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F13F" w14:textId="77777777" w:rsidR="00332C1D" w:rsidRDefault="00332C1D">
      <w:pPr>
        <w:rPr>
          <w:rFonts w:eastAsiaTheme="minorEastAsia"/>
          <w:lang w:eastAsia="zh-CN"/>
        </w:rPr>
      </w:pPr>
    </w:p>
    <w:p w14:paraId="600AA4B3" w14:textId="77777777" w:rsidR="00332C1D" w:rsidRDefault="00332C1D">
      <w:pPr>
        <w:pStyle w:val="a7"/>
        <w:spacing w:line="274" w:lineRule="auto"/>
        <w:rPr>
          <w:rFonts w:ascii="宋体" w:eastAsia="宋体" w:hAnsi="宋体" w:cs="宋体" w:hint="eastAsia"/>
          <w:lang w:eastAsia="zh-CN"/>
        </w:rPr>
      </w:pPr>
    </w:p>
    <w:p w14:paraId="135D4451" w14:textId="77777777" w:rsidR="00332C1D" w:rsidRDefault="00000000">
      <w:pPr>
        <w:spacing w:line="360" w:lineRule="auto"/>
        <w:jc w:val="center"/>
        <w:outlineLvl w:val="0"/>
        <w:rPr>
          <w:rFonts w:ascii="宋体" w:eastAsia="宋体" w:hAnsi="宋体" w:cs="宋体" w:hint="eastAsia"/>
          <w:b/>
          <w:bCs/>
          <w:spacing w:val="-2"/>
          <w:sz w:val="84"/>
          <w:szCs w:val="84"/>
          <w:lang w:eastAsia="zh-CN"/>
        </w:rPr>
      </w:pPr>
      <w:bookmarkStart w:id="0" w:name="_Toc184117804"/>
      <w:r>
        <w:rPr>
          <w:rFonts w:ascii="宋体" w:eastAsia="宋体" w:hAnsi="宋体" w:cs="宋体" w:hint="eastAsia"/>
          <w:b/>
          <w:bCs/>
          <w:spacing w:val="-2"/>
          <w:sz w:val="84"/>
          <w:szCs w:val="84"/>
          <w:lang w:eastAsia="zh-CN"/>
        </w:rPr>
        <w:t>北京市政府采购项目</w:t>
      </w:r>
      <w:bookmarkEnd w:id="0"/>
    </w:p>
    <w:p w14:paraId="7C12905E" w14:textId="77777777" w:rsidR="00332C1D" w:rsidRDefault="00000000">
      <w:pPr>
        <w:spacing w:line="360" w:lineRule="auto"/>
        <w:jc w:val="center"/>
        <w:outlineLvl w:val="0"/>
        <w:rPr>
          <w:rFonts w:ascii="宋体" w:eastAsia="宋体" w:hAnsi="宋体" w:cs="宋体" w:hint="eastAsia"/>
          <w:b/>
          <w:bCs/>
          <w:spacing w:val="-2"/>
          <w:sz w:val="84"/>
          <w:szCs w:val="84"/>
          <w:lang w:eastAsia="zh-CN"/>
        </w:rPr>
      </w:pPr>
      <w:r>
        <w:rPr>
          <w:rFonts w:ascii="宋体" w:eastAsia="宋体" w:hAnsi="宋体" w:cs="宋体" w:hint="eastAsia"/>
          <w:b/>
          <w:bCs/>
          <w:spacing w:val="-2"/>
          <w:sz w:val="84"/>
          <w:szCs w:val="84"/>
          <w:lang w:eastAsia="zh-CN"/>
        </w:rPr>
        <w:t>竞争性磋商文件</w:t>
      </w:r>
    </w:p>
    <w:p w14:paraId="6F396825" w14:textId="77777777" w:rsidR="00332C1D" w:rsidRDefault="00332C1D">
      <w:pPr>
        <w:pStyle w:val="2"/>
        <w:ind w:firstLine="480"/>
        <w:rPr>
          <w:rFonts w:eastAsiaTheme="minorEastAsia"/>
          <w:lang w:eastAsia="zh-CN"/>
        </w:rPr>
      </w:pPr>
    </w:p>
    <w:p w14:paraId="085D5958" w14:textId="77777777" w:rsidR="00332C1D" w:rsidRDefault="00000000">
      <w:pPr>
        <w:pStyle w:val="a7"/>
        <w:spacing w:line="360" w:lineRule="auto"/>
        <w:jc w:val="center"/>
        <w:rPr>
          <w:rFonts w:ascii="宋体" w:eastAsia="宋体" w:hAnsi="宋体" w:cs="宋体" w:hint="eastAsia"/>
          <w:lang w:eastAsia="zh-CN"/>
        </w:rPr>
      </w:pPr>
      <w:r>
        <w:rPr>
          <w:rFonts w:asciiTheme="minorEastAsia" w:eastAsiaTheme="minorEastAsia" w:hAnsiTheme="minorEastAsia"/>
          <w:b/>
          <w:bCs/>
          <w:noProof/>
          <w:sz w:val="60"/>
          <w:szCs w:val="60"/>
        </w:rPr>
        <w:drawing>
          <wp:inline distT="0" distB="0" distL="0" distR="0" wp14:anchorId="42376AA6" wp14:editId="630336BF">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003928DD" w14:textId="77777777" w:rsidR="00332C1D" w:rsidRDefault="00332C1D">
      <w:pPr>
        <w:pStyle w:val="a7"/>
        <w:spacing w:line="241" w:lineRule="auto"/>
        <w:jc w:val="center"/>
        <w:rPr>
          <w:rFonts w:ascii="宋体" w:eastAsia="宋体" w:hAnsi="宋体" w:cs="宋体" w:hint="eastAsia"/>
          <w:lang w:eastAsia="zh-CN"/>
        </w:rPr>
      </w:pPr>
    </w:p>
    <w:p w14:paraId="2BE159FD" w14:textId="77777777" w:rsidR="00332C1D" w:rsidRDefault="00332C1D">
      <w:pPr>
        <w:spacing w:line="360" w:lineRule="auto"/>
        <w:rPr>
          <w:rFonts w:ascii="宋体" w:eastAsia="宋体" w:hAnsi="宋体" w:cs="宋体" w:hint="eastAsia"/>
          <w:spacing w:val="6"/>
          <w:sz w:val="35"/>
          <w:szCs w:val="35"/>
          <w:lang w:eastAsia="zh-CN"/>
        </w:rPr>
      </w:pPr>
    </w:p>
    <w:p w14:paraId="7F45FF1F" w14:textId="77777777" w:rsidR="00332C1D" w:rsidRDefault="00332C1D">
      <w:pPr>
        <w:pStyle w:val="2"/>
        <w:ind w:firstLine="480"/>
        <w:rPr>
          <w:rFonts w:eastAsiaTheme="minorEastAsia"/>
          <w:lang w:eastAsia="zh-CN"/>
        </w:rPr>
      </w:pPr>
    </w:p>
    <w:p w14:paraId="3B594A0A" w14:textId="77777777" w:rsidR="00332C1D" w:rsidRDefault="00332C1D">
      <w:pPr>
        <w:spacing w:line="360" w:lineRule="auto"/>
        <w:rPr>
          <w:rFonts w:ascii="宋体" w:eastAsia="宋体" w:hAnsi="宋体" w:cs="宋体" w:hint="eastAsia"/>
          <w:spacing w:val="6"/>
          <w:sz w:val="35"/>
          <w:szCs w:val="35"/>
          <w:lang w:eastAsia="zh-CN"/>
        </w:rPr>
      </w:pPr>
    </w:p>
    <w:p w14:paraId="6B7A2C2F" w14:textId="10C97466" w:rsidR="00332C1D" w:rsidRDefault="00000000">
      <w:pPr>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6"/>
          <w:sz w:val="35"/>
          <w:szCs w:val="35"/>
          <w:lang w:eastAsia="zh-CN"/>
        </w:rPr>
        <w:t>项目名称：</w:t>
      </w:r>
      <w:bookmarkStart w:id="1" w:name="OLE_LINK1"/>
      <w:bookmarkStart w:id="2" w:name="OLE_LINK15"/>
      <w:r>
        <w:rPr>
          <w:rFonts w:ascii="宋体" w:eastAsia="宋体" w:hAnsi="宋体" w:cs="宋体" w:hint="eastAsia"/>
          <w:color w:val="auto"/>
          <w:spacing w:val="6"/>
          <w:sz w:val="35"/>
          <w:szCs w:val="35"/>
          <w:lang w:eastAsia="zh-CN"/>
        </w:rPr>
        <w:t>职工用餐保障项目餐饮服务采购项目</w:t>
      </w:r>
      <w:bookmarkEnd w:id="1"/>
    </w:p>
    <w:bookmarkEnd w:id="2"/>
    <w:p w14:paraId="48FDFD03" w14:textId="5AB49375" w:rsidR="00332C1D" w:rsidRDefault="00000000">
      <w:pPr>
        <w:pStyle w:val="a7"/>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项目编号/包号：</w:t>
      </w:r>
      <w:r w:rsidR="00AD1D10" w:rsidRPr="00AD1D10">
        <w:rPr>
          <w:rFonts w:ascii="宋体" w:eastAsia="宋体" w:hAnsi="宋体" w:cs="宋体"/>
          <w:color w:val="auto"/>
          <w:spacing w:val="1"/>
          <w:sz w:val="35"/>
          <w:szCs w:val="35"/>
          <w:lang w:eastAsia="zh-CN"/>
        </w:rPr>
        <w:t>11000025210200152673-XM001</w:t>
      </w:r>
      <w:r>
        <w:rPr>
          <w:rFonts w:ascii="宋体" w:eastAsia="宋体" w:hAnsi="宋体" w:cs="宋体" w:hint="eastAsia"/>
          <w:color w:val="auto"/>
          <w:spacing w:val="1"/>
          <w:sz w:val="35"/>
          <w:szCs w:val="35"/>
          <w:lang w:eastAsia="zh-CN"/>
        </w:rPr>
        <w:t xml:space="preserve"> </w:t>
      </w:r>
    </w:p>
    <w:p w14:paraId="52E03255" w14:textId="77ABDAA4" w:rsidR="00332C1D" w:rsidRDefault="00000000">
      <w:pPr>
        <w:pStyle w:val="a7"/>
        <w:spacing w:line="360" w:lineRule="auto"/>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磋商编号：</w:t>
      </w:r>
      <w:r w:rsidR="00A172BC" w:rsidRPr="00A172BC">
        <w:rPr>
          <w:rFonts w:ascii="宋体" w:eastAsia="宋体" w:hAnsi="宋体" w:cs="宋体"/>
          <w:color w:val="auto"/>
          <w:spacing w:val="1"/>
          <w:sz w:val="35"/>
          <w:szCs w:val="35"/>
          <w:lang w:eastAsia="zh-CN"/>
        </w:rPr>
        <w:t>HXLDZB-FW-20250332</w:t>
      </w:r>
      <w:r>
        <w:rPr>
          <w:rFonts w:ascii="宋体" w:eastAsia="宋体" w:hAnsi="宋体" w:cs="宋体" w:hint="eastAsia"/>
          <w:color w:val="auto"/>
          <w:spacing w:val="1"/>
          <w:sz w:val="35"/>
          <w:szCs w:val="35"/>
          <w:lang w:eastAsia="zh-CN"/>
        </w:rPr>
        <w:t xml:space="preserve"> </w:t>
      </w:r>
    </w:p>
    <w:p w14:paraId="7DF7C356" w14:textId="77777777" w:rsidR="00332C1D" w:rsidRDefault="00000000">
      <w:pPr>
        <w:pStyle w:val="a7"/>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1"/>
          <w:sz w:val="35"/>
          <w:szCs w:val="35"/>
          <w:lang w:eastAsia="zh-CN"/>
        </w:rPr>
        <w:t>采购人：北京市永定河休闲森林公园管理处</w:t>
      </w:r>
    </w:p>
    <w:p w14:paraId="250DBFFE" w14:textId="77777777" w:rsidR="00332C1D" w:rsidRDefault="00000000">
      <w:pPr>
        <w:spacing w:line="360" w:lineRule="auto"/>
        <w:rPr>
          <w:rFonts w:ascii="宋体" w:eastAsia="宋体" w:hAnsi="宋体" w:cs="宋体" w:hint="eastAsia"/>
          <w:color w:val="auto"/>
          <w:sz w:val="35"/>
          <w:szCs w:val="35"/>
          <w:lang w:eastAsia="zh-CN"/>
        </w:rPr>
      </w:pPr>
      <w:r>
        <w:rPr>
          <w:rFonts w:ascii="宋体" w:eastAsia="宋体" w:hAnsi="宋体" w:cs="宋体" w:hint="eastAsia"/>
          <w:color w:val="auto"/>
          <w:spacing w:val="7"/>
          <w:sz w:val="35"/>
          <w:szCs w:val="35"/>
          <w:lang w:eastAsia="zh-CN"/>
        </w:rPr>
        <w:t>采购代理机构：</w:t>
      </w:r>
      <w:r>
        <w:rPr>
          <w:rFonts w:ascii="宋体" w:eastAsia="宋体" w:hAnsi="宋体" w:cs="宋体" w:hint="eastAsia"/>
          <w:color w:val="auto"/>
          <w:sz w:val="35"/>
          <w:szCs w:val="35"/>
          <w:lang w:eastAsia="zh-CN"/>
        </w:rPr>
        <w:t>华夏林达咨询有限公司</w:t>
      </w:r>
    </w:p>
    <w:p w14:paraId="1B8B2F98" w14:textId="77777777" w:rsidR="00332C1D" w:rsidRDefault="00000000">
      <w:pPr>
        <w:spacing w:line="360" w:lineRule="auto"/>
        <w:rPr>
          <w:rFonts w:ascii="宋体" w:eastAsia="宋体" w:hAnsi="宋体" w:cs="宋体" w:hint="eastAsia"/>
          <w:sz w:val="35"/>
          <w:szCs w:val="35"/>
          <w:lang w:eastAsia="zh-CN"/>
        </w:rPr>
        <w:sectPr w:rsidR="00332C1D">
          <w:type w:val="continuous"/>
          <w:pgSz w:w="11906" w:h="16839"/>
          <w:pgMar w:top="1440" w:right="1800" w:bottom="1440" w:left="1800" w:header="0" w:footer="0" w:gutter="0"/>
          <w:cols w:space="720"/>
          <w:docGrid w:linePitch="286"/>
        </w:sectPr>
      </w:pPr>
      <w:r>
        <w:rPr>
          <w:rFonts w:ascii="宋体" w:eastAsia="宋体" w:hAnsi="宋体" w:cs="宋体" w:hint="eastAsia"/>
          <w:sz w:val="35"/>
          <w:szCs w:val="35"/>
          <w:lang w:eastAsia="zh-CN"/>
        </w:rPr>
        <w:t>编制时间：2025年12月</w:t>
      </w:r>
    </w:p>
    <w:p w14:paraId="45AD9629" w14:textId="77777777" w:rsidR="00332C1D" w:rsidRDefault="00332C1D">
      <w:pPr>
        <w:pStyle w:val="a7"/>
        <w:spacing w:line="256" w:lineRule="auto"/>
        <w:rPr>
          <w:rFonts w:ascii="宋体" w:eastAsia="宋体" w:hAnsi="宋体" w:cs="宋体" w:hint="eastAsia"/>
          <w:lang w:eastAsia="zh-CN"/>
        </w:rPr>
      </w:pPr>
    </w:p>
    <w:p w14:paraId="2F6688B9" w14:textId="77777777" w:rsidR="00332C1D" w:rsidRDefault="00000000">
      <w:pPr>
        <w:spacing w:before="150" w:line="205" w:lineRule="auto"/>
        <w:ind w:left="3710"/>
        <w:outlineLvl w:val="0"/>
        <w:rPr>
          <w:rFonts w:ascii="宋体" w:eastAsia="宋体" w:hAnsi="宋体" w:cs="宋体" w:hint="eastAsia"/>
          <w:sz w:val="35"/>
          <w:szCs w:val="35"/>
          <w:lang w:eastAsia="zh-CN"/>
        </w:rPr>
      </w:pPr>
      <w:bookmarkStart w:id="3" w:name="bookmark1"/>
      <w:bookmarkStart w:id="4" w:name="_Toc184117805"/>
      <w:bookmarkEnd w:id="3"/>
      <w:r>
        <w:rPr>
          <w:rFonts w:ascii="宋体" w:eastAsia="宋体" w:hAnsi="宋体" w:cs="宋体" w:hint="eastAsia"/>
          <w:b/>
          <w:bCs/>
          <w:spacing w:val="-33"/>
          <w:sz w:val="35"/>
          <w:szCs w:val="35"/>
          <w:lang w:eastAsia="zh-CN"/>
        </w:rPr>
        <w:t>目录</w:t>
      </w:r>
      <w:bookmarkEnd w:id="4"/>
    </w:p>
    <w:p w14:paraId="0B97F548" w14:textId="77777777" w:rsidR="00332C1D" w:rsidRDefault="00000000">
      <w:pPr>
        <w:pStyle w:val="TOC1"/>
        <w:tabs>
          <w:tab w:val="right" w:leader="dot" w:pos="9065"/>
        </w:tabs>
      </w:pPr>
      <w:r>
        <w:rPr>
          <w:rFonts w:ascii="宋体" w:eastAsia="宋体" w:hAnsi="宋体" w:cs="宋体" w:hint="eastAsia"/>
          <w:lang w:eastAsia="zh-CN"/>
        </w:rPr>
        <w:fldChar w:fldCharType="begin"/>
      </w:r>
      <w:r>
        <w:rPr>
          <w:rFonts w:ascii="宋体" w:eastAsia="宋体" w:hAnsi="宋体" w:cs="宋体" w:hint="eastAsia"/>
          <w:lang w:eastAsia="zh-CN"/>
        </w:rPr>
        <w:instrText xml:space="preserve"> TOC \o "1-1" \h \z \u </w:instrText>
      </w:r>
      <w:r>
        <w:rPr>
          <w:rFonts w:ascii="宋体" w:eastAsia="宋体" w:hAnsi="宋体" w:cs="宋体" w:hint="eastAsia"/>
          <w:lang w:eastAsia="zh-CN"/>
        </w:rPr>
        <w:fldChar w:fldCharType="separate"/>
      </w:r>
    </w:p>
    <w:p w14:paraId="5FA976FD" w14:textId="77777777" w:rsidR="00332C1D" w:rsidRDefault="00332C1D">
      <w:pPr>
        <w:pStyle w:val="TOC1"/>
        <w:tabs>
          <w:tab w:val="right" w:leader="dot" w:pos="9065"/>
        </w:tabs>
        <w:spacing w:line="480" w:lineRule="auto"/>
        <w:rPr>
          <w:sz w:val="28"/>
          <w:szCs w:val="28"/>
        </w:rPr>
      </w:pPr>
      <w:hyperlink w:anchor="_Toc184117806" w:history="1">
        <w:r>
          <w:rPr>
            <w:rStyle w:val="af1"/>
            <w:rFonts w:ascii="宋体" w:eastAsia="宋体" w:hAnsi="宋体" w:cs="宋体" w:hint="eastAsia"/>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_Toc184117806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w:t>
        </w:r>
        <w:r>
          <w:rPr>
            <w:rFonts w:hint="eastAsia"/>
            <w:sz w:val="28"/>
            <w:szCs w:val="28"/>
          </w:rPr>
          <w:fldChar w:fldCharType="end"/>
        </w:r>
      </w:hyperlink>
    </w:p>
    <w:p w14:paraId="0346ABB8" w14:textId="77777777" w:rsidR="00332C1D" w:rsidRDefault="00332C1D">
      <w:pPr>
        <w:pStyle w:val="TOC1"/>
        <w:tabs>
          <w:tab w:val="right" w:leader="dot" w:pos="9065"/>
        </w:tabs>
        <w:spacing w:line="480" w:lineRule="auto"/>
        <w:rPr>
          <w:sz w:val="28"/>
          <w:szCs w:val="28"/>
        </w:rPr>
      </w:pPr>
      <w:hyperlink w:anchor="_Toc184117807" w:history="1">
        <w:r>
          <w:rPr>
            <w:rStyle w:val="af1"/>
            <w:rFonts w:ascii="宋体" w:eastAsia="宋体" w:hAnsi="宋体" w:cs="宋体" w:hint="eastAsia"/>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_Toc184117807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6</w:t>
        </w:r>
        <w:r>
          <w:rPr>
            <w:rFonts w:hint="eastAsia"/>
            <w:sz w:val="28"/>
            <w:szCs w:val="28"/>
          </w:rPr>
          <w:fldChar w:fldCharType="end"/>
        </w:r>
      </w:hyperlink>
    </w:p>
    <w:p w14:paraId="49366339" w14:textId="77777777" w:rsidR="00332C1D" w:rsidRDefault="00332C1D">
      <w:pPr>
        <w:pStyle w:val="TOC1"/>
        <w:tabs>
          <w:tab w:val="right" w:leader="dot" w:pos="9065"/>
        </w:tabs>
        <w:spacing w:line="480" w:lineRule="auto"/>
        <w:rPr>
          <w:sz w:val="28"/>
          <w:szCs w:val="28"/>
        </w:rPr>
      </w:pPr>
      <w:hyperlink w:anchor="_Toc184117808" w:history="1">
        <w:r>
          <w:rPr>
            <w:rStyle w:val="af1"/>
            <w:rFonts w:ascii="宋体" w:eastAsia="宋体" w:hAnsi="宋体" w:cs="宋体" w:hint="eastAsia"/>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_Toc184117808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22</w:t>
        </w:r>
        <w:r>
          <w:rPr>
            <w:rFonts w:hint="eastAsia"/>
            <w:sz w:val="28"/>
            <w:szCs w:val="28"/>
          </w:rPr>
          <w:fldChar w:fldCharType="end"/>
        </w:r>
      </w:hyperlink>
    </w:p>
    <w:p w14:paraId="46895016" w14:textId="77777777" w:rsidR="00332C1D" w:rsidRDefault="00332C1D">
      <w:pPr>
        <w:pStyle w:val="TOC1"/>
        <w:tabs>
          <w:tab w:val="right" w:leader="dot" w:pos="9065"/>
        </w:tabs>
        <w:spacing w:line="480" w:lineRule="auto"/>
        <w:rPr>
          <w:rFonts w:eastAsia="宋体"/>
          <w:sz w:val="28"/>
          <w:szCs w:val="28"/>
          <w:lang w:eastAsia="zh-CN"/>
        </w:rPr>
      </w:pPr>
      <w:hyperlink w:anchor="_Toc184117809" w:history="1">
        <w:r>
          <w:rPr>
            <w:rStyle w:val="af1"/>
            <w:rFonts w:ascii="宋体" w:eastAsia="宋体" w:hAnsi="宋体" w:cs="宋体" w:hint="eastAsia"/>
            <w:b/>
            <w:bCs/>
            <w:spacing w:val="7"/>
            <w:sz w:val="28"/>
            <w:szCs w:val="28"/>
            <w:lang w:eastAsia="zh-CN"/>
          </w:rPr>
          <w:t>第四章采购需求</w:t>
        </w:r>
        <w:r>
          <w:rPr>
            <w:rFonts w:hint="eastAsia"/>
            <w:sz w:val="28"/>
            <w:szCs w:val="28"/>
          </w:rPr>
          <w:tab/>
        </w:r>
        <w:r>
          <w:rPr>
            <w:rFonts w:eastAsia="宋体" w:hint="eastAsia"/>
            <w:sz w:val="28"/>
            <w:szCs w:val="28"/>
            <w:lang w:eastAsia="zh-CN"/>
          </w:rPr>
          <w:t>2</w:t>
        </w:r>
      </w:hyperlink>
      <w:r>
        <w:rPr>
          <w:rFonts w:eastAsia="宋体" w:hint="eastAsia"/>
          <w:sz w:val="28"/>
          <w:szCs w:val="28"/>
          <w:lang w:eastAsia="zh-CN"/>
        </w:rPr>
        <w:t>8</w:t>
      </w:r>
    </w:p>
    <w:p w14:paraId="1CD22653" w14:textId="77777777" w:rsidR="00332C1D" w:rsidRDefault="00332C1D">
      <w:pPr>
        <w:pStyle w:val="TOC1"/>
        <w:tabs>
          <w:tab w:val="right" w:leader="dot" w:pos="9065"/>
        </w:tabs>
        <w:spacing w:line="480" w:lineRule="auto"/>
        <w:rPr>
          <w:sz w:val="28"/>
          <w:szCs w:val="28"/>
        </w:rPr>
      </w:pPr>
      <w:hyperlink w:anchor="_Toc184117810" w:history="1">
        <w:r>
          <w:rPr>
            <w:rStyle w:val="af1"/>
            <w:rFonts w:ascii="宋体" w:eastAsia="宋体" w:hAnsi="宋体" w:cs="宋体" w:hint="eastAsia"/>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PAGEREF _Toc184117810 \h</w:instrText>
        </w:r>
        <w:r>
          <w:rPr>
            <w:rFonts w:hint="eastAsia"/>
            <w:sz w:val="28"/>
            <w:szCs w:val="28"/>
          </w:rPr>
          <w:instrText xml:space="preserve"> </w:instrText>
        </w:r>
        <w:r>
          <w:rPr>
            <w:rFonts w:hint="eastAsia"/>
            <w:sz w:val="28"/>
            <w:szCs w:val="28"/>
          </w:rPr>
        </w:r>
        <w:r>
          <w:rPr>
            <w:rFonts w:hint="eastAsia"/>
            <w:sz w:val="28"/>
            <w:szCs w:val="28"/>
          </w:rPr>
          <w:fldChar w:fldCharType="separate"/>
        </w:r>
        <w:r>
          <w:rPr>
            <w:sz w:val="28"/>
            <w:szCs w:val="28"/>
          </w:rPr>
          <w:t>33</w:t>
        </w:r>
        <w:r>
          <w:rPr>
            <w:rFonts w:hint="eastAsia"/>
            <w:sz w:val="28"/>
            <w:szCs w:val="28"/>
          </w:rPr>
          <w:fldChar w:fldCharType="end"/>
        </w:r>
      </w:hyperlink>
    </w:p>
    <w:p w14:paraId="4514F8D2" w14:textId="77777777" w:rsidR="00332C1D" w:rsidRDefault="00332C1D">
      <w:pPr>
        <w:pStyle w:val="TOC1"/>
        <w:tabs>
          <w:tab w:val="right" w:leader="dot" w:pos="9065"/>
        </w:tabs>
        <w:spacing w:line="480" w:lineRule="auto"/>
        <w:rPr>
          <w:rFonts w:eastAsia="宋体"/>
          <w:sz w:val="28"/>
          <w:szCs w:val="28"/>
          <w:lang w:eastAsia="zh-CN"/>
        </w:rPr>
      </w:pPr>
      <w:hyperlink w:anchor="_Toc184117811" w:history="1">
        <w:r>
          <w:rPr>
            <w:rStyle w:val="af1"/>
            <w:rFonts w:ascii="宋体" w:eastAsia="宋体" w:hAnsi="宋体" w:cs="宋体" w:hint="eastAsia"/>
            <w:b/>
            <w:bCs/>
            <w:spacing w:val="7"/>
            <w:sz w:val="28"/>
            <w:szCs w:val="28"/>
            <w:lang w:eastAsia="zh-CN"/>
          </w:rPr>
          <w:t>第六章响应文件格式</w:t>
        </w:r>
        <w:r>
          <w:rPr>
            <w:rFonts w:hint="eastAsia"/>
            <w:sz w:val="28"/>
            <w:szCs w:val="28"/>
            <w:lang w:eastAsia="zh-CN"/>
          </w:rPr>
          <w:tab/>
        </w:r>
        <w:r>
          <w:rPr>
            <w:rFonts w:eastAsia="宋体" w:hint="eastAsia"/>
            <w:sz w:val="28"/>
            <w:szCs w:val="28"/>
            <w:lang w:eastAsia="zh-CN"/>
          </w:rPr>
          <w:t>4</w:t>
        </w:r>
      </w:hyperlink>
      <w:r>
        <w:rPr>
          <w:rFonts w:eastAsia="宋体" w:hint="eastAsia"/>
          <w:sz w:val="28"/>
          <w:szCs w:val="28"/>
          <w:lang w:eastAsia="zh-CN"/>
        </w:rPr>
        <w:t>4</w:t>
      </w:r>
    </w:p>
    <w:p w14:paraId="509A72BF" w14:textId="77777777" w:rsidR="00332C1D" w:rsidRDefault="00000000">
      <w:pPr>
        <w:pStyle w:val="a7"/>
        <w:spacing w:line="279" w:lineRule="auto"/>
        <w:rPr>
          <w:rFonts w:ascii="宋体" w:eastAsia="宋体" w:hAnsi="宋体" w:cs="宋体" w:hint="eastAsia"/>
          <w:lang w:eastAsia="zh-CN"/>
        </w:rPr>
      </w:pPr>
      <w:r>
        <w:rPr>
          <w:rFonts w:ascii="宋体" w:eastAsia="宋体" w:hAnsi="宋体" w:cs="宋体" w:hint="eastAsia"/>
          <w:lang w:eastAsia="zh-CN"/>
        </w:rPr>
        <w:fldChar w:fldCharType="end"/>
      </w:r>
    </w:p>
    <w:p w14:paraId="5030D6C9" w14:textId="77777777" w:rsidR="00332C1D" w:rsidRDefault="00332C1D">
      <w:pPr>
        <w:pStyle w:val="a7"/>
        <w:spacing w:line="279" w:lineRule="auto"/>
        <w:rPr>
          <w:rFonts w:ascii="宋体" w:eastAsia="宋体" w:hAnsi="宋体" w:cs="宋体" w:hint="eastAsia"/>
          <w:lang w:eastAsia="zh-CN"/>
        </w:rPr>
      </w:pPr>
    </w:p>
    <w:p w14:paraId="7CACCF35" w14:textId="77777777" w:rsidR="00332C1D" w:rsidRDefault="00332C1D">
      <w:pPr>
        <w:pStyle w:val="a7"/>
        <w:spacing w:line="279" w:lineRule="auto"/>
        <w:rPr>
          <w:rFonts w:ascii="宋体" w:eastAsia="宋体" w:hAnsi="宋体" w:cs="宋体" w:hint="eastAsia"/>
          <w:lang w:eastAsia="zh-CN"/>
        </w:rPr>
      </w:pPr>
    </w:p>
    <w:p w14:paraId="0C961D91" w14:textId="77777777" w:rsidR="00332C1D" w:rsidRDefault="00000000">
      <w:pPr>
        <w:pStyle w:val="a7"/>
        <w:spacing w:before="104" w:line="300" w:lineRule="auto"/>
        <w:ind w:left="4" w:firstLine="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注：采购文件条款中以“■”形式标记的内容适用于本项目</w:t>
      </w:r>
      <w:r>
        <w:rPr>
          <w:rFonts w:ascii="宋体" w:eastAsia="宋体" w:hAnsi="宋体" w:cs="宋体" w:hint="eastAsia"/>
          <w:spacing w:val="7"/>
          <w:sz w:val="24"/>
          <w:szCs w:val="24"/>
          <w:lang w:eastAsia="zh-CN"/>
        </w:rPr>
        <w:t>，以“□”形式标记的内容不</w:t>
      </w:r>
      <w:r>
        <w:rPr>
          <w:rFonts w:ascii="宋体" w:eastAsia="宋体" w:hAnsi="宋体" w:cs="宋体" w:hint="eastAsia"/>
          <w:spacing w:val="-1"/>
          <w:sz w:val="24"/>
          <w:szCs w:val="24"/>
          <w:lang w:eastAsia="zh-CN"/>
        </w:rPr>
        <w:t>适用于本项目。</w:t>
      </w:r>
    </w:p>
    <w:p w14:paraId="75F8FA25" w14:textId="77777777" w:rsidR="00332C1D" w:rsidRDefault="00332C1D">
      <w:pPr>
        <w:spacing w:line="300" w:lineRule="auto"/>
        <w:rPr>
          <w:rFonts w:ascii="宋体" w:eastAsia="宋体" w:hAnsi="宋体" w:cs="宋体" w:hint="eastAsia"/>
          <w:sz w:val="24"/>
          <w:szCs w:val="24"/>
          <w:lang w:eastAsia="zh-CN"/>
        </w:rPr>
        <w:sectPr w:rsidR="00332C1D">
          <w:headerReference w:type="default" r:id="rId8"/>
          <w:type w:val="continuous"/>
          <w:pgSz w:w="11907" w:h="16840"/>
          <w:pgMar w:top="1440" w:right="1800" w:bottom="1440" w:left="1800" w:header="875" w:footer="0" w:gutter="0"/>
          <w:cols w:space="720"/>
          <w:docGrid w:linePitch="286"/>
        </w:sectPr>
      </w:pPr>
    </w:p>
    <w:p w14:paraId="6BA15FAA" w14:textId="77777777" w:rsidR="00332C1D" w:rsidRDefault="00000000">
      <w:pPr>
        <w:spacing w:line="360" w:lineRule="auto"/>
        <w:jc w:val="center"/>
        <w:outlineLvl w:val="0"/>
        <w:rPr>
          <w:rFonts w:ascii="宋体" w:eastAsia="宋体" w:hAnsi="宋体" w:cs="宋体" w:hint="eastAsia"/>
          <w:b/>
          <w:bCs/>
          <w:spacing w:val="7"/>
          <w:sz w:val="35"/>
          <w:szCs w:val="35"/>
          <w:lang w:eastAsia="zh-CN"/>
        </w:rPr>
      </w:pPr>
      <w:bookmarkStart w:id="5" w:name="bookmark2"/>
      <w:bookmarkStart w:id="6" w:name="_Toc184117806"/>
      <w:bookmarkEnd w:id="5"/>
      <w:r>
        <w:rPr>
          <w:rFonts w:ascii="宋体" w:eastAsia="宋体" w:hAnsi="宋体" w:cs="宋体" w:hint="eastAsia"/>
          <w:b/>
          <w:bCs/>
          <w:spacing w:val="7"/>
          <w:sz w:val="35"/>
          <w:szCs w:val="35"/>
          <w:lang w:eastAsia="zh-CN"/>
        </w:rPr>
        <w:br w:type="page"/>
      </w:r>
    </w:p>
    <w:p w14:paraId="28DFF146" w14:textId="77777777" w:rsidR="00332C1D" w:rsidRDefault="00000000">
      <w:pPr>
        <w:spacing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第一章采购邀请</w:t>
      </w:r>
      <w:bookmarkEnd w:id="6"/>
    </w:p>
    <w:p w14:paraId="3237CF4A" w14:textId="77777777" w:rsidR="00332C1D" w:rsidRDefault="00332C1D">
      <w:pPr>
        <w:pStyle w:val="a7"/>
        <w:spacing w:line="280" w:lineRule="auto"/>
        <w:rPr>
          <w:rFonts w:ascii="宋体" w:eastAsia="宋体" w:hAnsi="宋体" w:cs="宋体" w:hint="eastAsia"/>
          <w:lang w:eastAsia="zh-CN"/>
        </w:rPr>
      </w:pPr>
    </w:p>
    <w:p w14:paraId="221820F4" w14:textId="77777777" w:rsidR="00332C1D"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sz w:val="24"/>
          <w:szCs w:val="24"/>
          <w:lang w:eastAsia="zh-CN"/>
        </w:rPr>
        <w:t>一、项目基本</w:t>
      </w:r>
      <w:r>
        <w:rPr>
          <w:rFonts w:ascii="宋体" w:eastAsia="宋体" w:hAnsi="宋体" w:cs="宋体" w:hint="eastAsia"/>
          <w:b/>
          <w:bCs/>
          <w:color w:val="auto"/>
          <w:sz w:val="24"/>
          <w:szCs w:val="24"/>
          <w:lang w:eastAsia="zh-CN"/>
        </w:rPr>
        <w:t>情况</w:t>
      </w:r>
    </w:p>
    <w:p w14:paraId="12B4E6AB" w14:textId="63150EE1" w:rsidR="00332C1D" w:rsidRDefault="00000000">
      <w:pPr>
        <w:pStyle w:val="a7"/>
        <w:spacing w:line="360" w:lineRule="auto"/>
        <w:ind w:firstLineChars="200" w:firstLine="476"/>
        <w:rPr>
          <w:rFonts w:ascii="宋体" w:eastAsia="宋体" w:hAnsi="宋体" w:cs="宋体" w:hint="eastAsia"/>
          <w:color w:val="auto"/>
          <w:spacing w:val="-1"/>
          <w:sz w:val="24"/>
          <w:szCs w:val="24"/>
          <w:lang w:eastAsia="zh-CN"/>
        </w:rPr>
      </w:pPr>
      <w:r w:rsidRPr="00AD1D10">
        <w:rPr>
          <w:rFonts w:ascii="宋体" w:eastAsia="宋体" w:hAnsi="宋体" w:cs="宋体" w:hint="eastAsia"/>
          <w:color w:val="auto"/>
          <w:spacing w:val="-1"/>
          <w:sz w:val="24"/>
          <w:szCs w:val="24"/>
          <w:lang w:eastAsia="zh-CN"/>
        </w:rPr>
        <w:t>1.项目编号：</w:t>
      </w:r>
      <w:r w:rsidR="00AD1D10" w:rsidRPr="00AD1D10">
        <w:rPr>
          <w:rFonts w:ascii="宋体" w:eastAsia="宋体" w:hAnsi="宋体" w:cs="宋体"/>
          <w:color w:val="auto"/>
          <w:spacing w:val="-1"/>
          <w:sz w:val="24"/>
          <w:szCs w:val="24"/>
          <w:lang w:eastAsia="zh-CN"/>
        </w:rPr>
        <w:t>11000025210200152673-XM001</w:t>
      </w:r>
    </w:p>
    <w:p w14:paraId="4101E02C" w14:textId="3B80BE1D" w:rsidR="00332C1D"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w:t>
      </w:r>
      <w:r w:rsidR="0072481F">
        <w:rPr>
          <w:rFonts w:ascii="宋体" w:eastAsia="宋体" w:hAnsi="宋体" w:cs="宋体" w:hint="eastAsia"/>
          <w:color w:val="auto"/>
          <w:sz w:val="24"/>
          <w:szCs w:val="24"/>
          <w:lang w:eastAsia="zh-CN"/>
        </w:rPr>
        <w:t>职工用餐保障项目餐饮服务采购项目</w:t>
      </w:r>
    </w:p>
    <w:p w14:paraId="0001DEB7" w14:textId="77777777" w:rsidR="00332C1D"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62C9C714" w14:textId="77777777" w:rsidR="00332C1D"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r>
        <w:rPr>
          <w:rFonts w:ascii="宋体" w:eastAsia="宋体" w:hAnsi="宋体" w:cs="宋体" w:hint="eastAsia"/>
          <w:color w:val="auto"/>
          <w:sz w:val="24"/>
          <w:szCs w:val="24"/>
          <w:u w:val="single"/>
          <w:lang w:eastAsia="zh-CN"/>
        </w:rPr>
        <w:t xml:space="preserve"> 117 </w:t>
      </w:r>
      <w:r>
        <w:rPr>
          <w:rFonts w:ascii="宋体" w:eastAsia="宋体" w:hAnsi="宋体" w:cs="宋体" w:hint="eastAsia"/>
          <w:color w:val="auto"/>
          <w:sz w:val="24"/>
          <w:szCs w:val="24"/>
          <w:lang w:eastAsia="zh-CN"/>
        </w:rPr>
        <w:t>万元、项目最高限价（如有</w:t>
      </w:r>
      <w:r>
        <w:rPr>
          <w:rFonts w:ascii="宋体" w:eastAsia="宋体" w:hAnsi="宋体" w:cs="宋体" w:hint="eastAsia"/>
          <w:color w:val="auto"/>
          <w:spacing w:val="-61"/>
          <w:sz w:val="24"/>
          <w:szCs w:val="24"/>
          <w:lang w:eastAsia="zh-CN"/>
        </w:rPr>
        <w:t>）：</w:t>
      </w:r>
      <w:r>
        <w:rPr>
          <w:rFonts w:ascii="宋体" w:eastAsia="宋体" w:hAnsi="宋体" w:cs="宋体" w:hint="eastAsia"/>
          <w:color w:val="auto"/>
          <w:spacing w:val="5"/>
          <w:sz w:val="24"/>
          <w:szCs w:val="24"/>
          <w:u w:val="single"/>
          <w:lang w:eastAsia="zh-CN"/>
        </w:rPr>
        <w:t xml:space="preserve"> 117   </w:t>
      </w:r>
      <w:r>
        <w:rPr>
          <w:rFonts w:ascii="宋体" w:eastAsia="宋体" w:hAnsi="宋体" w:cs="宋体" w:hint="eastAsia"/>
          <w:color w:val="auto"/>
          <w:sz w:val="24"/>
          <w:szCs w:val="24"/>
          <w:lang w:eastAsia="zh-CN"/>
        </w:rPr>
        <w:t>万元</w:t>
      </w:r>
    </w:p>
    <w:p w14:paraId="71E737BC" w14:textId="77777777" w:rsidR="00332C1D" w:rsidRDefault="00000000">
      <w:pPr>
        <w:pStyle w:val="a7"/>
        <w:spacing w:line="360" w:lineRule="auto"/>
        <w:ind w:firstLineChars="200" w:firstLine="484"/>
        <w:rPr>
          <w:rFonts w:ascii="宋体" w:eastAsia="宋体" w:hAnsi="宋体" w:cs="宋体" w:hint="eastAsia"/>
          <w:color w:val="auto"/>
          <w:sz w:val="24"/>
          <w:szCs w:val="24"/>
        </w:rPr>
      </w:pPr>
      <w:r>
        <w:rPr>
          <w:rFonts w:ascii="宋体" w:eastAsia="宋体" w:hAnsi="宋体" w:cs="宋体" w:hint="eastAsia"/>
          <w:color w:val="auto"/>
          <w:spacing w:val="1"/>
          <w:sz w:val="24"/>
          <w:szCs w:val="24"/>
        </w:rPr>
        <w:t>5.采购需求：</w:t>
      </w:r>
    </w:p>
    <w:p w14:paraId="4E521D75" w14:textId="77777777" w:rsidR="00332C1D" w:rsidRDefault="00332C1D">
      <w:pPr>
        <w:spacing w:line="136" w:lineRule="exact"/>
        <w:rPr>
          <w:rFonts w:ascii="宋体" w:eastAsia="宋体" w:hAnsi="宋体" w:cs="宋体" w:hint="eastAsia"/>
          <w:color w:val="auto"/>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704"/>
        <w:gridCol w:w="1559"/>
        <w:gridCol w:w="993"/>
        <w:gridCol w:w="4277"/>
      </w:tblGrid>
      <w:tr w:rsidR="00332C1D" w14:paraId="72FA91F4" w14:textId="77777777">
        <w:trPr>
          <w:trHeight w:val="617"/>
        </w:trPr>
        <w:tc>
          <w:tcPr>
            <w:tcW w:w="707" w:type="dxa"/>
            <w:vAlign w:val="center"/>
          </w:tcPr>
          <w:p w14:paraId="3F40FC94"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包号</w:t>
            </w:r>
          </w:p>
        </w:tc>
        <w:tc>
          <w:tcPr>
            <w:tcW w:w="1704" w:type="dxa"/>
            <w:vAlign w:val="center"/>
          </w:tcPr>
          <w:p w14:paraId="3B2682E5"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标的名称</w:t>
            </w:r>
          </w:p>
        </w:tc>
        <w:tc>
          <w:tcPr>
            <w:tcW w:w="1559" w:type="dxa"/>
            <w:vAlign w:val="center"/>
          </w:tcPr>
          <w:p w14:paraId="4F786FD2"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采购包预算金额</w:t>
            </w:r>
            <w:r>
              <w:rPr>
                <w:rFonts w:ascii="宋体" w:eastAsia="宋体" w:hAnsi="宋体" w:cs="宋体" w:hint="eastAsia"/>
                <w:color w:val="auto"/>
                <w:spacing w:val="11"/>
                <w:sz w:val="24"/>
                <w:szCs w:val="24"/>
                <w:lang w:eastAsia="zh-CN"/>
              </w:rPr>
              <w:t>（万元）</w:t>
            </w:r>
          </w:p>
        </w:tc>
        <w:tc>
          <w:tcPr>
            <w:tcW w:w="993" w:type="dxa"/>
            <w:vAlign w:val="center"/>
          </w:tcPr>
          <w:p w14:paraId="5A66A2F4"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数量</w:t>
            </w:r>
          </w:p>
        </w:tc>
        <w:tc>
          <w:tcPr>
            <w:tcW w:w="4277" w:type="dxa"/>
            <w:vAlign w:val="center"/>
          </w:tcPr>
          <w:p w14:paraId="2E865869"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332C1D" w14:paraId="0F80456A" w14:textId="77777777">
        <w:trPr>
          <w:trHeight w:val="458"/>
        </w:trPr>
        <w:tc>
          <w:tcPr>
            <w:tcW w:w="707" w:type="dxa"/>
            <w:vAlign w:val="center"/>
          </w:tcPr>
          <w:p w14:paraId="11BE275E" w14:textId="77777777" w:rsidR="00332C1D"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4"/>
                <w:sz w:val="24"/>
                <w:szCs w:val="24"/>
              </w:rPr>
              <w:t>01</w:t>
            </w:r>
          </w:p>
        </w:tc>
        <w:tc>
          <w:tcPr>
            <w:tcW w:w="1704" w:type="dxa"/>
            <w:vAlign w:val="center"/>
          </w:tcPr>
          <w:p w14:paraId="46F90003" w14:textId="030D98F7" w:rsidR="00332C1D" w:rsidRDefault="0072481F">
            <w:pPr>
              <w:pStyle w:val="TableTex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职工用餐保障项目餐饮服务采购项目</w:t>
            </w:r>
          </w:p>
        </w:tc>
        <w:tc>
          <w:tcPr>
            <w:tcW w:w="1559" w:type="dxa"/>
            <w:vAlign w:val="center"/>
          </w:tcPr>
          <w:p w14:paraId="59825C23" w14:textId="77777777" w:rsidR="00332C1D" w:rsidRDefault="00000000">
            <w:pPr>
              <w:pStyle w:val="TableTex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117</w:t>
            </w:r>
          </w:p>
        </w:tc>
        <w:tc>
          <w:tcPr>
            <w:tcW w:w="993" w:type="dxa"/>
            <w:vAlign w:val="center"/>
          </w:tcPr>
          <w:p w14:paraId="79159DE0" w14:textId="77777777" w:rsidR="00332C1D" w:rsidRDefault="00000000">
            <w:pPr>
              <w:pStyle w:val="TableTex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p>
        </w:tc>
        <w:tc>
          <w:tcPr>
            <w:tcW w:w="4277" w:type="dxa"/>
            <w:vAlign w:val="center"/>
          </w:tcPr>
          <w:p w14:paraId="4D56A18C" w14:textId="77777777" w:rsidR="00332C1D" w:rsidRDefault="00000000">
            <w:pPr>
              <w:pStyle w:val="TableTex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食材购买、伙食烹饪、食堂配套人员设备管理服务。早，中，晚餐。为甲方</w:t>
            </w:r>
            <w:r>
              <w:rPr>
                <w:rFonts w:ascii="宋体" w:eastAsia="宋体" w:hAnsi="宋体" w:cs="宋体"/>
                <w:color w:val="auto"/>
                <w:sz w:val="24"/>
                <w:szCs w:val="24"/>
                <w:lang w:eastAsia="zh-CN"/>
              </w:rPr>
              <w:t>65</w:t>
            </w:r>
            <w:r>
              <w:rPr>
                <w:rFonts w:ascii="宋体" w:eastAsia="宋体" w:hAnsi="宋体" w:cs="宋体" w:hint="eastAsia"/>
                <w:color w:val="auto"/>
                <w:sz w:val="24"/>
                <w:szCs w:val="24"/>
                <w:lang w:eastAsia="zh-CN"/>
              </w:rPr>
              <w:t>名在编职工提供全年餐饮保障服务。</w:t>
            </w:r>
          </w:p>
        </w:tc>
      </w:tr>
    </w:tbl>
    <w:p w14:paraId="46F3A6E9" w14:textId="77777777" w:rsidR="00332C1D" w:rsidRDefault="00332C1D">
      <w:pPr>
        <w:pStyle w:val="a7"/>
        <w:spacing w:line="352" w:lineRule="auto"/>
        <w:rPr>
          <w:rFonts w:ascii="宋体" w:eastAsia="宋体" w:hAnsi="宋体" w:cs="宋体" w:hint="eastAsia"/>
          <w:color w:val="auto"/>
          <w:lang w:eastAsia="zh-CN"/>
        </w:rPr>
      </w:pPr>
    </w:p>
    <w:p w14:paraId="0C57035A" w14:textId="77777777" w:rsidR="00332C1D"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w:t>
      </w:r>
      <w:bookmarkStart w:id="7" w:name="_Hlk216690022"/>
      <w:r>
        <w:rPr>
          <w:rFonts w:ascii="宋体" w:eastAsia="宋体" w:hAnsi="宋体" w:cs="宋体" w:hint="eastAsia"/>
          <w:color w:val="auto"/>
          <w:sz w:val="24"/>
          <w:szCs w:val="24"/>
          <w:u w:val="single"/>
          <w:lang w:eastAsia="zh-CN"/>
        </w:rPr>
        <w:t>合同签订生效后至2026年12月31日</w:t>
      </w:r>
      <w:bookmarkEnd w:id="7"/>
      <w:r>
        <w:rPr>
          <w:rFonts w:ascii="宋体" w:eastAsia="宋体" w:hAnsi="宋体" w:cs="宋体" w:hint="eastAsia"/>
          <w:color w:val="auto"/>
          <w:sz w:val="24"/>
          <w:szCs w:val="24"/>
          <w:u w:val="single"/>
          <w:lang w:eastAsia="zh-CN"/>
        </w:rPr>
        <w:t>。</w:t>
      </w:r>
    </w:p>
    <w:p w14:paraId="01284AD9" w14:textId="77777777" w:rsidR="00332C1D" w:rsidRDefault="00000000">
      <w:pPr>
        <w:pStyle w:val="a7"/>
        <w:spacing w:line="36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 xml:space="preserve">是 </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01CC0E53" w14:textId="77777777" w:rsidR="00332C1D" w:rsidRDefault="00332C1D">
      <w:pPr>
        <w:pStyle w:val="a7"/>
        <w:spacing w:line="246" w:lineRule="auto"/>
        <w:rPr>
          <w:rFonts w:ascii="宋体" w:eastAsia="宋体" w:hAnsi="宋体" w:cs="宋体" w:hint="eastAsia"/>
          <w:color w:val="auto"/>
          <w:lang w:eastAsia="zh-CN"/>
        </w:rPr>
      </w:pPr>
    </w:p>
    <w:p w14:paraId="0C4E2F11" w14:textId="77777777" w:rsidR="00332C1D"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2E7064E5" w14:textId="77777777" w:rsidR="00332C1D" w:rsidRDefault="00000000">
      <w:pPr>
        <w:pStyle w:val="a7"/>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28DB7BDB" w14:textId="77777777" w:rsidR="00332C1D" w:rsidRDefault="00000000">
      <w:pPr>
        <w:pStyle w:val="a7"/>
        <w:spacing w:line="360" w:lineRule="auto"/>
        <w:ind w:firstLineChars="200" w:firstLine="480"/>
        <w:rPr>
          <w:rFonts w:ascii="宋体" w:eastAsia="宋体" w:hAnsi="宋体" w:cs="宋体" w:hint="eastAsia"/>
          <w:color w:val="auto"/>
          <w:sz w:val="24"/>
          <w:szCs w:val="24"/>
          <w:lang w:eastAsia="zh-CN"/>
        </w:rPr>
      </w:pPr>
      <w:bookmarkStart w:id="8" w:name="OLE_LINK3"/>
      <w:r>
        <w:rPr>
          <w:rFonts w:ascii="宋体" w:eastAsia="宋体" w:hAnsi="宋体" w:cs="宋体" w:hint="eastAsia"/>
          <w:color w:val="auto"/>
          <w:sz w:val="24"/>
          <w:szCs w:val="24"/>
          <w:lang w:eastAsia="zh-CN"/>
        </w:rPr>
        <w:t>2.落实政府采购政策需满足的资格要求：</w:t>
      </w:r>
    </w:p>
    <w:p w14:paraId="072B590D" w14:textId="77777777" w:rsidR="00332C1D" w:rsidRDefault="00000000">
      <w:pPr>
        <w:pStyle w:val="a7"/>
        <w:spacing w:line="360" w:lineRule="auto"/>
        <w:ind w:firstLineChars="200" w:firstLine="484"/>
        <w:rPr>
          <w:rFonts w:ascii="宋体" w:eastAsia="宋体" w:hAnsi="宋体" w:cs="宋体" w:hint="eastAsia"/>
          <w:color w:val="auto"/>
          <w:sz w:val="24"/>
          <w:szCs w:val="24"/>
          <w:lang w:eastAsia="zh-CN"/>
        </w:rPr>
      </w:pPr>
      <w:r w:rsidRPr="00AD1D10">
        <w:rPr>
          <w:rFonts w:ascii="宋体" w:eastAsia="宋体" w:hAnsi="宋体" w:cs="宋体" w:hint="eastAsia"/>
          <w:color w:val="auto"/>
          <w:spacing w:val="1"/>
          <w:sz w:val="24"/>
          <w:szCs w:val="24"/>
          <w:lang w:eastAsia="zh-CN"/>
        </w:rPr>
        <w:t>2.1中小企业政策</w:t>
      </w:r>
    </w:p>
    <w:p w14:paraId="25040F0E" w14:textId="77777777" w:rsidR="00332C1D" w:rsidRDefault="00000000">
      <w:pPr>
        <w:pStyle w:val="a7"/>
        <w:spacing w:line="360" w:lineRule="auto"/>
        <w:ind w:firstLineChars="200" w:firstLine="512"/>
        <w:jc w:val="both"/>
        <w:rPr>
          <w:rFonts w:ascii="宋体" w:eastAsia="宋体" w:hAnsi="宋体" w:cs="宋体" w:hint="eastAsia"/>
          <w:color w:val="auto"/>
          <w:spacing w:val="8"/>
          <w:sz w:val="24"/>
          <w:szCs w:val="24"/>
          <w:lang w:eastAsia="zh-CN"/>
        </w:rPr>
      </w:pPr>
      <w:r>
        <w:rPr>
          <w:rFonts w:ascii="宋体" w:eastAsia="宋体" w:hAnsi="宋体" w:cs="宋体" w:hint="eastAsia"/>
          <w:color w:val="auto"/>
          <w:spacing w:val="8"/>
          <w:sz w:val="24"/>
          <w:szCs w:val="24"/>
          <w:lang w:eastAsia="zh-CN"/>
        </w:rPr>
        <w:t>■本项目不专门面向中小企业预留采购份额。</w:t>
      </w:r>
    </w:p>
    <w:p w14:paraId="27C262EE" w14:textId="77777777" w:rsidR="00332C1D" w:rsidRDefault="00000000">
      <w:pPr>
        <w:pStyle w:val="a7"/>
        <w:spacing w:line="360" w:lineRule="auto"/>
        <w:ind w:firstLineChars="200" w:firstLine="41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4"/>
          <w:sz w:val="24"/>
          <w:szCs w:val="24"/>
          <w:lang w:eastAsia="zh-CN"/>
        </w:rPr>
        <w:t xml:space="preserve">本项目专门面向 </w:t>
      </w: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4"/>
          <w:sz w:val="24"/>
          <w:szCs w:val="24"/>
          <w:lang w:eastAsia="zh-CN"/>
        </w:rPr>
        <w:t xml:space="preserve">中小 </w:t>
      </w:r>
      <w:r>
        <w:rPr>
          <w:rFonts w:ascii="宋体" w:eastAsia="宋体" w:hAnsi="宋体" w:cs="宋体" w:hint="eastAsia"/>
          <w:color w:val="auto"/>
          <w:spacing w:val="4"/>
          <w:sz w:val="20"/>
          <w:szCs w:val="20"/>
          <w:lang w:eastAsia="zh-CN"/>
        </w:rPr>
        <w:t>□</w:t>
      </w:r>
      <w:r>
        <w:rPr>
          <w:rFonts w:ascii="宋体" w:eastAsia="宋体" w:hAnsi="宋体" w:cs="宋体" w:hint="eastAsia"/>
          <w:color w:val="auto"/>
          <w:spacing w:val="4"/>
          <w:sz w:val="24"/>
          <w:szCs w:val="24"/>
          <w:lang w:eastAsia="zh-CN"/>
        </w:rPr>
        <w:t>小微企业采购。即：提供的货物全部由符合政策要</w:t>
      </w:r>
      <w:r>
        <w:rPr>
          <w:rFonts w:ascii="宋体" w:eastAsia="宋体" w:hAnsi="宋体" w:cs="宋体" w:hint="eastAsia"/>
          <w:color w:val="auto"/>
          <w:spacing w:val="1"/>
          <w:sz w:val="24"/>
          <w:szCs w:val="24"/>
          <w:lang w:eastAsia="zh-CN"/>
        </w:rPr>
        <w:t>求的中小/小微企业制造、服务全部由符合政策</w:t>
      </w:r>
      <w:r>
        <w:rPr>
          <w:rFonts w:ascii="宋体" w:eastAsia="宋体" w:hAnsi="宋体" w:cs="宋体" w:hint="eastAsia"/>
          <w:color w:val="auto"/>
          <w:sz w:val="24"/>
          <w:szCs w:val="24"/>
          <w:lang w:eastAsia="zh-CN"/>
        </w:rPr>
        <w:t>要求的中小/小微企业承接。</w:t>
      </w:r>
    </w:p>
    <w:p w14:paraId="675A0BF1" w14:textId="77777777" w:rsidR="00332C1D" w:rsidRDefault="00000000">
      <w:pPr>
        <w:pStyle w:val="a7"/>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r>
        <w:rPr>
          <w:rFonts w:ascii="宋体" w:eastAsia="宋体" w:hAnsi="宋体" w:cs="宋体" w:hint="eastAsia"/>
          <w:color w:val="auto"/>
          <w:spacing w:val="-1"/>
          <w:sz w:val="24"/>
          <w:szCs w:val="24"/>
          <w:u w:val="single"/>
          <w:lang w:eastAsia="zh-CN"/>
        </w:rPr>
        <w:t xml:space="preserve">    </w:t>
      </w:r>
      <w:r>
        <w:rPr>
          <w:rFonts w:ascii="宋体" w:eastAsia="宋体" w:hAnsi="宋体" w:cs="宋体" w:hint="eastAsia"/>
          <w:color w:val="auto"/>
          <w:spacing w:val="-1"/>
          <w:sz w:val="24"/>
          <w:szCs w:val="24"/>
          <w:lang w:eastAsia="zh-CN"/>
        </w:rPr>
        <w:t>。</w:t>
      </w:r>
    </w:p>
    <w:p w14:paraId="04890155" w14:textId="77777777" w:rsidR="00332C1D"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 xml:space="preserve">）： </w:t>
      </w:r>
      <w:r>
        <w:rPr>
          <w:rFonts w:ascii="宋体" w:eastAsia="宋体" w:hAnsi="宋体" w:cs="宋体"/>
          <w:color w:val="auto"/>
          <w:spacing w:val="1"/>
          <w:sz w:val="24"/>
          <w:szCs w:val="24"/>
          <w:u w:val="single"/>
          <w:lang w:eastAsia="zh-CN"/>
        </w:rPr>
        <w:t>。</w:t>
      </w:r>
      <w:r>
        <w:rPr>
          <w:rFonts w:ascii="宋体" w:eastAsia="宋体" w:hAnsi="宋体" w:cs="宋体" w:hint="eastAsia"/>
          <w:color w:val="auto"/>
          <w:spacing w:val="1"/>
          <w:sz w:val="24"/>
          <w:szCs w:val="24"/>
          <w:lang w:eastAsia="zh-CN"/>
        </w:rPr>
        <w:t xml:space="preserve">  </w:t>
      </w:r>
    </w:p>
    <w:p w14:paraId="1704D91F" w14:textId="77777777" w:rsidR="00332C1D"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300A396D" w14:textId="77777777" w:rsidR="00332C1D"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3.1本项目是否属于政府购买服务：</w:t>
      </w:r>
    </w:p>
    <w:p w14:paraId="1349E929" w14:textId="77777777" w:rsidR="00332C1D" w:rsidRDefault="00000000">
      <w:pPr>
        <w:pStyle w:val="a7"/>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lastRenderedPageBreak/>
        <w:t>■</w:t>
      </w:r>
      <w:r>
        <w:rPr>
          <w:rFonts w:ascii="宋体" w:eastAsia="宋体" w:hAnsi="宋体" w:cs="宋体" w:hint="eastAsia"/>
          <w:color w:val="auto"/>
          <w:spacing w:val="1"/>
          <w:sz w:val="24"/>
          <w:szCs w:val="24"/>
          <w:lang w:eastAsia="zh-CN"/>
        </w:rPr>
        <w:t>否</w:t>
      </w:r>
    </w:p>
    <w:p w14:paraId="15828637" w14:textId="77777777" w:rsidR="00332C1D" w:rsidRDefault="00000000">
      <w:pPr>
        <w:pStyle w:val="a7"/>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color w:val="auto"/>
          <w:spacing w:val="1"/>
          <w:sz w:val="24"/>
          <w:szCs w:val="24"/>
          <w:lang w:eastAsia="zh-CN"/>
        </w:rPr>
        <w:t>□是，公益一类事业单位、使用事业编制且由财政拨款</w:t>
      </w:r>
      <w:r>
        <w:rPr>
          <w:rFonts w:ascii="宋体" w:eastAsia="宋体" w:hAnsi="宋体" w:cs="宋体" w:hint="eastAsia"/>
          <w:spacing w:val="1"/>
          <w:sz w:val="24"/>
          <w:szCs w:val="24"/>
          <w:lang w:eastAsia="zh-CN"/>
        </w:rPr>
        <w:t>保障的群团组织，不得作为承接主体；</w:t>
      </w:r>
    </w:p>
    <w:p w14:paraId="4B63A7EC" w14:textId="77777777" w:rsidR="00332C1D" w:rsidRDefault="00000000">
      <w:pPr>
        <w:pStyle w:val="a7"/>
        <w:spacing w:line="360" w:lineRule="auto"/>
        <w:ind w:firstLineChars="200" w:firstLine="484"/>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3.2其他特定资格要求：</w:t>
      </w:r>
    </w:p>
    <w:p w14:paraId="492DEE90" w14:textId="77777777" w:rsidR="00332C1D"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color w:val="auto"/>
          <w:spacing w:val="1"/>
          <w:sz w:val="24"/>
          <w:szCs w:val="24"/>
          <w:lang w:eastAsia="zh-CN"/>
        </w:rPr>
        <w:t>3.2.1.</w:t>
      </w:r>
      <w:r>
        <w:rPr>
          <w:rFonts w:ascii="宋体" w:eastAsia="宋体" w:hAnsi="宋体" w:cs="宋体" w:hint="eastAsia"/>
          <w:color w:val="auto"/>
          <w:spacing w:val="1"/>
          <w:sz w:val="24"/>
          <w:szCs w:val="24"/>
          <w:lang w:eastAsia="zh-CN"/>
        </w:rPr>
        <w:t>按北京市相关政策要求，完成脱贫地区农副产品采购任务，采购的食材用于食堂使用</w:t>
      </w:r>
      <w:r>
        <w:rPr>
          <w:rFonts w:ascii="宋体" w:eastAsia="宋体" w:hAnsi="宋体" w:cs="宋体"/>
          <w:color w:val="auto"/>
          <w:spacing w:val="1"/>
          <w:sz w:val="24"/>
          <w:szCs w:val="24"/>
          <w:lang w:eastAsia="zh-CN"/>
        </w:rPr>
        <w:t>;</w:t>
      </w:r>
    </w:p>
    <w:p w14:paraId="0225DE63" w14:textId="77777777" w:rsidR="00332C1D"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3.2.2供应商需具有有效的《食品经营许可证》或相关备案证明材料。</w:t>
      </w:r>
    </w:p>
    <w:bookmarkEnd w:id="8"/>
    <w:p w14:paraId="01D127CD" w14:textId="77777777" w:rsidR="00332C1D" w:rsidRDefault="00332C1D">
      <w:pPr>
        <w:pStyle w:val="a7"/>
        <w:spacing w:line="245" w:lineRule="auto"/>
        <w:rPr>
          <w:rFonts w:ascii="宋体" w:eastAsia="宋体" w:hAnsi="宋体" w:cs="宋体" w:hint="eastAsia"/>
          <w:lang w:eastAsia="zh-CN"/>
        </w:rPr>
      </w:pPr>
    </w:p>
    <w:p w14:paraId="4FF0A0EA" w14:textId="77777777" w:rsidR="00332C1D" w:rsidRDefault="00000000">
      <w:pPr>
        <w:spacing w:line="360" w:lineRule="auto"/>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三、获取采购文件</w:t>
      </w:r>
    </w:p>
    <w:p w14:paraId="5D5A1FBF" w14:textId="04A431D5" w:rsidR="00332C1D" w:rsidRPr="006430B3" w:rsidRDefault="00000000">
      <w:pPr>
        <w:pStyle w:val="a7"/>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spacing w:val="-6"/>
          <w:sz w:val="24"/>
          <w:szCs w:val="24"/>
          <w:lang w:eastAsia="zh-CN"/>
        </w:rPr>
        <w:t>1.时</w:t>
      </w:r>
      <w:r>
        <w:rPr>
          <w:rFonts w:ascii="宋体" w:eastAsia="宋体" w:hAnsi="宋体" w:cs="宋体" w:hint="eastAsia"/>
          <w:color w:val="auto"/>
          <w:spacing w:val="-6"/>
          <w:sz w:val="24"/>
          <w:szCs w:val="24"/>
          <w:lang w:eastAsia="zh-CN"/>
        </w:rPr>
        <w:t>间</w:t>
      </w:r>
      <w:r w:rsidRPr="006430B3">
        <w:rPr>
          <w:rFonts w:ascii="宋体" w:eastAsia="宋体" w:hAnsi="宋体" w:cs="宋体" w:hint="eastAsia"/>
          <w:color w:val="auto"/>
          <w:spacing w:val="-6"/>
          <w:sz w:val="24"/>
          <w:szCs w:val="24"/>
          <w:lang w:eastAsia="zh-CN"/>
        </w:rPr>
        <w:t>：</w:t>
      </w:r>
      <w:r w:rsidRPr="006430B3">
        <w:rPr>
          <w:rFonts w:ascii="宋体" w:eastAsia="宋体" w:hAnsi="宋体" w:cs="宋体" w:hint="eastAsia"/>
          <w:color w:val="auto"/>
          <w:spacing w:val="-6"/>
          <w:sz w:val="24"/>
          <w:szCs w:val="24"/>
          <w:u w:val="single"/>
          <w:lang w:eastAsia="zh-CN"/>
        </w:rPr>
        <w:t>2025</w:t>
      </w:r>
      <w:r w:rsidRPr="006430B3">
        <w:rPr>
          <w:rFonts w:ascii="宋体" w:eastAsia="宋体" w:hAnsi="宋体" w:cs="宋体" w:hint="eastAsia"/>
          <w:color w:val="auto"/>
          <w:spacing w:val="-6"/>
          <w:sz w:val="24"/>
          <w:szCs w:val="24"/>
          <w:lang w:eastAsia="zh-CN"/>
        </w:rPr>
        <w:t>年</w:t>
      </w:r>
      <w:r w:rsidRPr="006430B3">
        <w:rPr>
          <w:rFonts w:ascii="宋体" w:eastAsia="宋体" w:hAnsi="宋体" w:cs="宋体" w:hint="eastAsia"/>
          <w:color w:val="auto"/>
          <w:spacing w:val="-6"/>
          <w:sz w:val="24"/>
          <w:szCs w:val="24"/>
          <w:u w:val="single"/>
          <w:lang w:eastAsia="zh-CN"/>
        </w:rPr>
        <w:t>12</w:t>
      </w:r>
      <w:r w:rsidRPr="006430B3">
        <w:rPr>
          <w:rFonts w:ascii="宋体" w:eastAsia="宋体" w:hAnsi="宋体" w:cs="宋体" w:hint="eastAsia"/>
          <w:color w:val="auto"/>
          <w:spacing w:val="-6"/>
          <w:sz w:val="24"/>
          <w:szCs w:val="24"/>
          <w:lang w:eastAsia="zh-CN"/>
        </w:rPr>
        <w:t>月</w:t>
      </w:r>
      <w:r w:rsidR="00AD1D10" w:rsidRPr="006430B3">
        <w:rPr>
          <w:rFonts w:ascii="宋体" w:eastAsia="宋体" w:hAnsi="宋体" w:cs="宋体" w:hint="eastAsia"/>
          <w:color w:val="auto"/>
          <w:spacing w:val="-6"/>
          <w:sz w:val="24"/>
          <w:szCs w:val="24"/>
          <w:u w:val="single"/>
          <w:lang w:eastAsia="zh-CN"/>
        </w:rPr>
        <w:t>1</w:t>
      </w:r>
      <w:r w:rsidR="00845E14">
        <w:rPr>
          <w:rFonts w:ascii="宋体" w:eastAsia="宋体" w:hAnsi="宋体" w:cs="宋体" w:hint="eastAsia"/>
          <w:color w:val="auto"/>
          <w:spacing w:val="-6"/>
          <w:sz w:val="24"/>
          <w:szCs w:val="24"/>
          <w:u w:val="single"/>
          <w:lang w:eastAsia="zh-CN"/>
        </w:rPr>
        <w:t>7</w:t>
      </w:r>
      <w:r w:rsidRPr="006430B3">
        <w:rPr>
          <w:rFonts w:ascii="宋体" w:eastAsia="宋体" w:hAnsi="宋体" w:cs="宋体" w:hint="eastAsia"/>
          <w:color w:val="auto"/>
          <w:spacing w:val="-6"/>
          <w:sz w:val="24"/>
          <w:szCs w:val="24"/>
          <w:lang w:eastAsia="zh-CN"/>
        </w:rPr>
        <w:t>日至</w:t>
      </w:r>
      <w:r w:rsidRPr="006430B3">
        <w:rPr>
          <w:rFonts w:ascii="宋体" w:eastAsia="宋体" w:hAnsi="宋体" w:cs="宋体" w:hint="eastAsia"/>
          <w:color w:val="auto"/>
          <w:spacing w:val="1"/>
          <w:sz w:val="24"/>
          <w:szCs w:val="24"/>
          <w:u w:val="single"/>
          <w:lang w:eastAsia="zh-CN"/>
        </w:rPr>
        <w:t>2025</w:t>
      </w:r>
      <w:r w:rsidRPr="006430B3">
        <w:rPr>
          <w:rFonts w:ascii="宋体" w:eastAsia="宋体" w:hAnsi="宋体" w:cs="宋体" w:hint="eastAsia"/>
          <w:color w:val="auto"/>
          <w:spacing w:val="-6"/>
          <w:sz w:val="24"/>
          <w:szCs w:val="24"/>
          <w:lang w:eastAsia="zh-CN"/>
        </w:rPr>
        <w:t>年</w:t>
      </w:r>
      <w:r w:rsidRPr="006430B3">
        <w:rPr>
          <w:rFonts w:ascii="宋体" w:eastAsia="宋体" w:hAnsi="宋体" w:cs="宋体" w:hint="eastAsia"/>
          <w:color w:val="auto"/>
          <w:spacing w:val="1"/>
          <w:sz w:val="24"/>
          <w:szCs w:val="24"/>
          <w:u w:val="single"/>
          <w:lang w:eastAsia="zh-CN"/>
        </w:rPr>
        <w:t>12</w:t>
      </w:r>
      <w:r w:rsidRPr="006430B3">
        <w:rPr>
          <w:rFonts w:ascii="宋体" w:eastAsia="宋体" w:hAnsi="宋体" w:cs="宋体" w:hint="eastAsia"/>
          <w:color w:val="auto"/>
          <w:spacing w:val="-6"/>
          <w:sz w:val="24"/>
          <w:szCs w:val="24"/>
          <w:lang w:eastAsia="zh-CN"/>
        </w:rPr>
        <w:t>月</w:t>
      </w:r>
      <w:r w:rsidR="00845E14">
        <w:rPr>
          <w:rFonts w:ascii="宋体" w:eastAsia="宋体" w:hAnsi="宋体" w:cs="宋体" w:hint="eastAsia"/>
          <w:color w:val="auto"/>
          <w:spacing w:val="-6"/>
          <w:sz w:val="24"/>
          <w:szCs w:val="24"/>
          <w:u w:val="single"/>
          <w:lang w:eastAsia="zh-CN"/>
        </w:rPr>
        <w:t>23</w:t>
      </w:r>
      <w:r w:rsidRPr="006430B3">
        <w:rPr>
          <w:rFonts w:ascii="宋体" w:eastAsia="宋体" w:hAnsi="宋体" w:cs="宋体" w:hint="eastAsia"/>
          <w:color w:val="auto"/>
          <w:spacing w:val="-6"/>
          <w:sz w:val="24"/>
          <w:szCs w:val="24"/>
          <w:lang w:eastAsia="zh-CN"/>
        </w:rPr>
        <w:t>日，每天上午</w:t>
      </w:r>
      <w:r w:rsidRPr="006430B3">
        <w:rPr>
          <w:rFonts w:ascii="宋体" w:eastAsia="宋体" w:hAnsi="宋体" w:cs="宋体" w:hint="eastAsia"/>
          <w:color w:val="auto"/>
          <w:spacing w:val="1"/>
          <w:sz w:val="24"/>
          <w:szCs w:val="24"/>
          <w:u w:val="single"/>
          <w:lang w:eastAsia="zh-CN"/>
        </w:rPr>
        <w:t>00：00</w:t>
      </w:r>
      <w:r w:rsidRPr="006430B3">
        <w:rPr>
          <w:rFonts w:ascii="宋体" w:eastAsia="宋体" w:hAnsi="宋体" w:cs="宋体" w:hint="eastAsia"/>
          <w:color w:val="auto"/>
          <w:spacing w:val="-6"/>
          <w:sz w:val="24"/>
          <w:szCs w:val="24"/>
          <w:lang w:eastAsia="zh-CN"/>
        </w:rPr>
        <w:t>至</w:t>
      </w:r>
      <w:r w:rsidRPr="006430B3">
        <w:rPr>
          <w:rFonts w:ascii="宋体" w:eastAsia="宋体" w:hAnsi="宋体" w:cs="宋体" w:hint="eastAsia"/>
          <w:color w:val="auto"/>
          <w:spacing w:val="-6"/>
          <w:sz w:val="24"/>
          <w:szCs w:val="24"/>
          <w:u w:val="single"/>
          <w:lang w:eastAsia="zh-CN"/>
        </w:rPr>
        <w:t>12：00</w:t>
      </w:r>
      <w:r w:rsidRPr="006430B3">
        <w:rPr>
          <w:rFonts w:ascii="宋体" w:eastAsia="宋体" w:hAnsi="宋体" w:cs="宋体" w:hint="eastAsia"/>
          <w:color w:val="auto"/>
          <w:spacing w:val="-6"/>
          <w:sz w:val="24"/>
          <w:szCs w:val="24"/>
          <w:lang w:eastAsia="zh-CN"/>
        </w:rPr>
        <w:t>，下午</w:t>
      </w:r>
      <w:r w:rsidRPr="006430B3">
        <w:rPr>
          <w:rFonts w:ascii="宋体" w:eastAsia="宋体" w:hAnsi="宋体" w:cs="宋体" w:hint="eastAsia"/>
          <w:color w:val="auto"/>
          <w:spacing w:val="1"/>
          <w:sz w:val="24"/>
          <w:szCs w:val="24"/>
          <w:u w:val="single"/>
          <w:lang w:eastAsia="zh-CN"/>
        </w:rPr>
        <w:t>12：00</w:t>
      </w:r>
      <w:r w:rsidRPr="006430B3">
        <w:rPr>
          <w:rFonts w:ascii="宋体" w:eastAsia="宋体" w:hAnsi="宋体" w:cs="宋体" w:hint="eastAsia"/>
          <w:color w:val="auto"/>
          <w:spacing w:val="-6"/>
          <w:sz w:val="24"/>
          <w:szCs w:val="24"/>
          <w:lang w:eastAsia="zh-CN"/>
        </w:rPr>
        <w:t>至</w:t>
      </w:r>
      <w:r w:rsidRPr="006430B3">
        <w:rPr>
          <w:rFonts w:ascii="宋体" w:eastAsia="宋体" w:hAnsi="宋体" w:cs="宋体" w:hint="eastAsia"/>
          <w:color w:val="auto"/>
          <w:sz w:val="24"/>
          <w:szCs w:val="24"/>
          <w:u w:val="single"/>
          <w:lang w:eastAsia="zh-CN"/>
        </w:rPr>
        <w:t>24：59</w:t>
      </w:r>
      <w:r w:rsidRPr="006430B3">
        <w:rPr>
          <w:rFonts w:ascii="宋体" w:eastAsia="宋体" w:hAnsi="宋体" w:cs="宋体" w:hint="eastAsia"/>
          <w:color w:val="auto"/>
          <w:spacing w:val="-7"/>
          <w:sz w:val="24"/>
          <w:szCs w:val="24"/>
          <w:lang w:eastAsia="zh-CN"/>
        </w:rPr>
        <w:t>（北京时间，法定节假日除外）。</w:t>
      </w:r>
    </w:p>
    <w:p w14:paraId="6580C66A" w14:textId="77777777" w:rsidR="00332C1D" w:rsidRPr="006430B3"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z w:val="24"/>
          <w:szCs w:val="24"/>
          <w:lang w:eastAsia="zh-CN"/>
        </w:rPr>
        <w:t>2.地点：北京市政府采购电子交易平台</w:t>
      </w:r>
    </w:p>
    <w:p w14:paraId="1848BD28" w14:textId="77777777" w:rsidR="00332C1D" w:rsidRPr="006430B3"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pacing w:val="1"/>
          <w:sz w:val="24"/>
          <w:szCs w:val="24"/>
          <w:lang w:eastAsia="zh-CN"/>
        </w:rPr>
        <w:t>3.方式：供应商使用</w:t>
      </w:r>
      <w:r w:rsidRPr="006430B3">
        <w:rPr>
          <w:rFonts w:ascii="宋体" w:eastAsia="宋体" w:hAnsi="宋体" w:cs="宋体" w:hint="eastAsia"/>
          <w:color w:val="auto"/>
          <w:sz w:val="24"/>
          <w:szCs w:val="24"/>
          <w:lang w:eastAsia="zh-CN"/>
        </w:rPr>
        <w:t>CA</w:t>
      </w:r>
      <w:r w:rsidRPr="006430B3">
        <w:rPr>
          <w:rFonts w:ascii="宋体" w:eastAsia="宋体" w:hAnsi="宋体" w:cs="宋体" w:hint="eastAsia"/>
          <w:color w:val="auto"/>
          <w:spacing w:val="1"/>
          <w:sz w:val="24"/>
          <w:szCs w:val="24"/>
          <w:lang w:eastAsia="zh-CN"/>
        </w:rPr>
        <w:t>数字证书或电子营业执照登录北京市政府采购电子交易平</w:t>
      </w:r>
      <w:r w:rsidRPr="006430B3">
        <w:rPr>
          <w:rFonts w:ascii="宋体" w:eastAsia="宋体" w:hAnsi="宋体" w:cs="宋体" w:hint="eastAsia"/>
          <w:color w:val="auto"/>
          <w:spacing w:val="14"/>
          <w:sz w:val="24"/>
          <w:szCs w:val="24"/>
          <w:lang w:eastAsia="zh-CN"/>
        </w:rPr>
        <w:t>台（http://zbcg-bjzc.zhongcy.com/bjczj-portal-site/index.html#/hom</w:t>
      </w:r>
      <w:r w:rsidRPr="006430B3">
        <w:rPr>
          <w:rFonts w:ascii="宋体" w:eastAsia="宋体" w:hAnsi="宋体" w:cs="宋体" w:hint="eastAsia"/>
          <w:color w:val="auto"/>
          <w:spacing w:val="13"/>
          <w:sz w:val="24"/>
          <w:szCs w:val="24"/>
          <w:lang w:eastAsia="zh-CN"/>
        </w:rPr>
        <w:t>e）获取</w:t>
      </w:r>
      <w:r w:rsidRPr="006430B3">
        <w:rPr>
          <w:rFonts w:ascii="宋体" w:eastAsia="宋体" w:hAnsi="宋体" w:cs="宋体" w:hint="eastAsia"/>
          <w:color w:val="auto"/>
          <w:spacing w:val="-3"/>
          <w:sz w:val="24"/>
          <w:szCs w:val="24"/>
          <w:lang w:eastAsia="zh-CN"/>
        </w:rPr>
        <w:t>电子版竞争性磋商文件。</w:t>
      </w:r>
    </w:p>
    <w:p w14:paraId="398D698B" w14:textId="77777777" w:rsidR="00332C1D" w:rsidRPr="006430B3"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pacing w:val="-2"/>
          <w:sz w:val="24"/>
          <w:szCs w:val="24"/>
          <w:lang w:eastAsia="zh-CN"/>
        </w:rPr>
        <w:t>4.售价：0元。</w:t>
      </w:r>
    </w:p>
    <w:p w14:paraId="0116D450" w14:textId="77777777" w:rsidR="00332C1D" w:rsidRPr="006430B3" w:rsidRDefault="00332C1D">
      <w:pPr>
        <w:pStyle w:val="a7"/>
        <w:spacing w:line="245" w:lineRule="auto"/>
        <w:rPr>
          <w:rFonts w:ascii="宋体" w:eastAsia="宋体" w:hAnsi="宋体" w:cs="宋体" w:hint="eastAsia"/>
          <w:color w:val="auto"/>
          <w:lang w:eastAsia="zh-CN"/>
        </w:rPr>
      </w:pPr>
    </w:p>
    <w:p w14:paraId="63DBBA3B" w14:textId="77777777" w:rsidR="00332C1D" w:rsidRPr="006430B3" w:rsidRDefault="00000000">
      <w:pPr>
        <w:spacing w:line="360" w:lineRule="auto"/>
        <w:outlineLvl w:val="1"/>
        <w:rPr>
          <w:rFonts w:ascii="宋体" w:eastAsia="宋体" w:hAnsi="宋体" w:cs="宋体" w:hint="eastAsia"/>
          <w:b/>
          <w:bCs/>
          <w:color w:val="auto"/>
          <w:spacing w:val="-1"/>
          <w:sz w:val="24"/>
          <w:szCs w:val="24"/>
          <w:lang w:eastAsia="zh-CN"/>
        </w:rPr>
      </w:pPr>
      <w:r w:rsidRPr="006430B3">
        <w:rPr>
          <w:rFonts w:ascii="宋体" w:eastAsia="宋体" w:hAnsi="宋体" w:cs="宋体" w:hint="eastAsia"/>
          <w:b/>
          <w:bCs/>
          <w:color w:val="auto"/>
          <w:spacing w:val="-1"/>
          <w:sz w:val="24"/>
          <w:szCs w:val="24"/>
          <w:lang w:eastAsia="zh-CN"/>
        </w:rPr>
        <w:t>四、响应文件提交</w:t>
      </w:r>
    </w:p>
    <w:p w14:paraId="7F8459F9" w14:textId="49855D07" w:rsidR="00332C1D" w:rsidRPr="006430B3"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z w:val="24"/>
          <w:szCs w:val="24"/>
          <w:lang w:eastAsia="zh-CN"/>
        </w:rPr>
        <w:t>截止时间：2025年</w:t>
      </w:r>
      <w:r w:rsidRPr="006430B3">
        <w:rPr>
          <w:rFonts w:ascii="宋体" w:eastAsia="宋体" w:hAnsi="宋体" w:cs="宋体" w:hint="eastAsia"/>
          <w:color w:val="auto"/>
          <w:spacing w:val="-6"/>
          <w:sz w:val="24"/>
          <w:szCs w:val="24"/>
          <w:u w:val="single"/>
          <w:lang w:eastAsia="zh-CN"/>
        </w:rPr>
        <w:t>12</w:t>
      </w:r>
      <w:r w:rsidRPr="006430B3">
        <w:rPr>
          <w:rFonts w:ascii="宋体" w:eastAsia="宋体" w:hAnsi="宋体" w:cs="宋体" w:hint="eastAsia"/>
          <w:color w:val="auto"/>
          <w:spacing w:val="-6"/>
          <w:sz w:val="24"/>
          <w:szCs w:val="24"/>
          <w:lang w:eastAsia="zh-CN"/>
        </w:rPr>
        <w:t>月</w:t>
      </w:r>
      <w:r w:rsidR="00AD1D10" w:rsidRPr="006430B3">
        <w:rPr>
          <w:rFonts w:ascii="宋体" w:eastAsia="宋体" w:hAnsi="宋体" w:cs="宋体" w:hint="eastAsia"/>
          <w:color w:val="auto"/>
          <w:spacing w:val="-6"/>
          <w:sz w:val="24"/>
          <w:szCs w:val="24"/>
          <w:u w:val="single"/>
          <w:lang w:eastAsia="zh-CN"/>
        </w:rPr>
        <w:t>2</w:t>
      </w:r>
      <w:r w:rsidR="00845E14">
        <w:rPr>
          <w:rFonts w:ascii="宋体" w:eastAsia="宋体" w:hAnsi="宋体" w:cs="宋体" w:hint="eastAsia"/>
          <w:color w:val="auto"/>
          <w:spacing w:val="-6"/>
          <w:sz w:val="24"/>
          <w:szCs w:val="24"/>
          <w:u w:val="single"/>
          <w:lang w:eastAsia="zh-CN"/>
        </w:rPr>
        <w:t>9</w:t>
      </w:r>
      <w:r w:rsidR="00AD1D10" w:rsidRPr="006430B3">
        <w:rPr>
          <w:rFonts w:ascii="宋体" w:eastAsia="宋体" w:hAnsi="宋体" w:cs="宋体" w:hint="eastAsia"/>
          <w:color w:val="auto"/>
          <w:spacing w:val="-6"/>
          <w:sz w:val="24"/>
          <w:szCs w:val="24"/>
          <w:u w:val="single"/>
          <w:lang w:eastAsia="zh-CN"/>
        </w:rPr>
        <w:t>日</w:t>
      </w:r>
      <w:r w:rsidR="00845E14">
        <w:rPr>
          <w:rFonts w:ascii="宋体" w:eastAsia="宋体" w:hAnsi="宋体" w:cs="宋体" w:hint="eastAsia"/>
          <w:color w:val="auto"/>
          <w:sz w:val="24"/>
          <w:szCs w:val="24"/>
          <w:lang w:eastAsia="zh-CN"/>
        </w:rPr>
        <w:t>9</w:t>
      </w:r>
      <w:r w:rsidRPr="006430B3">
        <w:rPr>
          <w:rFonts w:ascii="宋体" w:eastAsia="宋体" w:hAnsi="宋体" w:cs="宋体" w:hint="eastAsia"/>
          <w:color w:val="auto"/>
          <w:sz w:val="24"/>
          <w:szCs w:val="24"/>
          <w:lang w:eastAsia="zh-CN"/>
        </w:rPr>
        <w:t>点</w:t>
      </w:r>
      <w:r w:rsidR="00845E14">
        <w:rPr>
          <w:rFonts w:ascii="宋体" w:eastAsia="宋体" w:hAnsi="宋体" w:cs="宋体" w:hint="eastAsia"/>
          <w:color w:val="auto"/>
          <w:sz w:val="24"/>
          <w:szCs w:val="24"/>
          <w:lang w:eastAsia="zh-CN"/>
        </w:rPr>
        <w:t>3</w:t>
      </w:r>
      <w:r w:rsidR="007D05E9">
        <w:rPr>
          <w:rFonts w:ascii="宋体" w:eastAsia="宋体" w:hAnsi="宋体" w:cs="宋体" w:hint="eastAsia"/>
          <w:color w:val="auto"/>
          <w:sz w:val="24"/>
          <w:szCs w:val="24"/>
          <w:lang w:eastAsia="zh-CN"/>
        </w:rPr>
        <w:t>0</w:t>
      </w:r>
      <w:r w:rsidRPr="006430B3">
        <w:rPr>
          <w:rFonts w:ascii="宋体" w:eastAsia="宋体" w:hAnsi="宋体" w:cs="宋体" w:hint="eastAsia"/>
          <w:color w:val="auto"/>
          <w:sz w:val="24"/>
          <w:szCs w:val="24"/>
          <w:lang w:eastAsia="zh-CN"/>
        </w:rPr>
        <w:t>分（北京时间）。</w:t>
      </w:r>
    </w:p>
    <w:p w14:paraId="137CAA62" w14:textId="77777777" w:rsidR="00332C1D" w:rsidRPr="006430B3"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z w:val="24"/>
          <w:szCs w:val="24"/>
          <w:lang w:eastAsia="zh-CN"/>
        </w:rPr>
        <w:t>地点：北京市丰台区富丰路4号工商联大厦A座10层1002会议室。</w:t>
      </w:r>
    </w:p>
    <w:p w14:paraId="30A12E12" w14:textId="77777777" w:rsidR="00332C1D" w:rsidRPr="006430B3" w:rsidRDefault="00332C1D">
      <w:pPr>
        <w:pStyle w:val="a7"/>
        <w:spacing w:line="243" w:lineRule="auto"/>
        <w:rPr>
          <w:rFonts w:ascii="宋体" w:eastAsia="宋体" w:hAnsi="宋体" w:cs="宋体" w:hint="eastAsia"/>
          <w:color w:val="auto"/>
          <w:lang w:eastAsia="zh-CN"/>
        </w:rPr>
      </w:pPr>
    </w:p>
    <w:p w14:paraId="3271326B" w14:textId="77777777" w:rsidR="00332C1D" w:rsidRPr="006430B3" w:rsidRDefault="00000000">
      <w:pPr>
        <w:spacing w:line="360" w:lineRule="auto"/>
        <w:outlineLvl w:val="1"/>
        <w:rPr>
          <w:rFonts w:ascii="宋体" w:eastAsia="宋体" w:hAnsi="宋体" w:cs="宋体" w:hint="eastAsia"/>
          <w:b/>
          <w:bCs/>
          <w:color w:val="auto"/>
          <w:spacing w:val="-1"/>
          <w:sz w:val="24"/>
          <w:szCs w:val="24"/>
          <w:lang w:eastAsia="zh-CN"/>
        </w:rPr>
      </w:pPr>
      <w:r w:rsidRPr="006430B3">
        <w:rPr>
          <w:rFonts w:ascii="宋体" w:eastAsia="宋体" w:hAnsi="宋体" w:cs="宋体" w:hint="eastAsia"/>
          <w:b/>
          <w:bCs/>
          <w:color w:val="auto"/>
          <w:spacing w:val="-1"/>
          <w:sz w:val="24"/>
          <w:szCs w:val="24"/>
          <w:lang w:eastAsia="zh-CN"/>
        </w:rPr>
        <w:t>五、开启</w:t>
      </w:r>
    </w:p>
    <w:p w14:paraId="3BA81075" w14:textId="63976A7C" w:rsidR="00332C1D" w:rsidRPr="006430B3"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z w:val="24"/>
          <w:szCs w:val="24"/>
          <w:lang w:eastAsia="zh-CN"/>
        </w:rPr>
        <w:t>时间：2025年</w:t>
      </w:r>
      <w:r w:rsidRPr="006430B3">
        <w:rPr>
          <w:rFonts w:ascii="宋体" w:eastAsia="宋体" w:hAnsi="宋体" w:cs="宋体" w:hint="eastAsia"/>
          <w:color w:val="auto"/>
          <w:spacing w:val="-6"/>
          <w:sz w:val="24"/>
          <w:szCs w:val="24"/>
          <w:u w:val="single"/>
          <w:lang w:eastAsia="zh-CN"/>
        </w:rPr>
        <w:t>12</w:t>
      </w:r>
      <w:r w:rsidRPr="006430B3">
        <w:rPr>
          <w:rFonts w:ascii="宋体" w:eastAsia="宋体" w:hAnsi="宋体" w:cs="宋体" w:hint="eastAsia"/>
          <w:color w:val="auto"/>
          <w:spacing w:val="-6"/>
          <w:sz w:val="24"/>
          <w:szCs w:val="24"/>
          <w:lang w:eastAsia="zh-CN"/>
        </w:rPr>
        <w:t>月</w:t>
      </w:r>
      <w:r w:rsidR="00845E14">
        <w:rPr>
          <w:rFonts w:ascii="宋体" w:eastAsia="宋体" w:hAnsi="宋体" w:cs="宋体" w:hint="eastAsia"/>
          <w:color w:val="auto"/>
          <w:spacing w:val="-6"/>
          <w:sz w:val="24"/>
          <w:szCs w:val="24"/>
          <w:u w:val="single"/>
          <w:lang w:eastAsia="zh-CN"/>
        </w:rPr>
        <w:t>29</w:t>
      </w:r>
      <w:r w:rsidRPr="006430B3">
        <w:rPr>
          <w:rFonts w:ascii="宋体" w:eastAsia="宋体" w:hAnsi="宋体" w:cs="宋体" w:hint="eastAsia"/>
          <w:color w:val="auto"/>
          <w:spacing w:val="-6"/>
          <w:sz w:val="24"/>
          <w:szCs w:val="24"/>
          <w:lang w:eastAsia="zh-CN"/>
        </w:rPr>
        <w:t>日</w:t>
      </w:r>
      <w:r w:rsidR="00845E14">
        <w:rPr>
          <w:rFonts w:ascii="宋体" w:eastAsia="宋体" w:hAnsi="宋体" w:cs="宋体" w:hint="eastAsia"/>
          <w:color w:val="auto"/>
          <w:spacing w:val="-6"/>
          <w:sz w:val="24"/>
          <w:szCs w:val="24"/>
          <w:lang w:eastAsia="zh-CN"/>
        </w:rPr>
        <w:t>9</w:t>
      </w:r>
      <w:r w:rsidRPr="006430B3">
        <w:rPr>
          <w:rFonts w:ascii="宋体" w:eastAsia="宋体" w:hAnsi="宋体" w:cs="宋体" w:hint="eastAsia"/>
          <w:color w:val="auto"/>
          <w:sz w:val="24"/>
          <w:szCs w:val="24"/>
          <w:lang w:eastAsia="zh-CN"/>
        </w:rPr>
        <w:t>点</w:t>
      </w:r>
      <w:r w:rsidR="00845E14">
        <w:rPr>
          <w:rFonts w:ascii="宋体" w:eastAsia="宋体" w:hAnsi="宋体" w:cs="宋体" w:hint="eastAsia"/>
          <w:color w:val="auto"/>
          <w:sz w:val="24"/>
          <w:szCs w:val="24"/>
          <w:lang w:eastAsia="zh-CN"/>
        </w:rPr>
        <w:t>3</w:t>
      </w:r>
      <w:r w:rsidRPr="006430B3">
        <w:rPr>
          <w:rFonts w:ascii="宋体" w:eastAsia="宋体" w:hAnsi="宋体" w:cs="宋体" w:hint="eastAsia"/>
          <w:color w:val="auto"/>
          <w:sz w:val="24"/>
          <w:szCs w:val="24"/>
          <w:lang w:eastAsia="zh-CN"/>
        </w:rPr>
        <w:t>0分（北京时间）。</w:t>
      </w:r>
    </w:p>
    <w:p w14:paraId="398C2D53" w14:textId="77777777" w:rsidR="00332C1D"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6430B3">
        <w:rPr>
          <w:rFonts w:ascii="宋体" w:eastAsia="宋体" w:hAnsi="宋体" w:cs="宋体" w:hint="eastAsia"/>
          <w:color w:val="auto"/>
          <w:sz w:val="24"/>
          <w:szCs w:val="24"/>
          <w:lang w:eastAsia="zh-CN"/>
        </w:rPr>
        <w:t>地点：北京市丰台区富丰路4号工商联大厦A座10层10</w:t>
      </w:r>
      <w:r>
        <w:rPr>
          <w:rFonts w:ascii="宋体" w:eastAsia="宋体" w:hAnsi="宋体" w:cs="宋体" w:hint="eastAsia"/>
          <w:color w:val="auto"/>
          <w:sz w:val="24"/>
          <w:szCs w:val="24"/>
          <w:lang w:eastAsia="zh-CN"/>
        </w:rPr>
        <w:t>02会议室。</w:t>
      </w:r>
    </w:p>
    <w:p w14:paraId="51B3944E" w14:textId="77777777" w:rsidR="00332C1D" w:rsidRDefault="00332C1D">
      <w:pPr>
        <w:pStyle w:val="a7"/>
        <w:spacing w:line="243" w:lineRule="auto"/>
        <w:rPr>
          <w:rFonts w:ascii="宋体" w:eastAsia="宋体" w:hAnsi="宋体" w:cs="宋体" w:hint="eastAsia"/>
          <w:color w:val="auto"/>
          <w:lang w:eastAsia="zh-CN"/>
        </w:rPr>
      </w:pPr>
    </w:p>
    <w:p w14:paraId="714D554A" w14:textId="77777777" w:rsidR="00332C1D"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六、公告期限</w:t>
      </w:r>
    </w:p>
    <w:p w14:paraId="3ECDF9BC"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自本公告发布之日起3个工作日。</w:t>
      </w:r>
    </w:p>
    <w:p w14:paraId="7EF272E4" w14:textId="77777777" w:rsidR="00332C1D" w:rsidRDefault="00332C1D">
      <w:pPr>
        <w:pStyle w:val="a7"/>
        <w:spacing w:line="245" w:lineRule="auto"/>
        <w:rPr>
          <w:rFonts w:ascii="宋体" w:eastAsia="宋体" w:hAnsi="宋体" w:cs="宋体" w:hint="eastAsia"/>
          <w:lang w:eastAsia="zh-CN"/>
        </w:rPr>
      </w:pPr>
    </w:p>
    <w:p w14:paraId="362E8D9D" w14:textId="77777777" w:rsidR="00332C1D" w:rsidRDefault="00000000">
      <w:pPr>
        <w:spacing w:line="360" w:lineRule="auto"/>
        <w:outlineLvl w:val="1"/>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七、其他补充事宜</w:t>
      </w:r>
    </w:p>
    <w:p w14:paraId="32FB9262"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1.本项目需要落实的政采购政策：</w:t>
      </w:r>
      <w:r>
        <w:rPr>
          <w:rFonts w:ascii="宋体" w:eastAsia="宋体" w:hAnsi="宋体" w:cs="宋体" w:hint="eastAsia"/>
          <w:spacing w:val="20"/>
          <w:sz w:val="24"/>
          <w:szCs w:val="24"/>
          <w:lang w:eastAsia="zh-CN" w:bidi="ar"/>
        </w:rPr>
        <w:t>节约能源、保护环境、扶持不发达地区和少数民族地区、促进中小企业发展、支持监狱企业发展、促进残疾人就业等。</w:t>
      </w:r>
    </w:p>
    <w:p w14:paraId="782B84FA"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w:t>
      </w:r>
      <w:r>
        <w:rPr>
          <w:rFonts w:ascii="宋体" w:eastAsia="宋体" w:hAnsi="宋体" w:cs="宋体" w:hint="eastAsia"/>
          <w:sz w:val="24"/>
          <w:szCs w:val="24"/>
          <w:lang w:eastAsia="zh-CN" w:bidi="ar"/>
        </w:rPr>
        <w:t>本项目采用电子化采购方式（线上线下相结合形式）</w:t>
      </w:r>
      <w:r>
        <w:rPr>
          <w:rFonts w:ascii="宋体" w:eastAsia="宋体" w:hAnsi="宋体" w:cs="宋体" w:hint="eastAsia"/>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89960AF"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CA数字证书服务热线010-58511086电子营业执照服务热线400-699-7000技术支持服务热线010-86483801</w:t>
      </w:r>
    </w:p>
    <w:p w14:paraId="6F1EE8C5"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3.1办理CA数字证书或电子营业执照</w:t>
      </w:r>
    </w:p>
    <w:p w14:paraId="0FD4CD8C" w14:textId="77777777" w:rsidR="00332C1D" w:rsidRDefault="00000000">
      <w:pPr>
        <w:pStyle w:val="a7"/>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供应商登录北京市政府采购电子交易平台查阅“用户指南”—“操作指南”—“市场主体CA办理操作流程指引”/“电子营业执照使用指南”，按照程序要求办理。</w:t>
      </w:r>
    </w:p>
    <w:p w14:paraId="71DE30A0" w14:textId="77777777" w:rsidR="00332C1D" w:rsidRDefault="00000000">
      <w:pPr>
        <w:pStyle w:val="a7"/>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3.2注册</w:t>
      </w:r>
    </w:p>
    <w:p w14:paraId="73FC4FE0" w14:textId="77777777" w:rsidR="00332C1D" w:rsidRDefault="00000000">
      <w:pPr>
        <w:pStyle w:val="a7"/>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供应商登录北京市政府采购电子交易平台“用户指南”—“操作指南”—“市场主体注册入库操作流程指引”进行自助注册绑定。</w:t>
      </w:r>
    </w:p>
    <w:p w14:paraId="319137FE" w14:textId="77777777" w:rsidR="00332C1D" w:rsidRDefault="00000000">
      <w:pPr>
        <w:pStyle w:val="a7"/>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3.3驱动、客户端下载</w:t>
      </w:r>
    </w:p>
    <w:p w14:paraId="2B1DC93E" w14:textId="77777777" w:rsidR="00332C1D" w:rsidRDefault="00000000">
      <w:pPr>
        <w:pStyle w:val="a7"/>
        <w:widowControl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供应商登录北京市政府采购电子交易平台“用户指南”—“工具下载”—“招标采购系统文件驱动安装包”下载相关驱动。</w:t>
      </w:r>
    </w:p>
    <w:p w14:paraId="30BE0B51"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3.4获取电子竞争性磋商文件</w:t>
      </w:r>
    </w:p>
    <w:p w14:paraId="05C4FA52"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供应商使用CA数字证书或电子营业执照登录北京市政府采购电子交易平台获取电子竞争性磋商文件。</w:t>
      </w:r>
    </w:p>
    <w:p w14:paraId="70C3D1BC" w14:textId="77777777" w:rsidR="00332C1D"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ascii="宋体" w:eastAsia="宋体" w:hAnsi="宋体" w:cs="宋体" w:hint="eastAsia"/>
          <w:color w:val="auto"/>
          <w:sz w:val="24"/>
          <w:szCs w:val="24"/>
          <w:lang w:eastAsia="zh-CN"/>
        </w:rPr>
        <w:t>应包的响应文件。</w:t>
      </w:r>
    </w:p>
    <w:p w14:paraId="2352111C" w14:textId="0B822347" w:rsidR="00332C1D" w:rsidRDefault="00000000">
      <w:pPr>
        <w:spacing w:line="360" w:lineRule="auto"/>
        <w:ind w:firstLineChars="200" w:firstLine="464"/>
        <w:jc w:val="both"/>
        <w:rPr>
          <w:rFonts w:ascii="宋体" w:eastAsia="宋体" w:hAnsi="宋体" w:cs="宋体" w:hint="eastAsia"/>
          <w:color w:val="auto"/>
          <w:spacing w:val="-4"/>
          <w:sz w:val="24"/>
          <w:szCs w:val="24"/>
          <w:lang w:eastAsia="zh-CN"/>
        </w:rPr>
      </w:pPr>
      <w:r w:rsidRPr="00A172BC">
        <w:rPr>
          <w:rFonts w:ascii="宋体" w:hAnsi="宋体" w:cs="宋体"/>
          <w:color w:val="auto"/>
          <w:spacing w:val="-4"/>
          <w:sz w:val="24"/>
          <w:szCs w:val="24"/>
          <w:lang w:eastAsia="zh-CN"/>
        </w:rPr>
        <w:t>4.</w:t>
      </w:r>
      <w:r w:rsidRPr="00A172BC">
        <w:rPr>
          <w:rFonts w:ascii="宋体" w:eastAsia="宋体" w:hAnsi="宋体" w:cs="宋体" w:hint="eastAsia"/>
          <w:color w:val="auto"/>
          <w:spacing w:val="-4"/>
          <w:sz w:val="24"/>
          <w:szCs w:val="24"/>
          <w:lang w:eastAsia="zh-CN"/>
        </w:rPr>
        <w:t xml:space="preserve">磋商编号： </w:t>
      </w:r>
      <w:r w:rsidR="00A172BC" w:rsidRPr="00A172BC">
        <w:rPr>
          <w:rFonts w:ascii="宋体" w:eastAsia="宋体" w:hAnsi="宋体" w:cs="宋体"/>
          <w:color w:val="auto"/>
          <w:spacing w:val="-4"/>
          <w:sz w:val="24"/>
          <w:szCs w:val="24"/>
          <w:lang w:eastAsia="zh-CN"/>
        </w:rPr>
        <w:t>HXLDZB-FW-20250332</w:t>
      </w:r>
    </w:p>
    <w:p w14:paraId="1E6723BC" w14:textId="77777777" w:rsidR="00332C1D" w:rsidRDefault="00000000">
      <w:pPr>
        <w:pStyle w:val="a7"/>
        <w:spacing w:line="326" w:lineRule="auto"/>
        <w:ind w:firstLineChars="200" w:firstLine="464"/>
        <w:rPr>
          <w:rFonts w:ascii="宋体" w:eastAsia="宋体" w:hAnsi="宋体" w:cs="宋体" w:hint="eastAsia"/>
          <w:color w:val="auto"/>
          <w:lang w:eastAsia="zh-CN"/>
        </w:rPr>
      </w:pPr>
      <w:r>
        <w:rPr>
          <w:rFonts w:ascii="宋体" w:hAnsi="宋体" w:cs="宋体" w:hint="eastAsia"/>
          <w:color w:val="auto"/>
          <w:spacing w:val="-4"/>
          <w:sz w:val="24"/>
          <w:szCs w:val="24"/>
          <w:lang w:eastAsia="zh-CN"/>
        </w:rPr>
        <w:t>5</w:t>
      </w:r>
      <w:r>
        <w:rPr>
          <w:rFonts w:ascii="宋体" w:eastAsia="宋体" w:hAnsi="宋体" w:cs="宋体" w:hint="eastAsia"/>
          <w:color w:val="auto"/>
          <w:spacing w:val="-4"/>
          <w:sz w:val="24"/>
          <w:szCs w:val="24"/>
          <w:lang w:eastAsia="zh-CN"/>
        </w:rPr>
        <w:t>.本公告在中国政府采购网（http://www.ccgp.gov.cn）、北京市政府采购网 （http://www.ccgp-beijing.gov.cn/）上发布。</w:t>
      </w:r>
    </w:p>
    <w:p w14:paraId="75D29E7D" w14:textId="77777777" w:rsidR="00332C1D"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2C170E48" w14:textId="77777777" w:rsidR="00332C1D" w:rsidRDefault="00000000">
      <w:pPr>
        <w:pStyle w:val="a7"/>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0B8BB727" w14:textId="77777777" w:rsidR="00332C1D"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cs="宋体" w:hint="eastAsia"/>
          <w:color w:val="0000FF"/>
          <w:spacing w:val="-2"/>
          <w:sz w:val="24"/>
          <w:szCs w:val="24"/>
          <w:lang w:eastAsia="zh-CN"/>
        </w:rPr>
        <w:t>：</w:t>
      </w:r>
      <w:bookmarkStart w:id="9" w:name="OLE_LINK2"/>
      <w:r>
        <w:rPr>
          <w:rFonts w:ascii="宋体" w:eastAsia="宋体" w:hAnsi="宋体" w:cs="宋体" w:hint="eastAsia"/>
          <w:color w:val="auto"/>
          <w:spacing w:val="-2"/>
          <w:sz w:val="24"/>
          <w:szCs w:val="24"/>
          <w:lang w:eastAsia="zh-CN"/>
        </w:rPr>
        <w:t>北京市永定河休闲森林公园管理处</w:t>
      </w:r>
      <w:r>
        <w:rPr>
          <w:rFonts w:ascii="宋体" w:eastAsia="宋体" w:hAnsi="宋体" w:cs="宋体"/>
          <w:color w:val="auto"/>
          <w:spacing w:val="-2"/>
          <w:sz w:val="24"/>
          <w:szCs w:val="24"/>
          <w:lang w:eastAsia="zh-CN"/>
        </w:rPr>
        <w:t xml:space="preserve"> </w:t>
      </w:r>
      <w:r>
        <w:rPr>
          <w:rFonts w:ascii="宋体" w:eastAsia="宋体" w:hAnsi="宋体" w:cs="宋体" w:hint="eastAsia"/>
          <w:color w:val="auto"/>
          <w:sz w:val="24"/>
          <w:szCs w:val="24"/>
          <w:lang w:eastAsia="zh-CN"/>
        </w:rPr>
        <w:t xml:space="preserve"> </w:t>
      </w:r>
    </w:p>
    <w:bookmarkEnd w:id="9"/>
    <w:p w14:paraId="09FE023A" w14:textId="77777777" w:rsidR="00332C1D" w:rsidRDefault="00000000">
      <w:pPr>
        <w:spacing w:line="360" w:lineRule="auto"/>
        <w:ind w:firstLineChars="200" w:firstLine="472"/>
        <w:rPr>
          <w:rFonts w:ascii="宋体" w:eastAsia="宋体" w:hAnsi="宋体" w:hint="eastAsia"/>
          <w:bCs/>
          <w:color w:val="auto"/>
          <w:spacing w:val="-14"/>
          <w:sz w:val="24"/>
          <w:szCs w:val="24"/>
          <w:u w:val="single"/>
          <w:lang w:eastAsia="zh-CN" w:bidi="ar"/>
        </w:rPr>
      </w:pPr>
      <w:r>
        <w:rPr>
          <w:rFonts w:ascii="宋体" w:eastAsia="宋体" w:hAnsi="宋体" w:cs="宋体" w:hint="eastAsia"/>
          <w:color w:val="auto"/>
          <w:spacing w:val="-2"/>
          <w:sz w:val="24"/>
          <w:szCs w:val="24"/>
          <w:lang w:eastAsia="zh-CN"/>
        </w:rPr>
        <w:lastRenderedPageBreak/>
        <w:t>地址：北京市石景山区京原路55号</w:t>
      </w:r>
    </w:p>
    <w:p w14:paraId="70A8213E" w14:textId="53A39253" w:rsidR="00332C1D"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联系方式：</w:t>
      </w:r>
      <w:r w:rsidR="00AD1D10">
        <w:rPr>
          <w:rFonts w:ascii="宋体" w:eastAsia="宋体" w:hAnsi="宋体" w:cs="宋体" w:hint="eastAsia"/>
          <w:color w:val="auto"/>
          <w:spacing w:val="-2"/>
          <w:sz w:val="24"/>
          <w:szCs w:val="24"/>
          <w:lang w:eastAsia="zh-CN"/>
        </w:rPr>
        <w:t xml:space="preserve">梁老师 </w:t>
      </w:r>
      <w:r>
        <w:rPr>
          <w:rFonts w:ascii="宋体" w:eastAsia="宋体" w:hAnsi="宋体" w:cs="宋体" w:hint="eastAsia"/>
          <w:color w:val="auto"/>
          <w:spacing w:val="-2"/>
          <w:sz w:val="24"/>
          <w:szCs w:val="24"/>
          <w:lang w:eastAsia="zh-CN"/>
        </w:rPr>
        <w:t>010-</w:t>
      </w:r>
      <w:r>
        <w:rPr>
          <w:rFonts w:ascii="宋体" w:eastAsia="宋体" w:hAnsi="宋体" w:cs="宋体"/>
          <w:color w:val="auto"/>
          <w:spacing w:val="-2"/>
          <w:sz w:val="24"/>
          <w:szCs w:val="24"/>
          <w:lang w:eastAsia="zh-CN"/>
        </w:rPr>
        <w:t>88957105</w:t>
      </w:r>
    </w:p>
    <w:p w14:paraId="7D102DDF" w14:textId="77777777" w:rsidR="00332C1D" w:rsidRDefault="00000000">
      <w:pPr>
        <w:pStyle w:val="a7"/>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70BCC902" w14:textId="77777777" w:rsidR="00332C1D"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lang w:eastAsia="zh-CN" w:bidi="ar"/>
        </w:rPr>
        <w:t>华夏林达咨询有限公司</w:t>
      </w:r>
    </w:p>
    <w:p w14:paraId="15783B74" w14:textId="77777777" w:rsidR="00332C1D" w:rsidRDefault="00000000">
      <w:pPr>
        <w:spacing w:line="360" w:lineRule="auto"/>
        <w:ind w:firstLineChars="200" w:firstLine="472"/>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bookmarkStart w:id="10" w:name="_Hlk216277579"/>
      <w:r>
        <w:rPr>
          <w:rFonts w:ascii="宋体" w:eastAsia="宋体" w:hAnsi="宋体" w:cs="宋体" w:hint="eastAsia"/>
          <w:spacing w:val="-2"/>
          <w:sz w:val="24"/>
          <w:szCs w:val="24"/>
          <w:lang w:eastAsia="zh-CN"/>
        </w:rPr>
        <w:t>北京市丰台区富丰路</w:t>
      </w:r>
      <w:r>
        <w:rPr>
          <w:rFonts w:ascii="宋体" w:eastAsia="宋体" w:hAnsi="宋体" w:cs="宋体"/>
          <w:spacing w:val="-2"/>
          <w:sz w:val="24"/>
          <w:szCs w:val="24"/>
          <w:lang w:eastAsia="zh-CN"/>
        </w:rPr>
        <w:t>4</w:t>
      </w:r>
      <w:r>
        <w:rPr>
          <w:rFonts w:ascii="宋体" w:eastAsia="宋体" w:hAnsi="宋体" w:cs="宋体" w:hint="eastAsia"/>
          <w:spacing w:val="-2"/>
          <w:sz w:val="24"/>
          <w:szCs w:val="24"/>
          <w:lang w:eastAsia="zh-CN"/>
        </w:rPr>
        <w:t>号工商联大厦</w:t>
      </w:r>
      <w:r>
        <w:rPr>
          <w:rFonts w:ascii="宋体" w:eastAsia="宋体" w:hAnsi="宋体" w:cs="宋体"/>
          <w:spacing w:val="-2"/>
          <w:sz w:val="24"/>
          <w:szCs w:val="24"/>
          <w:lang w:eastAsia="zh-CN"/>
        </w:rPr>
        <w:t>A</w:t>
      </w:r>
      <w:r>
        <w:rPr>
          <w:rFonts w:ascii="宋体" w:eastAsia="宋体" w:hAnsi="宋体" w:cs="宋体" w:hint="eastAsia"/>
          <w:spacing w:val="-2"/>
          <w:sz w:val="24"/>
          <w:szCs w:val="24"/>
          <w:lang w:eastAsia="zh-CN"/>
        </w:rPr>
        <w:t>座</w:t>
      </w:r>
      <w:r>
        <w:rPr>
          <w:rFonts w:ascii="宋体" w:eastAsia="宋体" w:hAnsi="宋体" w:cs="宋体"/>
          <w:spacing w:val="-2"/>
          <w:sz w:val="24"/>
          <w:szCs w:val="24"/>
          <w:lang w:eastAsia="zh-CN"/>
        </w:rPr>
        <w:t>10</w:t>
      </w:r>
      <w:r>
        <w:rPr>
          <w:rFonts w:ascii="宋体" w:eastAsia="宋体" w:hAnsi="宋体" w:cs="宋体" w:hint="eastAsia"/>
          <w:spacing w:val="-2"/>
          <w:sz w:val="24"/>
          <w:szCs w:val="24"/>
          <w:lang w:eastAsia="zh-CN"/>
        </w:rPr>
        <w:t>层</w:t>
      </w:r>
      <w:r>
        <w:rPr>
          <w:rFonts w:ascii="宋体" w:eastAsia="宋体" w:hAnsi="宋体" w:cs="宋体"/>
          <w:spacing w:val="-2"/>
          <w:sz w:val="24"/>
          <w:szCs w:val="24"/>
          <w:lang w:eastAsia="zh-CN"/>
        </w:rPr>
        <w:t>1002</w:t>
      </w:r>
    </w:p>
    <w:bookmarkEnd w:id="10"/>
    <w:p w14:paraId="408D9001" w14:textId="77777777" w:rsidR="00332C1D" w:rsidRDefault="00000000">
      <w:pPr>
        <w:pStyle w:val="2"/>
        <w:ind w:firstLineChars="0" w:firstLine="0"/>
        <w:rPr>
          <w:rFonts w:eastAsiaTheme="minorEastAsia"/>
          <w:lang w:eastAsia="zh-CN"/>
        </w:rPr>
      </w:pPr>
      <w:r>
        <w:rPr>
          <w:rFonts w:ascii="宋体" w:eastAsia="宋体" w:hAnsi="宋体" w:cs="宋体" w:hint="eastAsia"/>
          <w:spacing w:val="-2"/>
          <w:szCs w:val="24"/>
          <w:lang w:eastAsia="zh-CN"/>
        </w:rPr>
        <w:t>联系方式：</w:t>
      </w:r>
      <w:bookmarkStart w:id="11" w:name="_Hlk215576542"/>
      <w:r>
        <w:rPr>
          <w:rFonts w:ascii="宋体" w:eastAsia="宋体" w:hAnsi="宋体" w:cs="宋体" w:hint="eastAsia"/>
          <w:spacing w:val="-2"/>
          <w:szCs w:val="24"/>
          <w:lang w:eastAsia="zh-CN"/>
        </w:rPr>
        <w:t>关鑫、王悦、林原，何英富</w:t>
      </w:r>
      <w:bookmarkStart w:id="12" w:name="_Hlk216277597"/>
      <w:bookmarkStart w:id="13" w:name="_Hlk215576552"/>
      <w:bookmarkEnd w:id="11"/>
      <w:r>
        <w:rPr>
          <w:rFonts w:ascii="宋体" w:eastAsia="宋体" w:hAnsi="宋体" w:cs="宋体"/>
          <w:spacing w:val="-2"/>
          <w:szCs w:val="24"/>
          <w:lang w:eastAsia="zh-CN"/>
        </w:rPr>
        <w:t>010-60716601</w:t>
      </w:r>
      <w:bookmarkEnd w:id="12"/>
      <w:r>
        <w:rPr>
          <w:rFonts w:ascii="宋体" w:eastAsia="宋体" w:hAnsi="宋体" w:cs="宋体"/>
          <w:spacing w:val="-2"/>
          <w:szCs w:val="24"/>
          <w:lang w:eastAsia="zh-CN"/>
        </w:rPr>
        <w:t>-8002</w:t>
      </w:r>
      <w:r>
        <w:rPr>
          <w:rFonts w:ascii="宋体" w:eastAsia="宋体" w:hAnsi="宋体" w:cs="宋体" w:hint="eastAsia"/>
          <w:spacing w:val="-2"/>
          <w:szCs w:val="24"/>
          <w:lang w:eastAsia="zh-CN"/>
        </w:rPr>
        <w:t>、</w:t>
      </w:r>
      <w:r>
        <w:rPr>
          <w:rFonts w:ascii="宋体" w:eastAsia="宋体" w:hAnsi="宋体" w:cs="宋体"/>
          <w:spacing w:val="-2"/>
          <w:szCs w:val="24"/>
          <w:lang w:eastAsia="zh-CN"/>
        </w:rPr>
        <w:t>13716402588</w:t>
      </w:r>
    </w:p>
    <w:bookmarkEnd w:id="13"/>
    <w:p w14:paraId="11DA5F6A" w14:textId="77777777" w:rsidR="00332C1D" w:rsidRDefault="00000000">
      <w:pPr>
        <w:spacing w:line="360" w:lineRule="auto"/>
        <w:ind w:firstLineChars="200" w:firstLine="498"/>
        <w:rPr>
          <w:rFonts w:ascii="宋体" w:eastAsia="宋体" w:hAnsi="宋体" w:cs="宋体" w:hint="eastAsia"/>
          <w:b/>
          <w:bCs/>
          <w:spacing w:val="4"/>
          <w:sz w:val="24"/>
          <w:szCs w:val="24"/>
          <w:lang w:eastAsia="zh-CN"/>
        </w:rPr>
      </w:pPr>
      <w:r>
        <w:rPr>
          <w:rFonts w:ascii="宋体" w:eastAsia="宋体" w:hAnsi="宋体" w:cs="宋体" w:hint="eastAsia"/>
          <w:b/>
          <w:bCs/>
          <w:spacing w:val="4"/>
          <w:sz w:val="24"/>
          <w:szCs w:val="24"/>
          <w:lang w:eastAsia="zh-CN"/>
        </w:rPr>
        <w:t>3.项目联系方式</w:t>
      </w:r>
    </w:p>
    <w:p w14:paraId="018B3250" w14:textId="77777777" w:rsidR="00332C1D" w:rsidRDefault="00000000">
      <w:pPr>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项目联系人：关鑫、王悦、林原，何英富</w:t>
      </w:r>
    </w:p>
    <w:p w14:paraId="5415E181" w14:textId="77777777" w:rsidR="00332C1D" w:rsidRDefault="00000000">
      <w:pPr>
        <w:spacing w:line="360" w:lineRule="auto"/>
        <w:ind w:firstLineChars="200" w:firstLine="472"/>
        <w:rPr>
          <w:rFonts w:ascii="宋体" w:eastAsia="宋体" w:hAnsi="宋体" w:cs="宋体" w:hint="eastAsia"/>
          <w:spacing w:val="-2"/>
          <w:sz w:val="24"/>
          <w:szCs w:val="24"/>
          <w:lang w:eastAsia="zh-CN"/>
        </w:rPr>
        <w:sectPr w:rsidR="00332C1D">
          <w:headerReference w:type="default" r:id="rId9"/>
          <w:footerReference w:type="default" r:id="rId10"/>
          <w:type w:val="continuous"/>
          <w:pgSz w:w="11907" w:h="16840"/>
          <w:pgMar w:top="1440" w:right="1800" w:bottom="1440" w:left="1800" w:header="875" w:footer="884" w:gutter="0"/>
          <w:pgNumType w:start="1"/>
          <w:cols w:space="0"/>
          <w:docGrid w:linePitch="286"/>
        </w:sectPr>
      </w:pPr>
      <w:r>
        <w:rPr>
          <w:rFonts w:ascii="宋体" w:eastAsia="宋体" w:hAnsi="宋体" w:cs="宋体" w:hint="eastAsia"/>
          <w:spacing w:val="-2"/>
          <w:sz w:val="24"/>
          <w:szCs w:val="24"/>
          <w:lang w:eastAsia="zh-CN"/>
        </w:rPr>
        <w:t>电话：</w:t>
      </w:r>
      <w:r>
        <w:rPr>
          <w:rFonts w:ascii="宋体" w:eastAsia="宋体" w:hAnsi="宋体" w:cs="宋体"/>
          <w:spacing w:val="-2"/>
          <w:sz w:val="24"/>
          <w:szCs w:val="24"/>
          <w:lang w:eastAsia="zh-CN"/>
        </w:rPr>
        <w:t>010-60716601-8002</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13716402588</w:t>
      </w:r>
    </w:p>
    <w:p w14:paraId="667905C7" w14:textId="77777777" w:rsidR="00332C1D" w:rsidRDefault="00000000">
      <w:pPr>
        <w:spacing w:before="329" w:line="360" w:lineRule="auto"/>
        <w:jc w:val="center"/>
        <w:outlineLvl w:val="0"/>
        <w:rPr>
          <w:rFonts w:ascii="宋体" w:eastAsia="宋体" w:hAnsi="宋体" w:cs="宋体" w:hint="eastAsia"/>
          <w:b/>
          <w:bCs/>
          <w:spacing w:val="7"/>
          <w:sz w:val="35"/>
          <w:szCs w:val="35"/>
          <w:lang w:eastAsia="zh-CN"/>
        </w:rPr>
      </w:pPr>
      <w:bookmarkStart w:id="14" w:name="bookmark4"/>
      <w:bookmarkStart w:id="15" w:name="bookmark3"/>
      <w:bookmarkStart w:id="16" w:name="_Toc184117807"/>
      <w:bookmarkEnd w:id="14"/>
      <w:bookmarkEnd w:id="15"/>
      <w:r>
        <w:rPr>
          <w:rFonts w:ascii="宋体" w:eastAsia="宋体" w:hAnsi="宋体" w:cs="宋体" w:hint="eastAsia"/>
          <w:b/>
          <w:bCs/>
          <w:spacing w:val="7"/>
          <w:sz w:val="35"/>
          <w:szCs w:val="35"/>
          <w:lang w:eastAsia="zh-CN"/>
        </w:rPr>
        <w:br w:type="page"/>
      </w:r>
    </w:p>
    <w:p w14:paraId="4BDF8885" w14:textId="77777777" w:rsidR="00332C1D" w:rsidRDefault="00000000">
      <w:pPr>
        <w:spacing w:before="329" w:line="360" w:lineRule="auto"/>
        <w:jc w:val="center"/>
        <w:outlineLvl w:val="0"/>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lastRenderedPageBreak/>
        <w:t>第二章供应商须知</w:t>
      </w:r>
      <w:bookmarkEnd w:id="16"/>
    </w:p>
    <w:p w14:paraId="59853F5D" w14:textId="77777777" w:rsidR="00332C1D" w:rsidRDefault="00000000">
      <w:pPr>
        <w:spacing w:before="256"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供应商须知资料表</w:t>
      </w:r>
    </w:p>
    <w:p w14:paraId="67DCC5F3" w14:textId="77777777" w:rsidR="00332C1D" w:rsidRDefault="00000000">
      <w:pPr>
        <w:spacing w:before="103" w:line="20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本表是对供应商须知的具体补充和修改，如有矛盾，均以本资料表为准。</w:t>
      </w:r>
    </w:p>
    <w:tbl>
      <w:tblPr>
        <w:tblStyle w:val="ae"/>
        <w:tblW w:w="10037" w:type="dxa"/>
        <w:jc w:val="center"/>
        <w:tblLook w:val="04A0" w:firstRow="1" w:lastRow="0" w:firstColumn="1" w:lastColumn="0" w:noHBand="0" w:noVBand="1"/>
      </w:tblPr>
      <w:tblGrid>
        <w:gridCol w:w="1009"/>
        <w:gridCol w:w="1380"/>
        <w:gridCol w:w="7648"/>
      </w:tblGrid>
      <w:tr w:rsidR="00332C1D" w14:paraId="594DF80B" w14:textId="77777777">
        <w:trPr>
          <w:jc w:val="center"/>
        </w:trPr>
        <w:tc>
          <w:tcPr>
            <w:tcW w:w="1009" w:type="dxa"/>
            <w:vAlign w:val="center"/>
          </w:tcPr>
          <w:p w14:paraId="1BA2DC16"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2"/>
                <w:sz w:val="24"/>
                <w:szCs w:val="24"/>
              </w:rPr>
              <w:t>条款号</w:t>
            </w:r>
          </w:p>
        </w:tc>
        <w:tc>
          <w:tcPr>
            <w:tcW w:w="1380" w:type="dxa"/>
            <w:vAlign w:val="center"/>
          </w:tcPr>
          <w:p w14:paraId="51E2058B"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3"/>
                <w:sz w:val="24"/>
                <w:szCs w:val="24"/>
              </w:rPr>
              <w:t>条目</w:t>
            </w:r>
          </w:p>
        </w:tc>
        <w:tc>
          <w:tcPr>
            <w:tcW w:w="7648" w:type="dxa"/>
            <w:vAlign w:val="center"/>
          </w:tcPr>
          <w:p w14:paraId="66FB7F42"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b/>
                <w:bCs/>
                <w:spacing w:val="-15"/>
                <w:sz w:val="24"/>
                <w:szCs w:val="24"/>
              </w:rPr>
              <w:t>内容</w:t>
            </w:r>
          </w:p>
        </w:tc>
      </w:tr>
      <w:tr w:rsidR="00332C1D" w14:paraId="7FA4DBE0" w14:textId="77777777">
        <w:trPr>
          <w:jc w:val="center"/>
        </w:trPr>
        <w:tc>
          <w:tcPr>
            <w:tcW w:w="1009" w:type="dxa"/>
            <w:vAlign w:val="center"/>
          </w:tcPr>
          <w:p w14:paraId="1F319B82"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2.2</w:t>
            </w:r>
          </w:p>
        </w:tc>
        <w:tc>
          <w:tcPr>
            <w:tcW w:w="1380" w:type="dxa"/>
            <w:vAlign w:val="center"/>
          </w:tcPr>
          <w:p w14:paraId="4D279814"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项目属性</w:t>
            </w:r>
          </w:p>
        </w:tc>
        <w:tc>
          <w:tcPr>
            <w:tcW w:w="7648" w:type="dxa"/>
          </w:tcPr>
          <w:p w14:paraId="0302068B"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1"/>
                <w:sz w:val="24"/>
                <w:szCs w:val="24"/>
                <w:lang w:eastAsia="zh-CN" w:bidi="ar"/>
              </w:rPr>
              <w:t>项目属性：</w:t>
            </w:r>
          </w:p>
          <w:p w14:paraId="7FC1BCB6" w14:textId="77777777" w:rsidR="00332C1D"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1"/>
                <w:sz w:val="24"/>
                <w:szCs w:val="24"/>
                <w:lang w:eastAsia="zh-CN" w:bidi="ar"/>
              </w:rPr>
              <w:t>服务</w:t>
            </w:r>
          </w:p>
          <w:p w14:paraId="4671977E" w14:textId="77777777" w:rsidR="00332C1D" w:rsidRDefault="00000000">
            <w:pPr>
              <w:spacing w:line="276" w:lineRule="auto"/>
              <w:rPr>
                <w:rFonts w:ascii="宋体" w:eastAsia="宋体" w:hAnsi="宋体" w:cs="宋体" w:hint="eastAsia"/>
                <w:spacing w:val="-11"/>
                <w:sz w:val="24"/>
                <w:szCs w:val="24"/>
                <w:lang w:eastAsia="zh-CN" w:bidi="ar"/>
              </w:rPr>
            </w:pPr>
            <w:r>
              <w:rPr>
                <w:rFonts w:ascii="宋体" w:eastAsia="宋体" w:hAnsi="宋体" w:cs="宋体" w:hint="eastAsia"/>
                <w:spacing w:val="-11"/>
                <w:sz w:val="24"/>
                <w:szCs w:val="24"/>
                <w:lang w:eastAsia="zh-CN" w:bidi="ar"/>
              </w:rPr>
              <w:t>□货物</w:t>
            </w:r>
          </w:p>
          <w:p w14:paraId="0ECD939E" w14:textId="77777777"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□工程</w:t>
            </w:r>
          </w:p>
        </w:tc>
      </w:tr>
      <w:tr w:rsidR="00332C1D" w14:paraId="45421DEF" w14:textId="77777777">
        <w:trPr>
          <w:jc w:val="center"/>
        </w:trPr>
        <w:tc>
          <w:tcPr>
            <w:tcW w:w="1009" w:type="dxa"/>
            <w:vAlign w:val="center"/>
          </w:tcPr>
          <w:p w14:paraId="72942B84"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9"/>
                <w:sz w:val="24"/>
                <w:szCs w:val="24"/>
              </w:rPr>
              <w:t>2.3</w:t>
            </w:r>
          </w:p>
        </w:tc>
        <w:tc>
          <w:tcPr>
            <w:tcW w:w="1380" w:type="dxa"/>
            <w:vAlign w:val="center"/>
          </w:tcPr>
          <w:p w14:paraId="39564CA2"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科研仪器设备</w:t>
            </w:r>
          </w:p>
        </w:tc>
        <w:tc>
          <w:tcPr>
            <w:tcW w:w="7648" w:type="dxa"/>
          </w:tcPr>
          <w:p w14:paraId="3EC6A90F" w14:textId="77777777" w:rsidR="00332C1D"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是否属于科研仪器设备采购项目：</w:t>
            </w:r>
          </w:p>
          <w:p w14:paraId="665085DB" w14:textId="77777777" w:rsidR="00332C1D" w:rsidRDefault="00000000">
            <w:pPr>
              <w:pStyle w:val="TableText"/>
              <w:spacing w:line="276" w:lineRule="auto"/>
              <w:rPr>
                <w:rFonts w:ascii="宋体" w:eastAsia="宋体" w:hAnsi="宋体" w:cs="宋体" w:hint="eastAsia"/>
                <w:sz w:val="24"/>
                <w:szCs w:val="24"/>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rPr>
              <w:t>是</w:t>
            </w:r>
          </w:p>
          <w:p w14:paraId="3A2C017E"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28"/>
                <w:sz w:val="24"/>
                <w:szCs w:val="24"/>
              </w:rPr>
              <w:t>否</w:t>
            </w:r>
          </w:p>
        </w:tc>
      </w:tr>
      <w:tr w:rsidR="00332C1D" w14:paraId="32CD9AD4" w14:textId="77777777">
        <w:trPr>
          <w:jc w:val="center"/>
        </w:trPr>
        <w:tc>
          <w:tcPr>
            <w:tcW w:w="1009" w:type="dxa"/>
            <w:vMerge w:val="restart"/>
            <w:vAlign w:val="center"/>
          </w:tcPr>
          <w:p w14:paraId="14832787" w14:textId="77777777" w:rsidR="00332C1D" w:rsidRDefault="00000000">
            <w:pPr>
              <w:pStyle w:val="TableText"/>
              <w:spacing w:line="276" w:lineRule="auto"/>
              <w:jc w:val="center"/>
              <w:rPr>
                <w:rFonts w:ascii="宋体" w:eastAsia="宋体" w:hAnsi="宋体" w:cs="宋体" w:hint="eastAsia"/>
                <w:sz w:val="24"/>
                <w:szCs w:val="24"/>
              </w:rPr>
            </w:pPr>
            <w:r>
              <w:rPr>
                <w:rFonts w:ascii="宋体" w:eastAsia="宋体" w:hAnsi="宋体" w:cs="宋体" w:hint="eastAsia"/>
                <w:spacing w:val="9"/>
                <w:sz w:val="24"/>
                <w:szCs w:val="24"/>
              </w:rPr>
              <w:t>3.1</w:t>
            </w:r>
          </w:p>
          <w:p w14:paraId="06902762" w14:textId="77777777" w:rsidR="00332C1D" w:rsidRDefault="00332C1D">
            <w:pPr>
              <w:pStyle w:val="a7"/>
              <w:spacing w:line="276" w:lineRule="auto"/>
              <w:jc w:val="center"/>
              <w:rPr>
                <w:rFonts w:ascii="宋体" w:eastAsia="宋体" w:hAnsi="宋体" w:cs="宋体" w:hint="eastAsia"/>
                <w:lang w:eastAsia="zh-CN"/>
              </w:rPr>
            </w:pPr>
          </w:p>
        </w:tc>
        <w:tc>
          <w:tcPr>
            <w:tcW w:w="1380" w:type="dxa"/>
            <w:vAlign w:val="center"/>
          </w:tcPr>
          <w:p w14:paraId="63439D10"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3"/>
                <w:sz w:val="24"/>
                <w:szCs w:val="24"/>
              </w:rPr>
              <w:t>现场考察</w:t>
            </w:r>
          </w:p>
        </w:tc>
        <w:tc>
          <w:tcPr>
            <w:tcW w:w="7648" w:type="dxa"/>
          </w:tcPr>
          <w:p w14:paraId="33ED4D13"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不组织</w:t>
            </w:r>
          </w:p>
          <w:p w14:paraId="31B298B6"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z w:val="24"/>
                <w:szCs w:val="24"/>
                <w:lang w:eastAsia="zh-CN"/>
              </w:rPr>
              <w:t>组织，考察时间：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2B994A8C" w14:textId="77777777"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2"/>
                <w:sz w:val="24"/>
                <w:szCs w:val="24"/>
              </w:rPr>
              <w:t>考察地点：</w:t>
            </w:r>
            <w:r>
              <w:rPr>
                <w:rFonts w:ascii="Times New Roman" w:eastAsia="宋体" w:hAnsi="Times New Roman"/>
                <w:sz w:val="24"/>
              </w:rPr>
              <w:t>___________</w:t>
            </w:r>
            <w:r>
              <w:rPr>
                <w:rFonts w:ascii="Times New Roman" w:eastAsia="宋体" w:hAnsi="Times New Roman"/>
                <w:sz w:val="24"/>
              </w:rPr>
              <w:t>。</w:t>
            </w:r>
          </w:p>
        </w:tc>
      </w:tr>
      <w:tr w:rsidR="00332C1D" w14:paraId="7B331644" w14:textId="77777777">
        <w:trPr>
          <w:jc w:val="center"/>
        </w:trPr>
        <w:tc>
          <w:tcPr>
            <w:tcW w:w="1009" w:type="dxa"/>
            <w:vMerge/>
            <w:vAlign w:val="center"/>
          </w:tcPr>
          <w:p w14:paraId="14B972D0" w14:textId="77777777" w:rsidR="00332C1D" w:rsidRDefault="00332C1D">
            <w:pPr>
              <w:pStyle w:val="a7"/>
              <w:spacing w:line="276" w:lineRule="auto"/>
              <w:jc w:val="center"/>
              <w:rPr>
                <w:rFonts w:ascii="宋体" w:eastAsia="宋体" w:hAnsi="宋体" w:cs="宋体" w:hint="eastAsia"/>
                <w:lang w:eastAsia="zh-CN"/>
              </w:rPr>
            </w:pPr>
          </w:p>
        </w:tc>
        <w:tc>
          <w:tcPr>
            <w:tcW w:w="1380" w:type="dxa"/>
            <w:vAlign w:val="center"/>
          </w:tcPr>
          <w:p w14:paraId="29764718"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磋商前答疑会</w:t>
            </w:r>
          </w:p>
        </w:tc>
        <w:tc>
          <w:tcPr>
            <w:tcW w:w="7648" w:type="dxa"/>
          </w:tcPr>
          <w:p w14:paraId="399219AB"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b/>
                <w:bCs/>
                <w:spacing w:val="1"/>
                <w:position w:val="3"/>
                <w:sz w:val="24"/>
                <w:szCs w:val="24"/>
                <w:lang w:eastAsia="zh-CN" w:bidi="ar"/>
              </w:rPr>
              <w:t>■</w:t>
            </w:r>
            <w:r>
              <w:rPr>
                <w:rFonts w:ascii="宋体" w:eastAsia="宋体" w:hAnsi="宋体" w:cs="宋体" w:hint="eastAsia"/>
                <w:spacing w:val="14"/>
                <w:sz w:val="24"/>
                <w:szCs w:val="24"/>
                <w:lang w:eastAsia="zh-CN"/>
              </w:rPr>
              <w:t>不召开</w:t>
            </w:r>
          </w:p>
          <w:p w14:paraId="34EF8692"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3"/>
                <w:sz w:val="24"/>
                <w:szCs w:val="24"/>
                <w:lang w:eastAsia="zh-CN"/>
              </w:rPr>
              <w:t>召开，召开时间：</w:t>
            </w:r>
            <w:r>
              <w:rPr>
                <w:rFonts w:ascii="宋体" w:eastAsia="宋体" w:hAnsi="宋体" w:cs="宋体" w:hint="eastAsia"/>
                <w:color w:val="auto"/>
                <w:sz w:val="24"/>
                <w:szCs w:val="24"/>
                <w:lang w:eastAsia="zh-CN"/>
              </w:rPr>
              <w:t>__年_月_日_</w:t>
            </w:r>
            <w:r>
              <w:rPr>
                <w:rFonts w:ascii="宋体" w:eastAsia="宋体" w:hAnsi="宋体" w:cs="宋体" w:hint="eastAsia"/>
                <w:bCs/>
                <w:color w:val="auto"/>
                <w:sz w:val="24"/>
                <w:szCs w:val="24"/>
                <w:lang w:eastAsia="zh-CN"/>
              </w:rPr>
              <w:t>点</w:t>
            </w:r>
            <w:r>
              <w:rPr>
                <w:rFonts w:ascii="宋体" w:eastAsia="宋体" w:hAnsi="宋体" w:cs="宋体" w:hint="eastAsia"/>
                <w:color w:val="auto"/>
                <w:sz w:val="24"/>
                <w:szCs w:val="24"/>
                <w:lang w:eastAsia="zh-CN"/>
              </w:rPr>
              <w:t>_</w:t>
            </w:r>
            <w:r>
              <w:rPr>
                <w:rFonts w:ascii="宋体" w:eastAsia="宋体" w:hAnsi="宋体" w:cs="宋体" w:hint="eastAsia"/>
                <w:bCs/>
                <w:color w:val="auto"/>
                <w:sz w:val="24"/>
                <w:szCs w:val="24"/>
                <w:lang w:eastAsia="zh-CN"/>
              </w:rPr>
              <w:t>分</w:t>
            </w:r>
          </w:p>
          <w:p w14:paraId="640A5386" w14:textId="77777777"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3"/>
                <w:sz w:val="24"/>
                <w:szCs w:val="24"/>
              </w:rPr>
              <w:t>召开地点：</w:t>
            </w:r>
            <w:r>
              <w:rPr>
                <w:rFonts w:ascii="Times New Roman" w:eastAsia="宋体" w:hAnsi="Times New Roman"/>
                <w:sz w:val="24"/>
              </w:rPr>
              <w:t>___________</w:t>
            </w:r>
            <w:r>
              <w:rPr>
                <w:rFonts w:ascii="Times New Roman" w:eastAsia="宋体" w:hAnsi="Times New Roman"/>
                <w:sz w:val="24"/>
              </w:rPr>
              <w:t>。</w:t>
            </w:r>
          </w:p>
        </w:tc>
      </w:tr>
      <w:tr w:rsidR="00332C1D" w14:paraId="589A81F7" w14:textId="77777777">
        <w:trPr>
          <w:jc w:val="center"/>
        </w:trPr>
        <w:tc>
          <w:tcPr>
            <w:tcW w:w="1009" w:type="dxa"/>
            <w:vAlign w:val="center"/>
          </w:tcPr>
          <w:p w14:paraId="71EA1FB1"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4.2.5</w:t>
            </w:r>
          </w:p>
        </w:tc>
        <w:tc>
          <w:tcPr>
            <w:tcW w:w="1380" w:type="dxa"/>
            <w:vAlign w:val="center"/>
          </w:tcPr>
          <w:p w14:paraId="3DCEC635"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标的所属行业</w:t>
            </w:r>
          </w:p>
        </w:tc>
        <w:tc>
          <w:tcPr>
            <w:tcW w:w="7648" w:type="dxa"/>
          </w:tcPr>
          <w:p w14:paraId="4096B14D"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731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5"/>
              <w:gridCol w:w="3009"/>
              <w:gridCol w:w="3485"/>
            </w:tblGrid>
            <w:tr w:rsidR="00332C1D" w14:paraId="3D8574CA" w14:textId="77777777">
              <w:trPr>
                <w:trHeight w:val="399"/>
              </w:trPr>
              <w:tc>
                <w:tcPr>
                  <w:tcW w:w="825" w:type="dxa"/>
                  <w:vAlign w:val="center"/>
                </w:tcPr>
                <w:p w14:paraId="701CACD6" w14:textId="77777777" w:rsidR="00332C1D"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2"/>
                    </w:rPr>
                    <w:t>包号</w:t>
                  </w:r>
                </w:p>
              </w:tc>
              <w:tc>
                <w:tcPr>
                  <w:tcW w:w="3009" w:type="dxa"/>
                  <w:vAlign w:val="center"/>
                </w:tcPr>
                <w:p w14:paraId="171F9417" w14:textId="77777777" w:rsidR="00332C1D" w:rsidRDefault="00000000">
                  <w:pPr>
                    <w:spacing w:line="276" w:lineRule="auto"/>
                    <w:jc w:val="center"/>
                    <w:rPr>
                      <w:rFonts w:ascii="宋体" w:eastAsia="宋体" w:hAnsi="宋体" w:cs="宋体" w:hint="eastAsia"/>
                      <w:color w:val="auto"/>
                    </w:rPr>
                  </w:pPr>
                  <w:r>
                    <w:rPr>
                      <w:rFonts w:ascii="宋体" w:eastAsia="宋体" w:hAnsi="宋体" w:cs="宋体" w:hint="eastAsia"/>
                      <w:color w:val="auto"/>
                      <w:spacing w:val="-1"/>
                    </w:rPr>
                    <w:t>标的名称</w:t>
                  </w:r>
                </w:p>
              </w:tc>
              <w:tc>
                <w:tcPr>
                  <w:tcW w:w="3485" w:type="dxa"/>
                  <w:vAlign w:val="center"/>
                </w:tcPr>
                <w:p w14:paraId="3181040F" w14:textId="77777777" w:rsidR="00332C1D" w:rsidRDefault="00000000">
                  <w:pPr>
                    <w:spacing w:line="276" w:lineRule="auto"/>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332C1D" w14:paraId="5D025473" w14:textId="77777777">
              <w:trPr>
                <w:trHeight w:val="540"/>
              </w:trPr>
              <w:tc>
                <w:tcPr>
                  <w:tcW w:w="825" w:type="dxa"/>
                  <w:vAlign w:val="center"/>
                </w:tcPr>
                <w:p w14:paraId="43DE2BD8" w14:textId="77777777" w:rsidR="00332C1D" w:rsidRDefault="00000000">
                  <w:pPr>
                    <w:pStyle w:val="TableText"/>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01</w:t>
                  </w:r>
                </w:p>
              </w:tc>
              <w:tc>
                <w:tcPr>
                  <w:tcW w:w="3009" w:type="dxa"/>
                  <w:vAlign w:val="center"/>
                </w:tcPr>
                <w:p w14:paraId="3D44DBBB" w14:textId="35ED4203" w:rsidR="00332C1D" w:rsidRDefault="0072481F">
                  <w:pPr>
                    <w:pStyle w:val="TableText"/>
                    <w:spacing w:line="276" w:lineRule="auto"/>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职工用餐保障项目餐饮服务采购项目</w:t>
                  </w:r>
                </w:p>
              </w:tc>
              <w:tc>
                <w:tcPr>
                  <w:tcW w:w="3485" w:type="dxa"/>
                  <w:vAlign w:val="center"/>
                </w:tcPr>
                <w:p w14:paraId="15AE5BBE" w14:textId="77777777" w:rsidR="00332C1D" w:rsidRDefault="00000000">
                  <w:pPr>
                    <w:pStyle w:val="TableText"/>
                    <w:spacing w:line="276"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住宿和餐饮业</w:t>
                  </w:r>
                </w:p>
              </w:tc>
            </w:tr>
          </w:tbl>
          <w:p w14:paraId="3D6EA41B" w14:textId="77777777" w:rsidR="00332C1D" w:rsidRDefault="00332C1D">
            <w:pPr>
              <w:pStyle w:val="TableText"/>
              <w:spacing w:line="276" w:lineRule="auto"/>
              <w:rPr>
                <w:rFonts w:ascii="宋体" w:eastAsia="宋体" w:hAnsi="宋体" w:cs="宋体" w:hint="eastAsia"/>
                <w:color w:val="auto"/>
                <w:lang w:eastAsia="zh-CN"/>
              </w:rPr>
            </w:pPr>
          </w:p>
        </w:tc>
      </w:tr>
      <w:tr w:rsidR="00332C1D" w14:paraId="2EFD1A9A" w14:textId="77777777">
        <w:trPr>
          <w:jc w:val="center"/>
        </w:trPr>
        <w:tc>
          <w:tcPr>
            <w:tcW w:w="1009" w:type="dxa"/>
            <w:vAlign w:val="center"/>
          </w:tcPr>
          <w:p w14:paraId="3A78B89F"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10.2</w:t>
            </w:r>
          </w:p>
        </w:tc>
        <w:tc>
          <w:tcPr>
            <w:tcW w:w="1380" w:type="dxa"/>
            <w:vAlign w:val="center"/>
          </w:tcPr>
          <w:p w14:paraId="444F8813"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报价</w:t>
            </w:r>
          </w:p>
        </w:tc>
        <w:tc>
          <w:tcPr>
            <w:tcW w:w="7648" w:type="dxa"/>
            <w:vAlign w:val="center"/>
          </w:tcPr>
          <w:p w14:paraId="3A24125A" w14:textId="77777777" w:rsidR="00332C1D"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报价的特殊规定：</w:t>
            </w:r>
          </w:p>
          <w:p w14:paraId="14E0CB2F" w14:textId="77777777" w:rsidR="00332C1D"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0EDF7E4D" w14:textId="77777777" w:rsidR="00332C1D" w:rsidRDefault="00000000">
            <w:pPr>
              <w:pStyle w:val="TableText"/>
              <w:spacing w:line="276" w:lineRule="auto"/>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3"/>
                <w:sz w:val="24"/>
                <w:szCs w:val="24"/>
                <w:lang w:eastAsia="zh-CN"/>
              </w:rPr>
              <w:t>有，具体情形：</w:t>
            </w:r>
            <w:r>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332C1D" w14:paraId="0D39A5C9" w14:textId="77777777">
        <w:trPr>
          <w:jc w:val="center"/>
        </w:trPr>
        <w:tc>
          <w:tcPr>
            <w:tcW w:w="1009" w:type="dxa"/>
            <w:vAlign w:val="center"/>
          </w:tcPr>
          <w:p w14:paraId="3EF25C7D"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11.1</w:t>
            </w:r>
          </w:p>
        </w:tc>
        <w:tc>
          <w:tcPr>
            <w:tcW w:w="1380" w:type="dxa"/>
            <w:vMerge w:val="restart"/>
            <w:vAlign w:val="center"/>
          </w:tcPr>
          <w:p w14:paraId="72D2F961"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1"/>
                <w:sz w:val="24"/>
                <w:szCs w:val="24"/>
              </w:rPr>
              <w:t>磋商保证金</w:t>
            </w:r>
          </w:p>
        </w:tc>
        <w:tc>
          <w:tcPr>
            <w:tcW w:w="7648" w:type="dxa"/>
          </w:tcPr>
          <w:p w14:paraId="22B5F381"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1、磋商保证金金额</w:t>
            </w:r>
            <w:r>
              <w:rPr>
                <w:rFonts w:ascii="宋体" w:eastAsia="宋体" w:hAnsi="宋体" w:cs="宋体" w:hint="eastAsia"/>
                <w:color w:val="auto"/>
                <w:sz w:val="24"/>
                <w:szCs w:val="24"/>
                <w:lang w:eastAsia="zh-CN"/>
              </w:rPr>
              <w:t>：</w:t>
            </w:r>
            <w:r>
              <w:rPr>
                <w:rFonts w:ascii="宋体" w:eastAsia="宋体" w:hAnsi="宋体" w:cs="宋体" w:hint="eastAsia"/>
                <w:color w:val="auto"/>
                <w:spacing w:val="2"/>
                <w:sz w:val="24"/>
                <w:szCs w:val="24"/>
                <w:u w:val="single"/>
                <w:lang w:eastAsia="zh-CN"/>
              </w:rPr>
              <w:t>2.34万元</w:t>
            </w:r>
            <w:r>
              <w:rPr>
                <w:rFonts w:ascii="宋体" w:eastAsia="宋体" w:hAnsi="宋体" w:cs="宋体" w:hint="eastAsia"/>
                <w:color w:val="auto"/>
                <w:sz w:val="24"/>
                <w:szCs w:val="24"/>
                <w:lang w:eastAsia="zh-CN"/>
              </w:rPr>
              <w:t>；</w:t>
            </w:r>
          </w:p>
          <w:p w14:paraId="394B59AE"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2、磋商保证金形式：</w:t>
            </w:r>
          </w:p>
          <w:p w14:paraId="1ABC3C6F"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（1）银行转账（对公转账）、支票、汇票、本票等非现金形式，并在响应文件中附磋商保证金缴纳凭证复印件。</w:t>
            </w:r>
          </w:p>
          <w:p w14:paraId="42672818"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（2）由具有融资性担保机构经营许可证的试点专业担保机构出具的磋商担保函。</w:t>
            </w:r>
          </w:p>
          <w:p w14:paraId="0A79FC49"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3、递交方式：</w:t>
            </w:r>
          </w:p>
          <w:p w14:paraId="04D02EA7"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lastRenderedPageBreak/>
              <w:t>（1）递交要求：</w:t>
            </w:r>
          </w:p>
          <w:p w14:paraId="419A5DA3"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■采用银行汇款、电汇支付的磋商保证金，必须保证开标前到达采购代理机构指定账户(需备注磋商编号)。</w:t>
            </w:r>
          </w:p>
          <w:p w14:paraId="5A070D0E" w14:textId="77777777" w:rsidR="00332C1D"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账户名称</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华夏林达咨询有限公司</w:t>
            </w:r>
          </w:p>
          <w:p w14:paraId="5B8CBFEE" w14:textId="77777777" w:rsidR="00332C1D"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账</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号</w:t>
            </w:r>
            <w:r>
              <w:rPr>
                <w:rFonts w:ascii="宋体" w:eastAsia="宋体" w:hAnsi="宋体" w:cs="宋体"/>
                <w:color w:val="auto"/>
                <w:sz w:val="24"/>
                <w:szCs w:val="24"/>
                <w:lang w:eastAsia="zh-CN" w:bidi="ar"/>
              </w:rPr>
              <w:t>: 321350100100193347</w:t>
            </w:r>
          </w:p>
          <w:p w14:paraId="41ABF23D" w14:textId="77777777" w:rsidR="00332C1D" w:rsidRDefault="00000000">
            <w:pPr>
              <w:spacing w:line="276" w:lineRule="auto"/>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开户银行</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兴业银行北京石景山支行</w:t>
            </w:r>
          </w:p>
          <w:p w14:paraId="7C78F3C2"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■采用磋商担保函形式递交的应随响应文件一并提交。</w:t>
            </w:r>
          </w:p>
          <w:p w14:paraId="472C655E" w14:textId="77777777" w:rsidR="00332C1D" w:rsidRDefault="00000000">
            <w:pPr>
              <w:spacing w:line="276" w:lineRule="auto"/>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rsidR="00332C1D" w14:paraId="235D4906" w14:textId="77777777">
        <w:trPr>
          <w:jc w:val="center"/>
        </w:trPr>
        <w:tc>
          <w:tcPr>
            <w:tcW w:w="1009" w:type="dxa"/>
            <w:vAlign w:val="center"/>
          </w:tcPr>
          <w:p w14:paraId="7799D34D" w14:textId="77777777" w:rsidR="00332C1D" w:rsidRDefault="00000000">
            <w:pPr>
              <w:pStyle w:val="TableText"/>
              <w:spacing w:line="276" w:lineRule="auto"/>
              <w:jc w:val="center"/>
              <w:rPr>
                <w:rFonts w:ascii="宋体" w:eastAsia="宋体" w:hAnsi="宋体" w:cs="宋体" w:hint="eastAsia"/>
                <w:lang w:eastAsia="zh-CN"/>
              </w:rPr>
            </w:pPr>
            <w:r>
              <w:rPr>
                <w:rFonts w:ascii="宋体" w:eastAsia="宋体" w:hAnsi="宋体" w:cs="宋体" w:hint="eastAsia"/>
                <w:spacing w:val="11"/>
                <w:sz w:val="24"/>
                <w:szCs w:val="24"/>
              </w:rPr>
              <w:lastRenderedPageBreak/>
              <w:t>11.8.5</w:t>
            </w:r>
          </w:p>
        </w:tc>
        <w:tc>
          <w:tcPr>
            <w:tcW w:w="1380" w:type="dxa"/>
            <w:vMerge/>
            <w:vAlign w:val="center"/>
          </w:tcPr>
          <w:p w14:paraId="634C3585" w14:textId="77777777" w:rsidR="00332C1D" w:rsidRDefault="00332C1D">
            <w:pPr>
              <w:pStyle w:val="TableText"/>
              <w:spacing w:line="276" w:lineRule="auto"/>
              <w:jc w:val="center"/>
              <w:rPr>
                <w:rFonts w:ascii="宋体" w:eastAsia="宋体" w:hAnsi="宋体" w:cs="宋体" w:hint="eastAsia"/>
                <w:lang w:eastAsia="zh-CN"/>
              </w:rPr>
            </w:pPr>
          </w:p>
        </w:tc>
        <w:tc>
          <w:tcPr>
            <w:tcW w:w="7648" w:type="dxa"/>
          </w:tcPr>
          <w:p w14:paraId="7DAE1597" w14:textId="77777777" w:rsidR="00332C1D" w:rsidRDefault="00000000">
            <w:pPr>
              <w:pStyle w:val="TableText"/>
              <w:spacing w:line="276"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磋商保证金不予退还的其他情形：</w:t>
            </w:r>
          </w:p>
          <w:p w14:paraId="1A7F3FBD"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无</w:t>
            </w:r>
          </w:p>
          <w:p w14:paraId="1EBCEF22" w14:textId="77777777" w:rsidR="00332C1D"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3"/>
                <w:sz w:val="24"/>
                <w:szCs w:val="24"/>
                <w:lang w:eastAsia="zh-CN"/>
              </w:rPr>
              <w:t>有，具体情形：</w:t>
            </w:r>
          </w:p>
          <w:p w14:paraId="512EAB0A" w14:textId="77777777" w:rsidR="00332C1D"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1供应商在提交响应文件截止时间后撤回响应文件的；</w:t>
            </w:r>
          </w:p>
          <w:p w14:paraId="0664879C" w14:textId="77777777" w:rsidR="00332C1D"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2供应商在响应文件中提供虚假材料的；</w:t>
            </w:r>
          </w:p>
          <w:p w14:paraId="59B33181" w14:textId="77777777" w:rsidR="00332C1D"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3除因不可抗力或磋商文件认可的情形以外，成交供应商不与采购人签订合同的；</w:t>
            </w:r>
          </w:p>
          <w:p w14:paraId="4A7F06CB" w14:textId="77777777" w:rsidR="00332C1D" w:rsidRDefault="00000000">
            <w:pPr>
              <w:kinsoku/>
              <w:autoSpaceDE/>
              <w:spacing w:line="276" w:lineRule="auto"/>
              <w:rPr>
                <w:rFonts w:ascii="宋体" w:eastAsia="宋体" w:hAnsi="宋体" w:cs="Times New Roman" w:hint="eastAsia"/>
                <w:color w:val="auto"/>
                <w:kern w:val="2"/>
                <w:sz w:val="24"/>
                <w:szCs w:val="20"/>
                <w:lang w:eastAsia="zh-CN"/>
              </w:rPr>
            </w:pPr>
            <w:r>
              <w:rPr>
                <w:rFonts w:ascii="宋体" w:eastAsia="宋体" w:hAnsi="宋体" w:cs="Times New Roman" w:hint="eastAsia"/>
                <w:snapToGrid/>
                <w:kern w:val="2"/>
                <w:sz w:val="24"/>
                <w:szCs w:val="20"/>
                <w:lang w:eastAsia="zh-CN" w:bidi="ar"/>
              </w:rPr>
              <w:t>4供应商与采购人、其他供应商或者采购代理机构恶意串通的；</w:t>
            </w:r>
          </w:p>
          <w:p w14:paraId="063466ED" w14:textId="77777777" w:rsidR="00332C1D" w:rsidRDefault="00000000">
            <w:pPr>
              <w:spacing w:line="276" w:lineRule="auto"/>
              <w:rPr>
                <w:rFonts w:ascii="宋体" w:eastAsia="宋体" w:hAnsi="宋体" w:cs="宋体" w:hint="eastAsia"/>
                <w:lang w:eastAsia="zh-CN"/>
              </w:rPr>
            </w:pPr>
            <w:r>
              <w:rPr>
                <w:rFonts w:ascii="宋体" w:eastAsia="宋体" w:hAnsi="宋体" w:cs="Times New Roman" w:hint="eastAsia"/>
                <w:kern w:val="2"/>
                <w:sz w:val="24"/>
                <w:szCs w:val="24"/>
                <w:lang w:eastAsia="zh-CN" w:bidi="ar"/>
              </w:rPr>
              <w:t>5《供应商须知资料表》规定的其他情形。</w:t>
            </w:r>
          </w:p>
        </w:tc>
      </w:tr>
      <w:tr w:rsidR="00332C1D" w14:paraId="7B3EF3AE" w14:textId="77777777">
        <w:trPr>
          <w:jc w:val="center"/>
        </w:trPr>
        <w:tc>
          <w:tcPr>
            <w:tcW w:w="1009" w:type="dxa"/>
            <w:vAlign w:val="center"/>
          </w:tcPr>
          <w:p w14:paraId="4CC72420"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0"/>
                <w:sz w:val="24"/>
                <w:szCs w:val="24"/>
              </w:rPr>
              <w:t>12.1</w:t>
            </w:r>
          </w:p>
        </w:tc>
        <w:tc>
          <w:tcPr>
            <w:tcW w:w="1380" w:type="dxa"/>
            <w:vAlign w:val="center"/>
          </w:tcPr>
          <w:p w14:paraId="0EC1BB44"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4"/>
                <w:sz w:val="24"/>
                <w:szCs w:val="24"/>
              </w:rPr>
              <w:t>响应有效期</w:t>
            </w:r>
          </w:p>
        </w:tc>
        <w:tc>
          <w:tcPr>
            <w:tcW w:w="7648" w:type="dxa"/>
          </w:tcPr>
          <w:p w14:paraId="3939D8CD" w14:textId="77777777"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自响应文件提交截止之日起算</w:t>
            </w:r>
            <w:r>
              <w:rPr>
                <w:rFonts w:ascii="宋体" w:eastAsia="宋体" w:hAnsi="宋体" w:cs="宋体" w:hint="eastAsia"/>
                <w:spacing w:val="-4"/>
                <w:sz w:val="24"/>
                <w:szCs w:val="24"/>
                <w:u w:val="single"/>
                <w:lang w:eastAsia="zh-CN"/>
              </w:rPr>
              <w:t>90</w:t>
            </w:r>
            <w:r>
              <w:rPr>
                <w:rFonts w:ascii="宋体" w:eastAsia="宋体" w:hAnsi="宋体" w:cs="宋体" w:hint="eastAsia"/>
                <w:spacing w:val="-5"/>
                <w:sz w:val="24"/>
                <w:szCs w:val="24"/>
                <w:lang w:eastAsia="zh-CN"/>
              </w:rPr>
              <w:t>日历天。</w:t>
            </w:r>
          </w:p>
        </w:tc>
      </w:tr>
      <w:tr w:rsidR="00332C1D" w14:paraId="55CCB731" w14:textId="77777777">
        <w:trPr>
          <w:jc w:val="center"/>
        </w:trPr>
        <w:tc>
          <w:tcPr>
            <w:tcW w:w="1009" w:type="dxa"/>
            <w:vAlign w:val="center"/>
          </w:tcPr>
          <w:p w14:paraId="391757CB" w14:textId="77777777" w:rsidR="00332C1D" w:rsidRDefault="00000000">
            <w:pPr>
              <w:pStyle w:val="TableText"/>
              <w:spacing w:line="276" w:lineRule="auto"/>
              <w:jc w:val="center"/>
              <w:rPr>
                <w:rFonts w:ascii="宋体" w:eastAsia="宋体" w:hAnsi="宋体" w:cs="宋体" w:hint="eastAsia"/>
                <w:sz w:val="24"/>
                <w:szCs w:val="24"/>
                <w:lang w:eastAsia="zh-CN"/>
              </w:rPr>
            </w:pPr>
            <w:r>
              <w:rPr>
                <w:rFonts w:ascii="宋体" w:eastAsia="宋体" w:hAnsi="宋体" w:cs="宋体" w:hint="eastAsia"/>
                <w:spacing w:val="12"/>
                <w:sz w:val="24"/>
                <w:szCs w:val="24"/>
              </w:rPr>
              <w:t>20.1</w:t>
            </w:r>
          </w:p>
        </w:tc>
        <w:tc>
          <w:tcPr>
            <w:tcW w:w="1380" w:type="dxa"/>
            <w:vAlign w:val="center"/>
          </w:tcPr>
          <w:p w14:paraId="4F8FCAB5" w14:textId="77777777" w:rsidR="00332C1D" w:rsidRDefault="00000000">
            <w:pPr>
              <w:spacing w:line="276" w:lineRule="auto"/>
              <w:jc w:val="center"/>
              <w:rPr>
                <w:rFonts w:ascii="宋体" w:eastAsia="宋体" w:hAnsi="宋体" w:cs="宋体" w:hint="eastAsia"/>
                <w:sz w:val="24"/>
                <w:szCs w:val="24"/>
                <w:lang w:eastAsia="zh-CN"/>
              </w:rPr>
            </w:pPr>
            <w:r>
              <w:rPr>
                <w:rFonts w:ascii="宋体" w:eastAsia="宋体" w:hAnsi="宋体" w:cs="宋体" w:hint="eastAsia"/>
                <w:spacing w:val="-2"/>
                <w:sz w:val="24"/>
                <w:szCs w:val="24"/>
              </w:rPr>
              <w:t>确定成交供应</w:t>
            </w:r>
            <w:r>
              <w:rPr>
                <w:rFonts w:ascii="宋体" w:eastAsia="宋体" w:hAnsi="宋体" w:cs="宋体" w:hint="eastAsia"/>
                <w:sz w:val="24"/>
                <w:szCs w:val="24"/>
              </w:rPr>
              <w:t>商</w:t>
            </w:r>
          </w:p>
        </w:tc>
        <w:tc>
          <w:tcPr>
            <w:tcW w:w="7648" w:type="dxa"/>
          </w:tcPr>
          <w:p w14:paraId="5A6051ED" w14:textId="77777777" w:rsidR="00332C1D"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采购人是否授权磋商小组直接确定成交供应商：</w:t>
            </w:r>
          </w:p>
          <w:p w14:paraId="3C33D893" w14:textId="77777777" w:rsidR="00332C1D"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28"/>
                <w:sz w:val="24"/>
                <w:szCs w:val="24"/>
                <w:lang w:eastAsia="zh-CN"/>
              </w:rPr>
              <w:t>否</w:t>
            </w:r>
          </w:p>
          <w:p w14:paraId="2C085353"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28"/>
                <w:sz w:val="24"/>
                <w:szCs w:val="24"/>
                <w:lang w:eastAsia="zh-CN"/>
              </w:rPr>
              <w:t>是</w:t>
            </w:r>
          </w:p>
          <w:p w14:paraId="56715B69" w14:textId="77777777" w:rsidR="00332C1D" w:rsidRDefault="00000000">
            <w:pPr>
              <w:pStyle w:val="TableText"/>
              <w:spacing w:line="276" w:lineRule="auto"/>
              <w:rPr>
                <w:rFonts w:ascii="宋体" w:eastAsia="宋体" w:hAnsi="宋体" w:cs="宋体" w:hint="eastAsia"/>
                <w:spacing w:val="28"/>
                <w:sz w:val="24"/>
                <w:szCs w:val="24"/>
                <w:lang w:eastAsia="zh-CN"/>
              </w:rPr>
            </w:pPr>
            <w:r>
              <w:rPr>
                <w:rFonts w:ascii="宋体" w:eastAsia="宋体" w:hAnsi="宋体" w:cs="宋体" w:hint="eastAsia"/>
                <w:spacing w:val="-1"/>
                <w:sz w:val="24"/>
                <w:szCs w:val="24"/>
                <w:lang w:eastAsia="zh-CN"/>
              </w:rPr>
              <w:t>成交候选人并列的，按照以下方式确定成交供应商：</w:t>
            </w:r>
            <w:r>
              <w:rPr>
                <w:rFonts w:ascii="宋体" w:eastAsia="宋体" w:hAnsi="宋体" w:hint="eastAsia"/>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spacing w:val="-10"/>
                <w:sz w:val="24"/>
                <w:szCs w:val="24"/>
                <w:lang w:eastAsia="zh-CN" w:bidi="ar"/>
              </w:rPr>
              <w:t>。</w:t>
            </w:r>
          </w:p>
        </w:tc>
      </w:tr>
      <w:tr w:rsidR="00332C1D" w14:paraId="1560FF06" w14:textId="77777777">
        <w:trPr>
          <w:jc w:val="center"/>
        </w:trPr>
        <w:tc>
          <w:tcPr>
            <w:tcW w:w="1009" w:type="dxa"/>
            <w:vAlign w:val="center"/>
          </w:tcPr>
          <w:p w14:paraId="299CA9CB" w14:textId="77777777" w:rsidR="00332C1D"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23.5</w:t>
            </w:r>
          </w:p>
        </w:tc>
        <w:tc>
          <w:tcPr>
            <w:tcW w:w="1380" w:type="dxa"/>
            <w:vAlign w:val="center"/>
          </w:tcPr>
          <w:p w14:paraId="7A2AA629" w14:textId="77777777" w:rsidR="00332C1D"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3"/>
                <w:sz w:val="24"/>
                <w:szCs w:val="24"/>
              </w:rPr>
              <w:t>分包</w:t>
            </w:r>
          </w:p>
        </w:tc>
        <w:tc>
          <w:tcPr>
            <w:tcW w:w="7648" w:type="dxa"/>
          </w:tcPr>
          <w:p w14:paraId="513575CB" w14:textId="77777777" w:rsidR="00332C1D" w:rsidRDefault="00000000">
            <w:pPr>
              <w:pStyle w:val="TableText"/>
              <w:spacing w:line="276" w:lineRule="auto"/>
              <w:ind w:hanging="15"/>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本项目是否允许分包：</w:t>
            </w: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不允许</w:t>
            </w:r>
          </w:p>
          <w:p w14:paraId="0AF4D32D"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5"/>
                <w:sz w:val="24"/>
                <w:szCs w:val="24"/>
                <w:lang w:eastAsia="zh-CN"/>
              </w:rPr>
              <w:t>允许，具体要求：。</w:t>
            </w:r>
          </w:p>
          <w:p w14:paraId="6D56246F"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（1）可以分包履行的具体内容</w:t>
            </w:r>
            <w:r>
              <w:rPr>
                <w:rFonts w:ascii="宋体" w:eastAsia="宋体" w:hAnsi="宋体" w:cs="宋体" w:hint="eastAsia"/>
                <w:spacing w:val="4"/>
                <w:sz w:val="24"/>
                <w:szCs w:val="24"/>
                <w:lang w:eastAsia="zh-CN"/>
              </w:rPr>
              <w:t>：</w:t>
            </w:r>
            <w:r>
              <w:rPr>
                <w:rFonts w:ascii="宋体" w:eastAsia="宋体" w:hAnsi="宋体" w:cs="宋体" w:hint="eastAsia"/>
                <w:sz w:val="24"/>
                <w:szCs w:val="24"/>
                <w:lang w:eastAsia="zh-CN"/>
              </w:rPr>
              <w:t>_____</w:t>
            </w:r>
            <w:r>
              <w:rPr>
                <w:rFonts w:ascii="宋体" w:eastAsia="宋体" w:hAnsi="宋体" w:cs="宋体" w:hint="eastAsia"/>
                <w:spacing w:val="4"/>
                <w:sz w:val="24"/>
                <w:szCs w:val="24"/>
                <w:lang w:eastAsia="zh-CN"/>
              </w:rPr>
              <w:t>；</w:t>
            </w:r>
          </w:p>
          <w:p w14:paraId="1CC0B448"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（2）允许分包的金额或者比例</w:t>
            </w:r>
            <w:r>
              <w:rPr>
                <w:rFonts w:ascii="宋体" w:eastAsia="宋体" w:hAnsi="宋体" w:cs="宋体" w:hint="eastAsia"/>
                <w:spacing w:val="5"/>
                <w:sz w:val="24"/>
                <w:szCs w:val="24"/>
                <w:lang w:eastAsia="zh-CN"/>
              </w:rPr>
              <w:t>：</w:t>
            </w:r>
            <w:r>
              <w:rPr>
                <w:rFonts w:ascii="宋体" w:eastAsia="宋体" w:hAnsi="宋体" w:cs="宋体" w:hint="eastAsia"/>
                <w:sz w:val="24"/>
                <w:szCs w:val="24"/>
                <w:lang w:eastAsia="zh-CN"/>
              </w:rPr>
              <w:t>_____；</w:t>
            </w:r>
          </w:p>
          <w:p w14:paraId="27D0EEAC" w14:textId="77777777" w:rsidR="00332C1D" w:rsidRDefault="00000000">
            <w:pPr>
              <w:pStyle w:val="TableText"/>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rPr>
              <w:t>（3）其他要求：</w:t>
            </w:r>
            <w:r>
              <w:rPr>
                <w:rFonts w:ascii="宋体" w:eastAsia="宋体" w:hAnsi="宋体" w:cs="宋体" w:hint="eastAsia"/>
                <w:sz w:val="24"/>
                <w:szCs w:val="24"/>
              </w:rPr>
              <w:t>_____</w:t>
            </w:r>
            <w:r>
              <w:rPr>
                <w:rFonts w:ascii="宋体" w:eastAsia="宋体" w:hAnsi="宋体" w:cs="宋体" w:hint="eastAsia"/>
                <w:spacing w:val="2"/>
                <w:sz w:val="24"/>
                <w:szCs w:val="24"/>
              </w:rPr>
              <w:t>。</w:t>
            </w:r>
          </w:p>
        </w:tc>
      </w:tr>
      <w:tr w:rsidR="00332C1D" w14:paraId="530D49B3" w14:textId="77777777">
        <w:trPr>
          <w:jc w:val="center"/>
        </w:trPr>
        <w:tc>
          <w:tcPr>
            <w:tcW w:w="1009" w:type="dxa"/>
            <w:vAlign w:val="center"/>
          </w:tcPr>
          <w:p w14:paraId="4524480B" w14:textId="77777777" w:rsidR="00332C1D"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23.6</w:t>
            </w:r>
          </w:p>
        </w:tc>
        <w:tc>
          <w:tcPr>
            <w:tcW w:w="1380" w:type="dxa"/>
            <w:vAlign w:val="center"/>
          </w:tcPr>
          <w:p w14:paraId="1BECB70C" w14:textId="77777777" w:rsidR="00332C1D"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2"/>
                <w:sz w:val="24"/>
                <w:szCs w:val="24"/>
              </w:rPr>
              <w:t>政采贷</w:t>
            </w:r>
          </w:p>
        </w:tc>
        <w:tc>
          <w:tcPr>
            <w:tcW w:w="7648" w:type="dxa"/>
          </w:tcPr>
          <w:p w14:paraId="63371429" w14:textId="77777777" w:rsidR="00332C1D" w:rsidRDefault="00000000">
            <w:pPr>
              <w:pStyle w:val="TableText"/>
              <w:spacing w:line="276" w:lineRule="auto"/>
              <w:ind w:firstLine="16"/>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为更大力度激发市场活力和社会创造力，增强发展动力，按照《北</w:t>
            </w:r>
            <w:r>
              <w:rPr>
                <w:rFonts w:ascii="宋体" w:eastAsia="宋体" w:hAnsi="宋体" w:cs="宋体" w:hint="eastAsia"/>
                <w:sz w:val="24"/>
                <w:szCs w:val="24"/>
                <w:lang w:eastAsia="zh-CN"/>
              </w:rPr>
              <w:t>京市全面优化营商环境助力企业高质量发展实施方案》（京政办发</w:t>
            </w:r>
            <w:r>
              <w:rPr>
                <w:rFonts w:ascii="宋体" w:eastAsia="宋体" w:hAnsi="宋体" w:cs="宋体" w:hint="eastAsia"/>
                <w:spacing w:val="4"/>
                <w:sz w:val="24"/>
                <w:szCs w:val="24"/>
                <w:lang w:eastAsia="zh-CN"/>
              </w:rPr>
              <w:t>〔2023〕8号）部署，进一步加强政府采购合同线上融资“一站式”</w:t>
            </w:r>
            <w:r>
              <w:rPr>
                <w:rFonts w:ascii="宋体" w:eastAsia="宋体" w:hAnsi="宋体" w:cs="宋体" w:hint="eastAsia"/>
                <w:spacing w:val="1"/>
                <w:sz w:val="24"/>
                <w:szCs w:val="24"/>
                <w:lang w:eastAsia="zh-CN"/>
              </w:rPr>
              <w:t>服务（以下简称“政采贷”</w:t>
            </w:r>
            <w:r>
              <w:rPr>
                <w:rFonts w:ascii="宋体" w:eastAsia="宋体" w:hAnsi="宋体" w:cs="宋体" w:hint="eastAsia"/>
                <w:spacing w:val="-23"/>
                <w:sz w:val="24"/>
                <w:szCs w:val="24"/>
                <w:lang w:eastAsia="zh-CN"/>
              </w:rPr>
              <w:t>），</w:t>
            </w:r>
            <w:r>
              <w:rPr>
                <w:rFonts w:ascii="宋体" w:eastAsia="宋体" w:hAnsi="宋体" w:cs="宋体" w:hint="eastAsia"/>
                <w:spacing w:val="1"/>
                <w:sz w:val="24"/>
                <w:szCs w:val="24"/>
                <w:lang w:eastAsia="zh-CN"/>
              </w:rPr>
              <w:t>北京市财政局、中国人民银行营业管理部联合发布《关于推进政府采购合同线上融资有关工</w:t>
            </w:r>
            <w:r>
              <w:rPr>
                <w:rFonts w:ascii="宋体" w:eastAsia="宋体" w:hAnsi="宋体" w:cs="宋体" w:hint="eastAsia"/>
                <w:sz w:val="24"/>
                <w:szCs w:val="24"/>
                <w:lang w:eastAsia="zh-CN"/>
              </w:rPr>
              <w:t>作的通知》</w:t>
            </w:r>
            <w:r>
              <w:rPr>
                <w:rFonts w:ascii="宋体" w:eastAsia="宋体" w:hAnsi="宋体" w:cs="宋体" w:hint="eastAsia"/>
                <w:spacing w:val="1"/>
                <w:sz w:val="24"/>
                <w:szCs w:val="24"/>
                <w:lang w:eastAsia="zh-CN"/>
              </w:rPr>
              <w:t>（京财采购〔2023〕637号）。有需求的供应商，可按上述通知要</w:t>
            </w:r>
            <w:r>
              <w:rPr>
                <w:rFonts w:ascii="宋体" w:eastAsia="宋体" w:hAnsi="宋体" w:cs="宋体" w:hint="eastAsia"/>
                <w:spacing w:val="5"/>
                <w:sz w:val="24"/>
                <w:szCs w:val="24"/>
                <w:lang w:eastAsia="zh-CN"/>
              </w:rPr>
              <w:t>求办理“政采贷”。</w:t>
            </w:r>
          </w:p>
        </w:tc>
      </w:tr>
      <w:tr w:rsidR="00332C1D" w14:paraId="01EFAB81" w14:textId="77777777">
        <w:trPr>
          <w:jc w:val="center"/>
        </w:trPr>
        <w:tc>
          <w:tcPr>
            <w:tcW w:w="1009" w:type="dxa"/>
            <w:vAlign w:val="center"/>
          </w:tcPr>
          <w:p w14:paraId="3FD14BF1" w14:textId="77777777" w:rsidR="00332C1D"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lastRenderedPageBreak/>
              <w:t>24.1.1</w:t>
            </w:r>
          </w:p>
        </w:tc>
        <w:tc>
          <w:tcPr>
            <w:tcW w:w="1380" w:type="dxa"/>
            <w:vAlign w:val="center"/>
          </w:tcPr>
          <w:p w14:paraId="5B5B3650" w14:textId="77777777" w:rsidR="00332C1D" w:rsidRDefault="00000000">
            <w:pPr>
              <w:spacing w:line="276" w:lineRule="auto"/>
              <w:jc w:val="center"/>
              <w:rPr>
                <w:rFonts w:ascii="宋体" w:eastAsia="宋体" w:hAnsi="宋体" w:cs="宋体" w:hint="eastAsia"/>
                <w:spacing w:val="-2"/>
                <w:sz w:val="24"/>
                <w:szCs w:val="24"/>
                <w:lang w:eastAsia="zh-CN"/>
              </w:rPr>
            </w:pPr>
            <w:r>
              <w:rPr>
                <w:rFonts w:ascii="宋体" w:eastAsia="宋体" w:hAnsi="宋体" w:cs="宋体" w:hint="eastAsia"/>
                <w:spacing w:val="-4"/>
                <w:sz w:val="24"/>
                <w:szCs w:val="24"/>
              </w:rPr>
              <w:t>询问</w:t>
            </w:r>
          </w:p>
        </w:tc>
        <w:tc>
          <w:tcPr>
            <w:tcW w:w="7648" w:type="dxa"/>
            <w:vAlign w:val="center"/>
          </w:tcPr>
          <w:p w14:paraId="553F8C21" w14:textId="77777777" w:rsidR="00332C1D" w:rsidRDefault="00000000">
            <w:pPr>
              <w:spacing w:line="276" w:lineRule="auto"/>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询问提出形式：</w:t>
            </w:r>
            <w:r>
              <w:rPr>
                <w:rFonts w:ascii="宋体" w:eastAsia="宋体" w:hAnsi="宋体" w:hint="eastAsia"/>
                <w:spacing w:val="-14"/>
                <w:sz w:val="24"/>
                <w:szCs w:val="24"/>
                <w:u w:val="single"/>
                <w:lang w:eastAsia="zh-CN" w:bidi="ar"/>
              </w:rPr>
              <w:t>纸质版，书面形式</w:t>
            </w:r>
            <w:r>
              <w:rPr>
                <w:rFonts w:ascii="宋体" w:eastAsia="宋体" w:hAnsi="宋体" w:cs="宋体" w:hint="eastAsia"/>
                <w:spacing w:val="-2"/>
                <w:sz w:val="24"/>
                <w:szCs w:val="24"/>
                <w:lang w:eastAsia="zh-CN"/>
              </w:rPr>
              <w:t>。</w:t>
            </w:r>
          </w:p>
        </w:tc>
      </w:tr>
      <w:tr w:rsidR="00332C1D" w14:paraId="286DA47B" w14:textId="77777777">
        <w:trPr>
          <w:jc w:val="center"/>
        </w:trPr>
        <w:tc>
          <w:tcPr>
            <w:tcW w:w="1009" w:type="dxa"/>
            <w:vAlign w:val="center"/>
          </w:tcPr>
          <w:p w14:paraId="62931B59" w14:textId="77777777" w:rsidR="00332C1D"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12"/>
                <w:sz w:val="24"/>
                <w:szCs w:val="24"/>
              </w:rPr>
              <w:t>24.3</w:t>
            </w:r>
          </w:p>
        </w:tc>
        <w:tc>
          <w:tcPr>
            <w:tcW w:w="1380" w:type="dxa"/>
            <w:vAlign w:val="center"/>
          </w:tcPr>
          <w:p w14:paraId="408D1AF9" w14:textId="77777777" w:rsidR="00332C1D"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联系方式</w:t>
            </w:r>
          </w:p>
        </w:tc>
        <w:tc>
          <w:tcPr>
            <w:tcW w:w="7648" w:type="dxa"/>
          </w:tcPr>
          <w:p w14:paraId="005093AF" w14:textId="77777777" w:rsidR="00332C1D" w:rsidRDefault="00000000">
            <w:pPr>
              <w:spacing w:line="276" w:lineRule="auto"/>
              <w:rPr>
                <w:rFonts w:ascii="宋体" w:eastAsia="宋体" w:hAnsi="宋体" w:cs="宋体" w:hint="eastAsia"/>
                <w:color w:val="auto"/>
                <w:sz w:val="24"/>
                <w:szCs w:val="24"/>
                <w:lang w:eastAsia="zh-CN"/>
              </w:rPr>
            </w:pPr>
            <w:r>
              <w:rPr>
                <w:rFonts w:ascii="宋体" w:eastAsia="宋体" w:hAnsi="宋体" w:cs="宋体" w:hint="eastAsia"/>
                <w:spacing w:val="-1"/>
                <w:sz w:val="24"/>
                <w:szCs w:val="24"/>
                <w:lang w:eastAsia="zh-CN" w:bidi="ar"/>
              </w:rPr>
              <w:t>接收询问和质疑的</w:t>
            </w:r>
            <w:r>
              <w:rPr>
                <w:rFonts w:ascii="宋体" w:eastAsia="宋体" w:hAnsi="宋体" w:cs="宋体" w:hint="eastAsia"/>
                <w:sz w:val="24"/>
                <w:szCs w:val="24"/>
                <w:lang w:eastAsia="zh-CN" w:bidi="ar"/>
              </w:rPr>
              <w:t>联系方式：</w:t>
            </w:r>
          </w:p>
          <w:p w14:paraId="2E3E5028" w14:textId="77777777" w:rsidR="00332C1D" w:rsidRDefault="00000000">
            <w:pPr>
              <w:spacing w:line="276" w:lineRule="auto"/>
              <w:rPr>
                <w:rFonts w:ascii="宋体" w:eastAsia="宋体" w:hAnsi="宋体" w:cs="宋体" w:hint="eastAsia"/>
                <w:color w:val="auto"/>
                <w:spacing w:val="-17"/>
                <w:sz w:val="24"/>
                <w:szCs w:val="24"/>
                <w:lang w:eastAsia="zh-CN"/>
              </w:rPr>
            </w:pPr>
            <w:r>
              <w:rPr>
                <w:rFonts w:ascii="宋体" w:eastAsia="宋体" w:hAnsi="宋体" w:cs="宋体" w:hint="eastAsia"/>
                <w:spacing w:val="-17"/>
                <w:sz w:val="24"/>
                <w:szCs w:val="24"/>
                <w:lang w:eastAsia="zh-CN" w:bidi="ar"/>
              </w:rPr>
              <w:t>联系部门：</w:t>
            </w:r>
            <w:r>
              <w:rPr>
                <w:rFonts w:ascii="宋体" w:eastAsia="宋体" w:hAnsi="宋体" w:cs="宋体" w:hint="eastAsia"/>
                <w:spacing w:val="-17"/>
                <w:sz w:val="24"/>
                <w:szCs w:val="24"/>
                <w:u w:val="single"/>
                <w:lang w:eastAsia="zh-CN" w:bidi="ar"/>
              </w:rPr>
              <w:t>采购部</w:t>
            </w:r>
            <w:r>
              <w:rPr>
                <w:rFonts w:ascii="宋体" w:eastAsia="宋体" w:hAnsi="宋体" w:cs="宋体" w:hint="eastAsia"/>
                <w:spacing w:val="-17"/>
                <w:sz w:val="24"/>
                <w:szCs w:val="24"/>
                <w:lang w:eastAsia="zh-CN" w:bidi="ar"/>
              </w:rPr>
              <w:t>；</w:t>
            </w:r>
          </w:p>
          <w:p w14:paraId="2795CF1F" w14:textId="77777777" w:rsidR="00332C1D" w:rsidRDefault="00000000">
            <w:pPr>
              <w:spacing w:line="276" w:lineRule="auto"/>
              <w:rPr>
                <w:rFonts w:ascii="宋体" w:eastAsia="宋体" w:hAnsi="宋体" w:cs="宋体" w:hint="eastAsia"/>
                <w:spacing w:val="-17"/>
                <w:sz w:val="24"/>
                <w:szCs w:val="24"/>
                <w:lang w:eastAsia="zh-CN" w:bidi="ar"/>
              </w:rPr>
            </w:pPr>
            <w:r>
              <w:rPr>
                <w:rFonts w:ascii="宋体" w:eastAsia="宋体" w:hAnsi="宋体" w:cs="宋体" w:hint="eastAsia"/>
                <w:spacing w:val="-17"/>
                <w:sz w:val="24"/>
                <w:szCs w:val="24"/>
                <w:lang w:eastAsia="zh-CN" w:bidi="ar"/>
              </w:rPr>
              <w:t>联系电话：</w:t>
            </w:r>
            <w:r>
              <w:rPr>
                <w:rFonts w:ascii="宋体" w:eastAsia="宋体" w:hAnsi="宋体" w:cs="宋体"/>
                <w:spacing w:val="-17"/>
                <w:sz w:val="24"/>
                <w:szCs w:val="24"/>
                <w:lang w:eastAsia="zh-CN" w:bidi="ar"/>
              </w:rPr>
              <w:t>010-60716601-8002</w:t>
            </w:r>
            <w:r>
              <w:rPr>
                <w:rFonts w:ascii="宋体" w:eastAsia="宋体" w:hAnsi="宋体" w:cs="宋体" w:hint="eastAsia"/>
                <w:spacing w:val="-17"/>
                <w:sz w:val="24"/>
                <w:szCs w:val="24"/>
                <w:lang w:eastAsia="zh-CN" w:bidi="ar"/>
              </w:rPr>
              <w:t>；</w:t>
            </w:r>
          </w:p>
          <w:p w14:paraId="3937B027" w14:textId="77777777" w:rsidR="00332C1D"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17"/>
                <w:sz w:val="24"/>
                <w:szCs w:val="24"/>
                <w:lang w:eastAsia="zh-CN" w:bidi="ar"/>
              </w:rPr>
              <w:t>通讯地址：北京市丰台区富丰路</w:t>
            </w:r>
            <w:r>
              <w:rPr>
                <w:rFonts w:ascii="宋体" w:eastAsia="宋体" w:hAnsi="宋体" w:cs="宋体"/>
                <w:spacing w:val="-17"/>
                <w:sz w:val="24"/>
                <w:szCs w:val="24"/>
                <w:lang w:eastAsia="zh-CN" w:bidi="ar"/>
              </w:rPr>
              <w:t>4</w:t>
            </w:r>
            <w:r>
              <w:rPr>
                <w:rFonts w:ascii="宋体" w:eastAsia="宋体" w:hAnsi="宋体" w:cs="宋体" w:hint="eastAsia"/>
                <w:spacing w:val="-17"/>
                <w:sz w:val="24"/>
                <w:szCs w:val="24"/>
                <w:lang w:eastAsia="zh-CN" w:bidi="ar"/>
              </w:rPr>
              <w:t>号工商联大厦</w:t>
            </w:r>
            <w:r>
              <w:rPr>
                <w:rFonts w:ascii="宋体" w:eastAsia="宋体" w:hAnsi="宋体" w:cs="宋体"/>
                <w:spacing w:val="-17"/>
                <w:sz w:val="24"/>
                <w:szCs w:val="24"/>
                <w:lang w:eastAsia="zh-CN" w:bidi="ar"/>
              </w:rPr>
              <w:t>A</w:t>
            </w:r>
            <w:r>
              <w:rPr>
                <w:rFonts w:ascii="宋体" w:eastAsia="宋体" w:hAnsi="宋体" w:cs="宋体" w:hint="eastAsia"/>
                <w:spacing w:val="-17"/>
                <w:sz w:val="24"/>
                <w:szCs w:val="24"/>
                <w:lang w:eastAsia="zh-CN" w:bidi="ar"/>
              </w:rPr>
              <w:t>座</w:t>
            </w:r>
            <w:r>
              <w:rPr>
                <w:rFonts w:ascii="宋体" w:eastAsia="宋体" w:hAnsi="宋体" w:cs="宋体"/>
                <w:spacing w:val="-17"/>
                <w:sz w:val="24"/>
                <w:szCs w:val="24"/>
                <w:lang w:eastAsia="zh-CN" w:bidi="ar"/>
              </w:rPr>
              <w:t>10</w:t>
            </w:r>
            <w:r>
              <w:rPr>
                <w:rFonts w:ascii="宋体" w:eastAsia="宋体" w:hAnsi="宋体" w:cs="宋体" w:hint="eastAsia"/>
                <w:spacing w:val="-17"/>
                <w:sz w:val="24"/>
                <w:szCs w:val="24"/>
                <w:lang w:eastAsia="zh-CN" w:bidi="ar"/>
              </w:rPr>
              <w:t>层</w:t>
            </w:r>
            <w:r>
              <w:rPr>
                <w:rFonts w:ascii="宋体" w:eastAsia="宋体" w:hAnsi="宋体" w:cs="宋体"/>
                <w:spacing w:val="-17"/>
                <w:sz w:val="24"/>
                <w:szCs w:val="24"/>
                <w:lang w:eastAsia="zh-CN" w:bidi="ar"/>
              </w:rPr>
              <w:t>1002</w:t>
            </w:r>
            <w:r>
              <w:rPr>
                <w:rFonts w:ascii="宋体" w:eastAsia="宋体" w:hAnsi="宋体" w:cs="宋体" w:hint="eastAsia"/>
                <w:spacing w:val="-17"/>
                <w:sz w:val="24"/>
                <w:szCs w:val="24"/>
                <w:lang w:eastAsia="zh-CN" w:bidi="ar"/>
              </w:rPr>
              <w:t>。</w:t>
            </w:r>
          </w:p>
        </w:tc>
      </w:tr>
      <w:tr w:rsidR="00332C1D" w14:paraId="7B43B12E" w14:textId="77777777">
        <w:trPr>
          <w:jc w:val="center"/>
        </w:trPr>
        <w:tc>
          <w:tcPr>
            <w:tcW w:w="1009" w:type="dxa"/>
            <w:vAlign w:val="center"/>
          </w:tcPr>
          <w:p w14:paraId="114BD422" w14:textId="77777777" w:rsidR="00332C1D" w:rsidRDefault="00000000">
            <w:pPr>
              <w:pStyle w:val="TableText"/>
              <w:spacing w:line="276" w:lineRule="auto"/>
              <w:jc w:val="center"/>
              <w:rPr>
                <w:rFonts w:ascii="宋体" w:eastAsia="宋体" w:hAnsi="宋体" w:cs="宋体" w:hint="eastAsia"/>
                <w:spacing w:val="12"/>
                <w:sz w:val="24"/>
                <w:szCs w:val="24"/>
                <w:lang w:eastAsia="zh-CN"/>
              </w:rPr>
            </w:pPr>
            <w:r>
              <w:rPr>
                <w:rFonts w:ascii="宋体" w:eastAsia="宋体" w:hAnsi="宋体" w:cs="宋体" w:hint="eastAsia"/>
                <w:spacing w:val="9"/>
                <w:sz w:val="24"/>
                <w:szCs w:val="24"/>
              </w:rPr>
              <w:t>25</w:t>
            </w:r>
          </w:p>
        </w:tc>
        <w:tc>
          <w:tcPr>
            <w:tcW w:w="1380" w:type="dxa"/>
          </w:tcPr>
          <w:p w14:paraId="2515E0D7" w14:textId="77777777" w:rsidR="00332C1D" w:rsidRDefault="00000000">
            <w:pPr>
              <w:spacing w:line="276" w:lineRule="auto"/>
              <w:jc w:val="center"/>
              <w:rPr>
                <w:rFonts w:ascii="宋体" w:eastAsia="宋体" w:hAnsi="宋体" w:cs="宋体" w:hint="eastAsia"/>
                <w:spacing w:val="-4"/>
                <w:sz w:val="24"/>
                <w:szCs w:val="24"/>
                <w:lang w:eastAsia="zh-CN"/>
              </w:rPr>
            </w:pPr>
            <w:r>
              <w:rPr>
                <w:rFonts w:ascii="宋体" w:eastAsia="宋体" w:hAnsi="宋体" w:cs="宋体" w:hint="eastAsia"/>
                <w:spacing w:val="-2"/>
                <w:sz w:val="24"/>
                <w:szCs w:val="24"/>
              </w:rPr>
              <w:t>代理费</w:t>
            </w:r>
          </w:p>
        </w:tc>
        <w:tc>
          <w:tcPr>
            <w:tcW w:w="7648" w:type="dxa"/>
          </w:tcPr>
          <w:p w14:paraId="535F4C54" w14:textId="77777777"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收费对象：</w:t>
            </w:r>
          </w:p>
          <w:p w14:paraId="0A002383"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z w:val="24"/>
                <w:szCs w:val="24"/>
                <w:lang w:eastAsia="zh-CN" w:bidi="ar"/>
              </w:rPr>
              <w:t>■</w:t>
            </w:r>
            <w:r>
              <w:rPr>
                <w:rFonts w:ascii="宋体" w:eastAsia="宋体" w:hAnsi="宋体" w:cs="宋体" w:hint="eastAsia"/>
                <w:spacing w:val="14"/>
                <w:sz w:val="24"/>
                <w:szCs w:val="24"/>
                <w:lang w:eastAsia="zh-CN"/>
              </w:rPr>
              <w:t>采购人</w:t>
            </w:r>
          </w:p>
          <w:p w14:paraId="425F08C5" w14:textId="77777777" w:rsidR="00332C1D" w:rsidRDefault="00000000">
            <w:pPr>
              <w:pStyle w:val="TableText"/>
              <w:spacing w:line="276" w:lineRule="auto"/>
              <w:rPr>
                <w:rFonts w:ascii="宋体" w:eastAsia="宋体" w:hAnsi="宋体" w:cs="宋体" w:hint="eastAsia"/>
                <w:sz w:val="24"/>
                <w:szCs w:val="24"/>
                <w:lang w:eastAsia="zh-CN"/>
              </w:rPr>
            </w:pPr>
            <w:r>
              <w:rPr>
                <w:rFonts w:ascii="宋体" w:eastAsia="宋体" w:hAnsi="宋体" w:cs="宋体" w:hint="eastAsia"/>
                <w:spacing w:val="-11"/>
                <w:sz w:val="24"/>
                <w:szCs w:val="24"/>
                <w:lang w:eastAsia="zh-CN" w:bidi="ar"/>
              </w:rPr>
              <w:t>□</w:t>
            </w:r>
            <w:r>
              <w:rPr>
                <w:rFonts w:ascii="宋体" w:eastAsia="宋体" w:hAnsi="宋体" w:cs="宋体" w:hint="eastAsia"/>
                <w:spacing w:val="9"/>
                <w:sz w:val="24"/>
                <w:szCs w:val="24"/>
                <w:lang w:eastAsia="zh-CN"/>
              </w:rPr>
              <w:t>成交供应商</w:t>
            </w:r>
          </w:p>
          <w:p w14:paraId="52E03F8A" w14:textId="39A3236B" w:rsidR="00332C1D" w:rsidRDefault="00000000">
            <w:pPr>
              <w:spacing w:line="276" w:lineRule="auto"/>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收费标准</w:t>
            </w:r>
            <w:r>
              <w:rPr>
                <w:rFonts w:ascii="宋体" w:eastAsia="宋体" w:hAnsi="宋体" w:cs="宋体" w:hint="eastAsia"/>
                <w:spacing w:val="-1"/>
                <w:sz w:val="24"/>
                <w:szCs w:val="24"/>
                <w:lang w:eastAsia="zh-CN"/>
              </w:rPr>
              <w:t>：</w:t>
            </w:r>
            <w:r>
              <w:rPr>
                <w:rFonts w:ascii="宋体" w:eastAsia="宋体" w:hAnsi="宋体" w:hint="eastAsia"/>
                <w:spacing w:val="-16"/>
                <w:sz w:val="24"/>
                <w:szCs w:val="24"/>
                <w:lang w:eastAsia="zh-CN" w:bidi="ar"/>
              </w:rPr>
              <w:t>参照</w:t>
            </w:r>
            <w:r w:rsidR="00DF3A68">
              <w:rPr>
                <w:rFonts w:ascii="宋体" w:eastAsia="宋体" w:hAnsi="宋体" w:hint="eastAsia"/>
                <w:spacing w:val="-16"/>
                <w:sz w:val="24"/>
                <w:szCs w:val="24"/>
                <w:lang w:eastAsia="zh-CN" w:bidi="ar"/>
              </w:rPr>
              <w:t>招标代理协议</w:t>
            </w:r>
            <w:r>
              <w:rPr>
                <w:rFonts w:ascii="宋体" w:eastAsia="宋体" w:hAnsi="宋体" w:hint="eastAsia"/>
                <w:spacing w:val="-16"/>
                <w:sz w:val="24"/>
                <w:szCs w:val="24"/>
                <w:lang w:eastAsia="zh-CN" w:bidi="ar"/>
              </w:rPr>
              <w:t>规定进行收取。</w:t>
            </w:r>
          </w:p>
          <w:p w14:paraId="7FF26007" w14:textId="77777777" w:rsidR="00332C1D" w:rsidRDefault="00000000">
            <w:pPr>
              <w:spacing w:line="276"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缴纳时间：成</w:t>
            </w:r>
            <w:r>
              <w:rPr>
                <w:rFonts w:ascii="宋体" w:eastAsia="宋体" w:hAnsi="宋体" w:hint="eastAsia"/>
                <w:spacing w:val="-16"/>
                <w:sz w:val="24"/>
                <w:szCs w:val="24"/>
                <w:u w:val="single"/>
                <w:lang w:eastAsia="zh-CN" w:bidi="ar"/>
              </w:rPr>
              <w:t>交通知书发布后七日内一次性支付</w:t>
            </w:r>
            <w:r>
              <w:rPr>
                <w:rFonts w:ascii="宋体" w:eastAsia="宋体" w:hAnsi="宋体" w:cs="宋体" w:hint="eastAsia"/>
                <w:spacing w:val="-2"/>
                <w:sz w:val="24"/>
                <w:szCs w:val="24"/>
                <w:lang w:eastAsia="zh-CN"/>
              </w:rPr>
              <w:t>。</w:t>
            </w:r>
          </w:p>
          <w:p w14:paraId="105AF704" w14:textId="77777777" w:rsidR="00332C1D"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服务费开户行及账号:</w:t>
            </w:r>
          </w:p>
          <w:p w14:paraId="0CC2FB58" w14:textId="77777777" w:rsidR="00332C1D"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账户名称</w:t>
            </w:r>
            <w:r>
              <w:rPr>
                <w:rFonts w:ascii="宋体" w:eastAsia="宋体" w:hAnsi="宋体" w:cs="宋体"/>
                <w:spacing w:val="-1"/>
                <w:sz w:val="24"/>
                <w:szCs w:val="24"/>
                <w:u w:val="single"/>
                <w:lang w:eastAsia="zh-CN"/>
              </w:rPr>
              <w:t xml:space="preserve">: </w:t>
            </w:r>
            <w:r>
              <w:rPr>
                <w:rFonts w:ascii="宋体" w:eastAsia="宋体" w:hAnsi="宋体" w:cs="宋体" w:hint="eastAsia"/>
                <w:spacing w:val="-1"/>
                <w:sz w:val="24"/>
                <w:szCs w:val="24"/>
                <w:u w:val="single"/>
                <w:lang w:eastAsia="zh-CN"/>
              </w:rPr>
              <w:t>华夏林达咨询有限公司</w:t>
            </w:r>
          </w:p>
          <w:p w14:paraId="2F311CDC" w14:textId="77777777" w:rsidR="00332C1D" w:rsidRDefault="00000000">
            <w:pPr>
              <w:spacing w:line="276" w:lineRule="auto"/>
              <w:rPr>
                <w:rFonts w:ascii="宋体" w:eastAsia="宋体" w:hAnsi="宋体" w:cs="宋体" w:hint="eastAsia"/>
                <w:spacing w:val="-1"/>
                <w:sz w:val="24"/>
                <w:szCs w:val="24"/>
                <w:u w:val="single"/>
                <w:lang w:eastAsia="zh-CN"/>
              </w:rPr>
            </w:pPr>
            <w:r>
              <w:rPr>
                <w:rFonts w:ascii="宋体" w:eastAsia="宋体" w:hAnsi="宋体" w:cs="宋体" w:hint="eastAsia"/>
                <w:spacing w:val="-1"/>
                <w:sz w:val="24"/>
                <w:szCs w:val="24"/>
                <w:u w:val="single"/>
                <w:lang w:eastAsia="zh-CN"/>
              </w:rPr>
              <w:t>账</w:t>
            </w:r>
            <w:r>
              <w:rPr>
                <w:rFonts w:ascii="宋体" w:eastAsia="宋体" w:hAnsi="宋体" w:cs="宋体"/>
                <w:spacing w:val="-1"/>
                <w:sz w:val="24"/>
                <w:szCs w:val="24"/>
                <w:u w:val="single"/>
                <w:lang w:eastAsia="zh-CN"/>
              </w:rPr>
              <w:t xml:space="preserve">    </w:t>
            </w:r>
            <w:r>
              <w:rPr>
                <w:rFonts w:ascii="宋体" w:eastAsia="宋体" w:hAnsi="宋体" w:cs="宋体" w:hint="eastAsia"/>
                <w:spacing w:val="-1"/>
                <w:sz w:val="24"/>
                <w:szCs w:val="24"/>
                <w:u w:val="single"/>
                <w:lang w:eastAsia="zh-CN"/>
              </w:rPr>
              <w:t>号</w:t>
            </w:r>
            <w:r>
              <w:rPr>
                <w:rFonts w:ascii="宋体" w:eastAsia="宋体" w:hAnsi="宋体" w:cs="宋体"/>
                <w:spacing w:val="-1"/>
                <w:sz w:val="24"/>
                <w:szCs w:val="24"/>
                <w:u w:val="single"/>
                <w:lang w:eastAsia="zh-CN"/>
              </w:rPr>
              <w:t>: 11050110071100000626</w:t>
            </w:r>
          </w:p>
          <w:p w14:paraId="0A2CFF1D" w14:textId="77777777" w:rsidR="00332C1D" w:rsidRDefault="00000000">
            <w:pPr>
              <w:spacing w:line="276" w:lineRule="auto"/>
              <w:rPr>
                <w:lang w:eastAsia="zh-CN"/>
              </w:rPr>
            </w:pPr>
            <w:r>
              <w:rPr>
                <w:rFonts w:ascii="宋体" w:eastAsia="宋体" w:hAnsi="宋体" w:cs="宋体" w:hint="eastAsia"/>
                <w:spacing w:val="-1"/>
                <w:sz w:val="24"/>
                <w:szCs w:val="24"/>
                <w:u w:val="single"/>
                <w:lang w:eastAsia="zh-CN"/>
              </w:rPr>
              <w:t>开户银行</w:t>
            </w:r>
            <w:r>
              <w:rPr>
                <w:rFonts w:ascii="宋体" w:eastAsia="宋体" w:hAnsi="宋体" w:cs="宋体"/>
                <w:spacing w:val="-1"/>
                <w:sz w:val="24"/>
                <w:szCs w:val="24"/>
                <w:u w:val="single"/>
                <w:lang w:eastAsia="zh-CN"/>
              </w:rPr>
              <w:t xml:space="preserve">: </w:t>
            </w:r>
            <w:r>
              <w:rPr>
                <w:rFonts w:ascii="宋体" w:eastAsia="宋体" w:hAnsi="宋体" w:cs="宋体" w:hint="eastAsia"/>
                <w:spacing w:val="-1"/>
                <w:sz w:val="24"/>
                <w:szCs w:val="24"/>
                <w:u w:val="single"/>
                <w:lang w:eastAsia="zh-CN"/>
              </w:rPr>
              <w:t>中国建设银行股份有限公司北京怀柔府前街支行</w:t>
            </w:r>
          </w:p>
        </w:tc>
      </w:tr>
      <w:tr w:rsidR="00332C1D" w14:paraId="4A526895" w14:textId="77777777">
        <w:trPr>
          <w:jc w:val="center"/>
        </w:trPr>
        <w:tc>
          <w:tcPr>
            <w:tcW w:w="1009" w:type="dxa"/>
            <w:vAlign w:val="center"/>
          </w:tcPr>
          <w:p w14:paraId="6EF13402" w14:textId="77777777" w:rsidR="00332C1D" w:rsidRDefault="00000000">
            <w:pPr>
              <w:pStyle w:val="a9"/>
              <w:spacing w:line="276" w:lineRule="auto"/>
              <w:jc w:val="center"/>
              <w:rPr>
                <w:rFonts w:eastAsia="宋体" w:hAnsi="宋体" w:cs="宋体"/>
                <w:sz w:val="24"/>
                <w:szCs w:val="24"/>
                <w:lang w:eastAsia="zh-CN"/>
              </w:rPr>
            </w:pPr>
            <w:r>
              <w:rPr>
                <w:rFonts w:hAnsi="宋体" w:cs="宋体"/>
                <w:sz w:val="24"/>
                <w:szCs w:val="24"/>
                <w:lang w:eastAsia="zh-CN"/>
              </w:rPr>
              <w:t>26</w:t>
            </w:r>
          </w:p>
        </w:tc>
        <w:tc>
          <w:tcPr>
            <w:tcW w:w="1380" w:type="dxa"/>
            <w:vAlign w:val="center"/>
          </w:tcPr>
          <w:p w14:paraId="36652C22" w14:textId="77777777" w:rsidR="00332C1D" w:rsidRDefault="00000000">
            <w:pPr>
              <w:widowControl/>
              <w:spacing w:line="276" w:lineRule="auto"/>
              <w:jc w:val="center"/>
              <w:rPr>
                <w:rFonts w:ascii="宋体" w:eastAsia="宋体" w:hAnsi="宋体" w:cs="宋体" w:hint="eastAsia"/>
                <w:color w:val="auto"/>
                <w:spacing w:val="-2"/>
                <w:kern w:val="2"/>
                <w:sz w:val="24"/>
                <w:szCs w:val="24"/>
                <w:lang w:eastAsia="zh-CN"/>
              </w:rPr>
            </w:pPr>
            <w:r>
              <w:rPr>
                <w:rFonts w:ascii="宋体" w:eastAsia="宋体" w:hAnsi="宋体" w:cs="宋体" w:hint="eastAsia"/>
                <w:color w:val="auto"/>
                <w:spacing w:val="-6"/>
                <w:sz w:val="24"/>
                <w:szCs w:val="24"/>
                <w:lang w:eastAsia="zh-CN"/>
              </w:rPr>
              <w:t>响应</w:t>
            </w:r>
            <w:r>
              <w:rPr>
                <w:rFonts w:ascii="宋体" w:eastAsia="宋体" w:hAnsi="宋体" w:cs="宋体" w:hint="eastAsia"/>
                <w:color w:val="auto"/>
                <w:spacing w:val="-6"/>
                <w:sz w:val="24"/>
                <w:szCs w:val="24"/>
              </w:rPr>
              <w:t>文件的递交</w:t>
            </w:r>
          </w:p>
        </w:tc>
        <w:tc>
          <w:tcPr>
            <w:tcW w:w="7648" w:type="dxa"/>
            <w:vAlign w:val="center"/>
          </w:tcPr>
          <w:p w14:paraId="625AF47C" w14:textId="5B5E7DE5" w:rsidR="00332C1D"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响应文件的递交截止时</w:t>
            </w:r>
            <w:r w:rsidRPr="007D05E9">
              <w:rPr>
                <w:rFonts w:ascii="宋体" w:eastAsia="宋体" w:hAnsi="宋体" w:cs="宋体" w:hint="eastAsia"/>
                <w:sz w:val="24"/>
                <w:szCs w:val="24"/>
                <w:lang w:eastAsia="zh-CN"/>
              </w:rPr>
              <w:t>间：</w:t>
            </w:r>
            <w:r w:rsidRPr="007D05E9">
              <w:rPr>
                <w:rFonts w:ascii="宋体" w:eastAsia="宋体" w:hAnsi="宋体" w:cs="宋体" w:hint="eastAsia"/>
                <w:color w:val="auto"/>
                <w:sz w:val="24"/>
                <w:szCs w:val="24"/>
                <w:lang w:eastAsia="zh-CN"/>
              </w:rPr>
              <w:t>2025年</w:t>
            </w:r>
            <w:r w:rsidRPr="007D05E9">
              <w:rPr>
                <w:rFonts w:ascii="宋体" w:eastAsia="宋体" w:hAnsi="宋体" w:cs="宋体" w:hint="eastAsia"/>
                <w:color w:val="auto"/>
                <w:spacing w:val="-6"/>
                <w:sz w:val="24"/>
                <w:szCs w:val="24"/>
                <w:u w:val="single"/>
                <w:lang w:eastAsia="zh-CN"/>
              </w:rPr>
              <w:t>12</w:t>
            </w:r>
            <w:r w:rsidRPr="007D05E9">
              <w:rPr>
                <w:rFonts w:ascii="宋体" w:eastAsia="宋体" w:hAnsi="宋体" w:cs="宋体" w:hint="eastAsia"/>
                <w:color w:val="auto"/>
                <w:spacing w:val="-6"/>
                <w:sz w:val="24"/>
                <w:szCs w:val="24"/>
                <w:lang w:eastAsia="zh-CN"/>
              </w:rPr>
              <w:t>月</w:t>
            </w:r>
            <w:r w:rsidR="00845E14">
              <w:rPr>
                <w:rFonts w:ascii="宋体" w:eastAsia="宋体" w:hAnsi="宋体" w:cs="宋体" w:hint="eastAsia"/>
                <w:color w:val="auto"/>
                <w:spacing w:val="-6"/>
                <w:sz w:val="24"/>
                <w:szCs w:val="24"/>
                <w:u w:val="single"/>
                <w:lang w:eastAsia="zh-CN"/>
              </w:rPr>
              <w:t>29</w:t>
            </w:r>
            <w:r w:rsidRPr="007D05E9">
              <w:rPr>
                <w:rFonts w:ascii="宋体" w:eastAsia="宋体" w:hAnsi="宋体" w:cs="宋体" w:hint="eastAsia"/>
                <w:color w:val="auto"/>
                <w:spacing w:val="-6"/>
                <w:sz w:val="24"/>
                <w:szCs w:val="24"/>
                <w:lang w:eastAsia="zh-CN"/>
              </w:rPr>
              <w:t>日</w:t>
            </w:r>
            <w:r w:rsidR="00845E14">
              <w:rPr>
                <w:rFonts w:ascii="宋体" w:eastAsia="宋体" w:hAnsi="宋体" w:cs="宋体" w:hint="eastAsia"/>
                <w:color w:val="auto"/>
                <w:sz w:val="24"/>
                <w:szCs w:val="24"/>
                <w:lang w:eastAsia="zh-CN"/>
              </w:rPr>
              <w:t>9</w:t>
            </w:r>
            <w:r w:rsidRPr="007D05E9">
              <w:rPr>
                <w:rFonts w:ascii="宋体" w:eastAsia="宋体" w:hAnsi="宋体" w:cs="宋体" w:hint="eastAsia"/>
                <w:color w:val="auto"/>
                <w:sz w:val="24"/>
                <w:szCs w:val="24"/>
                <w:lang w:eastAsia="zh-CN"/>
              </w:rPr>
              <w:t>点</w:t>
            </w:r>
            <w:r w:rsidR="00845E14">
              <w:rPr>
                <w:rFonts w:ascii="宋体" w:eastAsia="宋体" w:hAnsi="宋体" w:cs="宋体" w:hint="eastAsia"/>
                <w:color w:val="auto"/>
                <w:sz w:val="24"/>
                <w:szCs w:val="24"/>
                <w:lang w:eastAsia="zh-CN"/>
              </w:rPr>
              <w:t>3</w:t>
            </w:r>
            <w:r w:rsidRPr="007D05E9">
              <w:rPr>
                <w:rFonts w:ascii="宋体" w:eastAsia="宋体" w:hAnsi="宋体" w:cs="宋体" w:hint="eastAsia"/>
                <w:color w:val="auto"/>
                <w:sz w:val="24"/>
                <w:szCs w:val="24"/>
                <w:lang w:eastAsia="zh-CN"/>
              </w:rPr>
              <w:t>0分</w:t>
            </w:r>
            <w:r>
              <w:rPr>
                <w:rFonts w:ascii="宋体" w:eastAsia="宋体" w:hAnsi="宋体" w:cs="宋体" w:hint="eastAsia"/>
                <w:sz w:val="24"/>
                <w:szCs w:val="24"/>
                <w:lang w:eastAsia="zh-CN"/>
              </w:rPr>
              <w:t>（北京时间）</w:t>
            </w:r>
          </w:p>
          <w:p w14:paraId="5662149C" w14:textId="77777777" w:rsidR="00332C1D"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递交地点：</w:t>
            </w:r>
            <w:r>
              <w:rPr>
                <w:rFonts w:ascii="宋体" w:eastAsia="宋体" w:hAnsi="宋体" w:cs="宋体" w:hint="eastAsia"/>
                <w:sz w:val="24"/>
                <w:szCs w:val="24"/>
                <w:u w:val="single"/>
                <w:lang w:eastAsia="zh-CN"/>
              </w:rPr>
              <w:t>北京市丰台区富丰路4号工商联大厦A座10层1002会议室</w:t>
            </w:r>
            <w:r>
              <w:rPr>
                <w:rFonts w:ascii="宋体" w:eastAsia="宋体" w:hAnsi="宋体" w:cs="宋体" w:hint="eastAsia"/>
                <w:sz w:val="24"/>
                <w:szCs w:val="24"/>
                <w:lang w:eastAsia="zh-CN"/>
              </w:rPr>
              <w:t>。</w:t>
            </w:r>
          </w:p>
          <w:p w14:paraId="0BBD7D2A" w14:textId="77777777" w:rsidR="00332C1D"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投标文件的数量和其他要求：</w:t>
            </w:r>
          </w:p>
          <w:p w14:paraId="7F777B96" w14:textId="77777777" w:rsidR="00332C1D" w:rsidRDefault="00000000">
            <w:pPr>
              <w:kinsoku/>
              <w:autoSpaceDE/>
              <w:autoSpaceDN/>
              <w:adjustRightInd/>
              <w:snapToGrid/>
              <w:spacing w:line="276" w:lineRule="auto"/>
              <w:jc w:val="left"/>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投标文件：正本1份、副本</w:t>
            </w:r>
            <w:r>
              <w:rPr>
                <w:rFonts w:ascii="宋体" w:eastAsiaTheme="minorEastAsia" w:hAnsi="宋体" w:cs="宋体" w:hint="eastAsia"/>
                <w:sz w:val="24"/>
                <w:szCs w:val="24"/>
                <w:lang w:eastAsia="zh-CN"/>
              </w:rPr>
              <w:t>2</w:t>
            </w:r>
            <w:r>
              <w:rPr>
                <w:rFonts w:ascii="宋体" w:eastAsia="宋体" w:hAnsi="宋体" w:cs="宋体" w:hint="eastAsia"/>
                <w:sz w:val="24"/>
                <w:szCs w:val="24"/>
                <w:lang w:eastAsia="zh-CN"/>
              </w:rPr>
              <w:t>份、电子版1份（U盘形式的盖章扫描PDF彩色版及WORD可编辑电子文档各1份）。</w:t>
            </w:r>
          </w:p>
          <w:p w14:paraId="25CD26B3" w14:textId="77777777" w:rsidR="00332C1D" w:rsidRDefault="00000000">
            <w:pPr>
              <w:kinsoku/>
              <w:autoSpaceDE/>
              <w:autoSpaceDN/>
              <w:adjustRightInd/>
              <w:snapToGrid/>
              <w:spacing w:line="276" w:lineRule="auto"/>
              <w:jc w:val="left"/>
              <w:textAlignment w:val="auto"/>
              <w:rPr>
                <w:rFonts w:ascii="宋体" w:eastAsia="宋体" w:hAnsi="宋体" w:cs="宋体" w:hint="eastAsia"/>
                <w:color w:val="auto"/>
                <w:spacing w:val="-8"/>
                <w:kern w:val="2"/>
                <w:sz w:val="24"/>
                <w:szCs w:val="24"/>
                <w:lang w:eastAsia="zh-CN"/>
              </w:rPr>
            </w:pPr>
            <w:r>
              <w:rPr>
                <w:rFonts w:ascii="宋体" w:eastAsia="宋体" w:hAnsi="宋体" w:cs="宋体" w:hint="eastAsia"/>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568307E0" w14:textId="77777777" w:rsidR="00332C1D" w:rsidRDefault="00332C1D">
      <w:pPr>
        <w:pStyle w:val="a7"/>
        <w:rPr>
          <w:rFonts w:ascii="宋体" w:eastAsia="宋体" w:hAnsi="宋体" w:cs="宋体" w:hint="eastAsia"/>
          <w:lang w:eastAsia="zh-CN"/>
        </w:rPr>
      </w:pPr>
    </w:p>
    <w:p w14:paraId="7BD1FDDA" w14:textId="77777777" w:rsidR="00332C1D" w:rsidRDefault="00332C1D">
      <w:pPr>
        <w:rPr>
          <w:rFonts w:ascii="宋体" w:eastAsia="宋体" w:hAnsi="宋体" w:cs="宋体" w:hint="eastAsia"/>
          <w:lang w:eastAsia="zh-CN"/>
        </w:rPr>
        <w:sectPr w:rsidR="00332C1D">
          <w:headerReference w:type="default" r:id="rId11"/>
          <w:type w:val="continuous"/>
          <w:pgSz w:w="11907" w:h="16840"/>
          <w:pgMar w:top="1440" w:right="1800" w:bottom="1440" w:left="1800" w:header="875" w:footer="886" w:gutter="0"/>
          <w:cols w:space="720"/>
          <w:docGrid w:linePitch="286"/>
        </w:sectPr>
      </w:pPr>
    </w:p>
    <w:p w14:paraId="4204A076" w14:textId="77777777" w:rsidR="00332C1D" w:rsidRDefault="00000000">
      <w:pPr>
        <w:spacing w:line="360" w:lineRule="auto"/>
        <w:jc w:val="center"/>
        <w:rPr>
          <w:rFonts w:ascii="宋体" w:eastAsia="宋体" w:hAnsi="宋体" w:cs="宋体" w:hint="eastAsia"/>
          <w:b/>
          <w:bCs/>
          <w:spacing w:val="-1"/>
          <w:sz w:val="28"/>
          <w:szCs w:val="28"/>
          <w:lang w:eastAsia="zh-CN"/>
        </w:rPr>
      </w:pPr>
      <w:r>
        <w:rPr>
          <w:rFonts w:ascii="宋体" w:eastAsia="宋体" w:hAnsi="宋体" w:cs="宋体" w:hint="eastAsia"/>
          <w:b/>
          <w:bCs/>
          <w:spacing w:val="-1"/>
          <w:sz w:val="28"/>
          <w:szCs w:val="28"/>
          <w:lang w:eastAsia="zh-CN"/>
        </w:rPr>
        <w:br w:type="page"/>
      </w:r>
    </w:p>
    <w:p w14:paraId="468CA9E8" w14:textId="77777777" w:rsidR="00332C1D" w:rsidRDefault="00000000">
      <w:pPr>
        <w:spacing w:line="360" w:lineRule="auto"/>
        <w:jc w:val="center"/>
        <w:rPr>
          <w:rFonts w:ascii="宋体" w:eastAsia="宋体" w:hAnsi="宋体" w:cs="宋体" w:hint="eastAsia"/>
          <w:sz w:val="28"/>
          <w:szCs w:val="28"/>
          <w:lang w:eastAsia="zh-CN"/>
        </w:rPr>
      </w:pPr>
      <w:r>
        <w:rPr>
          <w:rFonts w:ascii="宋体" w:eastAsia="宋体" w:hAnsi="宋体" w:cs="宋体" w:hint="eastAsia"/>
          <w:b/>
          <w:bCs/>
          <w:spacing w:val="-1"/>
          <w:sz w:val="28"/>
          <w:szCs w:val="28"/>
          <w:lang w:eastAsia="zh-CN"/>
        </w:rPr>
        <w:lastRenderedPageBreak/>
        <w:t>供应商须知</w:t>
      </w:r>
    </w:p>
    <w:p w14:paraId="1D5EF75C" w14:textId="77777777" w:rsidR="00332C1D"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一说明</w:t>
      </w:r>
    </w:p>
    <w:p w14:paraId="5F44423C" w14:textId="77777777" w:rsidR="00332C1D" w:rsidRDefault="00000000">
      <w:pPr>
        <w:pStyle w:val="a7"/>
        <w:widowControl w:val="0"/>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1采购人、采购代理机构、供应商、联合体</w:t>
      </w:r>
    </w:p>
    <w:p w14:paraId="58ADF261"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1.1采购人、采购代理机构：指依法进行政府采购的国家机关、事业单位、团体</w:t>
      </w:r>
      <w:r>
        <w:rPr>
          <w:rFonts w:ascii="宋体" w:eastAsia="宋体" w:hAnsi="宋体" w:cs="宋体" w:hint="eastAsia"/>
          <w:spacing w:val="-5"/>
          <w:sz w:val="24"/>
          <w:szCs w:val="24"/>
          <w:lang w:eastAsia="zh-CN"/>
        </w:rPr>
        <w:t>组织，及其委托的采购代理机构。本项目采购人、采购代理机构见第</w:t>
      </w:r>
      <w:r>
        <w:rPr>
          <w:rFonts w:ascii="宋体" w:eastAsia="宋体" w:hAnsi="宋体" w:cs="宋体" w:hint="eastAsia"/>
          <w:spacing w:val="-6"/>
          <w:sz w:val="24"/>
          <w:szCs w:val="24"/>
          <w:lang w:eastAsia="zh-CN"/>
        </w:rPr>
        <w:t>一章《采</w:t>
      </w:r>
      <w:r>
        <w:rPr>
          <w:rFonts w:ascii="宋体" w:eastAsia="宋体" w:hAnsi="宋体" w:cs="宋体" w:hint="eastAsia"/>
          <w:spacing w:val="-16"/>
          <w:w w:val="97"/>
          <w:sz w:val="24"/>
          <w:szCs w:val="24"/>
          <w:lang w:eastAsia="zh-CN"/>
        </w:rPr>
        <w:t>购邀请》。</w:t>
      </w:r>
    </w:p>
    <w:p w14:paraId="24385360" w14:textId="77777777" w:rsidR="00332C1D" w:rsidRDefault="00000000">
      <w:pPr>
        <w:pStyle w:val="a7"/>
        <w:widowControl w:val="0"/>
        <w:spacing w:line="360" w:lineRule="auto"/>
        <w:ind w:right="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1.2供应商（也称“申请人”</w:t>
      </w:r>
      <w:r>
        <w:rPr>
          <w:rFonts w:ascii="宋体" w:eastAsia="宋体" w:hAnsi="宋体" w:cs="宋体" w:hint="eastAsia"/>
          <w:spacing w:val="-58"/>
          <w:w w:val="88"/>
          <w:sz w:val="24"/>
          <w:szCs w:val="24"/>
          <w:lang w:eastAsia="zh-CN"/>
        </w:rPr>
        <w:t>）：</w:t>
      </w:r>
      <w:r>
        <w:rPr>
          <w:rFonts w:ascii="宋体" w:eastAsia="宋体" w:hAnsi="宋体" w:cs="宋体" w:hint="eastAsia"/>
          <w:sz w:val="24"/>
          <w:szCs w:val="24"/>
          <w:lang w:eastAsia="zh-CN"/>
        </w:rPr>
        <w:t>指向采购人提供货物、工程或</w:t>
      </w:r>
      <w:r>
        <w:rPr>
          <w:rFonts w:ascii="宋体" w:eastAsia="宋体" w:hAnsi="宋体" w:cs="宋体" w:hint="eastAsia"/>
          <w:spacing w:val="-1"/>
          <w:sz w:val="24"/>
          <w:szCs w:val="24"/>
          <w:lang w:eastAsia="zh-CN"/>
        </w:rPr>
        <w:t>者服务的法人、其他组织或者自然人。</w:t>
      </w:r>
    </w:p>
    <w:p w14:paraId="1FE33F14"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1.3联合体：指两个以上的自然人、法人或者其他组织组成一个联合体，以一个</w:t>
      </w:r>
      <w:r>
        <w:rPr>
          <w:rFonts w:ascii="宋体" w:eastAsia="宋体" w:hAnsi="宋体" w:cs="宋体" w:hint="eastAsia"/>
          <w:spacing w:val="-1"/>
          <w:sz w:val="24"/>
          <w:szCs w:val="24"/>
          <w:lang w:eastAsia="zh-CN"/>
        </w:rPr>
        <w:t>供应商的身份共同参加政府采购。</w:t>
      </w:r>
    </w:p>
    <w:p w14:paraId="6BF79464" w14:textId="77777777" w:rsidR="00332C1D" w:rsidRDefault="00000000">
      <w:pPr>
        <w:pStyle w:val="a7"/>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2资金来源、项目属性、科研仪器设备采购</w:t>
      </w:r>
    </w:p>
    <w:p w14:paraId="1404AE07"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2.1资金来源为财政性资金和/或本项目采购中无法与财政性资金分割的非财政性资金。</w:t>
      </w:r>
    </w:p>
    <w:p w14:paraId="1294F306"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2.2项目属性见《供应商须知资料表》。</w:t>
      </w:r>
    </w:p>
    <w:p w14:paraId="773BF4A9"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2.3是否属于科研仪器设备采购见《供应商须知资料表》。</w:t>
      </w:r>
    </w:p>
    <w:p w14:paraId="5225DC2C" w14:textId="77777777" w:rsidR="00332C1D" w:rsidRDefault="00000000">
      <w:pPr>
        <w:pStyle w:val="a7"/>
        <w:widowControl w:val="0"/>
        <w:spacing w:line="360" w:lineRule="auto"/>
        <w:ind w:left="18"/>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3现场考察、磋商前答疑会</w:t>
      </w:r>
    </w:p>
    <w:p w14:paraId="117C69AA"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3.1若《供应商须知资料表》中规定了组织现场考察、召开磋商前答疑会，则供应商应按要求在规定的时间和地点参加。</w:t>
      </w:r>
    </w:p>
    <w:p w14:paraId="6CEE64E3"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0A15945"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4政府采购政策（包括但不限于下列具体政策要求）</w:t>
      </w:r>
    </w:p>
    <w:p w14:paraId="18EA68D6"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4.1采购本国货物、工程和服务</w:t>
      </w:r>
    </w:p>
    <w:p w14:paraId="73C49921"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4.1.1政府采购应当采购本国货物、工程和服务。但有《中华人民共和国政府采购法》第十条规定情形的除外。</w:t>
      </w:r>
    </w:p>
    <w:p w14:paraId="58337A74"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4.1.2本项目如接受非本国货物、工程、服务参与响应，则具体要求见第四章《采购需求》。</w:t>
      </w:r>
    </w:p>
    <w:p w14:paraId="49ED8A88" w14:textId="77777777" w:rsidR="00332C1D" w:rsidRDefault="00000000">
      <w:pPr>
        <w:pStyle w:val="a7"/>
        <w:widowControl w:val="0"/>
        <w:spacing w:line="360" w:lineRule="auto"/>
        <w:ind w:right="133"/>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4.1.3进口产品指通过中国海关报关验放进入中国</w:t>
      </w:r>
      <w:r>
        <w:rPr>
          <w:rFonts w:ascii="宋体" w:eastAsia="宋体" w:hAnsi="宋体" w:cs="宋体" w:hint="eastAsia"/>
          <w:spacing w:val="5"/>
          <w:sz w:val="24"/>
          <w:szCs w:val="24"/>
          <w:lang w:eastAsia="zh-CN"/>
        </w:rPr>
        <w:t>境内且产自关境外的产</w:t>
      </w:r>
      <w:r>
        <w:rPr>
          <w:rFonts w:ascii="宋体" w:eastAsia="宋体" w:hAnsi="宋体" w:cs="宋体" w:hint="eastAsia"/>
          <w:spacing w:val="-4"/>
          <w:sz w:val="24"/>
          <w:szCs w:val="24"/>
          <w:lang w:eastAsia="zh-CN"/>
        </w:rPr>
        <w:t>品，包括已经进入中国境内的进口产品。关于进口产品的相关规定依</w:t>
      </w:r>
      <w:r>
        <w:rPr>
          <w:rFonts w:ascii="宋体" w:eastAsia="宋体" w:hAnsi="宋体" w:cs="宋体" w:hint="eastAsia"/>
          <w:spacing w:val="-6"/>
          <w:sz w:val="24"/>
          <w:szCs w:val="24"/>
          <w:lang w:eastAsia="zh-CN"/>
        </w:rPr>
        <w:t>据《政府采购进</w:t>
      </w:r>
      <w:r>
        <w:rPr>
          <w:rFonts w:ascii="宋体" w:eastAsia="宋体" w:hAnsi="宋体" w:cs="宋体" w:hint="eastAsia"/>
          <w:spacing w:val="-6"/>
          <w:sz w:val="24"/>
          <w:szCs w:val="24"/>
          <w:lang w:eastAsia="zh-CN"/>
        </w:rPr>
        <w:lastRenderedPageBreak/>
        <w:t>口产品管理办法》（财库〔2007〕119号文）、《关</w:t>
      </w:r>
      <w:r>
        <w:rPr>
          <w:rFonts w:ascii="宋体" w:eastAsia="宋体" w:hAnsi="宋体" w:cs="宋体" w:hint="eastAsia"/>
          <w:spacing w:val="4"/>
          <w:sz w:val="24"/>
          <w:szCs w:val="24"/>
          <w:lang w:eastAsia="zh-CN"/>
        </w:rPr>
        <w:t>于政府采购进口产品管理有关问题的通知》（财办库〔2</w:t>
      </w:r>
      <w:r>
        <w:rPr>
          <w:rFonts w:ascii="宋体" w:eastAsia="宋体" w:hAnsi="宋体" w:cs="宋体" w:hint="eastAsia"/>
          <w:spacing w:val="3"/>
          <w:sz w:val="24"/>
          <w:szCs w:val="24"/>
          <w:lang w:eastAsia="zh-CN"/>
        </w:rPr>
        <w:t>008〕</w:t>
      </w:r>
      <w:r>
        <w:rPr>
          <w:rFonts w:ascii="宋体" w:eastAsia="宋体" w:hAnsi="宋体" w:cs="宋体" w:hint="eastAsia"/>
          <w:spacing w:val="4"/>
          <w:sz w:val="24"/>
          <w:szCs w:val="24"/>
          <w:lang w:eastAsia="zh-CN"/>
        </w:rPr>
        <w:t>248号文</w:t>
      </w:r>
      <w:r>
        <w:rPr>
          <w:rFonts w:ascii="宋体" w:eastAsia="宋体" w:hAnsi="宋体" w:cs="宋体" w:hint="eastAsia"/>
          <w:spacing w:val="-21"/>
          <w:w w:val="96"/>
          <w:sz w:val="24"/>
          <w:szCs w:val="24"/>
          <w:lang w:eastAsia="zh-CN"/>
        </w:rPr>
        <w:t>）。</w:t>
      </w:r>
    </w:p>
    <w:p w14:paraId="38E86DCE" w14:textId="77777777" w:rsidR="00332C1D" w:rsidRDefault="00000000">
      <w:pPr>
        <w:pStyle w:val="a7"/>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4.2中小企业、监狱企业及残疾人福利性单位</w:t>
      </w:r>
    </w:p>
    <w:p w14:paraId="47C94EFA" w14:textId="77777777" w:rsidR="00332C1D" w:rsidRDefault="00000000">
      <w:pPr>
        <w:pStyle w:val="a7"/>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4.2.1中小企业定义：</w:t>
      </w:r>
    </w:p>
    <w:p w14:paraId="10E7B02E"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2" w:history="1">
        <w:r>
          <w:rPr>
            <w:rFonts w:ascii="宋体" w:eastAsia="宋体" w:hAnsi="宋体" w:cs="宋体" w:hint="eastAsia"/>
            <w:sz w:val="24"/>
            <w:szCs w:val="24"/>
            <w:lang w:eastAsia="zh-CN"/>
          </w:rPr>
          <w:t>4.2.1.1</w:t>
        </w:r>
      </w:hyperlink>
      <w:r>
        <w:rPr>
          <w:rFonts w:ascii="宋体" w:eastAsia="宋体" w:hAnsi="宋体" w:cs="宋体" w:hint="eastAsia"/>
          <w:sz w:val="24"/>
          <w:szCs w:val="24"/>
          <w:lang w:eastAsia="zh-CN"/>
        </w:rPr>
        <w:t>中小企业是指在中华人民共和国境内依法设立，依据国务院</w:t>
      </w:r>
      <w:r>
        <w:rPr>
          <w:rFonts w:ascii="宋体" w:eastAsia="宋体" w:hAnsi="宋体" w:cs="宋体" w:hint="eastAsia"/>
          <w:spacing w:val="-2"/>
          <w:sz w:val="24"/>
          <w:szCs w:val="24"/>
          <w:lang w:eastAsia="zh-CN"/>
        </w:rPr>
        <w:t>批准的中小企业划分标准确定的中型企业、小</w:t>
      </w:r>
      <w:r>
        <w:rPr>
          <w:rFonts w:ascii="宋体" w:eastAsia="宋体" w:hAnsi="宋体" w:cs="宋体" w:hint="eastAsia"/>
          <w:spacing w:val="-3"/>
          <w:sz w:val="24"/>
          <w:szCs w:val="24"/>
          <w:lang w:eastAsia="zh-CN"/>
        </w:rPr>
        <w:t>型企业和微型</w:t>
      </w:r>
      <w:r>
        <w:rPr>
          <w:rFonts w:ascii="宋体" w:eastAsia="宋体" w:hAnsi="宋体" w:cs="宋体" w:hint="eastAsia"/>
          <w:spacing w:val="-2"/>
          <w:sz w:val="24"/>
          <w:szCs w:val="24"/>
          <w:lang w:eastAsia="zh-CN"/>
        </w:rPr>
        <w:t>企业，但与大企业的负责人为同一人，或者与</w:t>
      </w:r>
      <w:r>
        <w:rPr>
          <w:rFonts w:ascii="宋体" w:eastAsia="宋体" w:hAnsi="宋体" w:cs="宋体" w:hint="eastAsia"/>
          <w:spacing w:val="-3"/>
          <w:sz w:val="24"/>
          <w:szCs w:val="24"/>
          <w:lang w:eastAsia="zh-CN"/>
        </w:rPr>
        <w:t>大企业存在直</w:t>
      </w:r>
      <w:r>
        <w:rPr>
          <w:rFonts w:ascii="宋体" w:eastAsia="宋体" w:hAnsi="宋体" w:cs="宋体" w:hint="eastAsia"/>
          <w:spacing w:val="-2"/>
          <w:sz w:val="24"/>
          <w:szCs w:val="24"/>
          <w:lang w:eastAsia="zh-CN"/>
        </w:rPr>
        <w:t>接控股、管理关系的除外。符合中小企业划分</w:t>
      </w:r>
      <w:r>
        <w:rPr>
          <w:rFonts w:ascii="宋体" w:eastAsia="宋体" w:hAnsi="宋体" w:cs="宋体" w:hint="eastAsia"/>
          <w:spacing w:val="-3"/>
          <w:sz w:val="24"/>
          <w:szCs w:val="24"/>
          <w:lang w:eastAsia="zh-CN"/>
        </w:rPr>
        <w:t>标准的个体工</w:t>
      </w:r>
      <w:r>
        <w:rPr>
          <w:rFonts w:ascii="宋体" w:eastAsia="宋体" w:hAnsi="宋体" w:cs="宋体" w:hint="eastAsia"/>
          <w:spacing w:val="-2"/>
          <w:sz w:val="24"/>
          <w:szCs w:val="24"/>
          <w:lang w:eastAsia="zh-CN"/>
        </w:rPr>
        <w:t>商户，在政府采购活动中视同中小企业。关于</w:t>
      </w:r>
      <w:r>
        <w:rPr>
          <w:rFonts w:ascii="宋体" w:eastAsia="宋体" w:hAnsi="宋体" w:cs="宋体" w:hint="eastAsia"/>
          <w:spacing w:val="-3"/>
          <w:sz w:val="24"/>
          <w:szCs w:val="24"/>
          <w:lang w:eastAsia="zh-CN"/>
        </w:rPr>
        <w:t>中小企业的判</w:t>
      </w:r>
      <w:r>
        <w:rPr>
          <w:rFonts w:ascii="宋体" w:eastAsia="宋体" w:hAnsi="宋体" w:cs="宋体" w:hint="eastAsia"/>
          <w:spacing w:val="-11"/>
          <w:sz w:val="24"/>
          <w:szCs w:val="24"/>
          <w:lang w:eastAsia="zh-CN"/>
        </w:rPr>
        <w:t>定依据《中华人民共和国中小企业促进法》、《关于进一步加</w:t>
      </w:r>
      <w:r>
        <w:rPr>
          <w:rFonts w:ascii="宋体" w:eastAsia="宋体" w:hAnsi="宋体" w:cs="宋体" w:hint="eastAsia"/>
          <w:spacing w:val="-1"/>
          <w:sz w:val="24"/>
          <w:szCs w:val="24"/>
          <w:lang w:eastAsia="zh-CN"/>
        </w:rPr>
        <w:t>大政府采购支持中小企业力度的通知》（财库〔2022</w:t>
      </w:r>
      <w:r>
        <w:rPr>
          <w:rFonts w:ascii="宋体" w:eastAsia="宋体" w:hAnsi="宋体" w:cs="宋体" w:hint="eastAsia"/>
          <w:spacing w:val="-2"/>
          <w:sz w:val="24"/>
          <w:szCs w:val="24"/>
          <w:lang w:eastAsia="zh-CN"/>
        </w:rPr>
        <w:t>〕19</w:t>
      </w:r>
      <w:r>
        <w:rPr>
          <w:rFonts w:ascii="宋体" w:eastAsia="宋体" w:hAnsi="宋体" w:cs="宋体" w:hint="eastAsia"/>
          <w:spacing w:val="-16"/>
          <w:sz w:val="24"/>
          <w:szCs w:val="24"/>
          <w:lang w:eastAsia="zh-CN"/>
        </w:rPr>
        <w:t>号）、《政府采购促进中小企业发展管理办法》（财库〔2020〕</w:t>
      </w:r>
      <w:r>
        <w:rPr>
          <w:rFonts w:ascii="宋体" w:eastAsia="宋体" w:hAnsi="宋体" w:cs="宋体" w:hint="eastAsia"/>
          <w:spacing w:val="-14"/>
          <w:sz w:val="24"/>
          <w:szCs w:val="24"/>
          <w:lang w:eastAsia="zh-CN"/>
        </w:rPr>
        <w:t>46号）、《关于印发中小企业划型标准规定的通知》（工信部</w:t>
      </w:r>
      <w:r>
        <w:rPr>
          <w:rFonts w:ascii="宋体" w:eastAsia="宋体" w:hAnsi="宋体" w:cs="宋体" w:hint="eastAsia"/>
          <w:spacing w:val="1"/>
          <w:sz w:val="24"/>
          <w:szCs w:val="24"/>
          <w:lang w:eastAsia="zh-CN"/>
        </w:rPr>
        <w:t>联企业〔2011〕300号）、《金融业企</w:t>
      </w:r>
      <w:r>
        <w:rPr>
          <w:rFonts w:ascii="宋体" w:eastAsia="宋体" w:hAnsi="宋体" w:cs="宋体" w:hint="eastAsia"/>
          <w:sz w:val="24"/>
          <w:szCs w:val="24"/>
          <w:lang w:eastAsia="zh-CN"/>
        </w:rPr>
        <w:t>业划型标准规定》</w:t>
      </w:r>
      <w:r>
        <w:rPr>
          <w:rFonts w:ascii="宋体" w:eastAsia="宋体" w:hAnsi="宋体" w:cs="宋体" w:hint="eastAsia"/>
          <w:spacing w:val="3"/>
          <w:sz w:val="24"/>
          <w:szCs w:val="24"/>
          <w:lang w:eastAsia="zh-CN"/>
        </w:rPr>
        <w:t>（〔2015〕309号）等国务院批准的中小企业划分标准执</w:t>
      </w:r>
      <w:r>
        <w:rPr>
          <w:rFonts w:ascii="宋体" w:eastAsia="宋体" w:hAnsi="宋体" w:cs="宋体" w:hint="eastAsia"/>
          <w:spacing w:val="2"/>
          <w:sz w:val="24"/>
          <w:szCs w:val="24"/>
          <w:lang w:eastAsia="zh-CN"/>
        </w:rPr>
        <w:t>行。</w:t>
      </w:r>
    </w:p>
    <w:p w14:paraId="235E82A5"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3" w:history="1">
        <w:r>
          <w:rPr>
            <w:rFonts w:ascii="宋体" w:eastAsia="宋体" w:hAnsi="宋体" w:cs="宋体" w:hint="eastAsia"/>
            <w:sz w:val="24"/>
            <w:szCs w:val="24"/>
            <w:lang w:eastAsia="zh-CN"/>
          </w:rPr>
          <w:t>4.2.1.2</w:t>
        </w:r>
      </w:hyperlink>
      <w:r>
        <w:rPr>
          <w:rFonts w:ascii="宋体" w:eastAsia="宋体" w:hAnsi="宋体" w:cs="宋体" w:hint="eastAsia"/>
          <w:sz w:val="24"/>
          <w:szCs w:val="24"/>
          <w:lang w:eastAsia="zh-CN"/>
        </w:rPr>
        <w:t>供应商提供的货物、工程或者服务符合下列情形的，享受中小企业扶持政策：</w:t>
      </w:r>
    </w:p>
    <w:p w14:paraId="7BC6B4AD" w14:textId="77777777" w:rsidR="00332C1D" w:rsidRDefault="00000000">
      <w:pPr>
        <w:pStyle w:val="a7"/>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（1）在货物采购项目中，货物由中小企业制造，即货物由中小企业生产且使用该中小企业商号或者注册商标；</w:t>
      </w:r>
    </w:p>
    <w:p w14:paraId="110E4EA8" w14:textId="77777777" w:rsidR="00332C1D" w:rsidRDefault="00000000">
      <w:pPr>
        <w:pStyle w:val="a7"/>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（2）在工程采购项目中，工程由中小企业承建，即工程施工单位为中小企业；</w:t>
      </w:r>
    </w:p>
    <w:p w14:paraId="6CEC359B" w14:textId="77777777" w:rsidR="00332C1D" w:rsidRDefault="00000000">
      <w:pPr>
        <w:pStyle w:val="a7"/>
        <w:widowControl w:val="0"/>
        <w:spacing w:line="360" w:lineRule="auto"/>
        <w:ind w:right="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（3）在服务采购项目中，服务由中小企业承接，即提供服务的人员为中小企业依照《中华人民共和国劳动合同法》订立劳动合同的从业人员。</w:t>
      </w:r>
    </w:p>
    <w:p w14:paraId="3CD16C73" w14:textId="77777777" w:rsidR="00332C1D" w:rsidRDefault="00332C1D">
      <w:pPr>
        <w:pStyle w:val="a7"/>
        <w:widowControl w:val="0"/>
        <w:kinsoku/>
        <w:spacing w:line="360" w:lineRule="auto"/>
        <w:ind w:right="11"/>
        <w:jc w:val="both"/>
        <w:rPr>
          <w:rFonts w:ascii="宋体" w:eastAsia="宋体" w:hAnsi="宋体" w:cs="宋体" w:hint="eastAsia"/>
          <w:sz w:val="24"/>
          <w:szCs w:val="24"/>
          <w:lang w:eastAsia="zh-CN"/>
        </w:rPr>
      </w:pPr>
      <w:hyperlink r:id="rId14" w:history="1">
        <w:r>
          <w:rPr>
            <w:rFonts w:ascii="宋体" w:eastAsia="宋体" w:hAnsi="宋体" w:cs="宋体" w:hint="eastAsia"/>
            <w:sz w:val="24"/>
            <w:szCs w:val="24"/>
            <w:lang w:eastAsia="zh-CN"/>
          </w:rPr>
          <w:t>4.2.1.3</w:t>
        </w:r>
      </w:hyperlink>
      <w:r>
        <w:rPr>
          <w:rFonts w:ascii="宋体" w:eastAsia="宋体" w:hAnsi="宋体" w:cs="宋体" w:hint="eastAsia"/>
          <w:sz w:val="24"/>
          <w:szCs w:val="24"/>
          <w:lang w:eastAsia="zh-CN"/>
        </w:rPr>
        <w:t>在货物采购项目中，供应商提供的货物既有中小企业制造货物，也有大型企业制造货物的，不享受中小企业扶持政策。</w:t>
      </w:r>
    </w:p>
    <w:p w14:paraId="493A5C68" w14:textId="77777777" w:rsidR="00332C1D" w:rsidRDefault="00332C1D">
      <w:pPr>
        <w:pStyle w:val="a7"/>
        <w:widowControl w:val="0"/>
        <w:spacing w:line="360" w:lineRule="auto"/>
        <w:ind w:right="12"/>
        <w:jc w:val="both"/>
        <w:rPr>
          <w:rFonts w:ascii="宋体" w:eastAsia="宋体" w:hAnsi="宋体" w:cs="宋体" w:hint="eastAsia"/>
          <w:lang w:eastAsia="zh-CN"/>
        </w:rPr>
      </w:pPr>
      <w:hyperlink r:id="rId15" w:history="1">
        <w:r>
          <w:rPr>
            <w:rFonts w:ascii="宋体" w:eastAsia="宋体" w:hAnsi="宋体" w:cs="宋体" w:hint="eastAsia"/>
            <w:sz w:val="24"/>
            <w:szCs w:val="24"/>
            <w:lang w:eastAsia="zh-CN"/>
          </w:rPr>
          <w:t>4.2.1.4</w:t>
        </w:r>
      </w:hyperlink>
      <w:r>
        <w:rPr>
          <w:rFonts w:ascii="宋体" w:eastAsia="宋体" w:hAnsi="宋体" w:cs="宋体" w:hint="eastAsia"/>
          <w:sz w:val="24"/>
          <w:szCs w:val="24"/>
          <w:lang w:eastAsia="zh-CN"/>
        </w:rPr>
        <w:t>以联合体形式参加政府采购活动，联合体各方均为中小企业的，联合体视同中小企业。其中，联合体各方均为小微企业的，联合体视同小微企业。</w:t>
      </w:r>
    </w:p>
    <w:p w14:paraId="5EF7D972"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w:t>
      </w:r>
      <w:r>
        <w:rPr>
          <w:rFonts w:ascii="宋体" w:eastAsia="宋体" w:hAnsi="宋体" w:cs="宋体" w:hint="eastAsia"/>
          <w:spacing w:val="6"/>
          <w:sz w:val="24"/>
          <w:szCs w:val="24"/>
          <w:lang w:eastAsia="zh-CN"/>
        </w:rPr>
        <w:lastRenderedPageBreak/>
        <w:t>局的企业。</w:t>
      </w:r>
    </w:p>
    <w:p w14:paraId="655DD82F"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C3B60E2"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6" w:history="1">
        <w:r>
          <w:rPr>
            <w:rFonts w:ascii="宋体" w:eastAsia="宋体" w:hAnsi="宋体" w:cs="宋体" w:hint="eastAsia"/>
            <w:sz w:val="24"/>
            <w:szCs w:val="24"/>
            <w:lang w:eastAsia="zh-CN"/>
          </w:rPr>
          <w:t>4.2.3.1</w:t>
        </w:r>
      </w:hyperlink>
      <w:r>
        <w:rPr>
          <w:rFonts w:ascii="宋体" w:eastAsia="宋体" w:hAnsi="宋体" w:cs="宋体" w:hint="eastAsia"/>
          <w:sz w:val="24"/>
          <w:szCs w:val="24"/>
          <w:lang w:eastAsia="zh-CN"/>
        </w:rPr>
        <w:t>安置的残疾人占本单位在职职工人数的比例不低于25%（含25%），并且安置的残疾人人数不少于10人（含10人）；</w:t>
      </w:r>
    </w:p>
    <w:p w14:paraId="6D00A7D3"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7" w:history="1">
        <w:r>
          <w:rPr>
            <w:rFonts w:ascii="宋体" w:eastAsia="宋体" w:hAnsi="宋体" w:cs="宋体" w:hint="eastAsia"/>
            <w:sz w:val="24"/>
            <w:szCs w:val="24"/>
            <w:lang w:eastAsia="zh-CN"/>
          </w:rPr>
          <w:t>4.2.3.2</w:t>
        </w:r>
      </w:hyperlink>
      <w:r>
        <w:rPr>
          <w:rFonts w:ascii="宋体" w:eastAsia="宋体" w:hAnsi="宋体" w:cs="宋体" w:hint="eastAsia"/>
          <w:sz w:val="24"/>
          <w:szCs w:val="24"/>
          <w:lang w:eastAsia="zh-CN"/>
        </w:rPr>
        <w:t>依法与安置的每位残疾人签订了一年以上（含一年）的劳动合同或服务协议；</w:t>
      </w:r>
    </w:p>
    <w:p w14:paraId="4D332ECE"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8" w:history="1">
        <w:r>
          <w:rPr>
            <w:rFonts w:ascii="宋体" w:eastAsia="宋体" w:hAnsi="宋体" w:cs="宋体" w:hint="eastAsia"/>
            <w:sz w:val="24"/>
            <w:szCs w:val="24"/>
            <w:lang w:eastAsia="zh-CN"/>
          </w:rPr>
          <w:t>4.2.3.3</w:t>
        </w:r>
      </w:hyperlink>
      <w:r>
        <w:rPr>
          <w:rFonts w:ascii="宋体" w:eastAsia="宋体" w:hAnsi="宋体" w:cs="宋体" w:hint="eastAsia"/>
          <w:sz w:val="24"/>
          <w:szCs w:val="24"/>
          <w:lang w:eastAsia="zh-CN"/>
        </w:rPr>
        <w:t>为安置的每位残疾人按月足额缴纳了基本养老保险、基本医疗保险、失业保险、工伤保险和生育保险等社会保险费；</w:t>
      </w:r>
    </w:p>
    <w:p w14:paraId="3F977711"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19" w:history="1">
        <w:r>
          <w:rPr>
            <w:rFonts w:ascii="宋体" w:eastAsia="宋体" w:hAnsi="宋体" w:cs="宋体" w:hint="eastAsia"/>
            <w:sz w:val="24"/>
            <w:szCs w:val="24"/>
            <w:lang w:eastAsia="zh-CN"/>
          </w:rPr>
          <w:t>4.2.3.4</w:t>
        </w:r>
      </w:hyperlink>
      <w:r>
        <w:rPr>
          <w:rFonts w:ascii="宋体" w:eastAsia="宋体" w:hAnsi="宋体" w:cs="宋体" w:hint="eastAsia"/>
          <w:sz w:val="24"/>
          <w:szCs w:val="24"/>
          <w:lang w:eastAsia="zh-CN"/>
        </w:rPr>
        <w:t>通过银行等金融机构向安置的每位残疾人，按月支付了不低于单位所在区县适用的经省级人民政府批准的月最低工资标准的工资；</w:t>
      </w:r>
    </w:p>
    <w:p w14:paraId="30BFA609"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20" w:history="1">
        <w:r>
          <w:rPr>
            <w:rFonts w:ascii="宋体" w:eastAsia="宋体" w:hAnsi="宋体" w:cs="宋体" w:hint="eastAsia"/>
            <w:sz w:val="24"/>
            <w:szCs w:val="24"/>
            <w:lang w:eastAsia="zh-CN"/>
          </w:rPr>
          <w:t>4.2.3.5</w:t>
        </w:r>
      </w:hyperlink>
      <w:r>
        <w:rPr>
          <w:rFonts w:ascii="宋体" w:eastAsia="宋体" w:hAnsi="宋体" w:cs="宋体" w:hint="eastAsia"/>
          <w:sz w:val="24"/>
          <w:szCs w:val="24"/>
          <w:lang w:eastAsia="zh-CN"/>
        </w:rPr>
        <w:t>提供本单位制造的货物、承担的工程或者服务（以下简称产品），或者提供其他残疾人福利性单位制造的货物（不包括使用非残疾人福利性单位注册商标的货物）；</w:t>
      </w:r>
    </w:p>
    <w:p w14:paraId="43517F76" w14:textId="77777777" w:rsidR="00332C1D" w:rsidRDefault="00332C1D">
      <w:pPr>
        <w:pStyle w:val="a7"/>
        <w:widowControl w:val="0"/>
        <w:spacing w:line="360" w:lineRule="auto"/>
        <w:ind w:right="12"/>
        <w:jc w:val="both"/>
        <w:rPr>
          <w:rFonts w:ascii="宋体" w:eastAsia="宋体" w:hAnsi="宋体" w:cs="宋体" w:hint="eastAsia"/>
          <w:sz w:val="24"/>
          <w:szCs w:val="24"/>
          <w:lang w:eastAsia="zh-CN"/>
        </w:rPr>
      </w:pPr>
      <w:hyperlink r:id="rId21" w:history="1">
        <w:r>
          <w:rPr>
            <w:rFonts w:ascii="宋体" w:eastAsia="宋体" w:hAnsi="宋体" w:cs="宋体" w:hint="eastAsia"/>
            <w:sz w:val="24"/>
            <w:szCs w:val="24"/>
            <w:lang w:eastAsia="zh-CN"/>
          </w:rPr>
          <w:t>4.2.3.6</w:t>
        </w:r>
      </w:hyperlink>
      <w:r>
        <w:rPr>
          <w:rFonts w:ascii="宋体" w:eastAsia="宋体" w:hAnsi="宋体" w:cs="宋体" w:hint="eastAsia"/>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93A3B1"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4.2.4本项目是否专门面向中小企业预留采购份额见第一章《采购邀请》。</w:t>
      </w:r>
    </w:p>
    <w:p w14:paraId="42FB7E44"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4.2.5采购标的对应的中小企业划分标准所属行业见《供应商须知资料表》。</w:t>
      </w:r>
    </w:p>
    <w:p w14:paraId="4527BCB0"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4.2.6小微企业价格评审优惠的政策调整：见第三章《评审方法和评审标准》。</w:t>
      </w:r>
    </w:p>
    <w:p w14:paraId="207E7871" w14:textId="77777777" w:rsidR="00332C1D" w:rsidRDefault="00000000">
      <w:pPr>
        <w:pStyle w:val="a7"/>
        <w:widowControl w:val="0"/>
        <w:spacing w:line="360" w:lineRule="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4.3政府采购节能产品、环境标志产品</w:t>
      </w:r>
    </w:p>
    <w:p w14:paraId="2EDF4BFC"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w:t>
      </w:r>
      <w:r>
        <w:rPr>
          <w:rFonts w:ascii="宋体" w:eastAsia="宋体" w:hAnsi="宋体" w:cs="宋体" w:hint="eastAsia"/>
          <w:spacing w:val="6"/>
          <w:sz w:val="24"/>
          <w:szCs w:val="24"/>
          <w:lang w:eastAsia="zh-CN"/>
        </w:rPr>
        <w:lastRenderedPageBreak/>
        <w:t>证书实施政府优先采购和强制采购。</w:t>
      </w:r>
    </w:p>
    <w:p w14:paraId="4772E095"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D1E8C66"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37FCD77B"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79E36CE3" w14:textId="77777777" w:rsidR="00332C1D" w:rsidRDefault="00000000">
      <w:pPr>
        <w:pStyle w:val="a7"/>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4.4正版软件</w:t>
      </w:r>
    </w:p>
    <w:p w14:paraId="24D52D30"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133537F" w14:textId="77777777" w:rsidR="00332C1D" w:rsidRDefault="00000000">
      <w:pPr>
        <w:pStyle w:val="a7"/>
        <w:widowControl w:val="0"/>
        <w:spacing w:line="360" w:lineRule="auto"/>
        <w:rPr>
          <w:rFonts w:ascii="宋体" w:eastAsia="宋体" w:hAnsi="宋体" w:cs="宋体" w:hint="eastAsia"/>
          <w:sz w:val="24"/>
          <w:szCs w:val="24"/>
          <w:lang w:eastAsia="zh-CN"/>
        </w:rPr>
      </w:pPr>
      <w:r>
        <w:rPr>
          <w:rFonts w:ascii="宋体" w:eastAsia="宋体" w:hAnsi="宋体" w:cs="宋体" w:hint="eastAsia"/>
          <w:sz w:val="24"/>
          <w:szCs w:val="24"/>
          <w:lang w:eastAsia="zh-CN"/>
        </w:rPr>
        <w:t>4.5网络安全专用产品</w:t>
      </w:r>
    </w:p>
    <w:p w14:paraId="4916E66F"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930C1D" w14:textId="77777777" w:rsidR="00332C1D" w:rsidRDefault="00000000">
      <w:pPr>
        <w:pStyle w:val="a7"/>
        <w:widowControl w:val="0"/>
        <w:spacing w:line="360"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4.6推广使用低挥发性有机化合物（</w:t>
      </w:r>
      <w:r>
        <w:rPr>
          <w:rFonts w:ascii="宋体" w:eastAsia="宋体" w:hAnsi="宋体" w:cs="宋体" w:hint="eastAsia"/>
          <w:sz w:val="24"/>
          <w:szCs w:val="24"/>
          <w:lang w:eastAsia="zh-CN"/>
        </w:rPr>
        <w:t>VOCs</w:t>
      </w:r>
      <w:r>
        <w:rPr>
          <w:rFonts w:ascii="宋体" w:eastAsia="宋体" w:hAnsi="宋体" w:cs="宋体" w:hint="eastAsia"/>
          <w:spacing w:val="2"/>
          <w:sz w:val="24"/>
          <w:szCs w:val="24"/>
          <w:lang w:eastAsia="zh-CN"/>
        </w:rPr>
        <w:t>）</w:t>
      </w:r>
    </w:p>
    <w:p w14:paraId="3A447B91"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w:t>
      </w:r>
      <w:r>
        <w:rPr>
          <w:rFonts w:ascii="宋体" w:eastAsia="宋体" w:hAnsi="宋体" w:cs="宋体" w:hint="eastAsia"/>
          <w:spacing w:val="6"/>
          <w:sz w:val="24"/>
          <w:szCs w:val="24"/>
          <w:lang w:eastAsia="zh-CN"/>
        </w:rPr>
        <w:lastRenderedPageBreak/>
        <w:t>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70454B01" w14:textId="77777777" w:rsidR="00332C1D" w:rsidRDefault="00000000">
      <w:pPr>
        <w:pStyle w:val="a7"/>
        <w:widowControl w:val="0"/>
        <w:spacing w:line="360"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4.7采购需求标准</w:t>
      </w:r>
    </w:p>
    <w:p w14:paraId="2D5B63B2"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4.7.1商品包装、快递包装政府采购需求标准（试行）</w:t>
      </w:r>
    </w:p>
    <w:p w14:paraId="260C60BC" w14:textId="77777777" w:rsidR="00332C1D" w:rsidRDefault="00000000">
      <w:pPr>
        <w:pStyle w:val="a7"/>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3E7C132"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4.7.2其他政府采购需求标准</w:t>
      </w:r>
    </w:p>
    <w:p w14:paraId="2CEB7E25" w14:textId="77777777" w:rsidR="00332C1D" w:rsidRDefault="00000000">
      <w:pPr>
        <w:pStyle w:val="a7"/>
        <w:widowControl w:val="0"/>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61532941"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5响应费用</w:t>
      </w:r>
    </w:p>
    <w:p w14:paraId="4E629E52"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5.1供应商应自行承担所有与准备和参加磋商有关的费用，无论磋商的结果如何，采购人或采购代理机构在任何情况下均无承担这些费用的义务和责任。</w:t>
      </w:r>
    </w:p>
    <w:p w14:paraId="3860855C" w14:textId="77777777" w:rsidR="00332C1D" w:rsidRDefault="00332C1D">
      <w:pPr>
        <w:pStyle w:val="a7"/>
        <w:spacing w:line="274" w:lineRule="auto"/>
        <w:rPr>
          <w:rFonts w:ascii="宋体" w:eastAsia="宋体" w:hAnsi="宋体" w:cs="宋体" w:hint="eastAsia"/>
          <w:lang w:eastAsia="zh-CN"/>
        </w:rPr>
      </w:pPr>
    </w:p>
    <w:p w14:paraId="69E8DE88" w14:textId="77777777" w:rsidR="00332C1D" w:rsidRDefault="00332C1D">
      <w:pPr>
        <w:pStyle w:val="a7"/>
        <w:spacing w:line="275" w:lineRule="auto"/>
        <w:rPr>
          <w:rFonts w:ascii="宋体" w:eastAsia="宋体" w:hAnsi="宋体" w:cs="宋体" w:hint="eastAsia"/>
          <w:lang w:eastAsia="zh-CN"/>
        </w:rPr>
      </w:pPr>
    </w:p>
    <w:p w14:paraId="25ADE585" w14:textId="77777777" w:rsidR="00332C1D" w:rsidRDefault="00000000">
      <w:pPr>
        <w:spacing w:before="121" w:line="360" w:lineRule="auto"/>
        <w:jc w:val="center"/>
        <w:outlineLvl w:val="1"/>
        <w:rPr>
          <w:rFonts w:ascii="宋体" w:eastAsia="宋体" w:hAnsi="宋体" w:cs="宋体" w:hint="eastAsia"/>
          <w:sz w:val="28"/>
          <w:szCs w:val="28"/>
          <w:lang w:eastAsia="zh-CN"/>
        </w:rPr>
      </w:pPr>
      <w:r>
        <w:rPr>
          <w:rFonts w:ascii="宋体" w:eastAsia="宋体" w:hAnsi="宋体" w:cs="宋体" w:hint="eastAsia"/>
          <w:b/>
          <w:bCs/>
          <w:sz w:val="28"/>
          <w:szCs w:val="28"/>
          <w:lang w:eastAsia="zh-CN"/>
        </w:rPr>
        <w:t>二竞争性磋商文件</w:t>
      </w:r>
    </w:p>
    <w:p w14:paraId="1B4AD831"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6竞争性磋商文件构成</w:t>
      </w:r>
    </w:p>
    <w:p w14:paraId="21547E1C" w14:textId="77777777" w:rsidR="00332C1D" w:rsidRDefault="00000000">
      <w:pPr>
        <w:pStyle w:val="a7"/>
        <w:spacing w:line="360" w:lineRule="auto"/>
        <w:rPr>
          <w:rFonts w:ascii="宋体" w:eastAsia="宋体" w:hAnsi="宋体" w:cs="宋体" w:hint="eastAsia"/>
          <w:spacing w:val="8"/>
          <w:sz w:val="24"/>
          <w:szCs w:val="24"/>
          <w:lang w:eastAsia="zh-CN"/>
        </w:rPr>
      </w:pPr>
      <w:r>
        <w:rPr>
          <w:rFonts w:ascii="宋体" w:eastAsia="宋体" w:hAnsi="宋体" w:cs="宋体" w:hint="eastAsia"/>
          <w:spacing w:val="-1"/>
          <w:sz w:val="24"/>
          <w:szCs w:val="24"/>
          <w:lang w:eastAsia="zh-CN"/>
        </w:rPr>
        <w:t>6.1竞争性磋商文件包括以下部分：</w:t>
      </w:r>
    </w:p>
    <w:p w14:paraId="4176B563" w14:textId="77777777" w:rsidR="00332C1D" w:rsidRDefault="00000000">
      <w:pPr>
        <w:spacing w:line="360" w:lineRule="auto"/>
        <w:ind w:left="144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第一章采购邀请</w:t>
      </w:r>
    </w:p>
    <w:p w14:paraId="0219802B" w14:textId="77777777" w:rsidR="00332C1D"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第二章供应商须知</w:t>
      </w:r>
    </w:p>
    <w:p w14:paraId="2756A5FF" w14:textId="77777777" w:rsidR="00332C1D"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第三章评审方法和评审标准</w:t>
      </w:r>
    </w:p>
    <w:p w14:paraId="422B0034" w14:textId="77777777" w:rsidR="00332C1D"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第四章采购需求</w:t>
      </w:r>
    </w:p>
    <w:p w14:paraId="06B3B033" w14:textId="77777777" w:rsidR="00332C1D"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第五章合同草案条款</w:t>
      </w:r>
    </w:p>
    <w:p w14:paraId="367B37D2" w14:textId="77777777" w:rsidR="00332C1D" w:rsidRDefault="00000000">
      <w:pPr>
        <w:spacing w:line="360" w:lineRule="auto"/>
        <w:ind w:left="144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第六章响应文件格式</w:t>
      </w:r>
    </w:p>
    <w:p w14:paraId="30193BF9"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6.2供应商应认真阅读竞争性磋商文件的全部内容。供应商应按照竞争性磋商文</w:t>
      </w:r>
      <w:r>
        <w:rPr>
          <w:rFonts w:ascii="宋体" w:eastAsia="宋体" w:hAnsi="宋体" w:cs="宋体" w:hint="eastAsia"/>
          <w:sz w:val="24"/>
          <w:szCs w:val="24"/>
          <w:lang w:eastAsia="zh-CN"/>
        </w:rPr>
        <w:lastRenderedPageBreak/>
        <w:t>件要求提交响应文件并保证所提供的全部资料的真实性，并对竞争性磋商文件做出实质性响应，否则响应无效。</w:t>
      </w:r>
    </w:p>
    <w:p w14:paraId="531E7A46"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7对竞争性磋商文件的澄清或修改</w:t>
      </w:r>
    </w:p>
    <w:p w14:paraId="5345BFD2"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5DCC6D0"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7.2上述书面通知，按照获取竞争性磋商文件的潜在供应商提供的联系方式发出，因提供的信息有误导致通知延迟或无法通知的，采购人或采购代理机构不承担责任。</w:t>
      </w:r>
    </w:p>
    <w:p w14:paraId="71C3E623"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0360BEFC" w14:textId="77777777" w:rsidR="00332C1D" w:rsidRDefault="00332C1D">
      <w:pPr>
        <w:pStyle w:val="a7"/>
        <w:spacing w:line="273" w:lineRule="auto"/>
        <w:rPr>
          <w:rFonts w:ascii="宋体" w:eastAsia="宋体" w:hAnsi="宋体" w:cs="宋体" w:hint="eastAsia"/>
          <w:lang w:eastAsia="zh-CN"/>
        </w:rPr>
      </w:pPr>
    </w:p>
    <w:p w14:paraId="318B7D2C" w14:textId="77777777" w:rsidR="00332C1D" w:rsidRDefault="00332C1D">
      <w:pPr>
        <w:pStyle w:val="a7"/>
        <w:spacing w:line="274" w:lineRule="auto"/>
        <w:rPr>
          <w:rFonts w:ascii="宋体" w:eastAsia="宋体" w:hAnsi="宋体" w:cs="宋体" w:hint="eastAsia"/>
          <w:lang w:eastAsia="zh-CN"/>
        </w:rPr>
      </w:pPr>
    </w:p>
    <w:p w14:paraId="4F4DE098" w14:textId="77777777" w:rsidR="00332C1D"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三响应文件的编制</w:t>
      </w:r>
    </w:p>
    <w:p w14:paraId="79ADF85D"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8响应范围、竞争性磋商文件中计量单位的使用及磋商语言</w:t>
      </w:r>
    </w:p>
    <w:p w14:paraId="221DFD20"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7384797B"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8.2除竞争性磋商文件有特殊要求外，本项目磋商所使用的计量单位，应采用中华人民共和国法定计量单位。</w:t>
      </w:r>
    </w:p>
    <w:p w14:paraId="3C35611D"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6DB7212"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9响应文件构成</w:t>
      </w:r>
    </w:p>
    <w:p w14:paraId="0BB402E5"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9.1供应商应当按照竞争性磋商文件的要求编制响应文件，并对其提交的响应文件的真实性、合法性承担法律责任。响应文件的部分格式要求，见第六章《响</w:t>
      </w:r>
      <w:r>
        <w:rPr>
          <w:rFonts w:ascii="宋体" w:eastAsia="宋体" w:hAnsi="宋体" w:cs="宋体" w:hint="eastAsia"/>
          <w:sz w:val="24"/>
          <w:szCs w:val="24"/>
          <w:lang w:eastAsia="zh-CN"/>
        </w:rPr>
        <w:lastRenderedPageBreak/>
        <w:t>应文件格式》。</w:t>
      </w:r>
    </w:p>
    <w:p w14:paraId="13DFC351"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A54AFC7"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9.3第三章《评审方法和评审标准》中涉及的证明文件。</w:t>
      </w:r>
    </w:p>
    <w:p w14:paraId="6DE8255B"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7DEDF982"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9.5供应商认为应附的其他材料。</w:t>
      </w:r>
    </w:p>
    <w:p w14:paraId="2D89EE55"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10报价</w:t>
      </w:r>
    </w:p>
    <w:p w14:paraId="1F890155"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10.1所有响应均以人民币为计价货币。</w:t>
      </w:r>
    </w:p>
    <w:p w14:paraId="6604D42C"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24C81F6"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229C60"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10.2.2按照竞争性磋商文件要求完成本项目的全部相关费用。</w:t>
      </w:r>
    </w:p>
    <w:p w14:paraId="46D5D8D4"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10.3采购人不得向供应商索要或者接受其给予的赠品、回扣或者与采购无关的其他商品、服务。</w:t>
      </w:r>
    </w:p>
    <w:p w14:paraId="14EC2193"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10.4供应商不能提供任何有选择性或可调整的最后报价（竞争性磋商文件另有规定的除外），否则其响应无效。</w:t>
      </w:r>
    </w:p>
    <w:p w14:paraId="41D0AEBD"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11磋商保证金</w:t>
      </w:r>
    </w:p>
    <w:p w14:paraId="7DCC542F"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11.1供应商应按《供应商须知资料表》中规定的金额及要求交纳磋商保证金。供应商自愿超额缴纳磋商保证金的，响应文件不做无效处理。</w:t>
      </w:r>
    </w:p>
    <w:p w14:paraId="22C692E0"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11.2交纳磋商保证金可采用的形式：政府采购法律法规接受的支票、汇票、本票、网上银行支付或者金融机构、担保机构出具的保函等非现金形式。</w:t>
      </w:r>
    </w:p>
    <w:p w14:paraId="36FD6255"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31B2313E"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11.4供应商需在响应文件中提供“磋商保证金凭证/交款单据扫描件”。</w:t>
      </w:r>
    </w:p>
    <w:p w14:paraId="1C17F39D"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11.5磋商保证金有效期同响应有效期。</w:t>
      </w:r>
    </w:p>
    <w:p w14:paraId="5DE98A93"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11.6供应商为联合体的，可以由联合体中的一方或者多方共同交纳磋商保证金，其交纳的保证金对联合体各方均具有约束力。</w:t>
      </w:r>
    </w:p>
    <w:p w14:paraId="6376209D"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45CE0080"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11.7.1已提交响应文件的供应商，在提交最后报价之前，可以根据磋商情况退出磋商。采购人、采购代理机构将退还退出磋商的供应商的磋商保证金；</w:t>
      </w:r>
    </w:p>
    <w:p w14:paraId="0AF603B2"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11.7.2成交供应商的磋商保证金，在采购合同签订后5个工作日内退还成交供应商；</w:t>
      </w:r>
    </w:p>
    <w:p w14:paraId="1AF88B4C"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11.7.3未成交供应商的磋商保证金，在成交通知书发出后5个工作日内退还。</w:t>
      </w:r>
    </w:p>
    <w:p w14:paraId="4C04AEF6"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11.8有下列情形之一的，采购人或采购代理机构不予退还磋商保证金：</w:t>
      </w:r>
    </w:p>
    <w:p w14:paraId="6AB8F0BA"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11.8.1供应商在响应文件提交截止时间后撤回响应文件的；</w:t>
      </w:r>
    </w:p>
    <w:p w14:paraId="53F7F5D9"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11.8.2供应商在响应文件中提供虚假材料的；</w:t>
      </w:r>
    </w:p>
    <w:p w14:paraId="6A9F5D59"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11.8.3除因不可抗力或磋商文件认可的情形以外，成交供应商不与采购人签订合同的；</w:t>
      </w:r>
    </w:p>
    <w:p w14:paraId="7ECCFF29"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11.8.4供应商与采购人、其他供应商或者采购代理机构恶意串通的；</w:t>
      </w:r>
    </w:p>
    <w:p w14:paraId="1965D450"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11.8.5《供应商须知资料表》规定的其他情形。</w:t>
      </w:r>
    </w:p>
    <w:p w14:paraId="728EC3D2"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12响应有效期</w:t>
      </w:r>
    </w:p>
    <w:p w14:paraId="69FB496C" w14:textId="77777777" w:rsidR="00332C1D" w:rsidRDefault="00000000">
      <w:pPr>
        <w:pStyle w:val="a7"/>
        <w:widowControl w:val="0"/>
        <w:spacing w:line="360" w:lineRule="auto"/>
        <w:ind w:right="7"/>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12.1响应文件应在本竞争性磋商文件《供应商须知资料表》中规定的响应有效期内保持有效，响应有效期少于竞争性磋商文件规定期限的，其响应无效。</w:t>
      </w:r>
    </w:p>
    <w:p w14:paraId="683C9112"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13响应文件的签署、盖章</w:t>
      </w:r>
    </w:p>
    <w:p w14:paraId="76963B66" w14:textId="77777777" w:rsidR="00332C1D"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6"/>
          <w:sz w:val="24"/>
          <w:szCs w:val="24"/>
          <w:lang w:eastAsia="zh-CN"/>
        </w:rPr>
        <w:lastRenderedPageBreak/>
        <w:t>13.1</w:t>
      </w:r>
      <w:r>
        <w:rPr>
          <w:rFonts w:ascii="宋体" w:eastAsia="宋体" w:hAnsi="宋体" w:cs="宋体" w:hint="eastAsia"/>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eastAsia="宋体" w:hAnsi="宋体" w:cs="宋体"/>
          <w:color w:val="auto"/>
          <w:spacing w:val="-1"/>
          <w:sz w:val="24"/>
          <w:szCs w:val="24"/>
          <w:lang w:eastAsia="zh-CN"/>
        </w:rPr>
        <w:t>。</w:t>
      </w:r>
    </w:p>
    <w:p w14:paraId="7C71AC6A" w14:textId="77777777" w:rsidR="00332C1D"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1"/>
          <w:sz w:val="24"/>
          <w:szCs w:val="24"/>
          <w:lang w:eastAsia="zh-CN"/>
        </w:rPr>
        <w:t>13.2</w:t>
      </w:r>
      <w:r>
        <w:rPr>
          <w:rFonts w:ascii="宋体" w:eastAsia="宋体" w:hAnsi="宋体" w:cs="宋体" w:hint="eastAsia"/>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eastAsia="宋体" w:hAnsi="宋体" w:cs="宋体"/>
          <w:color w:val="auto"/>
          <w:sz w:val="24"/>
          <w:szCs w:val="24"/>
          <w:lang w:eastAsia="zh-CN"/>
        </w:rPr>
        <w:t>。</w:t>
      </w:r>
    </w:p>
    <w:p w14:paraId="2FF06228" w14:textId="77777777" w:rsidR="00332C1D"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3.3</w:t>
      </w:r>
      <w:r>
        <w:rPr>
          <w:rFonts w:ascii="宋体" w:eastAsia="宋体" w:hAnsi="宋体" w:cs="宋体" w:hint="eastAsia"/>
          <w:color w:val="auto"/>
          <w:sz w:val="24"/>
          <w:szCs w:val="24"/>
          <w:lang w:eastAsia="zh-CN"/>
        </w:rPr>
        <w:t>响应文件要有明显的指引目录,除插页外,每页应有页码。</w:t>
      </w:r>
    </w:p>
    <w:p w14:paraId="33F277EB"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3.4</w:t>
      </w:r>
      <w:r>
        <w:rPr>
          <w:rFonts w:ascii="宋体" w:eastAsia="宋体" w:hAnsi="宋体" w:cs="宋体" w:hint="eastAsia"/>
          <w:color w:val="auto"/>
          <w:sz w:val="24"/>
          <w:szCs w:val="24"/>
          <w:lang w:eastAsia="zh-CN"/>
        </w:rPr>
        <w:t>电报、电话、电子邮件、传真形式的响应文件概不接受。</w:t>
      </w:r>
    </w:p>
    <w:p w14:paraId="77EF2E9C" w14:textId="77777777" w:rsidR="00332C1D" w:rsidRDefault="00332C1D">
      <w:pPr>
        <w:pStyle w:val="a7"/>
        <w:spacing w:line="425" w:lineRule="auto"/>
        <w:rPr>
          <w:rFonts w:ascii="宋体" w:eastAsia="宋体" w:hAnsi="宋体" w:cs="宋体" w:hint="eastAsia"/>
          <w:lang w:eastAsia="zh-CN"/>
        </w:rPr>
      </w:pPr>
    </w:p>
    <w:p w14:paraId="2DDC1860" w14:textId="77777777" w:rsidR="00332C1D"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四响应文件的提交</w:t>
      </w:r>
    </w:p>
    <w:p w14:paraId="6F9FDE88"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14响应文件的提交</w:t>
      </w:r>
    </w:p>
    <w:p w14:paraId="6329086E"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14.1供应商应按照供应商须知前附表的要求提交相应的响应文件。</w:t>
      </w:r>
    </w:p>
    <w:p w14:paraId="38355C12"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7219FEE5"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15响应文件提交截止时间</w:t>
      </w:r>
    </w:p>
    <w:p w14:paraId="6A5487A8" w14:textId="77777777" w:rsidR="00332C1D" w:rsidRDefault="00000000">
      <w:pPr>
        <w:spacing w:line="360" w:lineRule="auto"/>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47E52A99" w14:textId="77777777" w:rsidR="00332C1D" w:rsidRDefault="00000000">
      <w:pPr>
        <w:pStyle w:val="a7"/>
        <w:widowControl w:val="0"/>
        <w:spacing w:line="360" w:lineRule="auto"/>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3D9FFF02"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16响应文件的修改与撤回</w:t>
      </w:r>
    </w:p>
    <w:p w14:paraId="3E06B7E2" w14:textId="77777777" w:rsidR="00332C1D"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22C92FDF" w14:textId="77777777" w:rsidR="00332C1D" w:rsidRDefault="00000000">
      <w:pPr>
        <w:spacing w:line="360" w:lineRule="auto"/>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1B3E3E87" w14:textId="77777777" w:rsidR="00332C1D" w:rsidRDefault="00000000">
      <w:pPr>
        <w:spacing w:line="360" w:lineRule="auto"/>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7" w:name="_Hlk147921465"/>
      <w:r>
        <w:rPr>
          <w:rFonts w:ascii="宋体" w:eastAsia="宋体" w:hAnsi="宋体" w:cs="宋体" w:hint="eastAsia"/>
          <w:color w:val="auto"/>
          <w:sz w:val="24"/>
          <w:szCs w:val="24"/>
          <w:lang w:eastAsia="zh-CN"/>
        </w:rPr>
        <w:t>供应商的修改或撤回通知应加盖公章并密封递交</w:t>
      </w:r>
      <w:bookmarkEnd w:id="17"/>
      <w:r>
        <w:rPr>
          <w:rFonts w:ascii="宋体" w:eastAsia="宋体" w:hAnsi="宋体" w:cs="宋体" w:hint="eastAsia"/>
          <w:color w:val="auto"/>
          <w:sz w:val="24"/>
          <w:szCs w:val="24"/>
          <w:lang w:eastAsia="zh-CN"/>
        </w:rPr>
        <w:t>。</w:t>
      </w:r>
    </w:p>
    <w:p w14:paraId="3DF18394" w14:textId="77777777" w:rsidR="00332C1D"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五评审</w:t>
      </w:r>
    </w:p>
    <w:p w14:paraId="7551A9FE"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17响应文件开启</w:t>
      </w:r>
    </w:p>
    <w:p w14:paraId="58F35E52"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17.1采购人或采购代理机构将按竞争性磋商文件的规定，在响应文件提交截止时间的同一时间和竞争性磋商文件预先确定的地点开启响应文件。</w:t>
      </w:r>
    </w:p>
    <w:p w14:paraId="0B76631B"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C4CB30"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17.3供应商不足3家的，不予拆封文件后进行评审。</w:t>
      </w:r>
    </w:p>
    <w:p w14:paraId="33B3DC1C"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17.4本项目不公开报价。</w:t>
      </w:r>
    </w:p>
    <w:p w14:paraId="160FF8B0"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18磋商小组</w:t>
      </w:r>
    </w:p>
    <w:p w14:paraId="7DC43B98"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18.1磋商小组根据政府采购有关规定和本次采购项目的特点进行组建，并负责具体评审与磋商事务，独立履行职责。</w:t>
      </w:r>
    </w:p>
    <w:p w14:paraId="6C2F373E"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A673DA2"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19评审方法和评审标准</w:t>
      </w:r>
    </w:p>
    <w:p w14:paraId="15B4504A" w14:textId="77777777" w:rsidR="00332C1D" w:rsidRDefault="00000000">
      <w:pPr>
        <w:pStyle w:val="a7"/>
        <w:spacing w:before="176" w:line="201" w:lineRule="auto"/>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19.1见第三章《评审方法和评审标准》。</w:t>
      </w:r>
    </w:p>
    <w:p w14:paraId="4178D198" w14:textId="77777777" w:rsidR="00332C1D" w:rsidRDefault="00332C1D">
      <w:pPr>
        <w:pStyle w:val="a7"/>
        <w:spacing w:before="176" w:line="201" w:lineRule="auto"/>
        <w:ind w:left="382"/>
        <w:rPr>
          <w:rFonts w:ascii="宋体" w:eastAsia="宋体" w:hAnsi="宋体" w:cs="宋体" w:hint="eastAsia"/>
          <w:spacing w:val="-4"/>
          <w:sz w:val="24"/>
          <w:szCs w:val="24"/>
          <w:lang w:eastAsia="zh-CN"/>
        </w:rPr>
      </w:pPr>
    </w:p>
    <w:p w14:paraId="530D7C39" w14:textId="77777777" w:rsidR="00332C1D" w:rsidRDefault="00332C1D">
      <w:pPr>
        <w:pStyle w:val="a7"/>
        <w:spacing w:before="176" w:line="201" w:lineRule="auto"/>
        <w:ind w:left="382"/>
        <w:rPr>
          <w:rFonts w:ascii="宋体" w:eastAsia="宋体" w:hAnsi="宋体" w:cs="宋体" w:hint="eastAsia"/>
          <w:spacing w:val="-4"/>
          <w:sz w:val="24"/>
          <w:szCs w:val="24"/>
          <w:lang w:eastAsia="zh-CN"/>
        </w:rPr>
      </w:pPr>
    </w:p>
    <w:p w14:paraId="476385E7" w14:textId="77777777" w:rsidR="00332C1D" w:rsidRDefault="00000000">
      <w:pPr>
        <w:spacing w:before="121" w:line="360" w:lineRule="auto"/>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六确定成交</w:t>
      </w:r>
    </w:p>
    <w:p w14:paraId="5014B7AC"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20确定成交供应商</w:t>
      </w:r>
    </w:p>
    <w:p w14:paraId="45D729A2"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A65181F"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21成交公告与成交通知书</w:t>
      </w:r>
    </w:p>
    <w:p w14:paraId="435B4929"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201272F4"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21.2成交通知书对采购人和成交供应商均具有法律效力。成交通知书发出后，采购人改变成交结果的，或者成交供应商放弃成交项目的，应当依法承担法律责任。</w:t>
      </w:r>
    </w:p>
    <w:p w14:paraId="7ED0B1EF"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22终止</w:t>
      </w:r>
    </w:p>
    <w:p w14:paraId="27471FFA"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22.1出现下列情形之一的，采购人或采购代理机构将终止竞争性磋商采购活动，发布项目终止公告并说明原因，重新开展采购活动：</w:t>
      </w:r>
    </w:p>
    <w:p w14:paraId="6EA280ED" w14:textId="77777777" w:rsidR="00332C1D" w:rsidRDefault="00000000">
      <w:pPr>
        <w:pStyle w:val="a7"/>
        <w:widowControl w:val="0"/>
        <w:kinsoku/>
        <w:spacing w:line="360" w:lineRule="auto"/>
        <w:ind w:right="130"/>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22.1.1因情况变化，不再符合规定的竞争性磋商采购方式适用情形的；</w:t>
      </w:r>
    </w:p>
    <w:p w14:paraId="6B38EC65"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22.1.2出现影响采购公正的违法、违规行为的；</w:t>
      </w:r>
    </w:p>
    <w:p w14:paraId="01D1D8E7"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A7AD348"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23签订合同</w:t>
      </w:r>
    </w:p>
    <w:p w14:paraId="0508684C"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2E95EEBF"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F4E5A2"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23.3联合体成交的，联合体各方应当共同与采购人签订合同，就采购合同约定的事项向采购人承担连带责任。</w:t>
      </w:r>
    </w:p>
    <w:p w14:paraId="761A664B"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23.4政府采购合同不能转包。</w:t>
      </w:r>
    </w:p>
    <w:p w14:paraId="6DD34168"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C811DDA"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23.6“政采贷”融资指引：详见《供应商须知资料表》。</w:t>
      </w:r>
    </w:p>
    <w:p w14:paraId="606323C3"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24询问与质疑</w:t>
      </w:r>
    </w:p>
    <w:p w14:paraId="565FDB70"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24.1询问</w:t>
      </w:r>
    </w:p>
    <w:p w14:paraId="36722B3C"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24.1.1供应商对政府采购活动事项有疑问的，可依法向采购人或采购代理机构提出询问，提出形式见《供应商须知资料表》。</w:t>
      </w:r>
    </w:p>
    <w:p w14:paraId="54F16494"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24.1.2采购人或采购代理机构对供应商依法提出的询问，在3个工作日内作出答复，但答复的内容不得涉及商业秘密。</w:t>
      </w:r>
    </w:p>
    <w:p w14:paraId="4BAC5C0E"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24.2质疑</w:t>
      </w:r>
    </w:p>
    <w:p w14:paraId="2E545A35"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51563EA"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50A6FED8"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8B819B" w14:textId="77777777" w:rsidR="00332C1D" w:rsidRDefault="00000000">
      <w:pPr>
        <w:pStyle w:val="a7"/>
        <w:widowControl w:val="0"/>
        <w:spacing w:line="360" w:lineRule="auto"/>
        <w:ind w:right="133"/>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4FF7E8AE"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24.3接收询问和质疑的联系部门、联系电话和通讯地址见《供应商须知资料</w:t>
      </w:r>
      <w:r>
        <w:rPr>
          <w:rFonts w:ascii="宋体" w:eastAsia="宋体" w:hAnsi="宋体" w:cs="宋体" w:hint="eastAsia"/>
          <w:sz w:val="24"/>
          <w:szCs w:val="24"/>
          <w:lang w:eastAsia="zh-CN"/>
        </w:rPr>
        <w:lastRenderedPageBreak/>
        <w:t>表》。</w:t>
      </w:r>
    </w:p>
    <w:p w14:paraId="74A63F16" w14:textId="77777777" w:rsidR="00332C1D" w:rsidRDefault="00000000">
      <w:pPr>
        <w:pStyle w:val="a7"/>
        <w:widowControl w:val="0"/>
        <w:spacing w:line="360" w:lineRule="auto"/>
        <w:ind w:left="12"/>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25代理费</w:t>
      </w:r>
    </w:p>
    <w:p w14:paraId="28CF3411" w14:textId="77777777" w:rsidR="00332C1D" w:rsidRDefault="00000000">
      <w:pPr>
        <w:pStyle w:val="a7"/>
        <w:widowControl w:val="0"/>
        <w:kinsoku/>
        <w:spacing w:line="360" w:lineRule="auto"/>
        <w:ind w:right="6"/>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25.1收费对象、收费标准及缴纳时间见《供应商须知资料表》。由成交供应商支付的，成交供应商须一次性向采购代理机构缴纳代理费，报价应包含代理费用。</w:t>
      </w:r>
    </w:p>
    <w:p w14:paraId="300D3A6E" w14:textId="77777777" w:rsidR="00332C1D" w:rsidRDefault="00332C1D">
      <w:pPr>
        <w:pStyle w:val="a7"/>
        <w:widowControl w:val="0"/>
        <w:kinsoku/>
        <w:spacing w:line="360" w:lineRule="auto"/>
        <w:ind w:left="1083" w:right="6" w:hanging="697"/>
        <w:jc w:val="both"/>
        <w:rPr>
          <w:rFonts w:ascii="宋体" w:eastAsia="宋体" w:hAnsi="宋体" w:cs="宋体" w:hint="eastAsia"/>
          <w:sz w:val="24"/>
          <w:szCs w:val="24"/>
          <w:lang w:eastAsia="zh-CN"/>
        </w:rPr>
        <w:sectPr w:rsidR="00332C1D">
          <w:headerReference w:type="default" r:id="rId22"/>
          <w:type w:val="continuous"/>
          <w:pgSz w:w="11907" w:h="16840"/>
          <w:pgMar w:top="1440" w:right="1800" w:bottom="1440" w:left="1800" w:header="875" w:footer="886" w:gutter="0"/>
          <w:cols w:space="720"/>
          <w:docGrid w:linePitch="286"/>
        </w:sectPr>
      </w:pPr>
    </w:p>
    <w:p w14:paraId="06876807" w14:textId="77777777" w:rsidR="00332C1D" w:rsidRDefault="00000000">
      <w:pPr>
        <w:spacing w:before="329" w:line="360" w:lineRule="auto"/>
        <w:jc w:val="center"/>
        <w:outlineLvl w:val="0"/>
        <w:rPr>
          <w:rFonts w:ascii="宋体" w:eastAsia="宋体" w:hAnsi="宋体" w:cs="宋体" w:hint="eastAsia"/>
          <w:b/>
          <w:bCs/>
          <w:spacing w:val="7"/>
          <w:sz w:val="35"/>
          <w:szCs w:val="35"/>
          <w:lang w:eastAsia="zh-CN"/>
        </w:rPr>
      </w:pPr>
      <w:bookmarkStart w:id="18" w:name="bookmark5"/>
      <w:bookmarkStart w:id="19" w:name="bookmark6"/>
      <w:bookmarkStart w:id="20" w:name="_Toc184117808"/>
      <w:bookmarkEnd w:id="18"/>
      <w:bookmarkEnd w:id="19"/>
      <w:r>
        <w:rPr>
          <w:rFonts w:ascii="宋体" w:eastAsia="宋体" w:hAnsi="宋体" w:cs="宋体" w:hint="eastAsia"/>
          <w:b/>
          <w:bCs/>
          <w:spacing w:val="7"/>
          <w:sz w:val="35"/>
          <w:szCs w:val="35"/>
          <w:lang w:eastAsia="zh-CN"/>
        </w:rPr>
        <w:br w:type="page"/>
      </w:r>
    </w:p>
    <w:p w14:paraId="13AE94C2" w14:textId="77777777" w:rsidR="00332C1D"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lastRenderedPageBreak/>
        <w:t>第三章评审方法和评审标准</w:t>
      </w:r>
      <w:bookmarkEnd w:id="20"/>
    </w:p>
    <w:p w14:paraId="2B8DA381" w14:textId="77777777" w:rsidR="00332C1D" w:rsidRDefault="00000000">
      <w:pPr>
        <w:spacing w:before="250" w:line="360" w:lineRule="auto"/>
        <w:jc w:val="center"/>
        <w:outlineLvl w:val="1"/>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一、评审程序和方法</w:t>
      </w:r>
    </w:p>
    <w:p w14:paraId="73C65B36" w14:textId="77777777" w:rsidR="00332C1D" w:rsidRDefault="00332C1D">
      <w:pPr>
        <w:pStyle w:val="a7"/>
        <w:spacing w:line="352" w:lineRule="auto"/>
        <w:rPr>
          <w:rFonts w:ascii="宋体" w:eastAsia="宋体" w:hAnsi="宋体" w:cs="宋体" w:hint="eastAsia"/>
          <w:lang w:eastAsia="zh-CN"/>
        </w:rPr>
      </w:pPr>
    </w:p>
    <w:p w14:paraId="1BA60E2C" w14:textId="77777777" w:rsidR="00332C1D" w:rsidRDefault="00000000">
      <w:pPr>
        <w:pStyle w:val="a7"/>
        <w:spacing w:line="360" w:lineRule="auto"/>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1响应文件的资格审查和符合性审查</w:t>
      </w:r>
    </w:p>
    <w:p w14:paraId="4C7A62A9" w14:textId="77777777" w:rsidR="00332C1D" w:rsidRDefault="00000000">
      <w:pPr>
        <w:pStyle w:val="a7"/>
        <w:spacing w:line="360" w:lineRule="auto"/>
        <w:ind w:right="109"/>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1.1磋商小组将根据《资格审查要求》和</w:t>
      </w:r>
      <w:r>
        <w:rPr>
          <w:rFonts w:ascii="宋体" w:eastAsia="宋体" w:hAnsi="宋体" w:cs="宋体" w:hint="eastAsia"/>
          <w:spacing w:val="1"/>
          <w:sz w:val="24"/>
          <w:szCs w:val="24"/>
          <w:lang w:eastAsia="zh-CN"/>
        </w:rPr>
        <w:t>《符合性审查要求》中规定的内容，对</w:t>
      </w:r>
      <w:r>
        <w:rPr>
          <w:rFonts w:ascii="宋体" w:eastAsia="宋体" w:hAnsi="宋体" w:cs="宋体" w:hint="eastAsia"/>
          <w:spacing w:val="2"/>
          <w:sz w:val="24"/>
          <w:szCs w:val="24"/>
          <w:lang w:eastAsia="zh-CN"/>
        </w:rPr>
        <w:t>供应商进行检查，并形成检查结果。供应商《响应文件</w:t>
      </w:r>
      <w:r>
        <w:rPr>
          <w:rFonts w:ascii="宋体" w:eastAsia="宋体" w:hAnsi="宋体" w:cs="宋体" w:hint="eastAsia"/>
          <w:spacing w:val="1"/>
          <w:sz w:val="24"/>
          <w:szCs w:val="24"/>
          <w:lang w:eastAsia="zh-CN"/>
        </w:rPr>
        <w:t>》有任何一项不符合</w:t>
      </w:r>
      <w:r>
        <w:rPr>
          <w:rFonts w:ascii="宋体" w:eastAsia="宋体" w:hAnsi="宋体" w:cs="宋体" w:hint="eastAsia"/>
          <w:spacing w:val="3"/>
          <w:sz w:val="24"/>
          <w:szCs w:val="24"/>
          <w:lang w:eastAsia="zh-CN"/>
        </w:rPr>
        <w:t>《资格审查要求》和《符合性审查要求》要求的</w:t>
      </w:r>
      <w:r>
        <w:rPr>
          <w:rFonts w:ascii="宋体" w:eastAsia="宋体" w:hAnsi="宋体" w:cs="宋体" w:hint="eastAsia"/>
          <w:spacing w:val="2"/>
          <w:sz w:val="24"/>
          <w:szCs w:val="24"/>
          <w:lang w:eastAsia="zh-CN"/>
        </w:rPr>
        <w:t>，视为未实质性响应磋商文</w:t>
      </w:r>
      <w:r>
        <w:rPr>
          <w:rFonts w:ascii="宋体" w:eastAsia="宋体" w:hAnsi="宋体" w:cs="宋体" w:hint="eastAsia"/>
          <w:sz w:val="24"/>
          <w:szCs w:val="24"/>
          <w:lang w:eastAsia="zh-CN"/>
        </w:rPr>
        <w:t>件。未实质性响应磋商文件的响应文件按</w:t>
      </w:r>
      <w:r>
        <w:rPr>
          <w:rFonts w:ascii="宋体" w:eastAsia="宋体" w:hAnsi="宋体" w:cs="宋体" w:hint="eastAsia"/>
          <w:b/>
          <w:bCs/>
          <w:sz w:val="24"/>
          <w:szCs w:val="24"/>
          <w:lang w:eastAsia="zh-CN"/>
        </w:rPr>
        <w:t>无效响应</w:t>
      </w:r>
      <w:r>
        <w:rPr>
          <w:rFonts w:ascii="宋体" w:eastAsia="宋体" w:hAnsi="宋体" w:cs="宋体" w:hint="eastAsia"/>
          <w:sz w:val="24"/>
          <w:szCs w:val="24"/>
          <w:lang w:eastAsia="zh-CN"/>
        </w:rPr>
        <w:t>处理，磋商小组应当告知</w:t>
      </w:r>
      <w:r>
        <w:rPr>
          <w:rFonts w:ascii="宋体" w:eastAsia="宋体" w:hAnsi="宋体" w:cs="宋体" w:hint="eastAsia"/>
          <w:spacing w:val="1"/>
          <w:sz w:val="24"/>
          <w:szCs w:val="24"/>
          <w:lang w:eastAsia="zh-CN"/>
        </w:rPr>
        <w:t>提交响应文件的供应商。</w:t>
      </w:r>
    </w:p>
    <w:p w14:paraId="0E27BB79" w14:textId="77777777" w:rsidR="00332C1D" w:rsidRDefault="00000000">
      <w:pPr>
        <w:pStyle w:val="a7"/>
        <w:spacing w:line="360" w:lineRule="auto"/>
        <w:ind w:right="112"/>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1.2《资格审查要求》中对格式有要求的，除竞争性磋商文件另有规定外，</w:t>
      </w:r>
      <w:r>
        <w:rPr>
          <w:rFonts w:ascii="宋体" w:eastAsia="宋体" w:hAnsi="宋体" w:cs="宋体" w:hint="eastAsia"/>
          <w:spacing w:val="-5"/>
          <w:sz w:val="24"/>
          <w:szCs w:val="24"/>
          <w:lang w:eastAsia="zh-CN"/>
        </w:rPr>
        <w:t>均为“实</w:t>
      </w:r>
      <w:r>
        <w:rPr>
          <w:rFonts w:ascii="宋体" w:eastAsia="宋体" w:hAnsi="宋体" w:cs="宋体" w:hint="eastAsia"/>
          <w:spacing w:val="2"/>
          <w:sz w:val="24"/>
          <w:szCs w:val="24"/>
          <w:lang w:eastAsia="zh-CN"/>
        </w:rPr>
        <w:t>质性格式”文件。</w:t>
      </w:r>
    </w:p>
    <w:p w14:paraId="254FCEC6"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1.3《资格审查要求》见下表：</w:t>
      </w:r>
    </w:p>
    <w:p w14:paraId="01BC5627" w14:textId="77777777" w:rsidR="00332C1D" w:rsidRDefault="00000000">
      <w:pPr>
        <w:spacing w:before="175" w:line="201" w:lineRule="auto"/>
        <w:ind w:left="3838"/>
        <w:rPr>
          <w:rFonts w:ascii="宋体" w:eastAsia="宋体" w:hAnsi="宋体" w:cs="宋体" w:hint="eastAsia"/>
          <w:sz w:val="24"/>
          <w:szCs w:val="24"/>
        </w:rPr>
      </w:pPr>
      <w:r>
        <w:rPr>
          <w:rFonts w:ascii="宋体" w:eastAsia="宋体" w:hAnsi="宋体" w:cs="宋体" w:hint="eastAsia"/>
          <w:b/>
          <w:bCs/>
          <w:spacing w:val="-1"/>
          <w:sz w:val="24"/>
          <w:szCs w:val="24"/>
        </w:rPr>
        <w:t>资格审查要求</w:t>
      </w:r>
    </w:p>
    <w:p w14:paraId="3141CFF0" w14:textId="77777777" w:rsidR="00332C1D" w:rsidRDefault="00332C1D">
      <w:pPr>
        <w:spacing w:line="139"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332C1D" w14:paraId="7093D104" w14:textId="77777777">
        <w:trPr>
          <w:trHeight w:val="20"/>
          <w:jc w:val="center"/>
        </w:trPr>
        <w:tc>
          <w:tcPr>
            <w:tcW w:w="850" w:type="dxa"/>
          </w:tcPr>
          <w:p w14:paraId="44D305C1" w14:textId="77777777" w:rsidR="00332C1D" w:rsidRDefault="00000000">
            <w:pPr>
              <w:spacing w:before="105" w:line="201" w:lineRule="auto"/>
              <w:ind w:left="188"/>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41" w:type="dxa"/>
          </w:tcPr>
          <w:p w14:paraId="6E90863E" w14:textId="77777777" w:rsidR="00332C1D" w:rsidRDefault="00000000">
            <w:pPr>
              <w:spacing w:before="105" w:line="201" w:lineRule="auto"/>
              <w:ind w:left="392"/>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4788" w:type="dxa"/>
          </w:tcPr>
          <w:p w14:paraId="397ADD27" w14:textId="77777777" w:rsidR="00332C1D" w:rsidRDefault="00000000">
            <w:pPr>
              <w:spacing w:before="104" w:line="201" w:lineRule="auto"/>
              <w:ind w:left="1918"/>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1913" w:type="dxa"/>
          </w:tcPr>
          <w:p w14:paraId="3982F8E9" w14:textId="77777777" w:rsidR="00332C1D" w:rsidRDefault="00000000">
            <w:pPr>
              <w:spacing w:before="104" w:line="201" w:lineRule="auto"/>
              <w:ind w:left="478"/>
              <w:rPr>
                <w:rFonts w:ascii="宋体" w:eastAsia="宋体" w:hAnsi="宋体" w:cs="宋体" w:hint="eastAsia"/>
                <w:sz w:val="24"/>
                <w:szCs w:val="24"/>
              </w:rPr>
            </w:pPr>
            <w:r>
              <w:rPr>
                <w:rFonts w:ascii="宋体" w:eastAsia="宋体" w:hAnsi="宋体" w:cs="宋体" w:hint="eastAsia"/>
                <w:b/>
                <w:bCs/>
                <w:spacing w:val="-1"/>
                <w:sz w:val="24"/>
                <w:szCs w:val="24"/>
              </w:rPr>
              <w:t>格式要求</w:t>
            </w:r>
          </w:p>
        </w:tc>
      </w:tr>
      <w:tr w:rsidR="00332C1D" w14:paraId="30E6E136" w14:textId="77777777">
        <w:trPr>
          <w:trHeight w:val="20"/>
          <w:jc w:val="center"/>
        </w:trPr>
        <w:tc>
          <w:tcPr>
            <w:tcW w:w="850" w:type="dxa"/>
            <w:vAlign w:val="center"/>
          </w:tcPr>
          <w:p w14:paraId="71C68681" w14:textId="77777777" w:rsidR="00332C1D"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741" w:type="dxa"/>
            <w:vAlign w:val="center"/>
          </w:tcPr>
          <w:p w14:paraId="6822ED09" w14:textId="77777777" w:rsidR="00332C1D" w:rsidRDefault="00000000">
            <w:pPr>
              <w:spacing w:before="39" w:line="196" w:lineRule="auto"/>
              <w:ind w:left="107" w:right="19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满足《中华人民共和国政府采购法》第二十二条规定</w:t>
            </w:r>
          </w:p>
        </w:tc>
        <w:tc>
          <w:tcPr>
            <w:tcW w:w="4788" w:type="dxa"/>
            <w:vAlign w:val="center"/>
          </w:tcPr>
          <w:p w14:paraId="1EEC5AF2" w14:textId="77777777" w:rsidR="00332C1D" w:rsidRDefault="00000000">
            <w:pPr>
              <w:spacing w:before="103" w:line="201" w:lineRule="auto"/>
              <w:ind w:left="1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具体规定见第一章《采购邀请》</w:t>
            </w:r>
          </w:p>
        </w:tc>
        <w:tc>
          <w:tcPr>
            <w:tcW w:w="1913" w:type="dxa"/>
            <w:vAlign w:val="center"/>
          </w:tcPr>
          <w:p w14:paraId="6C69C63C" w14:textId="77777777" w:rsidR="00332C1D" w:rsidRDefault="00332C1D">
            <w:pPr>
              <w:pStyle w:val="TableText"/>
              <w:jc w:val="both"/>
              <w:rPr>
                <w:rFonts w:ascii="宋体" w:eastAsia="宋体" w:hAnsi="宋体" w:cs="宋体" w:hint="eastAsia"/>
                <w:lang w:eastAsia="zh-CN"/>
              </w:rPr>
            </w:pPr>
          </w:p>
        </w:tc>
      </w:tr>
      <w:tr w:rsidR="00332C1D" w14:paraId="5AF072D5" w14:textId="77777777">
        <w:trPr>
          <w:trHeight w:val="20"/>
          <w:jc w:val="center"/>
        </w:trPr>
        <w:tc>
          <w:tcPr>
            <w:tcW w:w="850" w:type="dxa"/>
            <w:vAlign w:val="center"/>
          </w:tcPr>
          <w:p w14:paraId="245AA05F" w14:textId="77777777" w:rsidR="00332C1D"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pacing w:val="5"/>
                <w:sz w:val="24"/>
                <w:szCs w:val="24"/>
              </w:rPr>
              <w:t>1-1</w:t>
            </w:r>
          </w:p>
        </w:tc>
        <w:tc>
          <w:tcPr>
            <w:tcW w:w="1741" w:type="dxa"/>
            <w:vAlign w:val="center"/>
          </w:tcPr>
          <w:p w14:paraId="43C7287D" w14:textId="77777777" w:rsidR="00332C1D" w:rsidRDefault="00000000">
            <w:pPr>
              <w:spacing w:before="103" w:line="201" w:lineRule="auto"/>
              <w:ind w:left="127" w:right="192" w:hanging="9"/>
              <w:jc w:val="both"/>
              <w:rPr>
                <w:rFonts w:ascii="宋体" w:eastAsia="宋体" w:hAnsi="宋体" w:cs="宋体" w:hint="eastAsia"/>
                <w:sz w:val="24"/>
                <w:szCs w:val="24"/>
              </w:rPr>
            </w:pPr>
            <w:r>
              <w:rPr>
                <w:rFonts w:ascii="宋体" w:eastAsia="宋体" w:hAnsi="宋体" w:cs="宋体" w:hint="eastAsia"/>
                <w:spacing w:val="-3"/>
                <w:sz w:val="24"/>
                <w:szCs w:val="24"/>
              </w:rPr>
              <w:t>营业执照等证</w:t>
            </w:r>
            <w:r>
              <w:rPr>
                <w:rFonts w:ascii="宋体" w:eastAsia="宋体" w:hAnsi="宋体" w:cs="宋体" w:hint="eastAsia"/>
                <w:spacing w:val="-9"/>
                <w:sz w:val="24"/>
                <w:szCs w:val="24"/>
              </w:rPr>
              <w:t>明文件</w:t>
            </w:r>
          </w:p>
        </w:tc>
        <w:tc>
          <w:tcPr>
            <w:tcW w:w="4788" w:type="dxa"/>
            <w:vAlign w:val="center"/>
          </w:tcPr>
          <w:p w14:paraId="4A69244B" w14:textId="77777777" w:rsidR="00332C1D" w:rsidRDefault="00000000">
            <w:pPr>
              <w:pStyle w:val="TableText"/>
              <w:spacing w:before="40" w:line="202" w:lineRule="auto"/>
              <w:ind w:left="108" w:right="118"/>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供应商为企业（包括合伙企业）的，应提供</w:t>
            </w:r>
            <w:r>
              <w:rPr>
                <w:rFonts w:ascii="宋体" w:eastAsia="宋体" w:hAnsi="宋体" w:cs="宋体" w:hint="eastAsia"/>
                <w:spacing w:val="4"/>
                <w:sz w:val="24"/>
                <w:szCs w:val="24"/>
                <w:lang w:eastAsia="zh-CN"/>
              </w:rPr>
              <w:t>有效的“营业执照”；</w:t>
            </w:r>
          </w:p>
          <w:p w14:paraId="3EA225C4" w14:textId="77777777" w:rsidR="00332C1D" w:rsidRDefault="00000000">
            <w:pPr>
              <w:pStyle w:val="TableText"/>
              <w:spacing w:before="2" w:line="202" w:lineRule="auto"/>
              <w:ind w:left="108"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供应商为事业单位的，应提供有效的“事业单</w:t>
            </w:r>
            <w:r>
              <w:rPr>
                <w:rFonts w:ascii="宋体" w:eastAsia="宋体" w:hAnsi="宋体" w:cs="宋体" w:hint="eastAsia"/>
                <w:spacing w:val="2"/>
                <w:sz w:val="24"/>
                <w:szCs w:val="24"/>
                <w:lang w:eastAsia="zh-CN"/>
              </w:rPr>
              <w:t>位法人证书”；</w:t>
            </w:r>
          </w:p>
          <w:p w14:paraId="6D8FA5D8" w14:textId="77777777" w:rsidR="00332C1D" w:rsidRDefault="00000000">
            <w:pPr>
              <w:pStyle w:val="TableText"/>
              <w:spacing w:before="2" w:line="202" w:lineRule="auto"/>
              <w:ind w:left="107" w:right="104"/>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供应商是非企业机构的，应提供有效的“执业</w:t>
            </w:r>
            <w:r>
              <w:rPr>
                <w:rFonts w:ascii="宋体" w:eastAsia="宋体" w:hAnsi="宋体" w:cs="宋体" w:hint="eastAsia"/>
                <w:spacing w:val="3"/>
                <w:sz w:val="24"/>
                <w:szCs w:val="24"/>
                <w:lang w:eastAsia="zh-CN"/>
              </w:rPr>
              <w:t>许可证”、“登记证书”等证明文件；</w:t>
            </w:r>
          </w:p>
          <w:p w14:paraId="3ADA40E9" w14:textId="77777777" w:rsidR="00332C1D" w:rsidRDefault="00000000">
            <w:pPr>
              <w:pStyle w:val="TableText"/>
              <w:spacing w:before="3" w:line="201" w:lineRule="auto"/>
              <w:ind w:left="109" w:right="104" w:hanging="1"/>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供应商是个体工商户的，应提供有效的“个体</w:t>
            </w:r>
            <w:r>
              <w:rPr>
                <w:rFonts w:ascii="宋体" w:eastAsia="宋体" w:hAnsi="宋体" w:cs="宋体" w:hint="eastAsia"/>
                <w:spacing w:val="2"/>
                <w:sz w:val="24"/>
                <w:szCs w:val="24"/>
                <w:lang w:eastAsia="zh-CN"/>
              </w:rPr>
              <w:t>工商户营业执照”；</w:t>
            </w:r>
          </w:p>
          <w:p w14:paraId="61F904C8" w14:textId="77777777" w:rsidR="00332C1D" w:rsidRDefault="00000000">
            <w:pPr>
              <w:spacing w:before="4" w:line="202" w:lineRule="auto"/>
              <w:ind w:left="109" w:right="118" w:hanging="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供应商是自然人的，应提供有效的自然人身</w:t>
            </w:r>
            <w:r>
              <w:rPr>
                <w:rFonts w:ascii="宋体" w:eastAsia="宋体" w:hAnsi="宋体" w:cs="宋体" w:hint="eastAsia"/>
                <w:spacing w:val="-2"/>
                <w:sz w:val="24"/>
                <w:szCs w:val="24"/>
                <w:lang w:eastAsia="zh-CN"/>
              </w:rPr>
              <w:t>份证明。</w:t>
            </w:r>
          </w:p>
          <w:p w14:paraId="29395A34" w14:textId="77777777" w:rsidR="00332C1D" w:rsidRDefault="00000000">
            <w:pPr>
              <w:pStyle w:val="TableText"/>
              <w:spacing w:before="5" w:line="197" w:lineRule="auto"/>
              <w:ind w:left="108" w:right="104" w:firstLine="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分支机构参加响应的，应提供该分支机构或</w:t>
            </w:r>
            <w:r>
              <w:rPr>
                <w:rFonts w:ascii="宋体" w:eastAsia="宋体" w:hAnsi="宋体" w:cs="宋体" w:hint="eastAsia"/>
                <w:spacing w:val="-3"/>
                <w:sz w:val="24"/>
                <w:szCs w:val="24"/>
                <w:lang w:eastAsia="zh-CN"/>
              </w:rPr>
              <w:t>其所属法人/其他组织的相应证明文件；同时</w:t>
            </w:r>
            <w:r>
              <w:rPr>
                <w:rFonts w:ascii="宋体" w:eastAsia="宋体" w:hAnsi="宋体" w:cs="宋体" w:hint="eastAsia"/>
                <w:sz w:val="24"/>
                <w:szCs w:val="24"/>
                <w:lang w:eastAsia="zh-CN"/>
              </w:rPr>
              <w:t>还应提供其所属法人/其他组织出具的授权</w:t>
            </w:r>
            <w:r>
              <w:rPr>
                <w:rFonts w:ascii="宋体" w:eastAsia="宋体" w:hAnsi="宋体" w:cs="宋体" w:hint="eastAsia"/>
                <w:spacing w:val="-1"/>
                <w:sz w:val="24"/>
                <w:szCs w:val="24"/>
                <w:lang w:eastAsia="zh-CN"/>
              </w:rPr>
              <w:t>其参与本项目的授权书（格式自拟，须加盖</w:t>
            </w:r>
            <w:r>
              <w:rPr>
                <w:rFonts w:ascii="宋体" w:eastAsia="宋体" w:hAnsi="宋体" w:cs="宋体" w:hint="eastAsia"/>
                <w:sz w:val="24"/>
                <w:szCs w:val="24"/>
                <w:lang w:eastAsia="zh-CN"/>
              </w:rPr>
              <w:t>其所属法人/其他组织的公章</w:t>
            </w:r>
            <w:r>
              <w:rPr>
                <w:rFonts w:ascii="宋体" w:eastAsia="宋体" w:hAnsi="宋体" w:cs="宋体" w:hint="eastAsia"/>
                <w:spacing w:val="-57"/>
                <w:sz w:val="24"/>
                <w:szCs w:val="24"/>
                <w:lang w:eastAsia="zh-CN"/>
              </w:rPr>
              <w:t>）；</w:t>
            </w:r>
            <w:r>
              <w:rPr>
                <w:rFonts w:ascii="宋体" w:eastAsia="宋体" w:hAnsi="宋体" w:cs="宋体" w:hint="eastAsia"/>
                <w:sz w:val="24"/>
                <w:szCs w:val="24"/>
                <w:lang w:eastAsia="zh-CN"/>
              </w:rPr>
              <w:t>对于银行、</w:t>
            </w:r>
            <w:r>
              <w:rPr>
                <w:rFonts w:ascii="宋体" w:eastAsia="宋体" w:hAnsi="宋体" w:cs="宋体" w:hint="eastAsia"/>
                <w:spacing w:val="-1"/>
                <w:sz w:val="24"/>
                <w:szCs w:val="24"/>
                <w:lang w:eastAsia="zh-CN"/>
              </w:rPr>
              <w:t>保险、石油石化、电力、电信等行业的分支</w:t>
            </w:r>
            <w:r>
              <w:rPr>
                <w:rFonts w:ascii="宋体" w:eastAsia="宋体" w:hAnsi="宋体" w:cs="宋体" w:hint="eastAsia"/>
                <w:spacing w:val="-3"/>
                <w:sz w:val="24"/>
                <w:szCs w:val="24"/>
                <w:lang w:eastAsia="zh-CN"/>
              </w:rPr>
              <w:t>机构，可以提供上述授权，也可以提供其所</w:t>
            </w:r>
            <w:r>
              <w:rPr>
                <w:rFonts w:ascii="宋体" w:eastAsia="宋体" w:hAnsi="宋体" w:cs="宋体" w:hint="eastAsia"/>
                <w:sz w:val="24"/>
                <w:szCs w:val="24"/>
                <w:lang w:eastAsia="zh-CN"/>
              </w:rPr>
              <w:t>属法人/其他组织的有关文件或制度等能够</w:t>
            </w:r>
            <w:r>
              <w:rPr>
                <w:rFonts w:ascii="宋体" w:eastAsia="宋体" w:hAnsi="宋体" w:cs="宋体" w:hint="eastAsia"/>
                <w:spacing w:val="-1"/>
                <w:sz w:val="24"/>
                <w:szCs w:val="24"/>
                <w:lang w:eastAsia="zh-CN"/>
              </w:rPr>
              <w:t>证明授权其独立开展业务的证明材料。</w:t>
            </w:r>
          </w:p>
        </w:tc>
        <w:tc>
          <w:tcPr>
            <w:tcW w:w="1913" w:type="dxa"/>
            <w:vAlign w:val="center"/>
          </w:tcPr>
          <w:p w14:paraId="184645CC" w14:textId="77777777" w:rsidR="00332C1D" w:rsidRDefault="00000000">
            <w:pPr>
              <w:spacing w:before="103" w:line="203" w:lineRule="auto"/>
              <w:ind w:left="115" w:right="121"/>
              <w:jc w:val="both"/>
              <w:rPr>
                <w:rFonts w:ascii="宋体" w:eastAsia="宋体" w:hAnsi="宋体" w:cs="宋体" w:hint="eastAsia"/>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332C1D" w14:paraId="1BFECD9A" w14:textId="77777777">
        <w:trPr>
          <w:trHeight w:val="20"/>
          <w:jc w:val="center"/>
        </w:trPr>
        <w:tc>
          <w:tcPr>
            <w:tcW w:w="850" w:type="dxa"/>
            <w:vAlign w:val="center"/>
          </w:tcPr>
          <w:p w14:paraId="55723968"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1-2</w:t>
            </w:r>
          </w:p>
        </w:tc>
        <w:tc>
          <w:tcPr>
            <w:tcW w:w="1741" w:type="dxa"/>
            <w:vAlign w:val="center"/>
          </w:tcPr>
          <w:p w14:paraId="1A11376E" w14:textId="77777777" w:rsidR="00332C1D"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
                <w:sz w:val="24"/>
                <w:szCs w:val="24"/>
              </w:rPr>
              <w:t>供应商资格声</w:t>
            </w:r>
            <w:r>
              <w:rPr>
                <w:rFonts w:ascii="宋体" w:eastAsia="宋体" w:hAnsi="宋体" w:cs="宋体" w:hint="eastAsia"/>
                <w:spacing w:val="-13"/>
                <w:sz w:val="24"/>
                <w:szCs w:val="24"/>
              </w:rPr>
              <w:t>明书</w:t>
            </w:r>
          </w:p>
        </w:tc>
        <w:tc>
          <w:tcPr>
            <w:tcW w:w="4788" w:type="dxa"/>
            <w:vAlign w:val="center"/>
          </w:tcPr>
          <w:p w14:paraId="218838FA"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提供了符合竞争性磋商文件要求的《供应商</w:t>
            </w:r>
            <w:r>
              <w:rPr>
                <w:rFonts w:ascii="宋体" w:eastAsia="宋体" w:hAnsi="宋体" w:cs="宋体" w:hint="eastAsia"/>
                <w:spacing w:val="-16"/>
                <w:sz w:val="24"/>
                <w:szCs w:val="24"/>
                <w:lang w:eastAsia="zh-CN"/>
              </w:rPr>
              <w:t>资格声明书》。</w:t>
            </w:r>
          </w:p>
        </w:tc>
        <w:tc>
          <w:tcPr>
            <w:tcW w:w="1913" w:type="dxa"/>
            <w:vAlign w:val="center"/>
          </w:tcPr>
          <w:p w14:paraId="01FE8346"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332C1D" w14:paraId="6F10E562" w14:textId="77777777">
        <w:trPr>
          <w:trHeight w:val="20"/>
          <w:jc w:val="center"/>
        </w:trPr>
        <w:tc>
          <w:tcPr>
            <w:tcW w:w="850" w:type="dxa"/>
            <w:vAlign w:val="center"/>
          </w:tcPr>
          <w:p w14:paraId="19225721"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lastRenderedPageBreak/>
              <w:t>1-3</w:t>
            </w:r>
          </w:p>
        </w:tc>
        <w:tc>
          <w:tcPr>
            <w:tcW w:w="1741" w:type="dxa"/>
            <w:vAlign w:val="center"/>
          </w:tcPr>
          <w:p w14:paraId="557550B9" w14:textId="77777777" w:rsidR="00332C1D"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13"/>
                <w:sz w:val="24"/>
                <w:szCs w:val="24"/>
              </w:rPr>
              <w:t>供应商信用记</w:t>
            </w:r>
            <w:r>
              <w:rPr>
                <w:rFonts w:ascii="宋体" w:eastAsia="宋体" w:hAnsi="宋体" w:cs="宋体" w:hint="eastAsia"/>
                <w:sz w:val="24"/>
                <w:szCs w:val="24"/>
              </w:rPr>
              <w:t>录</w:t>
            </w:r>
          </w:p>
        </w:tc>
        <w:tc>
          <w:tcPr>
            <w:tcW w:w="4788" w:type="dxa"/>
            <w:vAlign w:val="center"/>
          </w:tcPr>
          <w:p w14:paraId="10A6AAD8" w14:textId="77777777" w:rsidR="00332C1D" w:rsidRDefault="00000000">
            <w:pPr>
              <w:pStyle w:val="TableText"/>
              <w:spacing w:before="41" w:line="200" w:lineRule="auto"/>
              <w:ind w:left="99" w:right="104" w:firstLine="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查询渠道：信用中国网站和中国政府采购网</w:t>
            </w:r>
            <w:r>
              <w:rPr>
                <w:rFonts w:ascii="宋体" w:eastAsia="宋体" w:hAnsi="宋体" w:cs="宋体" w:hint="eastAsia"/>
                <w:spacing w:val="12"/>
                <w:sz w:val="24"/>
                <w:szCs w:val="24"/>
                <w:lang w:eastAsia="zh-CN"/>
              </w:rPr>
              <w:t>（</w:t>
            </w:r>
            <w:r>
              <w:rPr>
                <w:rFonts w:ascii="宋体" w:eastAsia="宋体" w:hAnsi="宋体" w:cs="宋体" w:hint="eastAsia"/>
                <w:spacing w:val="12"/>
                <w:sz w:val="20"/>
                <w:szCs w:val="20"/>
                <w:lang w:eastAsia="zh-CN"/>
              </w:rPr>
              <w:t>www.creditchina.gov.cn</w:t>
            </w:r>
            <w:r>
              <w:rPr>
                <w:rFonts w:ascii="宋体" w:eastAsia="宋体" w:hAnsi="宋体" w:cs="宋体" w:hint="eastAsia"/>
                <w:spacing w:val="12"/>
                <w:sz w:val="24"/>
                <w:szCs w:val="24"/>
                <w:lang w:eastAsia="zh-CN"/>
              </w:rPr>
              <w:t>、</w:t>
            </w:r>
            <w:r>
              <w:rPr>
                <w:rFonts w:ascii="宋体" w:eastAsia="宋体" w:hAnsi="宋体" w:cs="宋体" w:hint="eastAsia"/>
                <w:spacing w:val="17"/>
                <w:sz w:val="20"/>
                <w:szCs w:val="20"/>
                <w:lang w:eastAsia="zh-CN"/>
              </w:rPr>
              <w:t>www.ccgp.gov.cn</w:t>
            </w:r>
            <w:r>
              <w:rPr>
                <w:rFonts w:ascii="宋体" w:eastAsia="宋体" w:hAnsi="宋体" w:cs="宋体" w:hint="eastAsia"/>
                <w:spacing w:val="-55"/>
                <w:w w:val="97"/>
                <w:sz w:val="24"/>
                <w:szCs w:val="24"/>
                <w:lang w:eastAsia="zh-CN"/>
              </w:rPr>
              <w:t>）；</w:t>
            </w:r>
          </w:p>
          <w:p w14:paraId="64F4C794" w14:textId="77777777" w:rsidR="00332C1D" w:rsidRDefault="00000000">
            <w:pPr>
              <w:spacing w:before="12" w:line="202" w:lineRule="auto"/>
              <w:ind w:left="107" w:right="12" w:firstLine="1"/>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截止时点：首次响应文件提交截止时间以后、</w:t>
            </w:r>
            <w:r>
              <w:rPr>
                <w:rFonts w:ascii="宋体" w:eastAsia="宋体" w:hAnsi="宋体" w:cs="宋体" w:hint="eastAsia"/>
                <w:sz w:val="24"/>
                <w:szCs w:val="24"/>
                <w:lang w:eastAsia="zh-CN"/>
              </w:rPr>
              <w:t>资格审查阶段采购人或采购代理机构的实际</w:t>
            </w:r>
            <w:r>
              <w:rPr>
                <w:rFonts w:ascii="宋体" w:eastAsia="宋体" w:hAnsi="宋体" w:cs="宋体" w:hint="eastAsia"/>
                <w:spacing w:val="-1"/>
                <w:sz w:val="24"/>
                <w:szCs w:val="24"/>
                <w:lang w:eastAsia="zh-CN"/>
              </w:rPr>
              <w:t>查询时间；</w:t>
            </w:r>
          </w:p>
          <w:p w14:paraId="1D9971ED" w14:textId="77777777" w:rsidR="00332C1D" w:rsidRDefault="00000000">
            <w:pPr>
              <w:spacing w:before="1" w:line="202" w:lineRule="auto"/>
              <w:ind w:left="108" w:right="104"/>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信用信息查询记录和证据留存具体方式：查</w:t>
            </w:r>
            <w:r>
              <w:rPr>
                <w:rFonts w:ascii="宋体" w:eastAsia="宋体" w:hAnsi="宋体" w:cs="宋体" w:hint="eastAsia"/>
                <w:spacing w:val="-2"/>
                <w:sz w:val="24"/>
                <w:szCs w:val="24"/>
                <w:lang w:eastAsia="zh-CN"/>
              </w:rPr>
              <w:t>询结果网页打印页作为查询记录和证据，与</w:t>
            </w:r>
            <w:r>
              <w:rPr>
                <w:rFonts w:ascii="宋体" w:eastAsia="宋体" w:hAnsi="宋体" w:cs="宋体" w:hint="eastAsia"/>
                <w:spacing w:val="-1"/>
                <w:sz w:val="24"/>
                <w:szCs w:val="24"/>
                <w:lang w:eastAsia="zh-CN"/>
              </w:rPr>
              <w:t>其他竞争性磋商文件一并保存；</w:t>
            </w:r>
          </w:p>
          <w:p w14:paraId="22B45FED"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spacing w:val="-1"/>
                <w:sz w:val="24"/>
                <w:szCs w:val="24"/>
                <w:lang w:eastAsia="zh-CN"/>
              </w:rPr>
              <w:t>商，其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。联合体形式磋商的，联合</w:t>
            </w:r>
            <w:r>
              <w:rPr>
                <w:rFonts w:ascii="宋体" w:eastAsia="宋体" w:hAnsi="宋体" w:cs="宋体" w:hint="eastAsia"/>
                <w:sz w:val="24"/>
                <w:szCs w:val="24"/>
                <w:lang w:eastAsia="zh-CN"/>
              </w:rPr>
              <w:t>体成员存在不良信用记录，视同联合体存在</w:t>
            </w:r>
            <w:r>
              <w:rPr>
                <w:rFonts w:ascii="宋体" w:eastAsia="宋体" w:hAnsi="宋体" w:cs="宋体" w:hint="eastAsia"/>
                <w:spacing w:val="-1"/>
                <w:sz w:val="24"/>
                <w:szCs w:val="24"/>
                <w:lang w:eastAsia="zh-CN"/>
              </w:rPr>
              <w:t>不良信用记录。</w:t>
            </w:r>
          </w:p>
        </w:tc>
        <w:tc>
          <w:tcPr>
            <w:tcW w:w="1913" w:type="dxa"/>
            <w:vAlign w:val="center"/>
          </w:tcPr>
          <w:p w14:paraId="7CD0BDDE"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41"/>
                <w:sz w:val="24"/>
                <w:szCs w:val="24"/>
                <w:lang w:eastAsia="zh-CN"/>
              </w:rPr>
              <w:t>无须供应商提</w:t>
            </w:r>
            <w:r>
              <w:rPr>
                <w:rFonts w:ascii="宋体" w:eastAsia="宋体" w:hAnsi="宋体" w:cs="宋体" w:hint="eastAsia"/>
                <w:spacing w:val="-4"/>
                <w:sz w:val="24"/>
                <w:szCs w:val="24"/>
                <w:lang w:eastAsia="zh-CN"/>
              </w:rPr>
              <w:t>供，由采购人或</w:t>
            </w:r>
            <w:r>
              <w:rPr>
                <w:rFonts w:ascii="宋体" w:eastAsia="宋体" w:hAnsi="宋体" w:cs="宋体" w:hint="eastAsia"/>
                <w:spacing w:val="1"/>
                <w:sz w:val="24"/>
                <w:szCs w:val="24"/>
                <w:lang w:eastAsia="zh-CN"/>
              </w:rPr>
              <w:t>采购代理机构查</w:t>
            </w:r>
            <w:r>
              <w:rPr>
                <w:rFonts w:ascii="宋体" w:eastAsia="宋体" w:hAnsi="宋体" w:cs="宋体" w:hint="eastAsia"/>
                <w:spacing w:val="-2"/>
                <w:sz w:val="24"/>
                <w:szCs w:val="24"/>
                <w:lang w:eastAsia="zh-CN"/>
              </w:rPr>
              <w:t>询。</w:t>
            </w:r>
          </w:p>
        </w:tc>
      </w:tr>
      <w:tr w:rsidR="00332C1D" w14:paraId="2C91203B" w14:textId="77777777">
        <w:trPr>
          <w:trHeight w:val="20"/>
          <w:jc w:val="center"/>
        </w:trPr>
        <w:tc>
          <w:tcPr>
            <w:tcW w:w="850" w:type="dxa"/>
            <w:vAlign w:val="center"/>
          </w:tcPr>
          <w:p w14:paraId="763CC4A1"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5"/>
                <w:sz w:val="24"/>
                <w:szCs w:val="24"/>
              </w:rPr>
              <w:t>1-4</w:t>
            </w:r>
          </w:p>
        </w:tc>
        <w:tc>
          <w:tcPr>
            <w:tcW w:w="1741" w:type="dxa"/>
            <w:vAlign w:val="center"/>
          </w:tcPr>
          <w:p w14:paraId="14504136"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6"/>
                <w:sz w:val="24"/>
                <w:szCs w:val="24"/>
                <w:lang w:eastAsia="zh-CN"/>
              </w:rPr>
              <w:t>法律、行政法</w:t>
            </w:r>
            <w:r>
              <w:rPr>
                <w:rFonts w:ascii="宋体" w:eastAsia="宋体" w:hAnsi="宋体" w:cs="宋体" w:hint="eastAsia"/>
                <w:spacing w:val="13"/>
                <w:sz w:val="24"/>
                <w:szCs w:val="24"/>
                <w:lang w:eastAsia="zh-CN"/>
              </w:rPr>
              <w:t>规规定的其他</w:t>
            </w:r>
            <w:r>
              <w:rPr>
                <w:rFonts w:ascii="宋体" w:eastAsia="宋体" w:hAnsi="宋体" w:cs="宋体" w:hint="eastAsia"/>
                <w:spacing w:val="-3"/>
                <w:sz w:val="24"/>
                <w:szCs w:val="24"/>
                <w:lang w:eastAsia="zh-CN"/>
              </w:rPr>
              <w:t>条件</w:t>
            </w:r>
          </w:p>
        </w:tc>
        <w:tc>
          <w:tcPr>
            <w:tcW w:w="4788" w:type="dxa"/>
            <w:vAlign w:val="center"/>
          </w:tcPr>
          <w:p w14:paraId="65E27DAC"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法律、行政法规规定的其他条件</w:t>
            </w:r>
          </w:p>
        </w:tc>
        <w:tc>
          <w:tcPr>
            <w:tcW w:w="1913" w:type="dxa"/>
            <w:vAlign w:val="center"/>
          </w:tcPr>
          <w:p w14:paraId="3CFC0D25"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4"/>
                <w:sz w:val="24"/>
                <w:szCs w:val="24"/>
              </w:rPr>
              <w:t>/</w:t>
            </w:r>
          </w:p>
        </w:tc>
      </w:tr>
      <w:tr w:rsidR="00332C1D" w14:paraId="6944A93A" w14:textId="77777777">
        <w:trPr>
          <w:trHeight w:val="20"/>
          <w:jc w:val="center"/>
        </w:trPr>
        <w:tc>
          <w:tcPr>
            <w:tcW w:w="850" w:type="dxa"/>
            <w:vAlign w:val="center"/>
          </w:tcPr>
          <w:p w14:paraId="568E3E77"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1"/>
                <w:sz w:val="24"/>
                <w:szCs w:val="24"/>
              </w:rPr>
              <w:t>2</w:t>
            </w:r>
          </w:p>
        </w:tc>
        <w:tc>
          <w:tcPr>
            <w:tcW w:w="1741" w:type="dxa"/>
            <w:vAlign w:val="center"/>
          </w:tcPr>
          <w:p w14:paraId="29FF3C90"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落实政府采购</w:t>
            </w:r>
            <w:r>
              <w:rPr>
                <w:rFonts w:ascii="宋体" w:eastAsia="宋体" w:hAnsi="宋体" w:cs="宋体" w:hint="eastAsia"/>
                <w:spacing w:val="-1"/>
                <w:sz w:val="24"/>
                <w:szCs w:val="24"/>
                <w:lang w:eastAsia="zh-CN"/>
              </w:rPr>
              <w:t>政策需满足的</w:t>
            </w:r>
            <w:r>
              <w:rPr>
                <w:rFonts w:ascii="宋体" w:eastAsia="宋体" w:hAnsi="宋体" w:cs="宋体" w:hint="eastAsia"/>
                <w:spacing w:val="-2"/>
                <w:sz w:val="24"/>
                <w:szCs w:val="24"/>
                <w:lang w:eastAsia="zh-CN"/>
              </w:rPr>
              <w:t>资格要求</w:t>
            </w:r>
          </w:p>
        </w:tc>
        <w:tc>
          <w:tcPr>
            <w:tcW w:w="4788" w:type="dxa"/>
            <w:vAlign w:val="center"/>
          </w:tcPr>
          <w:p w14:paraId="3FC33847"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3F52DF13" w14:textId="77777777" w:rsidR="00332C1D" w:rsidRDefault="00332C1D">
            <w:pPr>
              <w:spacing w:before="103" w:line="203" w:lineRule="auto"/>
              <w:ind w:left="115" w:right="121"/>
              <w:jc w:val="both"/>
              <w:rPr>
                <w:rFonts w:ascii="宋体" w:eastAsia="宋体" w:hAnsi="宋体" w:cs="宋体" w:hint="eastAsia"/>
                <w:spacing w:val="-2"/>
                <w:sz w:val="24"/>
                <w:szCs w:val="24"/>
                <w:lang w:eastAsia="zh-CN"/>
              </w:rPr>
            </w:pPr>
          </w:p>
        </w:tc>
      </w:tr>
      <w:tr w:rsidR="00332C1D" w14:paraId="51DE1887" w14:textId="77777777">
        <w:trPr>
          <w:trHeight w:val="20"/>
          <w:jc w:val="center"/>
        </w:trPr>
        <w:tc>
          <w:tcPr>
            <w:tcW w:w="850" w:type="dxa"/>
            <w:vAlign w:val="center"/>
          </w:tcPr>
          <w:p w14:paraId="0A1D014C"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p>
        </w:tc>
        <w:tc>
          <w:tcPr>
            <w:tcW w:w="1741" w:type="dxa"/>
            <w:vAlign w:val="center"/>
          </w:tcPr>
          <w:p w14:paraId="15C77151"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5"/>
                <w:sz w:val="24"/>
                <w:szCs w:val="24"/>
                <w:lang w:eastAsia="zh-CN"/>
              </w:rPr>
              <w:t>中小企业政策</w:t>
            </w:r>
            <w:r>
              <w:rPr>
                <w:rFonts w:ascii="宋体" w:eastAsia="宋体" w:hAnsi="宋体" w:cs="宋体" w:hint="eastAsia"/>
                <w:spacing w:val="-1"/>
                <w:sz w:val="24"/>
                <w:szCs w:val="24"/>
                <w:lang w:eastAsia="zh-CN"/>
              </w:rPr>
              <w:t>证明文件</w:t>
            </w:r>
          </w:p>
        </w:tc>
        <w:tc>
          <w:tcPr>
            <w:tcW w:w="4788" w:type="dxa"/>
            <w:vAlign w:val="center"/>
          </w:tcPr>
          <w:p w14:paraId="1F52E674"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具体要求见第一章《采购邀请》</w:t>
            </w:r>
          </w:p>
        </w:tc>
        <w:tc>
          <w:tcPr>
            <w:tcW w:w="1913" w:type="dxa"/>
            <w:vAlign w:val="center"/>
          </w:tcPr>
          <w:p w14:paraId="4A5FA231" w14:textId="77777777" w:rsidR="00332C1D" w:rsidRDefault="00332C1D">
            <w:pPr>
              <w:spacing w:before="103" w:line="203" w:lineRule="auto"/>
              <w:ind w:left="115" w:right="121"/>
              <w:jc w:val="both"/>
              <w:rPr>
                <w:rFonts w:ascii="宋体" w:eastAsia="宋体" w:hAnsi="宋体" w:cs="宋体" w:hint="eastAsia"/>
                <w:spacing w:val="-2"/>
                <w:sz w:val="24"/>
                <w:szCs w:val="24"/>
                <w:lang w:eastAsia="zh-CN"/>
              </w:rPr>
            </w:pPr>
          </w:p>
        </w:tc>
      </w:tr>
      <w:tr w:rsidR="00332C1D" w14:paraId="1B46ECA3" w14:textId="77777777">
        <w:trPr>
          <w:trHeight w:val="20"/>
          <w:jc w:val="center"/>
        </w:trPr>
        <w:tc>
          <w:tcPr>
            <w:tcW w:w="850" w:type="dxa"/>
            <w:vAlign w:val="center"/>
          </w:tcPr>
          <w:p w14:paraId="505FCE01" w14:textId="77777777" w:rsidR="00332C1D" w:rsidRDefault="00000000">
            <w:pPr>
              <w:pStyle w:val="TableText"/>
              <w:spacing w:before="69" w:line="199" w:lineRule="auto"/>
              <w:jc w:val="center"/>
              <w:rPr>
                <w:rFonts w:ascii="宋体" w:eastAsia="宋体" w:hAnsi="宋体" w:cs="宋体" w:hint="eastAsia"/>
                <w:spacing w:val="5"/>
                <w:sz w:val="24"/>
                <w:szCs w:val="24"/>
              </w:rPr>
            </w:pPr>
            <w:r>
              <w:rPr>
                <w:rFonts w:ascii="宋体" w:eastAsia="宋体" w:hAnsi="宋体" w:cs="宋体" w:hint="eastAsia"/>
                <w:spacing w:val="8"/>
                <w:sz w:val="24"/>
                <w:szCs w:val="24"/>
              </w:rPr>
              <w:t>2-1-</w:t>
            </w:r>
            <w:r>
              <w:rPr>
                <w:rFonts w:ascii="宋体" w:eastAsia="宋体" w:hAnsi="宋体" w:cs="宋体" w:hint="eastAsia"/>
                <w:sz w:val="24"/>
                <w:szCs w:val="24"/>
              </w:rPr>
              <w:t>1</w:t>
            </w:r>
          </w:p>
        </w:tc>
        <w:tc>
          <w:tcPr>
            <w:tcW w:w="1741" w:type="dxa"/>
            <w:vAlign w:val="center"/>
          </w:tcPr>
          <w:p w14:paraId="066EE9D6" w14:textId="77777777" w:rsidR="00332C1D" w:rsidRDefault="00000000">
            <w:pPr>
              <w:spacing w:before="103" w:line="201" w:lineRule="auto"/>
              <w:ind w:left="127" w:right="192" w:hanging="9"/>
              <w:jc w:val="both"/>
              <w:rPr>
                <w:rFonts w:ascii="宋体" w:eastAsia="宋体" w:hAnsi="宋体" w:cs="宋体" w:hint="eastAsia"/>
                <w:spacing w:val="-3"/>
                <w:sz w:val="24"/>
                <w:szCs w:val="24"/>
              </w:rPr>
            </w:pPr>
            <w:r>
              <w:rPr>
                <w:rFonts w:ascii="宋体" w:eastAsia="宋体" w:hAnsi="宋体" w:cs="宋体" w:hint="eastAsia"/>
                <w:spacing w:val="-5"/>
                <w:sz w:val="24"/>
                <w:szCs w:val="24"/>
              </w:rPr>
              <w:t>中小企业证明</w:t>
            </w:r>
            <w:r>
              <w:rPr>
                <w:rFonts w:ascii="宋体" w:eastAsia="宋体" w:hAnsi="宋体" w:cs="宋体" w:hint="eastAsia"/>
                <w:spacing w:val="-4"/>
                <w:sz w:val="24"/>
                <w:szCs w:val="24"/>
              </w:rPr>
              <w:t>文件</w:t>
            </w:r>
          </w:p>
        </w:tc>
        <w:tc>
          <w:tcPr>
            <w:tcW w:w="4788" w:type="dxa"/>
            <w:vAlign w:val="center"/>
          </w:tcPr>
          <w:p w14:paraId="680D78AD" w14:textId="77777777" w:rsidR="00332C1D" w:rsidRDefault="00000000">
            <w:pPr>
              <w:spacing w:before="42" w:line="202" w:lineRule="auto"/>
              <w:ind w:left="109" w:right="118" w:firstLine="17"/>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当本项目（包）涉及预留份额专门面向中小</w:t>
            </w:r>
            <w:r>
              <w:rPr>
                <w:rFonts w:ascii="宋体" w:eastAsia="宋体" w:hAnsi="宋体" w:cs="宋体" w:hint="eastAsia"/>
                <w:spacing w:val="-4"/>
                <w:sz w:val="24"/>
                <w:szCs w:val="24"/>
                <w:lang w:eastAsia="zh-CN"/>
              </w:rPr>
              <w:t>企业采购，提供如下资料：</w:t>
            </w:r>
          </w:p>
          <w:p w14:paraId="67DB7F0E" w14:textId="77777777" w:rsidR="00332C1D" w:rsidRDefault="00000000">
            <w:pPr>
              <w:pStyle w:val="TableText"/>
              <w:spacing w:before="5" w:line="202" w:lineRule="auto"/>
              <w:ind w:left="106" w:right="118" w:firstLine="2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6AA61FBD"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2、如磋商文件要求以联合体形式参加或者</w:t>
            </w:r>
            <w:r>
              <w:rPr>
                <w:rFonts w:ascii="宋体" w:eastAsia="宋体" w:hAnsi="宋体" w:cs="宋体" w:hint="eastAsia"/>
                <w:spacing w:val="-1"/>
                <w:sz w:val="24"/>
                <w:szCs w:val="24"/>
                <w:lang w:eastAsia="zh-CN"/>
              </w:rPr>
              <w:t>要求合同分包的，且供应商为联合体或拟进行合同分包的，则联合体中的中小企业、签</w:t>
            </w:r>
            <w:r>
              <w:rPr>
                <w:rFonts w:ascii="宋体" w:eastAsia="宋体" w:hAnsi="宋体" w:cs="宋体" w:hint="eastAsia"/>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宋体" w:eastAsia="宋体" w:hAnsi="宋体" w:cs="宋体" w:hint="eastAsia"/>
                <w:spacing w:val="1"/>
                <w:sz w:val="24"/>
                <w:szCs w:val="24"/>
                <w:lang w:eastAsia="zh-CN"/>
              </w:rPr>
              <w:t>文件关于预留份额的要求。</w:t>
            </w:r>
          </w:p>
        </w:tc>
        <w:tc>
          <w:tcPr>
            <w:tcW w:w="1913" w:type="dxa"/>
            <w:vAlign w:val="center"/>
          </w:tcPr>
          <w:p w14:paraId="021C85D5"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332C1D" w14:paraId="5FCF6446" w14:textId="77777777">
        <w:trPr>
          <w:trHeight w:val="20"/>
          <w:jc w:val="center"/>
        </w:trPr>
        <w:tc>
          <w:tcPr>
            <w:tcW w:w="850" w:type="dxa"/>
            <w:vAlign w:val="center"/>
          </w:tcPr>
          <w:p w14:paraId="0AF0DBCC"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2-1-</w:t>
            </w:r>
            <w:r>
              <w:rPr>
                <w:rFonts w:ascii="宋体" w:eastAsia="宋体" w:hAnsi="宋体" w:cs="宋体" w:hint="eastAsia"/>
                <w:spacing w:val="1"/>
                <w:sz w:val="24"/>
                <w:szCs w:val="24"/>
              </w:rPr>
              <w:t>2</w:t>
            </w:r>
          </w:p>
        </w:tc>
        <w:tc>
          <w:tcPr>
            <w:tcW w:w="1741" w:type="dxa"/>
            <w:vAlign w:val="center"/>
          </w:tcPr>
          <w:p w14:paraId="552CDC87"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lang w:eastAsia="zh-CN"/>
              </w:rPr>
              <w:t>拟分包情况说</w:t>
            </w:r>
            <w:r>
              <w:rPr>
                <w:rFonts w:ascii="宋体" w:eastAsia="宋体" w:hAnsi="宋体" w:cs="宋体" w:hint="eastAsia"/>
                <w:spacing w:val="-1"/>
                <w:sz w:val="24"/>
                <w:szCs w:val="24"/>
                <w:lang w:eastAsia="zh-CN"/>
              </w:rPr>
              <w:t>明及分包意向</w:t>
            </w:r>
            <w:r>
              <w:rPr>
                <w:rFonts w:ascii="宋体" w:eastAsia="宋体" w:hAnsi="宋体" w:cs="宋体" w:hint="eastAsia"/>
                <w:spacing w:val="-3"/>
                <w:sz w:val="24"/>
                <w:szCs w:val="24"/>
                <w:lang w:eastAsia="zh-CN"/>
              </w:rPr>
              <w:t>协议</w:t>
            </w:r>
          </w:p>
        </w:tc>
        <w:tc>
          <w:tcPr>
            <w:tcW w:w="4788" w:type="dxa"/>
            <w:vAlign w:val="center"/>
          </w:tcPr>
          <w:p w14:paraId="35150275" w14:textId="77777777" w:rsidR="00332C1D" w:rsidRDefault="00000000">
            <w:pPr>
              <w:spacing w:before="39" w:line="202" w:lineRule="auto"/>
              <w:ind w:left="109" w:right="118" w:firstLine="2"/>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如本项目（包）要求通过分包措施预留部分采购份额面向中小企业采购、且供应商因落实政府采购政策拟进行分包的，必须提供；否则无须提供。</w:t>
            </w:r>
          </w:p>
          <w:p w14:paraId="020C0D10"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对于预留份额专门面向中小企业采购的项目</w:t>
            </w:r>
            <w:r>
              <w:rPr>
                <w:rFonts w:ascii="宋体" w:eastAsia="宋体" w:hAnsi="宋体" w:cs="宋体" w:hint="eastAsia"/>
                <w:sz w:val="24"/>
                <w:szCs w:val="24"/>
                <w:lang w:eastAsia="zh-CN"/>
              </w:rPr>
              <w:t>（包</w:t>
            </w:r>
            <w:r>
              <w:rPr>
                <w:rFonts w:ascii="宋体" w:eastAsia="宋体" w:hAnsi="宋体" w:cs="宋体" w:hint="eastAsia"/>
                <w:spacing w:val="-40"/>
                <w:w w:val="70"/>
                <w:sz w:val="24"/>
                <w:szCs w:val="24"/>
                <w:lang w:eastAsia="zh-CN"/>
              </w:rPr>
              <w:t>），</w:t>
            </w:r>
            <w:r>
              <w:rPr>
                <w:rFonts w:ascii="宋体" w:eastAsia="宋体" w:hAnsi="宋体" w:cs="宋体" w:hint="eastAsia"/>
                <w:sz w:val="24"/>
                <w:szCs w:val="24"/>
                <w:lang w:eastAsia="zh-CN"/>
              </w:rPr>
              <w:t>组成联合体或者接受分包合同的中小企业与联合体内其他企业、分包企业之间不得存在直接控股、管理关系。</w:t>
            </w:r>
          </w:p>
        </w:tc>
        <w:tc>
          <w:tcPr>
            <w:tcW w:w="1913" w:type="dxa"/>
            <w:vAlign w:val="center"/>
          </w:tcPr>
          <w:p w14:paraId="235DC806"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332C1D" w14:paraId="28122298" w14:textId="77777777">
        <w:trPr>
          <w:trHeight w:val="20"/>
          <w:jc w:val="center"/>
        </w:trPr>
        <w:tc>
          <w:tcPr>
            <w:tcW w:w="850" w:type="dxa"/>
            <w:vAlign w:val="center"/>
          </w:tcPr>
          <w:p w14:paraId="3246B6F5"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2-2</w:t>
            </w:r>
          </w:p>
        </w:tc>
        <w:tc>
          <w:tcPr>
            <w:tcW w:w="1741" w:type="dxa"/>
            <w:vAlign w:val="center"/>
          </w:tcPr>
          <w:p w14:paraId="5DE5B390"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其它落实政府采购政策的资</w:t>
            </w:r>
            <w:r>
              <w:rPr>
                <w:rFonts w:ascii="宋体" w:eastAsia="宋体" w:hAnsi="宋体" w:cs="宋体" w:hint="eastAsia"/>
                <w:spacing w:val="-2"/>
                <w:sz w:val="24"/>
                <w:szCs w:val="24"/>
                <w:lang w:eastAsia="zh-CN"/>
              </w:rPr>
              <w:t>格要求</w:t>
            </w:r>
          </w:p>
        </w:tc>
        <w:tc>
          <w:tcPr>
            <w:tcW w:w="4788" w:type="dxa"/>
            <w:vAlign w:val="center"/>
          </w:tcPr>
          <w:p w14:paraId="50267DFE"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6FBC5B94"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332C1D" w14:paraId="3D9C3EC5" w14:textId="77777777">
        <w:trPr>
          <w:trHeight w:val="20"/>
          <w:jc w:val="center"/>
        </w:trPr>
        <w:tc>
          <w:tcPr>
            <w:tcW w:w="850" w:type="dxa"/>
            <w:vAlign w:val="center"/>
          </w:tcPr>
          <w:p w14:paraId="5AC5F55D"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lastRenderedPageBreak/>
              <w:t>3</w:t>
            </w:r>
          </w:p>
        </w:tc>
        <w:tc>
          <w:tcPr>
            <w:tcW w:w="1741" w:type="dxa"/>
            <w:vAlign w:val="center"/>
          </w:tcPr>
          <w:p w14:paraId="7762C9F2"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lang w:eastAsia="zh-CN"/>
              </w:rPr>
              <w:t>本项目的特定</w:t>
            </w:r>
            <w:r>
              <w:rPr>
                <w:rFonts w:ascii="宋体" w:eastAsia="宋体" w:hAnsi="宋体" w:cs="宋体" w:hint="eastAsia"/>
                <w:spacing w:val="-3"/>
                <w:sz w:val="24"/>
                <w:szCs w:val="24"/>
                <w:lang w:eastAsia="zh-CN"/>
              </w:rPr>
              <w:t>资格要求</w:t>
            </w:r>
          </w:p>
        </w:tc>
        <w:tc>
          <w:tcPr>
            <w:tcW w:w="4788" w:type="dxa"/>
            <w:vAlign w:val="center"/>
          </w:tcPr>
          <w:p w14:paraId="23EA4EF6"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如有，见第一章《采购邀请》</w:t>
            </w:r>
          </w:p>
        </w:tc>
        <w:tc>
          <w:tcPr>
            <w:tcW w:w="1913" w:type="dxa"/>
            <w:vAlign w:val="center"/>
          </w:tcPr>
          <w:p w14:paraId="6EE40B8E" w14:textId="77777777" w:rsidR="00332C1D" w:rsidRDefault="00332C1D">
            <w:pPr>
              <w:spacing w:before="103" w:line="203" w:lineRule="auto"/>
              <w:ind w:left="115" w:right="121"/>
              <w:jc w:val="both"/>
              <w:rPr>
                <w:rFonts w:ascii="宋体" w:eastAsia="宋体" w:hAnsi="宋体" w:cs="宋体" w:hint="eastAsia"/>
                <w:spacing w:val="-2"/>
                <w:sz w:val="24"/>
                <w:szCs w:val="24"/>
                <w:lang w:eastAsia="zh-CN"/>
              </w:rPr>
            </w:pPr>
          </w:p>
        </w:tc>
      </w:tr>
      <w:tr w:rsidR="00332C1D" w14:paraId="2802EB06" w14:textId="77777777">
        <w:trPr>
          <w:trHeight w:val="20"/>
          <w:jc w:val="center"/>
        </w:trPr>
        <w:tc>
          <w:tcPr>
            <w:tcW w:w="850" w:type="dxa"/>
            <w:vAlign w:val="center"/>
          </w:tcPr>
          <w:p w14:paraId="2E20F2E5"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3-1</w:t>
            </w:r>
          </w:p>
        </w:tc>
        <w:tc>
          <w:tcPr>
            <w:tcW w:w="1741" w:type="dxa"/>
            <w:vAlign w:val="center"/>
          </w:tcPr>
          <w:p w14:paraId="4113012D"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本项目对于联</w:t>
            </w:r>
            <w:r>
              <w:rPr>
                <w:rFonts w:ascii="宋体" w:eastAsia="宋体" w:hAnsi="宋体" w:cs="宋体" w:hint="eastAsia"/>
                <w:spacing w:val="-1"/>
                <w:sz w:val="24"/>
                <w:szCs w:val="24"/>
                <w:lang w:eastAsia="zh-CN"/>
              </w:rPr>
              <w:t>合体的要求</w:t>
            </w:r>
          </w:p>
        </w:tc>
        <w:tc>
          <w:tcPr>
            <w:tcW w:w="4788" w:type="dxa"/>
            <w:vAlign w:val="center"/>
          </w:tcPr>
          <w:p w14:paraId="1120E7DA" w14:textId="77777777" w:rsidR="00332C1D" w:rsidRDefault="00000000">
            <w:pPr>
              <w:pStyle w:val="TableText"/>
              <w:spacing w:before="48" w:line="202" w:lineRule="auto"/>
              <w:ind w:left="109" w:right="101" w:firstLine="21"/>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1、如本项目接受联合体磋商，且供应商为</w:t>
            </w:r>
            <w:r>
              <w:rPr>
                <w:rFonts w:ascii="宋体" w:eastAsia="宋体" w:hAnsi="宋体" w:cs="宋体" w:hint="eastAsia"/>
                <w:spacing w:val="-12"/>
                <w:sz w:val="24"/>
                <w:szCs w:val="24"/>
                <w:lang w:eastAsia="zh-CN"/>
              </w:rPr>
              <w:t>联合体时必须提供《联合协议》，明确各方拟</w:t>
            </w:r>
            <w:r>
              <w:rPr>
                <w:rFonts w:ascii="宋体" w:eastAsia="宋体" w:hAnsi="宋体" w:cs="宋体" w:hint="eastAsia"/>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spacing w:val="-2"/>
                <w:sz w:val="24"/>
                <w:szCs w:val="24"/>
                <w:lang w:eastAsia="zh-CN"/>
              </w:rPr>
              <w:t>协议应当作为响应文件的组成部分，与响应</w:t>
            </w:r>
            <w:r>
              <w:rPr>
                <w:rFonts w:ascii="宋体" w:eastAsia="宋体" w:hAnsi="宋体" w:cs="宋体" w:hint="eastAsia"/>
                <w:spacing w:val="-1"/>
                <w:sz w:val="24"/>
                <w:szCs w:val="24"/>
                <w:lang w:eastAsia="zh-CN"/>
              </w:rPr>
              <w:t>文件其他内容同时提交。</w:t>
            </w:r>
          </w:p>
          <w:p w14:paraId="366B5B21" w14:textId="77777777" w:rsidR="00332C1D" w:rsidRDefault="00000000">
            <w:pPr>
              <w:pStyle w:val="TableText"/>
              <w:spacing w:before="2" w:line="202" w:lineRule="auto"/>
              <w:ind w:left="108" w:right="99"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2、联合体各成员单位均须提供本表中序号</w:t>
            </w:r>
            <w:r>
              <w:rPr>
                <w:rFonts w:ascii="宋体" w:eastAsia="宋体" w:hAnsi="宋体" w:cs="宋体" w:hint="eastAsia"/>
                <w:spacing w:val="-2"/>
                <w:sz w:val="24"/>
                <w:szCs w:val="24"/>
                <w:lang w:eastAsia="zh-CN"/>
              </w:rPr>
              <w:t>1-1、1-2的证明文件。联合体各成员单位均</w:t>
            </w:r>
            <w:r>
              <w:rPr>
                <w:rFonts w:ascii="宋体" w:eastAsia="宋体" w:hAnsi="宋体" w:cs="宋体" w:hint="eastAsia"/>
                <w:spacing w:val="1"/>
                <w:sz w:val="24"/>
                <w:szCs w:val="24"/>
                <w:lang w:eastAsia="zh-CN"/>
              </w:rPr>
              <w:t>应满足本表3-2项规定。</w:t>
            </w:r>
          </w:p>
          <w:p w14:paraId="4F93DF06" w14:textId="77777777" w:rsidR="00332C1D" w:rsidRDefault="00000000">
            <w:pPr>
              <w:pStyle w:val="TableText"/>
              <w:spacing w:before="5" w:line="202" w:lineRule="auto"/>
              <w:ind w:left="109" w:right="101" w:firstLine="13"/>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3、本表序号3-3项规定的其他特定资格要</w:t>
            </w:r>
            <w:r>
              <w:rPr>
                <w:rFonts w:ascii="宋体" w:eastAsia="宋体" w:hAnsi="宋体" w:cs="宋体" w:hint="eastAsia"/>
                <w:sz w:val="24"/>
                <w:szCs w:val="24"/>
                <w:lang w:eastAsia="zh-CN"/>
              </w:rPr>
              <w:t>求中的每一小项要求，联合体各方中至少应当有一方符合本表中其他资格要求并提供证</w:t>
            </w:r>
            <w:r>
              <w:rPr>
                <w:rFonts w:ascii="宋体" w:eastAsia="宋体" w:hAnsi="宋体" w:cs="宋体" w:hint="eastAsia"/>
                <w:spacing w:val="-2"/>
                <w:sz w:val="24"/>
                <w:szCs w:val="24"/>
                <w:lang w:eastAsia="zh-CN"/>
              </w:rPr>
              <w:t>明文件。</w:t>
            </w:r>
          </w:p>
          <w:p w14:paraId="76DFC171" w14:textId="77777777" w:rsidR="00332C1D" w:rsidRDefault="00000000">
            <w:pPr>
              <w:pStyle w:val="TableText"/>
              <w:spacing w:before="3" w:line="202" w:lineRule="auto"/>
              <w:ind w:left="109" w:right="101" w:firstLine="6"/>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4、联合体中有同类资质的供应商按照联合</w:t>
            </w:r>
            <w:r>
              <w:rPr>
                <w:rFonts w:ascii="宋体" w:eastAsia="宋体" w:hAnsi="宋体" w:cs="宋体" w:hint="eastAsia"/>
                <w:sz w:val="24"/>
                <w:szCs w:val="24"/>
                <w:lang w:eastAsia="zh-CN"/>
              </w:rPr>
              <w:t>体分工承担相同工作的，应当按照资质等级</w:t>
            </w:r>
            <w:r>
              <w:rPr>
                <w:rFonts w:ascii="宋体" w:eastAsia="宋体" w:hAnsi="宋体" w:cs="宋体" w:hint="eastAsia"/>
                <w:spacing w:val="-1"/>
                <w:sz w:val="24"/>
                <w:szCs w:val="24"/>
                <w:lang w:eastAsia="zh-CN"/>
              </w:rPr>
              <w:t>较低的供应商确定资质等级。</w:t>
            </w:r>
          </w:p>
          <w:p w14:paraId="010D0B35" w14:textId="77777777" w:rsidR="00332C1D" w:rsidRDefault="00000000">
            <w:pPr>
              <w:spacing w:before="40" w:line="202" w:lineRule="auto"/>
              <w:ind w:left="111" w:right="104" w:hanging="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5、以联合体形式参加政府采购活动的，联</w:t>
            </w:r>
            <w:r>
              <w:rPr>
                <w:rFonts w:ascii="宋体" w:eastAsia="宋体" w:hAnsi="宋体" w:cs="宋体" w:hint="eastAsia"/>
                <w:sz w:val="24"/>
                <w:szCs w:val="24"/>
                <w:lang w:eastAsia="zh-CN"/>
              </w:rPr>
              <w:t>合体各方不得再单独参加或者与其他供应商另外组成联合体参加同一合同项下的政府采</w:t>
            </w:r>
            <w:r>
              <w:rPr>
                <w:rFonts w:ascii="宋体" w:eastAsia="宋体" w:hAnsi="宋体" w:cs="宋体" w:hint="eastAsia"/>
                <w:spacing w:val="-2"/>
                <w:sz w:val="24"/>
                <w:szCs w:val="24"/>
                <w:lang w:eastAsia="zh-CN"/>
              </w:rPr>
              <w:t>购活动。</w:t>
            </w:r>
          </w:p>
          <w:p w14:paraId="6C73AD2B" w14:textId="77777777" w:rsidR="00332C1D" w:rsidRDefault="00000000">
            <w:pPr>
              <w:pStyle w:val="TableText"/>
              <w:spacing w:before="2" w:line="202" w:lineRule="auto"/>
              <w:ind w:left="107" w:right="101" w:firstLine="1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6、若联合体中任一成员单位中途退出，则</w:t>
            </w:r>
            <w:r>
              <w:rPr>
                <w:rFonts w:ascii="宋体" w:eastAsia="宋体" w:hAnsi="宋体" w:cs="宋体" w:hint="eastAsia"/>
                <w:spacing w:val="-1"/>
                <w:sz w:val="24"/>
                <w:szCs w:val="24"/>
                <w:lang w:eastAsia="zh-CN"/>
              </w:rPr>
              <w:t>该联合体的</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2CC73E50"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7、本项目不接受联合体响应时，供应商不</w:t>
            </w:r>
            <w:r>
              <w:rPr>
                <w:rFonts w:ascii="宋体" w:eastAsia="宋体" w:hAnsi="宋体" w:cs="宋体" w:hint="eastAsia"/>
                <w:spacing w:val="-1"/>
                <w:sz w:val="24"/>
                <w:szCs w:val="24"/>
                <w:lang w:eastAsia="zh-CN"/>
              </w:rPr>
              <w:t>得为联合体。</w:t>
            </w:r>
          </w:p>
        </w:tc>
        <w:tc>
          <w:tcPr>
            <w:tcW w:w="1913" w:type="dxa"/>
            <w:vAlign w:val="center"/>
          </w:tcPr>
          <w:p w14:paraId="72AE5375" w14:textId="77777777" w:rsidR="00332C1D" w:rsidRDefault="00000000">
            <w:pPr>
              <w:spacing w:before="103" w:line="201" w:lineRule="auto"/>
              <w:ind w:left="112" w:firstLine="2"/>
              <w:jc w:val="both"/>
              <w:rPr>
                <w:rFonts w:ascii="宋体" w:eastAsia="宋体" w:hAnsi="宋体" w:cs="宋体" w:hint="eastAsia"/>
                <w:sz w:val="24"/>
                <w:szCs w:val="24"/>
                <w:lang w:eastAsia="zh-CN"/>
              </w:rPr>
            </w:pPr>
            <w:r>
              <w:rPr>
                <w:rFonts w:ascii="宋体" w:eastAsia="宋体" w:hAnsi="宋体" w:cs="宋体" w:hint="eastAsia"/>
                <w:spacing w:val="-12"/>
                <w:w w:val="98"/>
                <w:sz w:val="24"/>
                <w:szCs w:val="24"/>
                <w:lang w:eastAsia="zh-CN"/>
              </w:rPr>
              <w:t>提供《联合协议》</w:t>
            </w:r>
            <w:r>
              <w:rPr>
                <w:rFonts w:ascii="宋体" w:eastAsia="宋体" w:hAnsi="宋体" w:cs="宋体" w:hint="eastAsia"/>
                <w:spacing w:val="-4"/>
                <w:sz w:val="24"/>
                <w:szCs w:val="24"/>
                <w:lang w:eastAsia="zh-CN"/>
              </w:rPr>
              <w:t>原件的扫描件</w:t>
            </w:r>
          </w:p>
          <w:p w14:paraId="24C4ABE3"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3"/>
                <w:sz w:val="24"/>
                <w:szCs w:val="24"/>
                <w:lang w:eastAsia="zh-CN"/>
              </w:rPr>
              <w:t>件格式》</w:t>
            </w:r>
          </w:p>
        </w:tc>
      </w:tr>
      <w:tr w:rsidR="00332C1D" w14:paraId="11B1F90C" w14:textId="77777777">
        <w:trPr>
          <w:trHeight w:val="20"/>
          <w:jc w:val="center"/>
        </w:trPr>
        <w:tc>
          <w:tcPr>
            <w:tcW w:w="850" w:type="dxa"/>
            <w:vAlign w:val="center"/>
          </w:tcPr>
          <w:p w14:paraId="12FF0A91"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3-2</w:t>
            </w:r>
          </w:p>
        </w:tc>
        <w:tc>
          <w:tcPr>
            <w:tcW w:w="1741" w:type="dxa"/>
            <w:vAlign w:val="center"/>
          </w:tcPr>
          <w:p w14:paraId="5D4517CB"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lang w:eastAsia="zh-CN"/>
              </w:rPr>
              <w:t>政府购买服务承接主体的要</w:t>
            </w:r>
            <w:r>
              <w:rPr>
                <w:rFonts w:ascii="宋体" w:eastAsia="宋体" w:hAnsi="宋体" w:cs="宋体" w:hint="eastAsia"/>
                <w:sz w:val="24"/>
                <w:szCs w:val="24"/>
                <w:lang w:eastAsia="zh-CN"/>
              </w:rPr>
              <w:t>求</w:t>
            </w:r>
          </w:p>
        </w:tc>
        <w:tc>
          <w:tcPr>
            <w:tcW w:w="4788" w:type="dxa"/>
            <w:vAlign w:val="center"/>
          </w:tcPr>
          <w:p w14:paraId="3EAEACA6"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z w:val="24"/>
                <w:szCs w:val="24"/>
                <w:lang w:eastAsia="zh-CN"/>
              </w:rPr>
              <w:t>如本项目属于政府购买服务，供应商不属于</w:t>
            </w:r>
            <w:r>
              <w:rPr>
                <w:rFonts w:ascii="宋体" w:eastAsia="宋体" w:hAnsi="宋体" w:cs="宋体" w:hint="eastAsia"/>
                <w:spacing w:val="-1"/>
                <w:sz w:val="24"/>
                <w:szCs w:val="24"/>
                <w:lang w:eastAsia="zh-CN"/>
              </w:rPr>
              <w:t>公益一类事业单位、使用事业编制且由财政拨款保障的群团组织。</w:t>
            </w:r>
          </w:p>
        </w:tc>
        <w:tc>
          <w:tcPr>
            <w:tcW w:w="1913" w:type="dxa"/>
            <w:vAlign w:val="center"/>
          </w:tcPr>
          <w:p w14:paraId="4E223758"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hint="eastAsia"/>
                <w:spacing w:val="1"/>
                <w:sz w:val="24"/>
                <w:szCs w:val="24"/>
                <w:lang w:eastAsia="zh-CN"/>
              </w:rPr>
              <w:t>格式见《响应文</w:t>
            </w:r>
            <w:r>
              <w:rPr>
                <w:rFonts w:ascii="宋体" w:eastAsia="宋体" w:hAnsi="宋体" w:cs="宋体" w:hint="eastAsia"/>
                <w:spacing w:val="-13"/>
                <w:sz w:val="24"/>
                <w:szCs w:val="24"/>
                <w:lang w:eastAsia="zh-CN"/>
              </w:rPr>
              <w:t>件格式》“1-2</w:t>
            </w:r>
            <w:r>
              <w:rPr>
                <w:rFonts w:ascii="宋体" w:eastAsia="宋体" w:hAnsi="宋体" w:cs="宋体" w:hint="eastAsia"/>
                <w:spacing w:val="1"/>
                <w:sz w:val="24"/>
                <w:szCs w:val="24"/>
                <w:lang w:eastAsia="zh-CN"/>
              </w:rPr>
              <w:t>供应商资格声明</w:t>
            </w:r>
            <w:r>
              <w:rPr>
                <w:rFonts w:ascii="宋体" w:eastAsia="宋体" w:hAnsi="宋体" w:cs="宋体" w:hint="eastAsia"/>
                <w:spacing w:val="48"/>
                <w:sz w:val="24"/>
                <w:szCs w:val="24"/>
                <w:lang w:eastAsia="zh-CN"/>
              </w:rPr>
              <w:t>书”</w:t>
            </w:r>
          </w:p>
        </w:tc>
      </w:tr>
      <w:tr w:rsidR="00332C1D" w14:paraId="01EED837" w14:textId="77777777">
        <w:trPr>
          <w:trHeight w:val="20"/>
          <w:jc w:val="center"/>
        </w:trPr>
        <w:tc>
          <w:tcPr>
            <w:tcW w:w="850" w:type="dxa"/>
            <w:vAlign w:val="center"/>
          </w:tcPr>
          <w:p w14:paraId="73ABFF2C"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8"/>
                <w:sz w:val="24"/>
                <w:szCs w:val="24"/>
              </w:rPr>
              <w:t>3-3</w:t>
            </w:r>
          </w:p>
        </w:tc>
        <w:tc>
          <w:tcPr>
            <w:tcW w:w="1741" w:type="dxa"/>
            <w:vAlign w:val="center"/>
          </w:tcPr>
          <w:p w14:paraId="28693592"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3"/>
                <w:sz w:val="24"/>
                <w:szCs w:val="24"/>
              </w:rPr>
              <w:t>其他特定资格</w:t>
            </w:r>
            <w:r>
              <w:rPr>
                <w:rFonts w:ascii="宋体" w:eastAsia="宋体" w:hAnsi="宋体" w:cs="宋体" w:hint="eastAsia"/>
                <w:spacing w:val="-2"/>
                <w:sz w:val="24"/>
                <w:szCs w:val="24"/>
              </w:rPr>
              <w:t>要求</w:t>
            </w:r>
          </w:p>
        </w:tc>
        <w:tc>
          <w:tcPr>
            <w:tcW w:w="4788" w:type="dxa"/>
            <w:vAlign w:val="center"/>
          </w:tcPr>
          <w:p w14:paraId="6738DBCF" w14:textId="77777777" w:rsidR="00332C1D" w:rsidRDefault="00000000">
            <w:pPr>
              <w:spacing w:before="44" w:line="200" w:lineRule="auto"/>
              <w:ind w:left="11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如有，见第一章《采购邀请》</w:t>
            </w:r>
          </w:p>
          <w:p w14:paraId="0B556FC4"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注：如联合体中有同类资质的供应商按照联</w:t>
            </w:r>
            <w:r>
              <w:rPr>
                <w:rFonts w:ascii="宋体" w:eastAsia="宋体" w:hAnsi="宋体" w:cs="宋体" w:hint="eastAsia"/>
                <w:spacing w:val="-2"/>
                <w:sz w:val="24"/>
                <w:szCs w:val="24"/>
                <w:lang w:eastAsia="zh-CN"/>
              </w:rPr>
              <w:t>合体分工承担相同工作的，均应当提供资质</w:t>
            </w:r>
            <w:r>
              <w:rPr>
                <w:rFonts w:ascii="宋体" w:eastAsia="宋体" w:hAnsi="宋体" w:cs="宋体" w:hint="eastAsia"/>
                <w:spacing w:val="-1"/>
                <w:sz w:val="24"/>
                <w:szCs w:val="24"/>
                <w:lang w:eastAsia="zh-CN"/>
              </w:rPr>
              <w:t>证书扫描件或电子证照。</w:t>
            </w:r>
          </w:p>
        </w:tc>
        <w:tc>
          <w:tcPr>
            <w:tcW w:w="1913" w:type="dxa"/>
            <w:vAlign w:val="center"/>
          </w:tcPr>
          <w:p w14:paraId="67AD6454" w14:textId="77777777" w:rsidR="00332C1D" w:rsidRDefault="00000000">
            <w:pPr>
              <w:spacing w:before="103" w:line="203" w:lineRule="auto"/>
              <w:ind w:left="115" w:right="121"/>
              <w:jc w:val="both"/>
              <w:rPr>
                <w:rFonts w:ascii="宋体" w:eastAsia="宋体" w:hAnsi="宋体" w:cs="宋体" w:hint="eastAsia"/>
                <w:spacing w:val="-2"/>
                <w:sz w:val="24"/>
                <w:szCs w:val="24"/>
                <w:lang w:eastAsia="zh-CN"/>
              </w:rPr>
            </w:pPr>
            <w:r>
              <w:rPr>
                <w:rFonts w:ascii="宋体" w:eastAsia="宋体" w:hAnsi="宋体" w:cs="宋体"/>
                <w:color w:val="auto"/>
                <w:spacing w:val="-2"/>
                <w:sz w:val="24"/>
                <w:szCs w:val="24"/>
                <w:lang w:eastAsia="zh-CN"/>
              </w:rPr>
              <w:t>提供证明</w:t>
            </w:r>
            <w:r>
              <w:rPr>
                <w:rFonts w:ascii="宋体" w:eastAsia="宋体" w:hAnsi="宋体" w:cs="宋体"/>
                <w:color w:val="auto"/>
                <w:spacing w:val="-1"/>
                <w:sz w:val="24"/>
                <w:szCs w:val="24"/>
                <w:lang w:eastAsia="zh-CN"/>
              </w:rPr>
              <w:t>文件的</w:t>
            </w:r>
            <w:r>
              <w:rPr>
                <w:rFonts w:ascii="宋体" w:eastAsia="宋体" w:hAnsi="宋体" w:cs="宋体"/>
                <w:color w:val="auto"/>
                <w:spacing w:val="-2"/>
                <w:sz w:val="24"/>
                <w:szCs w:val="24"/>
                <w:lang w:eastAsia="zh-CN"/>
              </w:rPr>
              <w:t>复印件并加盖公章</w:t>
            </w:r>
          </w:p>
        </w:tc>
      </w:tr>
      <w:tr w:rsidR="00332C1D" w14:paraId="40C0CFF7" w14:textId="77777777">
        <w:trPr>
          <w:trHeight w:val="20"/>
          <w:jc w:val="center"/>
        </w:trPr>
        <w:tc>
          <w:tcPr>
            <w:tcW w:w="850" w:type="dxa"/>
            <w:vAlign w:val="center"/>
          </w:tcPr>
          <w:p w14:paraId="42E96676"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pacing w:val="7"/>
                <w:sz w:val="24"/>
                <w:szCs w:val="24"/>
              </w:rPr>
              <w:t>4</w:t>
            </w:r>
          </w:p>
        </w:tc>
        <w:tc>
          <w:tcPr>
            <w:tcW w:w="1741" w:type="dxa"/>
            <w:vAlign w:val="center"/>
          </w:tcPr>
          <w:p w14:paraId="0F0C845B"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1"/>
                <w:sz w:val="24"/>
                <w:szCs w:val="24"/>
              </w:rPr>
              <w:t>磋商保证金</w:t>
            </w:r>
          </w:p>
        </w:tc>
        <w:tc>
          <w:tcPr>
            <w:tcW w:w="4788" w:type="dxa"/>
            <w:vAlign w:val="center"/>
          </w:tcPr>
          <w:p w14:paraId="6E3E461C"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13"/>
                <w:sz w:val="24"/>
                <w:szCs w:val="24"/>
                <w:lang w:eastAsia="zh-CN"/>
              </w:rPr>
              <w:t>按照竞争性磋商文件的要求提交磋商保证</w:t>
            </w:r>
            <w:r>
              <w:rPr>
                <w:rFonts w:ascii="宋体" w:eastAsia="宋体" w:hAnsi="宋体" w:cs="宋体" w:hint="eastAsia"/>
                <w:spacing w:val="-3"/>
                <w:sz w:val="24"/>
                <w:szCs w:val="24"/>
                <w:lang w:eastAsia="zh-CN"/>
              </w:rPr>
              <w:t>金。</w:t>
            </w:r>
          </w:p>
        </w:tc>
        <w:tc>
          <w:tcPr>
            <w:tcW w:w="1913" w:type="dxa"/>
            <w:vAlign w:val="center"/>
          </w:tcPr>
          <w:p w14:paraId="6614A312" w14:textId="77777777" w:rsidR="00332C1D" w:rsidRDefault="00332C1D">
            <w:pPr>
              <w:spacing w:before="103" w:line="203" w:lineRule="auto"/>
              <w:ind w:left="115" w:right="121"/>
              <w:jc w:val="both"/>
              <w:rPr>
                <w:rFonts w:ascii="宋体" w:eastAsia="宋体" w:hAnsi="宋体" w:cs="宋体" w:hint="eastAsia"/>
                <w:spacing w:val="-2"/>
                <w:sz w:val="24"/>
                <w:szCs w:val="24"/>
                <w:lang w:eastAsia="zh-CN"/>
              </w:rPr>
            </w:pPr>
          </w:p>
        </w:tc>
      </w:tr>
      <w:tr w:rsidR="00332C1D" w14:paraId="306AE68A" w14:textId="77777777">
        <w:trPr>
          <w:trHeight w:val="20"/>
          <w:jc w:val="center"/>
        </w:trPr>
        <w:tc>
          <w:tcPr>
            <w:tcW w:w="850" w:type="dxa"/>
            <w:vAlign w:val="center"/>
          </w:tcPr>
          <w:p w14:paraId="3FF71C2F" w14:textId="77777777" w:rsidR="00332C1D" w:rsidRDefault="00000000">
            <w:pPr>
              <w:pStyle w:val="TableText"/>
              <w:spacing w:before="69" w:line="199" w:lineRule="auto"/>
              <w:jc w:val="center"/>
              <w:rPr>
                <w:rFonts w:ascii="宋体" w:eastAsia="宋体" w:hAnsi="宋体" w:cs="宋体" w:hint="eastAsia"/>
                <w:spacing w:val="5"/>
                <w:sz w:val="24"/>
                <w:szCs w:val="24"/>
                <w:lang w:eastAsia="zh-CN"/>
              </w:rPr>
            </w:pPr>
            <w:r>
              <w:rPr>
                <w:rFonts w:ascii="宋体" w:eastAsia="宋体" w:hAnsi="宋体" w:cs="宋体" w:hint="eastAsia"/>
                <w:sz w:val="24"/>
                <w:szCs w:val="24"/>
              </w:rPr>
              <w:t>5</w:t>
            </w:r>
          </w:p>
        </w:tc>
        <w:tc>
          <w:tcPr>
            <w:tcW w:w="1741" w:type="dxa"/>
            <w:vAlign w:val="center"/>
          </w:tcPr>
          <w:p w14:paraId="06010EAB" w14:textId="77777777" w:rsidR="00332C1D" w:rsidRDefault="00000000">
            <w:pPr>
              <w:spacing w:before="103" w:line="201" w:lineRule="auto"/>
              <w:ind w:left="127" w:right="192" w:hanging="9"/>
              <w:jc w:val="both"/>
              <w:rPr>
                <w:rFonts w:ascii="宋体" w:eastAsia="宋体" w:hAnsi="宋体" w:cs="宋体" w:hint="eastAsia"/>
                <w:spacing w:val="-3"/>
                <w:sz w:val="24"/>
                <w:szCs w:val="24"/>
                <w:lang w:eastAsia="zh-CN"/>
              </w:rPr>
            </w:pPr>
            <w:r>
              <w:rPr>
                <w:rFonts w:ascii="宋体" w:eastAsia="宋体" w:hAnsi="宋体" w:cs="宋体" w:hint="eastAsia"/>
                <w:spacing w:val="-2"/>
                <w:sz w:val="24"/>
                <w:szCs w:val="24"/>
              </w:rPr>
              <w:t>获取磋商文件</w:t>
            </w:r>
          </w:p>
        </w:tc>
        <w:tc>
          <w:tcPr>
            <w:tcW w:w="4788" w:type="dxa"/>
            <w:vAlign w:val="center"/>
          </w:tcPr>
          <w:p w14:paraId="719C768F" w14:textId="77777777" w:rsidR="00332C1D" w:rsidRDefault="00000000">
            <w:pPr>
              <w:spacing w:before="45" w:line="201" w:lineRule="auto"/>
              <w:ind w:left="108" w:right="104" w:firstLine="2"/>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在规定期限内通过北京市政府采购电子交易</w:t>
            </w:r>
            <w:r>
              <w:rPr>
                <w:rFonts w:ascii="宋体" w:eastAsia="宋体" w:hAnsi="宋体" w:cs="宋体" w:hint="eastAsia"/>
                <w:spacing w:val="-1"/>
                <w:sz w:val="24"/>
                <w:szCs w:val="24"/>
                <w:lang w:eastAsia="zh-CN"/>
              </w:rPr>
              <w:t>平台获取所参与包的磋商文件。</w:t>
            </w:r>
          </w:p>
          <w:p w14:paraId="1A7D2DE2" w14:textId="77777777" w:rsidR="00332C1D" w:rsidRDefault="00000000">
            <w:pPr>
              <w:pStyle w:val="TableText"/>
              <w:spacing w:before="40" w:line="202" w:lineRule="auto"/>
              <w:ind w:left="108" w:right="118"/>
              <w:jc w:val="both"/>
              <w:rPr>
                <w:rFonts w:ascii="宋体" w:eastAsia="宋体" w:hAnsi="宋体" w:cs="宋体" w:hint="eastAsia"/>
                <w:spacing w:val="-1"/>
                <w:sz w:val="24"/>
                <w:szCs w:val="24"/>
                <w:lang w:eastAsia="zh-CN"/>
              </w:rPr>
            </w:pPr>
            <w:r>
              <w:rPr>
                <w:rFonts w:ascii="宋体" w:eastAsia="宋体" w:hAnsi="宋体" w:cs="宋体" w:hint="eastAsia"/>
                <w:spacing w:val="-3"/>
                <w:sz w:val="24"/>
                <w:szCs w:val="24"/>
                <w:lang w:eastAsia="zh-CN"/>
              </w:rPr>
              <w:t>注：如本项目接受联合体，且供应商为联合</w:t>
            </w:r>
            <w:r>
              <w:rPr>
                <w:rFonts w:ascii="宋体" w:eastAsia="宋体" w:hAnsi="宋体" w:cs="宋体" w:hint="eastAsia"/>
                <w:sz w:val="24"/>
                <w:szCs w:val="24"/>
                <w:lang w:eastAsia="zh-CN"/>
              </w:rPr>
              <w:t>体时，联合体中任一成员获取文件即视为满</w:t>
            </w:r>
            <w:r>
              <w:rPr>
                <w:rFonts w:ascii="宋体" w:eastAsia="宋体" w:hAnsi="宋体" w:cs="宋体" w:hint="eastAsia"/>
                <w:spacing w:val="-2"/>
                <w:sz w:val="24"/>
                <w:szCs w:val="24"/>
                <w:lang w:eastAsia="zh-CN"/>
              </w:rPr>
              <w:t>足要求。</w:t>
            </w:r>
          </w:p>
        </w:tc>
        <w:tc>
          <w:tcPr>
            <w:tcW w:w="1913" w:type="dxa"/>
            <w:vAlign w:val="center"/>
          </w:tcPr>
          <w:p w14:paraId="4F55FA29" w14:textId="77777777" w:rsidR="00332C1D" w:rsidRDefault="00332C1D">
            <w:pPr>
              <w:spacing w:before="103" w:line="203" w:lineRule="auto"/>
              <w:ind w:left="115" w:right="121"/>
              <w:jc w:val="both"/>
              <w:rPr>
                <w:rFonts w:ascii="宋体" w:eastAsia="宋体" w:hAnsi="宋体" w:cs="宋体" w:hint="eastAsia"/>
                <w:spacing w:val="-2"/>
                <w:sz w:val="24"/>
                <w:szCs w:val="24"/>
                <w:lang w:eastAsia="zh-CN"/>
              </w:rPr>
            </w:pPr>
          </w:p>
        </w:tc>
      </w:tr>
    </w:tbl>
    <w:p w14:paraId="101B0857" w14:textId="77777777" w:rsidR="00332C1D" w:rsidRDefault="00332C1D">
      <w:pPr>
        <w:pStyle w:val="a7"/>
        <w:rPr>
          <w:rFonts w:ascii="宋体" w:eastAsia="宋体" w:hAnsi="宋体" w:cs="宋体" w:hint="eastAsia"/>
          <w:lang w:eastAsia="zh-CN"/>
        </w:rPr>
      </w:pPr>
    </w:p>
    <w:p w14:paraId="781B9AAA" w14:textId="77777777" w:rsidR="00332C1D" w:rsidRDefault="00332C1D">
      <w:pPr>
        <w:rPr>
          <w:rFonts w:ascii="宋体" w:eastAsia="宋体" w:hAnsi="宋体" w:cs="宋体" w:hint="eastAsia"/>
          <w:lang w:eastAsia="zh-CN"/>
        </w:rPr>
        <w:sectPr w:rsidR="00332C1D">
          <w:headerReference w:type="default" r:id="rId23"/>
          <w:type w:val="continuous"/>
          <w:pgSz w:w="11907" w:h="16840"/>
          <w:pgMar w:top="1440" w:right="1800" w:bottom="1440" w:left="1800" w:header="875" w:footer="886" w:gutter="0"/>
          <w:cols w:space="720"/>
          <w:docGrid w:linePitch="286"/>
        </w:sectPr>
      </w:pPr>
    </w:p>
    <w:p w14:paraId="56095A47" w14:textId="77777777" w:rsidR="00332C1D" w:rsidRDefault="00000000">
      <w:pPr>
        <w:pStyle w:val="a7"/>
        <w:spacing w:before="319" w:line="201" w:lineRule="auto"/>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3FD92CA3" w14:textId="77777777" w:rsidR="00332C1D" w:rsidRDefault="00000000">
      <w:pPr>
        <w:pStyle w:val="a7"/>
        <w:spacing w:before="319" w:line="201" w:lineRule="auto"/>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1.4《符合性审查要求》见下表：</w:t>
      </w:r>
    </w:p>
    <w:p w14:paraId="099230B3" w14:textId="77777777" w:rsidR="00332C1D" w:rsidRDefault="00000000">
      <w:pPr>
        <w:spacing w:before="175" w:line="201" w:lineRule="auto"/>
        <w:ind w:left="3814"/>
        <w:rPr>
          <w:rFonts w:ascii="宋体" w:eastAsia="宋体" w:hAnsi="宋体" w:cs="宋体" w:hint="eastAsia"/>
          <w:sz w:val="24"/>
          <w:szCs w:val="24"/>
        </w:rPr>
      </w:pPr>
      <w:r>
        <w:rPr>
          <w:rFonts w:ascii="宋体" w:eastAsia="宋体" w:hAnsi="宋体" w:cs="宋体" w:hint="eastAsia"/>
          <w:b/>
          <w:bCs/>
          <w:spacing w:val="-1"/>
          <w:sz w:val="24"/>
          <w:szCs w:val="24"/>
        </w:rPr>
        <w:t>符合性审查要求</w:t>
      </w:r>
    </w:p>
    <w:p w14:paraId="48630171" w14:textId="77777777" w:rsidR="00332C1D" w:rsidRDefault="00332C1D">
      <w:pPr>
        <w:spacing w:line="138" w:lineRule="exact"/>
        <w:rPr>
          <w:rFonts w:ascii="宋体" w:eastAsia="宋体" w:hAnsi="宋体" w:cs="宋体" w:hint="eastAsia"/>
        </w:rPr>
      </w:pPr>
    </w:p>
    <w:tbl>
      <w:tblPr>
        <w:tblStyle w:val="TableNormal"/>
        <w:tblW w:w="92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332C1D" w14:paraId="25010EC6" w14:textId="77777777">
        <w:trPr>
          <w:trHeight w:val="20"/>
          <w:jc w:val="center"/>
        </w:trPr>
        <w:tc>
          <w:tcPr>
            <w:tcW w:w="1016" w:type="dxa"/>
          </w:tcPr>
          <w:p w14:paraId="193B31A8" w14:textId="77777777" w:rsidR="00332C1D" w:rsidRDefault="00000000">
            <w:pPr>
              <w:spacing w:before="213" w:line="201" w:lineRule="auto"/>
              <w:ind w:left="272"/>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1710" w:type="dxa"/>
          </w:tcPr>
          <w:p w14:paraId="0EECB933" w14:textId="77777777" w:rsidR="00332C1D" w:rsidRDefault="00000000">
            <w:pPr>
              <w:spacing w:before="213" w:line="201" w:lineRule="auto"/>
              <w:ind w:left="378"/>
              <w:rPr>
                <w:rFonts w:ascii="宋体" w:eastAsia="宋体" w:hAnsi="宋体" w:cs="宋体" w:hint="eastAsia"/>
                <w:sz w:val="24"/>
                <w:szCs w:val="24"/>
              </w:rPr>
            </w:pPr>
            <w:r>
              <w:rPr>
                <w:rFonts w:ascii="宋体" w:eastAsia="宋体" w:hAnsi="宋体" w:cs="宋体" w:hint="eastAsia"/>
                <w:b/>
                <w:bCs/>
                <w:spacing w:val="-2"/>
                <w:sz w:val="24"/>
                <w:szCs w:val="24"/>
              </w:rPr>
              <w:t>检查因素</w:t>
            </w:r>
          </w:p>
        </w:tc>
        <w:tc>
          <w:tcPr>
            <w:tcW w:w="2939" w:type="dxa"/>
          </w:tcPr>
          <w:p w14:paraId="2A8991BA" w14:textId="77777777" w:rsidR="00332C1D" w:rsidRDefault="00000000">
            <w:pPr>
              <w:spacing w:before="212" w:line="201" w:lineRule="auto"/>
              <w:ind w:left="993"/>
              <w:rPr>
                <w:rFonts w:ascii="宋体" w:eastAsia="宋体" w:hAnsi="宋体" w:cs="宋体" w:hint="eastAsia"/>
                <w:sz w:val="24"/>
                <w:szCs w:val="24"/>
              </w:rPr>
            </w:pPr>
            <w:r>
              <w:rPr>
                <w:rFonts w:ascii="宋体" w:eastAsia="宋体" w:hAnsi="宋体" w:cs="宋体" w:hint="eastAsia"/>
                <w:b/>
                <w:bCs/>
                <w:spacing w:val="-2"/>
                <w:sz w:val="24"/>
                <w:szCs w:val="24"/>
              </w:rPr>
              <w:t>检查内容</w:t>
            </w:r>
          </w:p>
        </w:tc>
        <w:tc>
          <w:tcPr>
            <w:tcW w:w="3627" w:type="dxa"/>
          </w:tcPr>
          <w:p w14:paraId="7AA848E2" w14:textId="77777777" w:rsidR="00332C1D" w:rsidRDefault="00000000">
            <w:pPr>
              <w:spacing w:before="212" w:line="200" w:lineRule="auto"/>
              <w:ind w:left="256"/>
              <w:rPr>
                <w:rFonts w:ascii="宋体" w:eastAsia="宋体" w:hAnsi="宋体" w:cs="宋体" w:hint="eastAsia"/>
                <w:sz w:val="24"/>
                <w:szCs w:val="24"/>
                <w:lang w:eastAsia="zh-CN"/>
              </w:rPr>
            </w:pPr>
            <w:r>
              <w:rPr>
                <w:rFonts w:ascii="宋体" w:eastAsia="宋体" w:hAnsi="宋体" w:cs="宋体" w:hint="eastAsia"/>
                <w:b/>
                <w:bCs/>
                <w:sz w:val="24"/>
                <w:szCs w:val="24"/>
                <w:lang w:eastAsia="zh-CN"/>
              </w:rPr>
              <w:t>是否允许澄清、说明或者更正</w:t>
            </w:r>
          </w:p>
        </w:tc>
      </w:tr>
      <w:tr w:rsidR="00332C1D" w14:paraId="6C179BA4" w14:textId="77777777">
        <w:trPr>
          <w:trHeight w:val="737"/>
          <w:jc w:val="center"/>
        </w:trPr>
        <w:tc>
          <w:tcPr>
            <w:tcW w:w="1016" w:type="dxa"/>
            <w:vAlign w:val="center"/>
          </w:tcPr>
          <w:p w14:paraId="34A08165"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1</w:t>
            </w:r>
          </w:p>
        </w:tc>
        <w:tc>
          <w:tcPr>
            <w:tcW w:w="1710" w:type="dxa"/>
            <w:vAlign w:val="center"/>
          </w:tcPr>
          <w:p w14:paraId="0C90D3C4"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2B18B20A" w14:textId="77777777" w:rsidR="00332C1D" w:rsidRDefault="00000000">
            <w:pPr>
              <w:pStyle w:val="TableText"/>
              <w:rPr>
                <w:rFonts w:ascii="宋体" w:eastAsia="宋体" w:hAnsi="宋体" w:cs="宋体" w:hint="eastAsia"/>
                <w:lang w:eastAsia="zh-CN"/>
              </w:rPr>
            </w:pPr>
            <w:r>
              <w:rPr>
                <w:rFonts w:ascii="宋体" w:eastAsia="宋体" w:hAnsi="宋体" w:hint="eastAsia"/>
                <w:sz w:val="24"/>
              </w:rPr>
              <w:t>磋商有效期满足90天的</w:t>
            </w:r>
          </w:p>
        </w:tc>
        <w:tc>
          <w:tcPr>
            <w:tcW w:w="3627" w:type="dxa"/>
            <w:vAlign w:val="center"/>
          </w:tcPr>
          <w:p w14:paraId="6D72E712"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5AF81BD6" w14:textId="77777777">
        <w:trPr>
          <w:trHeight w:val="737"/>
          <w:jc w:val="center"/>
        </w:trPr>
        <w:tc>
          <w:tcPr>
            <w:tcW w:w="1016" w:type="dxa"/>
            <w:vAlign w:val="center"/>
          </w:tcPr>
          <w:p w14:paraId="60BAD764"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2</w:t>
            </w:r>
          </w:p>
        </w:tc>
        <w:tc>
          <w:tcPr>
            <w:tcW w:w="1710" w:type="dxa"/>
            <w:vAlign w:val="center"/>
          </w:tcPr>
          <w:p w14:paraId="7AE5F80F"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636A4465"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响应文件符合磋商文件的密封、格式和签署要求</w:t>
            </w:r>
          </w:p>
        </w:tc>
        <w:tc>
          <w:tcPr>
            <w:tcW w:w="3627" w:type="dxa"/>
            <w:vAlign w:val="center"/>
          </w:tcPr>
          <w:p w14:paraId="7ECEB4B9"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6A7150B2" w14:textId="77777777">
        <w:trPr>
          <w:trHeight w:val="737"/>
          <w:jc w:val="center"/>
        </w:trPr>
        <w:tc>
          <w:tcPr>
            <w:tcW w:w="1016" w:type="dxa"/>
            <w:vAlign w:val="center"/>
          </w:tcPr>
          <w:p w14:paraId="7B50B9AE"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3</w:t>
            </w:r>
          </w:p>
        </w:tc>
        <w:tc>
          <w:tcPr>
            <w:tcW w:w="1710" w:type="dxa"/>
            <w:vAlign w:val="center"/>
          </w:tcPr>
          <w:p w14:paraId="62F0395A"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34D51653"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具备磋商文件中规定资格要求的</w:t>
            </w:r>
          </w:p>
        </w:tc>
        <w:tc>
          <w:tcPr>
            <w:tcW w:w="3627" w:type="dxa"/>
            <w:vAlign w:val="center"/>
          </w:tcPr>
          <w:p w14:paraId="6DC645D1"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62EB82F1" w14:textId="77777777">
        <w:trPr>
          <w:trHeight w:val="737"/>
          <w:jc w:val="center"/>
        </w:trPr>
        <w:tc>
          <w:tcPr>
            <w:tcW w:w="1016" w:type="dxa"/>
            <w:vAlign w:val="center"/>
          </w:tcPr>
          <w:p w14:paraId="18319A8D"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4</w:t>
            </w:r>
          </w:p>
        </w:tc>
        <w:tc>
          <w:tcPr>
            <w:tcW w:w="1710" w:type="dxa"/>
            <w:vAlign w:val="center"/>
          </w:tcPr>
          <w:p w14:paraId="4202DD8D"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02FA4B42"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响应文件中未提供虚假或失实材料的</w:t>
            </w:r>
          </w:p>
        </w:tc>
        <w:tc>
          <w:tcPr>
            <w:tcW w:w="3627" w:type="dxa"/>
            <w:vAlign w:val="center"/>
          </w:tcPr>
          <w:p w14:paraId="5725DF11"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0646FA16" w14:textId="77777777">
        <w:trPr>
          <w:trHeight w:val="737"/>
          <w:jc w:val="center"/>
        </w:trPr>
        <w:tc>
          <w:tcPr>
            <w:tcW w:w="1016" w:type="dxa"/>
            <w:vAlign w:val="center"/>
          </w:tcPr>
          <w:p w14:paraId="000B3A63"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5</w:t>
            </w:r>
          </w:p>
        </w:tc>
        <w:tc>
          <w:tcPr>
            <w:tcW w:w="1710" w:type="dxa"/>
            <w:vAlign w:val="center"/>
          </w:tcPr>
          <w:p w14:paraId="49CB8B7B"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20B2CB46"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不属于磋商文件所列无效投标情形的</w:t>
            </w:r>
          </w:p>
        </w:tc>
        <w:tc>
          <w:tcPr>
            <w:tcW w:w="3627" w:type="dxa"/>
            <w:vAlign w:val="center"/>
          </w:tcPr>
          <w:p w14:paraId="062CF887"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0543B1B5" w14:textId="77777777">
        <w:trPr>
          <w:trHeight w:val="737"/>
          <w:jc w:val="center"/>
        </w:trPr>
        <w:tc>
          <w:tcPr>
            <w:tcW w:w="1016" w:type="dxa"/>
            <w:vAlign w:val="center"/>
          </w:tcPr>
          <w:p w14:paraId="6BF4C374"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6</w:t>
            </w:r>
          </w:p>
        </w:tc>
        <w:tc>
          <w:tcPr>
            <w:tcW w:w="1710" w:type="dxa"/>
            <w:vAlign w:val="center"/>
          </w:tcPr>
          <w:p w14:paraId="27FB3274" w14:textId="77777777" w:rsidR="00332C1D" w:rsidRDefault="00000000">
            <w:pPr>
              <w:pStyle w:val="TableText"/>
              <w:jc w:val="center"/>
              <w:rPr>
                <w:rFonts w:ascii="宋体" w:eastAsia="宋体" w:hAnsi="宋体" w:cs="宋体" w:hint="eastAsia"/>
                <w:lang w:eastAsia="zh-CN"/>
              </w:rPr>
            </w:pPr>
            <w:r>
              <w:rPr>
                <w:rFonts w:ascii="宋体" w:eastAsia="宋体" w:hAnsi="宋体"/>
                <w:sz w:val="24"/>
              </w:rPr>
              <w:t>符合性审查</w:t>
            </w:r>
          </w:p>
        </w:tc>
        <w:tc>
          <w:tcPr>
            <w:tcW w:w="2939" w:type="dxa"/>
            <w:vAlign w:val="center"/>
          </w:tcPr>
          <w:p w14:paraId="6ACB429C"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响应文件报价未超过预算（控制价）且报价固定唯一</w:t>
            </w:r>
          </w:p>
        </w:tc>
        <w:tc>
          <w:tcPr>
            <w:tcW w:w="3627" w:type="dxa"/>
            <w:vAlign w:val="center"/>
          </w:tcPr>
          <w:p w14:paraId="12C75CE6"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r w:rsidR="00332C1D" w14:paraId="3D7DB21B" w14:textId="77777777">
        <w:trPr>
          <w:trHeight w:val="737"/>
          <w:jc w:val="center"/>
        </w:trPr>
        <w:tc>
          <w:tcPr>
            <w:tcW w:w="1016" w:type="dxa"/>
            <w:vAlign w:val="center"/>
          </w:tcPr>
          <w:p w14:paraId="1105318B"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7</w:t>
            </w:r>
          </w:p>
        </w:tc>
        <w:tc>
          <w:tcPr>
            <w:tcW w:w="1710" w:type="dxa"/>
            <w:vAlign w:val="center"/>
          </w:tcPr>
          <w:p w14:paraId="0F4A4B3C"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符合性审查</w:t>
            </w:r>
          </w:p>
        </w:tc>
        <w:tc>
          <w:tcPr>
            <w:tcW w:w="2939" w:type="dxa"/>
            <w:vAlign w:val="center"/>
          </w:tcPr>
          <w:p w14:paraId="3034F6F1" w14:textId="77777777" w:rsidR="00332C1D" w:rsidRDefault="00000000">
            <w:pPr>
              <w:pStyle w:val="TableText"/>
              <w:rPr>
                <w:rFonts w:ascii="宋体" w:eastAsia="宋体" w:hAnsi="宋体" w:cs="宋体" w:hint="eastAsia"/>
                <w:lang w:eastAsia="zh-CN"/>
              </w:rPr>
            </w:pPr>
            <w:r>
              <w:rPr>
                <w:rFonts w:ascii="宋体" w:eastAsia="宋体" w:hAnsi="宋体" w:hint="eastAsia"/>
                <w:sz w:val="24"/>
                <w:lang w:eastAsia="zh-CN"/>
              </w:rPr>
              <w:t>响应文件实质性响应磋商文件要求，且无半数以上评委认定为无效标的</w:t>
            </w:r>
          </w:p>
        </w:tc>
        <w:tc>
          <w:tcPr>
            <w:tcW w:w="3627" w:type="dxa"/>
            <w:vAlign w:val="center"/>
          </w:tcPr>
          <w:p w14:paraId="7AF25397" w14:textId="77777777" w:rsidR="00332C1D" w:rsidRDefault="00000000">
            <w:pPr>
              <w:pStyle w:val="TableText"/>
              <w:jc w:val="center"/>
              <w:rPr>
                <w:rFonts w:ascii="宋体" w:eastAsia="宋体" w:hAnsi="宋体" w:cs="宋体" w:hint="eastAsia"/>
                <w:lang w:eastAsia="zh-CN"/>
              </w:rPr>
            </w:pPr>
            <w:r>
              <w:rPr>
                <w:rFonts w:ascii="宋体" w:eastAsia="宋体" w:hAnsi="宋体" w:hint="eastAsia"/>
                <w:sz w:val="24"/>
              </w:rPr>
              <w:t>不允许</w:t>
            </w:r>
          </w:p>
        </w:tc>
      </w:tr>
    </w:tbl>
    <w:p w14:paraId="1A267F2B" w14:textId="77777777" w:rsidR="00332C1D" w:rsidRDefault="00332C1D">
      <w:pPr>
        <w:pStyle w:val="a7"/>
        <w:spacing w:line="360" w:lineRule="auto"/>
        <w:ind w:left="130" w:firstLineChars="50" w:firstLine="120"/>
        <w:rPr>
          <w:rFonts w:ascii="宋体" w:eastAsia="宋体" w:hAnsi="宋体" w:cs="宋体" w:hint="eastAsia"/>
          <w:sz w:val="24"/>
          <w:szCs w:val="24"/>
          <w:lang w:eastAsia="zh-CN"/>
        </w:rPr>
      </w:pPr>
    </w:p>
    <w:p w14:paraId="51E9416D"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2磋商、响应文件有关事项的澄清、说明或者更正和最后报价</w:t>
      </w:r>
    </w:p>
    <w:p w14:paraId="7C7FE443"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2.1磋商小组所有成员将集中与单一供应商分</w:t>
      </w:r>
      <w:r>
        <w:rPr>
          <w:rFonts w:ascii="宋体" w:eastAsia="宋体" w:hAnsi="宋体" w:cs="宋体" w:hint="eastAsia"/>
          <w:spacing w:val="2"/>
          <w:sz w:val="24"/>
          <w:szCs w:val="24"/>
          <w:lang w:eastAsia="zh-CN"/>
        </w:rPr>
        <w:t>别进行磋商，并给予所有参加磋商</w:t>
      </w:r>
      <w:r>
        <w:rPr>
          <w:rFonts w:ascii="宋体" w:eastAsia="宋体" w:hAnsi="宋体" w:cs="宋体" w:hint="eastAsia"/>
          <w:spacing w:val="-3"/>
          <w:sz w:val="24"/>
          <w:szCs w:val="24"/>
          <w:lang w:eastAsia="zh-CN"/>
        </w:rPr>
        <w:t>的供应商平等的磋商机会。</w:t>
      </w:r>
    </w:p>
    <w:p w14:paraId="5164CD3C"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2.2在磋商过程中，磋商小组可以根</w:t>
      </w:r>
      <w:r>
        <w:rPr>
          <w:rFonts w:ascii="宋体" w:eastAsia="宋体" w:hAnsi="宋体" w:cs="宋体" w:hint="eastAsia"/>
          <w:spacing w:val="1"/>
          <w:sz w:val="24"/>
          <w:szCs w:val="24"/>
          <w:lang w:eastAsia="zh-CN"/>
        </w:rPr>
        <w:t>据磋商文件和磋商情况实质性变动采购需求</w:t>
      </w:r>
      <w:r>
        <w:rPr>
          <w:rFonts w:ascii="宋体" w:eastAsia="宋体" w:hAnsi="宋体" w:cs="宋体" w:hint="eastAsia"/>
          <w:spacing w:val="-3"/>
          <w:sz w:val="24"/>
          <w:szCs w:val="24"/>
          <w:lang w:eastAsia="zh-CN"/>
        </w:rPr>
        <w:t>中的技术、服务要求以及合同草案条款，但不得变动磋商文件中的其他内容。</w:t>
      </w:r>
      <w:r>
        <w:rPr>
          <w:rFonts w:ascii="宋体" w:eastAsia="宋体" w:hAnsi="宋体" w:cs="宋体" w:hint="eastAsia"/>
          <w:spacing w:val="-1"/>
          <w:sz w:val="24"/>
          <w:szCs w:val="24"/>
          <w:lang w:eastAsia="zh-CN"/>
        </w:rPr>
        <w:t>实质性变动的内容，须经采购人代表确认。</w:t>
      </w:r>
    </w:p>
    <w:p w14:paraId="23224A0B"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2.3对磋商文件作出的实质性变动是</w:t>
      </w:r>
      <w:r>
        <w:rPr>
          <w:rFonts w:ascii="宋体" w:eastAsia="宋体" w:hAnsi="宋体" w:cs="宋体" w:hint="eastAsia"/>
          <w:spacing w:val="1"/>
          <w:sz w:val="24"/>
          <w:szCs w:val="24"/>
          <w:lang w:eastAsia="zh-CN"/>
        </w:rPr>
        <w:t>磋商文件的有效组成部分，磋商小组应当及</w:t>
      </w:r>
      <w:r>
        <w:rPr>
          <w:rFonts w:ascii="宋体" w:eastAsia="宋体" w:hAnsi="宋体" w:cs="宋体" w:hint="eastAsia"/>
          <w:spacing w:val="-1"/>
          <w:sz w:val="24"/>
          <w:szCs w:val="24"/>
          <w:lang w:eastAsia="zh-CN"/>
        </w:rPr>
        <w:t>时以书面形式同时通知所有参加磋商的供应商。</w:t>
      </w:r>
    </w:p>
    <w:p w14:paraId="757F5A44"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2.4供应商应当按照磋商文件的变动情况和磋</w:t>
      </w:r>
      <w:r>
        <w:rPr>
          <w:rFonts w:ascii="宋体" w:eastAsia="宋体" w:hAnsi="宋体" w:cs="宋体" w:hint="eastAsia"/>
          <w:spacing w:val="2"/>
          <w:sz w:val="24"/>
          <w:szCs w:val="24"/>
          <w:lang w:eastAsia="zh-CN"/>
        </w:rPr>
        <w:t>商小组的要求重新提交响应文件，</w:t>
      </w:r>
      <w:r>
        <w:rPr>
          <w:rFonts w:ascii="宋体" w:eastAsia="宋体" w:hAnsi="宋体" w:cs="宋体" w:hint="eastAsia"/>
          <w:spacing w:val="1"/>
          <w:sz w:val="24"/>
          <w:szCs w:val="24"/>
          <w:lang w:eastAsia="zh-CN"/>
        </w:rPr>
        <w:t>并由其法定代表人（若供应商为事业单位或其他组织或分</w:t>
      </w:r>
      <w:r>
        <w:rPr>
          <w:rFonts w:ascii="宋体" w:eastAsia="宋体" w:hAnsi="宋体" w:cs="宋体" w:hint="eastAsia"/>
          <w:sz w:val="24"/>
          <w:szCs w:val="24"/>
          <w:lang w:eastAsia="zh-CN"/>
        </w:rPr>
        <w:t>支机构，可为单位</w:t>
      </w:r>
      <w:r>
        <w:rPr>
          <w:rFonts w:ascii="宋体" w:eastAsia="宋体" w:hAnsi="宋体" w:cs="宋体" w:hint="eastAsia"/>
          <w:spacing w:val="1"/>
          <w:sz w:val="24"/>
          <w:szCs w:val="24"/>
          <w:lang w:eastAsia="zh-CN"/>
        </w:rPr>
        <w:t>负责人）或授权代表签字或者加盖公章。由授权代表签字的，应当附授权委</w:t>
      </w:r>
      <w:r>
        <w:rPr>
          <w:rFonts w:ascii="宋体" w:eastAsia="宋体" w:hAnsi="宋体" w:cs="宋体" w:hint="eastAsia"/>
          <w:sz w:val="24"/>
          <w:szCs w:val="24"/>
          <w:lang w:eastAsia="zh-CN"/>
        </w:rPr>
        <w:t>托书。供应商为自然人的，应当由本人签字并附身</w:t>
      </w:r>
      <w:r>
        <w:rPr>
          <w:rFonts w:ascii="宋体" w:eastAsia="宋体" w:hAnsi="宋体" w:cs="宋体" w:hint="eastAsia"/>
          <w:spacing w:val="-1"/>
          <w:sz w:val="24"/>
          <w:szCs w:val="24"/>
          <w:lang w:eastAsia="zh-CN"/>
        </w:rPr>
        <w:t>份证明。</w:t>
      </w:r>
    </w:p>
    <w:p w14:paraId="31B6CD7A" w14:textId="77777777" w:rsidR="00332C1D" w:rsidRDefault="00000000">
      <w:pPr>
        <w:pStyle w:val="a7"/>
        <w:spacing w:line="360" w:lineRule="auto"/>
        <w:jc w:val="both"/>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2.5响应文件的澄清、说明或者更正：</w:t>
      </w:r>
    </w:p>
    <w:p w14:paraId="4CF59504" w14:textId="77777777" w:rsidR="00332C1D" w:rsidRDefault="00000000">
      <w:pPr>
        <w:pStyle w:val="a7"/>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2.5.1磋商小组在对响应文件的有效性、完整性和响应程度进行审查时，可</w:t>
      </w:r>
      <w:r>
        <w:rPr>
          <w:rFonts w:ascii="宋体" w:eastAsia="宋体" w:hAnsi="宋体" w:cs="宋体" w:hint="eastAsia"/>
          <w:spacing w:val="-5"/>
          <w:sz w:val="24"/>
          <w:szCs w:val="24"/>
          <w:lang w:eastAsia="zh-CN"/>
        </w:rPr>
        <w:t>以要</w:t>
      </w:r>
      <w:r>
        <w:rPr>
          <w:rFonts w:ascii="宋体" w:eastAsia="宋体" w:hAnsi="宋体" w:cs="宋体" w:hint="eastAsia"/>
          <w:spacing w:val="-5"/>
          <w:sz w:val="24"/>
          <w:szCs w:val="24"/>
          <w:lang w:eastAsia="zh-CN"/>
        </w:rPr>
        <w:lastRenderedPageBreak/>
        <w:t>求供应商对响应文件中含义不明确、同类问题表述不一致或者有</w:t>
      </w:r>
      <w:r>
        <w:rPr>
          <w:rFonts w:ascii="宋体" w:eastAsia="宋体" w:hAnsi="宋体" w:cs="宋体" w:hint="eastAsia"/>
          <w:spacing w:val="-1"/>
          <w:sz w:val="24"/>
          <w:szCs w:val="24"/>
          <w:lang w:eastAsia="zh-CN"/>
        </w:rPr>
        <w:t>明显文字和计算错误的内容等作出必要的澄清、说明或者更正。</w:t>
      </w:r>
    </w:p>
    <w:p w14:paraId="0462902D" w14:textId="77777777" w:rsidR="00332C1D" w:rsidRDefault="00000000">
      <w:pPr>
        <w:pStyle w:val="a7"/>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2.5.2磋商小组对响应文件进行审查，如发现供应商提交的响应文件存在不</w:t>
      </w:r>
      <w:r>
        <w:rPr>
          <w:rFonts w:ascii="宋体" w:eastAsia="宋体" w:hAnsi="宋体" w:cs="宋体" w:hint="eastAsia"/>
          <w:spacing w:val="-2"/>
          <w:sz w:val="24"/>
          <w:szCs w:val="24"/>
          <w:lang w:eastAsia="zh-CN"/>
        </w:rPr>
        <w:t>满足《符合性审查要求》的内容，如属于表中</w:t>
      </w:r>
      <w:r>
        <w:rPr>
          <w:rFonts w:ascii="宋体" w:eastAsia="宋体" w:hAnsi="宋体" w:cs="宋体" w:hint="eastAsia"/>
          <w:spacing w:val="-3"/>
          <w:sz w:val="24"/>
          <w:szCs w:val="24"/>
          <w:lang w:eastAsia="zh-CN"/>
        </w:rPr>
        <w:t>“不允许”澄清、说明或</w:t>
      </w:r>
      <w:r>
        <w:rPr>
          <w:rFonts w:ascii="宋体" w:eastAsia="宋体" w:hAnsi="宋体" w:cs="宋体" w:hint="eastAsia"/>
          <w:spacing w:val="-1"/>
          <w:sz w:val="24"/>
          <w:szCs w:val="24"/>
          <w:lang w:eastAsia="zh-CN"/>
        </w:rPr>
        <w:t>者更正的内容，则供应商响应文件按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；如属于表中的“允</w:t>
      </w:r>
      <w:r>
        <w:rPr>
          <w:rFonts w:ascii="宋体" w:eastAsia="宋体" w:hAnsi="宋体" w:cs="宋体" w:hint="eastAsia"/>
          <w:spacing w:val="-2"/>
          <w:sz w:val="24"/>
          <w:szCs w:val="24"/>
          <w:lang w:eastAsia="zh-CN"/>
        </w:rPr>
        <w:t>许”</w:t>
      </w:r>
      <w:r>
        <w:rPr>
          <w:rFonts w:ascii="宋体" w:eastAsia="宋体" w:hAnsi="宋体" w:cs="宋体" w:hint="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sz w:val="24"/>
          <w:szCs w:val="24"/>
          <w:lang w:eastAsia="zh-CN"/>
        </w:rPr>
        <w:t>能满足采购文件要求的，则供应商的响应文件按</w:t>
      </w:r>
      <w:r>
        <w:rPr>
          <w:rFonts w:ascii="宋体" w:eastAsia="宋体" w:hAnsi="宋体" w:cs="宋体" w:hint="eastAsia"/>
          <w:b/>
          <w:bCs/>
          <w:spacing w:val="-1"/>
          <w:sz w:val="24"/>
          <w:szCs w:val="24"/>
          <w:lang w:eastAsia="zh-CN"/>
        </w:rPr>
        <w:t>无效处理</w:t>
      </w:r>
      <w:r>
        <w:rPr>
          <w:rFonts w:ascii="宋体" w:eastAsia="宋体" w:hAnsi="宋体" w:cs="宋体" w:hint="eastAsia"/>
          <w:spacing w:val="-1"/>
          <w:sz w:val="24"/>
          <w:szCs w:val="24"/>
          <w:lang w:eastAsia="zh-CN"/>
        </w:rPr>
        <w:t>。</w:t>
      </w:r>
    </w:p>
    <w:p w14:paraId="5441BA08" w14:textId="77777777" w:rsidR="00332C1D" w:rsidRDefault="00000000">
      <w:pPr>
        <w:pStyle w:val="a7"/>
        <w:widowControl w:val="0"/>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2.5.3供应商的澄清、说明或者更正不得超出响应文件的范围或者改变响应</w:t>
      </w:r>
      <w:r>
        <w:rPr>
          <w:rFonts w:ascii="宋体" w:eastAsia="宋体" w:hAnsi="宋体" w:cs="宋体" w:hint="eastAsia"/>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spacing w:val="-8"/>
          <w:sz w:val="24"/>
          <w:szCs w:val="24"/>
          <w:lang w:eastAsia="zh-CN"/>
        </w:rPr>
        <w:t>表人（若供应商为事业单位或其他组织或分支机构，可为单位负责人）</w:t>
      </w:r>
      <w:r>
        <w:rPr>
          <w:rFonts w:ascii="宋体" w:eastAsia="宋体" w:hAnsi="宋体" w:cs="宋体" w:hint="eastAsia"/>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spacing w:val="-1"/>
          <w:sz w:val="24"/>
          <w:szCs w:val="24"/>
          <w:lang w:eastAsia="zh-CN"/>
        </w:rPr>
        <w:t>明或者更正文件将作为响应文件内容的一部分。</w:t>
      </w:r>
    </w:p>
    <w:p w14:paraId="788A9AC5"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2.6磋商结束后，磋商小组将要求所</w:t>
      </w:r>
      <w:r>
        <w:rPr>
          <w:rFonts w:ascii="宋体" w:eastAsia="宋体" w:hAnsi="宋体" w:cs="宋体" w:hint="eastAsia"/>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spacing w:val="-2"/>
          <w:sz w:val="24"/>
          <w:szCs w:val="24"/>
          <w:lang w:eastAsia="zh-CN"/>
        </w:rPr>
        <w:t>通知。</w:t>
      </w:r>
    </w:p>
    <w:p w14:paraId="78607DE9"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2.7磋商文件能够详细列明采购标的的技术、服务要求的</w:t>
      </w:r>
      <w:r>
        <w:rPr>
          <w:rFonts w:ascii="宋体" w:eastAsia="宋体" w:hAnsi="宋体" w:cs="宋体" w:hint="eastAsia"/>
          <w:spacing w:val="-1"/>
          <w:sz w:val="24"/>
          <w:szCs w:val="24"/>
          <w:lang w:eastAsia="zh-CN"/>
        </w:rPr>
        <w:t>，磋商结束后，磋商小</w:t>
      </w:r>
      <w:r>
        <w:rPr>
          <w:rFonts w:ascii="宋体" w:eastAsia="宋体" w:hAnsi="宋体" w:cs="宋体" w:hint="eastAsia"/>
          <w:spacing w:val="1"/>
          <w:sz w:val="24"/>
          <w:szCs w:val="24"/>
          <w:lang w:eastAsia="zh-CN"/>
        </w:rPr>
        <w:t>组应当要求所有实质性响应的供应商在规定时间内提交最</w:t>
      </w:r>
      <w:r>
        <w:rPr>
          <w:rFonts w:ascii="宋体" w:eastAsia="宋体" w:hAnsi="宋体" w:cs="宋体" w:hint="eastAsia"/>
          <w:sz w:val="24"/>
          <w:szCs w:val="24"/>
          <w:lang w:eastAsia="zh-CN"/>
        </w:rPr>
        <w:t>后报价，提交最后</w:t>
      </w:r>
      <w:r>
        <w:rPr>
          <w:rFonts w:ascii="宋体" w:eastAsia="宋体" w:hAnsi="宋体" w:cs="宋体" w:hint="eastAsia"/>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spacing w:val="1"/>
          <w:sz w:val="24"/>
          <w:szCs w:val="24"/>
          <w:lang w:eastAsia="zh-CN"/>
        </w:rPr>
        <w:t>商小组应当按照少数服从多数的原则投票推荐3家以上供应商的设计方案或</w:t>
      </w:r>
      <w:r>
        <w:rPr>
          <w:rFonts w:ascii="宋体" w:eastAsia="宋体" w:hAnsi="宋体" w:cs="宋体" w:hint="eastAsia"/>
          <w:spacing w:val="2"/>
          <w:sz w:val="24"/>
          <w:szCs w:val="24"/>
          <w:lang w:eastAsia="zh-CN"/>
        </w:rPr>
        <w:t>者解决方案，并要求其在规定时间内提交最后报价。市场竞争不充分的科研</w:t>
      </w:r>
      <w:r>
        <w:rPr>
          <w:rFonts w:ascii="宋体" w:eastAsia="宋体" w:hAnsi="宋体" w:cs="宋体" w:hint="eastAsia"/>
          <w:spacing w:val="1"/>
          <w:sz w:val="24"/>
          <w:szCs w:val="24"/>
          <w:lang w:eastAsia="zh-CN"/>
        </w:rPr>
        <w:t>项目，以及需要扶持的科技成果转化项目，提交最后报价的供应商可以为2</w:t>
      </w:r>
      <w:r>
        <w:rPr>
          <w:rFonts w:ascii="宋体" w:eastAsia="宋体" w:hAnsi="宋体" w:cs="宋体" w:hint="eastAsia"/>
          <w:spacing w:val="-1"/>
          <w:sz w:val="24"/>
          <w:szCs w:val="24"/>
          <w:lang w:eastAsia="zh-CN"/>
        </w:rPr>
        <w:t>家；政府购买服务项目（含政府和社会资本合作项目</w:t>
      </w:r>
      <w:r>
        <w:rPr>
          <w:rFonts w:ascii="宋体" w:eastAsia="宋体" w:hAnsi="宋体" w:cs="宋体" w:hint="eastAsia"/>
          <w:spacing w:val="-54"/>
          <w:w w:val="96"/>
          <w:sz w:val="24"/>
          <w:szCs w:val="24"/>
          <w:lang w:eastAsia="zh-CN"/>
        </w:rPr>
        <w:t>），</w:t>
      </w:r>
      <w:r>
        <w:rPr>
          <w:rFonts w:ascii="宋体" w:eastAsia="宋体" w:hAnsi="宋体" w:cs="宋体" w:hint="eastAsia"/>
          <w:spacing w:val="-1"/>
          <w:sz w:val="24"/>
          <w:szCs w:val="24"/>
          <w:lang w:eastAsia="zh-CN"/>
        </w:rPr>
        <w:t>在</w:t>
      </w:r>
      <w:r>
        <w:rPr>
          <w:rFonts w:ascii="宋体" w:eastAsia="宋体" w:hAnsi="宋体" w:cs="宋体" w:hint="eastAsia"/>
          <w:spacing w:val="-2"/>
          <w:sz w:val="24"/>
          <w:szCs w:val="24"/>
          <w:lang w:eastAsia="zh-CN"/>
        </w:rPr>
        <w:t>采购过程中符合要</w:t>
      </w:r>
      <w:r>
        <w:rPr>
          <w:rFonts w:ascii="宋体" w:eastAsia="宋体" w:hAnsi="宋体" w:cs="宋体" w:hint="eastAsia"/>
          <w:sz w:val="24"/>
          <w:szCs w:val="24"/>
          <w:lang w:eastAsia="zh-CN"/>
        </w:rPr>
        <w:t>求的供应商（社会资本）只有2家的，竞争性磋商采购活动可以继续进</w:t>
      </w:r>
      <w:r>
        <w:rPr>
          <w:rFonts w:ascii="宋体" w:eastAsia="宋体" w:hAnsi="宋体" w:cs="宋体" w:hint="eastAsia"/>
          <w:spacing w:val="-1"/>
          <w:sz w:val="24"/>
          <w:szCs w:val="24"/>
          <w:lang w:eastAsia="zh-CN"/>
        </w:rPr>
        <w:t>行。</w:t>
      </w:r>
    </w:p>
    <w:p w14:paraId="28CB47B6"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2.8最后报价是供应商响应文件的有效组成部分。</w:t>
      </w:r>
    </w:p>
    <w:p w14:paraId="198AD288"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2.9已提交响应文件的供应商</w:t>
      </w:r>
      <w:r>
        <w:rPr>
          <w:rFonts w:ascii="宋体" w:eastAsia="宋体" w:hAnsi="宋体" w:cs="宋体" w:hint="eastAsia"/>
          <w:sz w:val="24"/>
          <w:szCs w:val="24"/>
          <w:lang w:eastAsia="zh-CN"/>
        </w:rPr>
        <w:t>，在提交最后报价之前，可以根据磋商情况退出磋</w:t>
      </w:r>
      <w:r>
        <w:rPr>
          <w:rFonts w:ascii="宋体" w:eastAsia="宋体" w:hAnsi="宋体" w:cs="宋体" w:hint="eastAsia"/>
          <w:spacing w:val="-4"/>
          <w:sz w:val="24"/>
          <w:szCs w:val="24"/>
          <w:lang w:eastAsia="zh-CN"/>
        </w:rPr>
        <w:t>商。</w:t>
      </w:r>
    </w:p>
    <w:p w14:paraId="7DBB74D5"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3最后报价的算术修正及政策调整</w:t>
      </w:r>
    </w:p>
    <w:p w14:paraId="1B7E0FE2"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3.1最后报价须包含竞争性磋商文件全部</w:t>
      </w:r>
      <w:r>
        <w:rPr>
          <w:rFonts w:ascii="宋体" w:eastAsia="宋体" w:hAnsi="宋体" w:cs="宋体" w:hint="eastAsia"/>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sz w:val="24"/>
          <w:szCs w:val="24"/>
          <w:lang w:eastAsia="zh-CN"/>
        </w:rPr>
        <w:t>不确认的，视为将一个</w:t>
      </w:r>
      <w:r>
        <w:rPr>
          <w:rFonts w:ascii="宋体" w:eastAsia="宋体" w:hAnsi="宋体" w:cs="宋体" w:hint="eastAsia"/>
          <w:spacing w:val="-1"/>
          <w:sz w:val="24"/>
          <w:szCs w:val="24"/>
          <w:lang w:eastAsia="zh-CN"/>
        </w:rPr>
        <w:t>采购包中的内容拆分响应，其</w:t>
      </w:r>
      <w:r>
        <w:rPr>
          <w:rFonts w:ascii="宋体" w:eastAsia="宋体" w:hAnsi="宋体" w:cs="宋体" w:hint="eastAsia"/>
          <w:b/>
          <w:bCs/>
          <w:spacing w:val="-1"/>
          <w:sz w:val="24"/>
          <w:szCs w:val="24"/>
          <w:lang w:eastAsia="zh-CN"/>
        </w:rPr>
        <w:t>响应无效</w:t>
      </w:r>
      <w:r>
        <w:rPr>
          <w:rFonts w:ascii="宋体" w:eastAsia="宋体" w:hAnsi="宋体" w:cs="宋体" w:hint="eastAsia"/>
          <w:spacing w:val="-1"/>
          <w:sz w:val="24"/>
          <w:szCs w:val="24"/>
          <w:lang w:eastAsia="zh-CN"/>
        </w:rPr>
        <w:t>。</w:t>
      </w:r>
    </w:p>
    <w:p w14:paraId="4E34185C"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3.2最后报价出现前后不一致的，按照下列规定修正：</w:t>
      </w:r>
    </w:p>
    <w:p w14:paraId="3F97514C" w14:textId="77777777" w:rsidR="00332C1D" w:rsidRDefault="00000000">
      <w:pPr>
        <w:pStyle w:val="a7"/>
        <w:spacing w:line="360" w:lineRule="auto"/>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3.2.1竞争性磋商文件对于报价修正是否另有规定：</w:t>
      </w:r>
    </w:p>
    <w:p w14:paraId="2B169C37" w14:textId="77777777" w:rsidR="00332C1D" w:rsidRDefault="00000000">
      <w:pPr>
        <w:pStyle w:val="a7"/>
        <w:spacing w:line="360" w:lineRule="auto"/>
        <w:ind w:firstLineChars="300" w:firstLine="7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□有，具体规定为：</w:t>
      </w:r>
    </w:p>
    <w:p w14:paraId="1D73A806" w14:textId="77777777" w:rsidR="00332C1D" w:rsidRDefault="00000000">
      <w:pPr>
        <w:pStyle w:val="a7"/>
        <w:spacing w:line="360" w:lineRule="auto"/>
        <w:ind w:firstLineChars="300" w:firstLine="768"/>
        <w:jc w:val="both"/>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■无，按下述3.2.2-3.2.6项规定修正。</w:t>
      </w:r>
    </w:p>
    <w:p w14:paraId="7901B0F0"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3.2.2大写金额和小写金额不一</w:t>
      </w:r>
      <w:r>
        <w:rPr>
          <w:rFonts w:ascii="宋体" w:eastAsia="宋体" w:hAnsi="宋体" w:cs="宋体" w:hint="eastAsia"/>
          <w:spacing w:val="1"/>
          <w:sz w:val="24"/>
          <w:szCs w:val="24"/>
          <w:lang w:eastAsia="zh-CN"/>
        </w:rPr>
        <w:t>致的，以大写金额为准；</w:t>
      </w:r>
    </w:p>
    <w:p w14:paraId="50EDE152" w14:textId="77777777" w:rsidR="00332C1D" w:rsidRDefault="00000000">
      <w:pPr>
        <w:pStyle w:val="a7"/>
        <w:spacing w:line="360" w:lineRule="auto"/>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3.2.3单价金额小数点或者百分比有明显错位的，以总价为准，并修改单价；</w:t>
      </w:r>
    </w:p>
    <w:p w14:paraId="50E9E3A0"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3.2.4总价金额与按单价汇总金额不一致的，以单价金额计算结果为准。</w:t>
      </w:r>
    </w:p>
    <w:p w14:paraId="37CE4CFD"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3.2.5同时出现两种以上不一致的，按照前款规定的顺序修</w:t>
      </w:r>
      <w:r>
        <w:rPr>
          <w:rFonts w:ascii="宋体" w:eastAsia="宋体" w:hAnsi="宋体" w:cs="宋体" w:hint="eastAsia"/>
          <w:sz w:val="24"/>
          <w:szCs w:val="24"/>
          <w:lang w:eastAsia="zh-CN"/>
        </w:rPr>
        <w:t>正。</w:t>
      </w:r>
    </w:p>
    <w:p w14:paraId="006C53EA"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3.2.6修正后的报价经供应商书面确</w:t>
      </w:r>
      <w:r>
        <w:rPr>
          <w:rFonts w:ascii="宋体" w:eastAsia="宋体" w:hAnsi="宋体" w:cs="宋体" w:hint="eastAsia"/>
          <w:spacing w:val="-1"/>
          <w:sz w:val="24"/>
          <w:szCs w:val="24"/>
          <w:lang w:eastAsia="zh-CN"/>
        </w:rPr>
        <w:t>认后产生约束力，供应商不确认的，</w:t>
      </w:r>
      <w:r>
        <w:rPr>
          <w:rFonts w:ascii="宋体" w:eastAsia="宋体" w:hAnsi="宋体" w:cs="宋体" w:hint="eastAsia"/>
          <w:b/>
          <w:bCs/>
          <w:spacing w:val="-1"/>
          <w:sz w:val="24"/>
          <w:szCs w:val="24"/>
          <w:lang w:eastAsia="zh-CN"/>
        </w:rPr>
        <w:t>其</w:t>
      </w:r>
      <w:r>
        <w:rPr>
          <w:rFonts w:ascii="宋体" w:eastAsia="宋体" w:hAnsi="宋体" w:cs="宋体" w:hint="eastAsia"/>
          <w:b/>
          <w:bCs/>
          <w:spacing w:val="-4"/>
          <w:sz w:val="24"/>
          <w:szCs w:val="24"/>
          <w:lang w:eastAsia="zh-CN"/>
        </w:rPr>
        <w:t>响应无效</w:t>
      </w:r>
      <w:r>
        <w:rPr>
          <w:rFonts w:ascii="宋体" w:eastAsia="宋体" w:hAnsi="宋体" w:cs="宋体" w:hint="eastAsia"/>
          <w:spacing w:val="-4"/>
          <w:sz w:val="24"/>
          <w:szCs w:val="24"/>
          <w:lang w:eastAsia="zh-CN"/>
        </w:rPr>
        <w:t>。</w:t>
      </w:r>
    </w:p>
    <w:p w14:paraId="56DBEEDB"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3.3落实政府采购政策的价格调整：只有符合第二章《供应商须知》4.2条</w:t>
      </w:r>
      <w:r>
        <w:rPr>
          <w:rFonts w:ascii="宋体" w:eastAsia="宋体" w:hAnsi="宋体" w:cs="宋体" w:hint="eastAsia"/>
          <w:spacing w:val="3"/>
          <w:sz w:val="24"/>
          <w:szCs w:val="24"/>
          <w:lang w:eastAsia="zh-CN"/>
        </w:rPr>
        <w:t>规定</w:t>
      </w:r>
      <w:r>
        <w:rPr>
          <w:rFonts w:ascii="宋体" w:eastAsia="宋体" w:hAnsi="宋体" w:cs="宋体" w:hint="eastAsia"/>
          <w:spacing w:val="-2"/>
          <w:sz w:val="24"/>
          <w:szCs w:val="24"/>
          <w:lang w:eastAsia="zh-CN"/>
        </w:rPr>
        <w:t>情形的，可以享受中小企业扶持政策，用扣除后的价格参加评审；否则，评</w:t>
      </w:r>
      <w:r>
        <w:rPr>
          <w:rFonts w:ascii="宋体" w:eastAsia="宋体" w:hAnsi="宋体" w:cs="宋体" w:hint="eastAsia"/>
          <w:spacing w:val="-1"/>
          <w:sz w:val="24"/>
          <w:szCs w:val="24"/>
          <w:lang w:eastAsia="zh-CN"/>
        </w:rPr>
        <w:t>审时价格不予扣除。</w:t>
      </w:r>
    </w:p>
    <w:p w14:paraId="4E671FE6"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3.3.1对于未预留份额专门面向中小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3"/>
          <w:sz w:val="24"/>
          <w:szCs w:val="24"/>
          <w:lang w:eastAsia="zh-CN"/>
        </w:rPr>
        <w:t>目中的非预留部分采购包，对小微企业报价给予</w:t>
      </w:r>
      <w:r>
        <w:rPr>
          <w:rFonts w:ascii="宋体" w:eastAsia="宋体" w:hAnsi="宋体" w:cs="宋体" w:hint="eastAsia"/>
          <w:b/>
          <w:bCs/>
          <w:spacing w:val="3"/>
          <w:sz w:val="24"/>
          <w:szCs w:val="24"/>
          <w:u w:val="single"/>
          <w:lang w:eastAsia="zh-CN"/>
        </w:rPr>
        <w:t>10%</w:t>
      </w:r>
      <w:r>
        <w:rPr>
          <w:rFonts w:ascii="宋体" w:eastAsia="宋体" w:hAnsi="宋体" w:cs="宋体" w:hint="eastAsia"/>
          <w:spacing w:val="3"/>
          <w:sz w:val="24"/>
          <w:szCs w:val="24"/>
          <w:lang w:eastAsia="zh-CN"/>
        </w:rPr>
        <w:t>的扣除，</w:t>
      </w:r>
      <w:r>
        <w:rPr>
          <w:rFonts w:ascii="宋体" w:eastAsia="宋体" w:hAnsi="宋体" w:cs="宋体" w:hint="eastAsia"/>
          <w:spacing w:val="-1"/>
          <w:sz w:val="24"/>
          <w:szCs w:val="24"/>
          <w:lang w:eastAsia="zh-CN"/>
        </w:rPr>
        <w:t>用扣除后的价格参加评审。</w:t>
      </w:r>
    </w:p>
    <w:p w14:paraId="653FA5C6"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3.3.2对于未预留份额专门面向中小</w:t>
      </w:r>
      <w:r>
        <w:rPr>
          <w:rFonts w:ascii="宋体" w:eastAsia="宋体" w:hAnsi="宋体" w:cs="宋体" w:hint="eastAsia"/>
          <w:spacing w:val="-1"/>
          <w:sz w:val="24"/>
          <w:szCs w:val="24"/>
          <w:lang w:eastAsia="zh-CN"/>
        </w:rPr>
        <w:t>企业采购的采购项目，以及预留份额项</w:t>
      </w:r>
      <w:r>
        <w:rPr>
          <w:rFonts w:ascii="宋体" w:eastAsia="宋体" w:hAnsi="宋体" w:cs="宋体"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eastAsia="宋体" w:hAnsi="宋体" w:cs="宋体" w:hint="eastAsia"/>
          <w:spacing w:val="7"/>
          <w:sz w:val="24"/>
          <w:szCs w:val="24"/>
          <w:lang w:eastAsia="zh-CN"/>
        </w:rPr>
        <w:t>总金额30%以上的联合体或者大中型企业的报价给予</w:t>
      </w:r>
      <w:r>
        <w:rPr>
          <w:rFonts w:ascii="宋体" w:eastAsia="宋体" w:hAnsi="宋体" w:cs="宋体" w:hint="eastAsia"/>
          <w:b/>
          <w:bCs/>
          <w:spacing w:val="7"/>
          <w:sz w:val="24"/>
          <w:szCs w:val="24"/>
          <w:u w:val="single"/>
          <w:lang w:eastAsia="zh-CN"/>
        </w:rPr>
        <w:t>4%</w:t>
      </w:r>
      <w:r>
        <w:rPr>
          <w:rFonts w:ascii="宋体" w:eastAsia="宋体" w:hAnsi="宋体" w:cs="宋体" w:hint="eastAsia"/>
          <w:spacing w:val="7"/>
          <w:sz w:val="24"/>
          <w:szCs w:val="24"/>
          <w:lang w:eastAsia="zh-CN"/>
        </w:rPr>
        <w:t>的</w:t>
      </w:r>
      <w:r>
        <w:rPr>
          <w:rFonts w:ascii="宋体" w:eastAsia="宋体" w:hAnsi="宋体" w:cs="宋体" w:hint="eastAsia"/>
          <w:spacing w:val="-1"/>
          <w:sz w:val="24"/>
          <w:szCs w:val="24"/>
          <w:lang w:eastAsia="zh-CN"/>
        </w:rPr>
        <w:t>扣除，用扣除后的价格参加评审。</w:t>
      </w:r>
    </w:p>
    <w:p w14:paraId="55C79A5C"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3.3.3组成联合体或者接受分包的小</w:t>
      </w:r>
      <w:r>
        <w:rPr>
          <w:rFonts w:ascii="宋体" w:eastAsia="宋体" w:hAnsi="宋体" w:cs="宋体" w:hint="eastAsia"/>
          <w:spacing w:val="-1"/>
          <w:sz w:val="24"/>
          <w:szCs w:val="24"/>
          <w:lang w:eastAsia="zh-CN"/>
        </w:rPr>
        <w:t>微企业与联合体内其他企业、分包企业之间存在直接控股、管理关系的，不享受价格扣除优惠政策。</w:t>
      </w:r>
    </w:p>
    <w:p w14:paraId="657997CE"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3.3.4价格扣除比例对小型企业和微型企</w:t>
      </w:r>
      <w:r>
        <w:rPr>
          <w:rFonts w:ascii="宋体" w:eastAsia="宋体" w:hAnsi="宋体" w:cs="宋体" w:hint="eastAsia"/>
          <w:spacing w:val="2"/>
          <w:sz w:val="24"/>
          <w:szCs w:val="24"/>
          <w:lang w:eastAsia="zh-CN"/>
        </w:rPr>
        <w:t>业同等对待，不作区分。</w:t>
      </w:r>
    </w:p>
    <w:p w14:paraId="04C1B89E"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3.3.5中小企业参加政府采购活动，应当按照竞争性磋商文件给</w:t>
      </w:r>
      <w:r>
        <w:rPr>
          <w:rFonts w:ascii="宋体" w:eastAsia="宋体" w:hAnsi="宋体" w:cs="宋体" w:hint="eastAsia"/>
          <w:spacing w:val="-3"/>
          <w:sz w:val="24"/>
          <w:szCs w:val="24"/>
          <w:lang w:eastAsia="zh-CN"/>
        </w:rPr>
        <w:t>定的格式出</w:t>
      </w:r>
      <w:r>
        <w:rPr>
          <w:rFonts w:ascii="宋体" w:eastAsia="宋体" w:hAnsi="宋体" w:cs="宋体" w:hint="eastAsia"/>
          <w:spacing w:val="-5"/>
          <w:sz w:val="24"/>
          <w:szCs w:val="24"/>
          <w:lang w:eastAsia="zh-CN"/>
        </w:rPr>
        <w:t>具《中小企业声明函》，否则不得享受相关中小企业扶持政策。</w:t>
      </w:r>
    </w:p>
    <w:p w14:paraId="16D445C4"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3.3.6监狱企业提供了由省级以上监</w:t>
      </w:r>
      <w:r>
        <w:rPr>
          <w:rFonts w:ascii="宋体" w:eastAsia="宋体" w:hAnsi="宋体" w:cs="宋体" w:hint="eastAsia"/>
          <w:spacing w:val="-1"/>
          <w:sz w:val="24"/>
          <w:szCs w:val="24"/>
          <w:lang w:eastAsia="zh-CN"/>
        </w:rPr>
        <w:t>狱管理局、戒毒管理局（含新疆生产建</w:t>
      </w:r>
      <w:r>
        <w:rPr>
          <w:rFonts w:ascii="宋体" w:eastAsia="宋体" w:hAnsi="宋体" w:cs="宋体" w:hint="eastAsia"/>
          <w:sz w:val="24"/>
          <w:szCs w:val="24"/>
          <w:lang w:eastAsia="zh-CN"/>
        </w:rPr>
        <w:t>设兵团）出具的属于监狱企业的证明文件的，视同小微企</w:t>
      </w:r>
      <w:r>
        <w:rPr>
          <w:rFonts w:ascii="宋体" w:eastAsia="宋体" w:hAnsi="宋体" w:cs="宋体" w:hint="eastAsia"/>
          <w:spacing w:val="-1"/>
          <w:sz w:val="24"/>
          <w:szCs w:val="24"/>
          <w:lang w:eastAsia="zh-CN"/>
        </w:rPr>
        <w:t>业。</w:t>
      </w:r>
      <w:r>
        <w:rPr>
          <w:rFonts w:ascii="宋体" w:eastAsia="宋体" w:hAnsi="宋体" w:cs="宋体" w:hint="eastAsia"/>
          <w:sz w:val="24"/>
          <w:szCs w:val="24"/>
          <w:lang w:eastAsia="zh-CN"/>
        </w:rPr>
        <w:t>3.3.7残疾人福利性单位按竞争性磋</w:t>
      </w:r>
      <w:r>
        <w:rPr>
          <w:rFonts w:ascii="宋体" w:eastAsia="宋体" w:hAnsi="宋体" w:cs="宋体" w:hint="eastAsia"/>
          <w:spacing w:val="-1"/>
          <w:sz w:val="24"/>
          <w:szCs w:val="24"/>
          <w:lang w:eastAsia="zh-CN"/>
        </w:rPr>
        <w:t>商文件要求提供了《残疾人福利性单位声明函》的，视同小微企业。</w:t>
      </w:r>
    </w:p>
    <w:p w14:paraId="688524CD"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3.3.8若供应商同时属于小型或微型</w:t>
      </w:r>
      <w:r>
        <w:rPr>
          <w:rFonts w:ascii="宋体" w:eastAsia="宋体" w:hAnsi="宋体" w:cs="宋体" w:hint="eastAsia"/>
          <w:spacing w:val="-1"/>
          <w:sz w:val="24"/>
          <w:szCs w:val="24"/>
          <w:lang w:eastAsia="zh-CN"/>
        </w:rPr>
        <w:t>企业、监狱企业、残疾人福利性单位中的两种及以上，将不重复享受小微企业价格扣减的优惠政策。</w:t>
      </w:r>
    </w:p>
    <w:p w14:paraId="56E1B9F1"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3.3.9其他为落实政府采购政策实施的优先采购：___</w:t>
      </w:r>
      <w:r>
        <w:rPr>
          <w:rFonts w:ascii="宋体" w:eastAsia="宋体" w:hAnsi="宋体" w:cs="宋体" w:hint="eastAsia"/>
          <w:spacing w:val="4"/>
          <w:sz w:val="24"/>
          <w:szCs w:val="24"/>
          <w:u w:val="single"/>
          <w:lang w:eastAsia="zh-CN"/>
        </w:rPr>
        <w:t>/</w:t>
      </w:r>
      <w:r>
        <w:rPr>
          <w:rFonts w:ascii="宋体" w:eastAsia="宋体" w:hAnsi="宋体" w:cs="宋体" w:hint="eastAsia"/>
          <w:spacing w:val="4"/>
          <w:sz w:val="24"/>
          <w:szCs w:val="24"/>
          <w:lang w:eastAsia="zh-CN"/>
        </w:rPr>
        <w:t>__。</w:t>
      </w:r>
    </w:p>
    <w:p w14:paraId="2CA73ADA"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4磋商环节及提交最后报价后如出现以下情况的，供应商的</w:t>
      </w:r>
      <w:r>
        <w:rPr>
          <w:rFonts w:ascii="宋体" w:eastAsia="宋体" w:hAnsi="宋体" w:cs="宋体" w:hint="eastAsia"/>
          <w:b/>
          <w:bCs/>
          <w:sz w:val="24"/>
          <w:szCs w:val="24"/>
          <w:lang w:eastAsia="zh-CN"/>
        </w:rPr>
        <w:t>响应文件无效</w:t>
      </w:r>
      <w:r>
        <w:rPr>
          <w:rFonts w:ascii="宋体" w:eastAsia="宋体" w:hAnsi="宋体" w:cs="宋体" w:hint="eastAsia"/>
          <w:sz w:val="24"/>
          <w:szCs w:val="24"/>
          <w:lang w:eastAsia="zh-CN"/>
        </w:rPr>
        <w:t>：</w:t>
      </w:r>
    </w:p>
    <w:p w14:paraId="2689910B"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4.1供应商对实质性变动不予确认的；</w:t>
      </w:r>
    </w:p>
    <w:p w14:paraId="068E104B"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4.2不满足磋商文件★号条款或磋商文件技术指标超出磋商文件《采购需求》中</w:t>
      </w:r>
      <w:r>
        <w:rPr>
          <w:rFonts w:ascii="宋体" w:eastAsia="宋体" w:hAnsi="宋体" w:cs="宋体" w:hint="eastAsia"/>
          <w:spacing w:val="-1"/>
          <w:sz w:val="24"/>
          <w:szCs w:val="24"/>
          <w:lang w:eastAsia="zh-CN"/>
        </w:rPr>
        <w:t>主要技术参数允许偏差的最大范围的（如有</w:t>
      </w:r>
      <w:r>
        <w:rPr>
          <w:rFonts w:ascii="宋体" w:eastAsia="宋体" w:hAnsi="宋体" w:cs="宋体" w:hint="eastAsia"/>
          <w:spacing w:val="-53"/>
          <w:sz w:val="24"/>
          <w:szCs w:val="24"/>
          <w:lang w:eastAsia="zh-CN"/>
        </w:rPr>
        <w:t>）；</w:t>
      </w:r>
    </w:p>
    <w:p w14:paraId="1313B0B1"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4.3未按照磋商小组规定的时间、逾期提交最后报价的；</w:t>
      </w:r>
    </w:p>
    <w:p w14:paraId="756E268D"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4.4如供应商的最后报价超过竞争性磋商文件中规定的项目/采购包预算金额或</w:t>
      </w:r>
      <w:r>
        <w:rPr>
          <w:rFonts w:ascii="宋体" w:eastAsia="宋体" w:hAnsi="宋体" w:cs="宋体" w:hint="eastAsia"/>
          <w:sz w:val="24"/>
          <w:szCs w:val="24"/>
          <w:lang w:eastAsia="zh-CN"/>
        </w:rPr>
        <w:t>者项目/采购包最高限价的；</w:t>
      </w:r>
    </w:p>
    <w:p w14:paraId="1DC9EE87"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4.5响应文件中出现可选择性或可调整的报价的（竞争性磋</w:t>
      </w:r>
      <w:r>
        <w:rPr>
          <w:rFonts w:ascii="宋体" w:eastAsia="宋体" w:hAnsi="宋体" w:cs="宋体" w:hint="eastAsia"/>
          <w:spacing w:val="2"/>
          <w:sz w:val="24"/>
          <w:szCs w:val="24"/>
          <w:lang w:eastAsia="zh-CN"/>
        </w:rPr>
        <w:t>商文件另有规定的除</w:t>
      </w:r>
      <w:r>
        <w:rPr>
          <w:rFonts w:ascii="宋体" w:eastAsia="宋体" w:hAnsi="宋体" w:cs="宋体" w:hint="eastAsia"/>
          <w:spacing w:val="-3"/>
          <w:w w:val="99"/>
          <w:sz w:val="24"/>
          <w:szCs w:val="24"/>
          <w:lang w:eastAsia="zh-CN"/>
        </w:rPr>
        <w:t>外</w:t>
      </w:r>
      <w:r>
        <w:rPr>
          <w:rFonts w:ascii="宋体" w:eastAsia="宋体" w:hAnsi="宋体" w:cs="宋体" w:hint="eastAsia"/>
          <w:spacing w:val="-55"/>
          <w:sz w:val="24"/>
          <w:szCs w:val="24"/>
          <w:lang w:eastAsia="zh-CN"/>
        </w:rPr>
        <w:t>）；</w:t>
      </w:r>
    </w:p>
    <w:p w14:paraId="66D07BE5"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4.6最后报价出现前后不一致，供应商对修正后的报价不予确认的；</w:t>
      </w:r>
    </w:p>
    <w:p w14:paraId="672DEBA3"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4.7其他：___</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__。</w:t>
      </w:r>
    </w:p>
    <w:p w14:paraId="67B5B82F"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5评审方法和评审标准</w:t>
      </w:r>
    </w:p>
    <w:p w14:paraId="4167D976"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5.1本项目采用的评审方法为：本项目的评审采用综合评分</w:t>
      </w:r>
      <w:r>
        <w:rPr>
          <w:rFonts w:ascii="宋体" w:eastAsia="宋体" w:hAnsi="宋体" w:cs="宋体" w:hint="eastAsia"/>
          <w:sz w:val="24"/>
          <w:szCs w:val="24"/>
          <w:lang w:eastAsia="zh-CN"/>
        </w:rPr>
        <w:t>法。综合评分法，是</w:t>
      </w:r>
      <w:r>
        <w:rPr>
          <w:rFonts w:ascii="宋体" w:eastAsia="宋体" w:hAnsi="宋体" w:cs="宋体" w:hint="eastAsia"/>
          <w:spacing w:val="2"/>
          <w:sz w:val="24"/>
          <w:szCs w:val="24"/>
          <w:lang w:eastAsia="zh-CN"/>
        </w:rPr>
        <w:t>指响应文件满足磋商文件全部实质性要求且按评审因素的量化指标评审得分</w:t>
      </w:r>
      <w:r>
        <w:rPr>
          <w:rFonts w:ascii="宋体" w:eastAsia="宋体" w:hAnsi="宋体" w:cs="宋体" w:hint="eastAsia"/>
          <w:spacing w:val="-1"/>
          <w:sz w:val="24"/>
          <w:szCs w:val="24"/>
          <w:lang w:eastAsia="zh-CN"/>
        </w:rPr>
        <w:t>最高的供应商为成交候选供应商的评审方法。</w:t>
      </w:r>
    </w:p>
    <w:p w14:paraId="480E5D68"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5.2竞争性磋商文件中没有规定的评审标准不得作为评审依据。</w:t>
      </w:r>
    </w:p>
    <w:p w14:paraId="6A223AF1"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5.3非政府强制采购的节能产品或环境标志</w:t>
      </w:r>
      <w:r>
        <w:rPr>
          <w:rFonts w:ascii="宋体" w:eastAsia="宋体" w:hAnsi="宋体" w:cs="宋体" w:hint="eastAsia"/>
          <w:spacing w:val="2"/>
          <w:sz w:val="24"/>
          <w:szCs w:val="24"/>
          <w:lang w:eastAsia="zh-CN"/>
        </w:rPr>
        <w:t>产品，依据品目清单和认证证书实施政府优先采购。优先采购的具体规定（如涉</w:t>
      </w:r>
      <w:r>
        <w:rPr>
          <w:rFonts w:ascii="宋体" w:eastAsia="宋体" w:hAnsi="宋体" w:cs="宋体" w:hint="eastAsia"/>
          <w:spacing w:val="1"/>
          <w:sz w:val="24"/>
          <w:szCs w:val="24"/>
          <w:lang w:eastAsia="zh-CN"/>
        </w:rPr>
        <w:t>及）__</w:t>
      </w:r>
      <w:r>
        <w:rPr>
          <w:rFonts w:ascii="宋体" w:eastAsia="宋体" w:hAnsi="宋体" w:cs="宋体" w:hint="eastAsia"/>
          <w:spacing w:val="1"/>
          <w:sz w:val="24"/>
          <w:szCs w:val="24"/>
          <w:u w:val="single"/>
          <w:lang w:eastAsia="zh-CN"/>
        </w:rPr>
        <w:t>/</w:t>
      </w:r>
      <w:r>
        <w:rPr>
          <w:rFonts w:ascii="宋体" w:eastAsia="宋体" w:hAnsi="宋体" w:cs="宋体" w:hint="eastAsia"/>
          <w:spacing w:val="1"/>
          <w:sz w:val="24"/>
          <w:szCs w:val="24"/>
          <w:lang w:eastAsia="zh-CN"/>
        </w:rPr>
        <w:t>___。</w:t>
      </w:r>
    </w:p>
    <w:p w14:paraId="3E3C196D"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6确定成交候选人名单</w:t>
      </w:r>
    </w:p>
    <w:p w14:paraId="22A83754"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6.1磋商小组将根据各供应商的评审排序以及磋</w:t>
      </w:r>
      <w:r>
        <w:rPr>
          <w:rFonts w:ascii="宋体" w:eastAsia="宋体" w:hAnsi="宋体" w:cs="宋体" w:hint="eastAsia"/>
          <w:spacing w:val="2"/>
          <w:sz w:val="24"/>
          <w:szCs w:val="24"/>
          <w:lang w:eastAsia="zh-CN"/>
        </w:rPr>
        <w:t>商文件中关于成交候选人的相关</w:t>
      </w:r>
      <w:r>
        <w:rPr>
          <w:rFonts w:ascii="宋体" w:eastAsia="宋体" w:hAnsi="宋体" w:cs="宋体" w:hint="eastAsia"/>
          <w:spacing w:val="1"/>
          <w:sz w:val="24"/>
          <w:szCs w:val="24"/>
          <w:lang w:eastAsia="zh-CN"/>
        </w:rPr>
        <w:t>规定，确定本项目成交候选人名单，按照评审得分由高</w:t>
      </w:r>
      <w:r>
        <w:rPr>
          <w:rFonts w:ascii="宋体" w:eastAsia="宋体" w:hAnsi="宋体" w:cs="宋体" w:hint="eastAsia"/>
          <w:sz w:val="24"/>
          <w:szCs w:val="24"/>
          <w:lang w:eastAsia="zh-CN"/>
        </w:rPr>
        <w:t>到低顺序推荐成交候选人的排名顺序。评审得分相同的，按照最后报价由低到高的顺序推荐。评</w:t>
      </w:r>
      <w:r>
        <w:rPr>
          <w:rFonts w:ascii="宋体" w:eastAsia="宋体" w:hAnsi="宋体" w:cs="宋体" w:hint="eastAsia"/>
          <w:spacing w:val="1"/>
          <w:sz w:val="24"/>
          <w:szCs w:val="24"/>
          <w:lang w:eastAsia="zh-CN"/>
        </w:rPr>
        <w:t>审得分且最后报价相同的，按照技术指标优劣顺序推荐。响应文件满足</w:t>
      </w:r>
      <w:r>
        <w:rPr>
          <w:rFonts w:ascii="宋体" w:eastAsia="宋体" w:hAnsi="宋体" w:cs="宋体" w:hint="eastAsia"/>
          <w:sz w:val="24"/>
          <w:szCs w:val="24"/>
          <w:lang w:eastAsia="zh-CN"/>
        </w:rPr>
        <w:t>竞争</w:t>
      </w:r>
      <w:r>
        <w:rPr>
          <w:rFonts w:ascii="宋体" w:eastAsia="宋体" w:hAnsi="宋体" w:cs="宋体" w:hint="eastAsia"/>
          <w:spacing w:val="2"/>
          <w:sz w:val="24"/>
          <w:szCs w:val="24"/>
          <w:lang w:eastAsia="zh-CN"/>
        </w:rPr>
        <w:t>性磋</w:t>
      </w:r>
      <w:r>
        <w:rPr>
          <w:rFonts w:ascii="宋体" w:eastAsia="宋体" w:hAnsi="宋体" w:cs="宋体" w:hint="eastAsia"/>
          <w:spacing w:val="2"/>
          <w:sz w:val="24"/>
          <w:szCs w:val="24"/>
          <w:lang w:eastAsia="zh-CN"/>
        </w:rPr>
        <w:lastRenderedPageBreak/>
        <w:t>商文件全部实质性要求，且按照评审因素的量化指标评审得分最高的供</w:t>
      </w:r>
      <w:r>
        <w:rPr>
          <w:rFonts w:ascii="宋体" w:eastAsia="宋体" w:hAnsi="宋体" w:cs="宋体" w:hint="eastAsia"/>
          <w:spacing w:val="1"/>
          <w:sz w:val="24"/>
          <w:szCs w:val="24"/>
          <w:lang w:eastAsia="zh-CN"/>
        </w:rPr>
        <w:t>应商为排名第一的成交候选人。评分分值计算保留小数点后两位，第三位四</w:t>
      </w:r>
      <w:r>
        <w:rPr>
          <w:rFonts w:ascii="宋体" w:eastAsia="宋体" w:hAnsi="宋体" w:cs="宋体" w:hint="eastAsia"/>
          <w:spacing w:val="-1"/>
          <w:sz w:val="24"/>
          <w:szCs w:val="24"/>
          <w:lang w:eastAsia="zh-CN"/>
        </w:rPr>
        <w:t>舍五入。</w:t>
      </w:r>
    </w:p>
    <w:p w14:paraId="2A5F44FE"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6.2磋商小组根据上述供应商排序，依次推荐排序前_</w:t>
      </w:r>
      <w:r>
        <w:rPr>
          <w:rFonts w:ascii="宋体" w:eastAsia="宋体" w:hAnsi="宋体" w:cs="宋体" w:hint="eastAsia"/>
          <w:spacing w:val="4"/>
          <w:sz w:val="24"/>
          <w:szCs w:val="24"/>
          <w:u w:val="single"/>
          <w:lang w:eastAsia="zh-CN"/>
        </w:rPr>
        <w:t>3</w:t>
      </w:r>
      <w:r>
        <w:rPr>
          <w:rFonts w:ascii="宋体" w:eastAsia="宋体" w:hAnsi="宋体" w:cs="宋体" w:hint="eastAsia"/>
          <w:spacing w:val="4"/>
          <w:sz w:val="24"/>
          <w:szCs w:val="24"/>
          <w:lang w:eastAsia="zh-CN"/>
        </w:rPr>
        <w:t>_名</w:t>
      </w:r>
      <w:r>
        <w:rPr>
          <w:rFonts w:ascii="宋体" w:eastAsia="宋体" w:hAnsi="宋体" w:cs="宋体" w:hint="eastAsia"/>
          <w:spacing w:val="3"/>
          <w:sz w:val="24"/>
          <w:szCs w:val="24"/>
          <w:lang w:eastAsia="zh-CN"/>
        </w:rPr>
        <w:t>的供应商为成交候</w:t>
      </w:r>
      <w:r>
        <w:rPr>
          <w:rFonts w:ascii="宋体" w:eastAsia="宋体" w:hAnsi="宋体" w:cs="宋体" w:hint="eastAsia"/>
          <w:spacing w:val="2"/>
          <w:sz w:val="24"/>
          <w:szCs w:val="24"/>
          <w:lang w:eastAsia="zh-CN"/>
        </w:rPr>
        <w:t>选供应商（若在磋商文件允许的情形下提交最后报价的供应商为二家，则依</w:t>
      </w:r>
      <w:r>
        <w:rPr>
          <w:rFonts w:ascii="宋体" w:eastAsia="宋体" w:hAnsi="宋体" w:cs="宋体" w:hint="eastAsia"/>
          <w:spacing w:val="-1"/>
          <w:sz w:val="24"/>
          <w:szCs w:val="24"/>
          <w:lang w:eastAsia="zh-CN"/>
        </w:rPr>
        <w:t>次推荐二名供应商为成交候选供应商</w:t>
      </w:r>
      <w:r>
        <w:rPr>
          <w:rFonts w:ascii="宋体" w:eastAsia="宋体" w:hAnsi="宋体" w:cs="宋体" w:hint="eastAsia"/>
          <w:spacing w:val="9"/>
          <w:sz w:val="24"/>
          <w:szCs w:val="24"/>
          <w:lang w:eastAsia="zh-CN"/>
        </w:rPr>
        <w:t>），</w:t>
      </w:r>
      <w:r>
        <w:rPr>
          <w:rFonts w:ascii="宋体" w:eastAsia="宋体" w:hAnsi="宋体" w:cs="宋体" w:hint="eastAsia"/>
          <w:spacing w:val="-1"/>
          <w:sz w:val="24"/>
          <w:szCs w:val="24"/>
          <w:lang w:eastAsia="zh-CN"/>
        </w:rPr>
        <w:t>并编写评审报告。</w:t>
      </w:r>
    </w:p>
    <w:p w14:paraId="23E695F3" w14:textId="77777777" w:rsidR="00332C1D" w:rsidRDefault="00000000">
      <w:pPr>
        <w:pStyle w:val="a7"/>
        <w:spacing w:line="360" w:lineRule="auto"/>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6.3磋商小组要对评分汇总情况进行复核，特别是对排名第一的、报价最低的、</w:t>
      </w:r>
      <w:r>
        <w:rPr>
          <w:rFonts w:ascii="宋体" w:eastAsia="宋体" w:hAnsi="宋体" w:cs="宋体" w:hint="eastAsia"/>
          <w:spacing w:val="-1"/>
          <w:sz w:val="24"/>
          <w:szCs w:val="24"/>
          <w:lang w:eastAsia="zh-CN"/>
        </w:rPr>
        <w:t>响应文件被认定为无效的情形进行重点复核。</w:t>
      </w:r>
    </w:p>
    <w:p w14:paraId="60133E4D" w14:textId="77777777" w:rsidR="00332C1D" w:rsidRDefault="00000000">
      <w:pPr>
        <w:pStyle w:val="a7"/>
        <w:spacing w:line="360" w:lineRule="auto"/>
        <w:jc w:val="both"/>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7报告违法行为</w:t>
      </w:r>
    </w:p>
    <w:p w14:paraId="5D4A048F" w14:textId="77777777" w:rsidR="00332C1D" w:rsidRDefault="00000000">
      <w:pPr>
        <w:pStyle w:val="a7"/>
        <w:widowControl w:val="0"/>
        <w:spacing w:line="360" w:lineRule="auto"/>
        <w:jc w:val="both"/>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r>
        <w:rPr>
          <w:rFonts w:ascii="宋体" w:eastAsia="宋体" w:hAnsi="宋体" w:cs="宋体" w:hint="eastAsia"/>
          <w:spacing w:val="1"/>
          <w:sz w:val="24"/>
          <w:szCs w:val="24"/>
          <w:lang w:eastAsia="zh-CN"/>
        </w:rPr>
        <w:t>7.1磋商小组在评审过程中发现供应商有行贿、提供虚假材</w:t>
      </w:r>
      <w:r>
        <w:rPr>
          <w:rFonts w:ascii="宋体" w:eastAsia="宋体" w:hAnsi="宋体" w:cs="宋体" w:hint="eastAsia"/>
          <w:sz w:val="24"/>
          <w:szCs w:val="24"/>
          <w:lang w:eastAsia="zh-CN"/>
        </w:rPr>
        <w:t>料或者串通等违法行</w:t>
      </w:r>
      <w:r>
        <w:rPr>
          <w:rFonts w:ascii="宋体" w:eastAsia="宋体" w:hAnsi="宋体" w:cs="宋体" w:hint="eastAsia"/>
          <w:spacing w:val="-1"/>
          <w:sz w:val="24"/>
          <w:szCs w:val="24"/>
          <w:lang w:eastAsia="zh-CN"/>
        </w:rPr>
        <w:t>为时，应当及时向财政部门报告。</w:t>
      </w:r>
    </w:p>
    <w:p w14:paraId="7B9DD410" w14:textId="77777777" w:rsidR="00332C1D" w:rsidRDefault="00000000">
      <w:pPr>
        <w:spacing w:before="308" w:line="201" w:lineRule="auto"/>
        <w:jc w:val="center"/>
        <w:outlineLvl w:val="1"/>
        <w:rPr>
          <w:rFonts w:ascii="宋体" w:eastAsia="宋体" w:hAnsi="宋体" w:cs="宋体" w:hint="eastAsia"/>
          <w:sz w:val="24"/>
          <w:szCs w:val="24"/>
        </w:rPr>
      </w:pPr>
      <w:r>
        <w:rPr>
          <w:rFonts w:ascii="宋体" w:eastAsia="宋体" w:hAnsi="宋体" w:cs="宋体" w:hint="eastAsia"/>
          <w:b/>
          <w:bCs/>
          <w:spacing w:val="-1"/>
          <w:sz w:val="24"/>
          <w:szCs w:val="24"/>
        </w:rPr>
        <w:t>二、评审标准</w:t>
      </w:r>
    </w:p>
    <w:tbl>
      <w:tblPr>
        <w:tblStyle w:val="12"/>
        <w:tblW w:w="0" w:type="auto"/>
        <w:tblLook w:val="04A0" w:firstRow="1" w:lastRow="0" w:firstColumn="1" w:lastColumn="0" w:noHBand="0" w:noVBand="1"/>
      </w:tblPr>
      <w:tblGrid>
        <w:gridCol w:w="631"/>
        <w:gridCol w:w="911"/>
        <w:gridCol w:w="726"/>
        <w:gridCol w:w="4492"/>
        <w:gridCol w:w="1763"/>
      </w:tblGrid>
      <w:tr w:rsidR="00332C1D" w14:paraId="33D819D9" w14:textId="77777777">
        <w:tc>
          <w:tcPr>
            <w:tcW w:w="631" w:type="dxa"/>
            <w:vAlign w:val="center"/>
          </w:tcPr>
          <w:p w14:paraId="70DD5C27"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序号</w:t>
            </w:r>
          </w:p>
        </w:tc>
        <w:tc>
          <w:tcPr>
            <w:tcW w:w="911" w:type="dxa"/>
            <w:vAlign w:val="center"/>
          </w:tcPr>
          <w:p w14:paraId="77252532"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评分因素</w:t>
            </w:r>
          </w:p>
        </w:tc>
        <w:tc>
          <w:tcPr>
            <w:tcW w:w="726" w:type="dxa"/>
            <w:vAlign w:val="center"/>
          </w:tcPr>
          <w:p w14:paraId="6710F80E"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分值</w:t>
            </w:r>
          </w:p>
        </w:tc>
        <w:tc>
          <w:tcPr>
            <w:tcW w:w="4492" w:type="dxa"/>
            <w:vAlign w:val="center"/>
          </w:tcPr>
          <w:p w14:paraId="11092BE6"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评分标准</w:t>
            </w:r>
          </w:p>
        </w:tc>
        <w:tc>
          <w:tcPr>
            <w:tcW w:w="1763" w:type="dxa"/>
            <w:vAlign w:val="center"/>
          </w:tcPr>
          <w:p w14:paraId="27E5BEDE"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说明</w:t>
            </w:r>
          </w:p>
        </w:tc>
      </w:tr>
      <w:tr w:rsidR="00332C1D" w14:paraId="1CADBF8C" w14:textId="77777777">
        <w:tc>
          <w:tcPr>
            <w:tcW w:w="8523" w:type="dxa"/>
            <w:gridSpan w:val="5"/>
            <w:vAlign w:val="center"/>
          </w:tcPr>
          <w:p w14:paraId="04647373" w14:textId="226B9D8B"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商务部分（</w:t>
            </w:r>
            <w:r>
              <w:rPr>
                <w:rFonts w:ascii="宋体" w:eastAsia="宋体" w:hAnsi="宋体" w:cs="宋体" w:hint="eastAsia"/>
                <w:color w:val="auto"/>
                <w:sz w:val="24"/>
                <w:szCs w:val="24"/>
                <w:lang w:eastAsia="zh-CN"/>
              </w:rPr>
              <w:t>2</w:t>
            </w:r>
            <w:r w:rsidR="00CB231F">
              <w:rPr>
                <w:rFonts w:ascii="宋体" w:eastAsia="宋体" w:hAnsi="宋体" w:cs="宋体" w:hint="eastAsia"/>
                <w:color w:val="auto"/>
                <w:sz w:val="24"/>
                <w:szCs w:val="24"/>
                <w:lang w:eastAsia="zh-CN"/>
              </w:rPr>
              <w:t>5</w:t>
            </w:r>
            <w:r>
              <w:rPr>
                <w:rFonts w:ascii="宋体" w:eastAsia="宋体" w:hAnsi="宋体" w:cs="宋体" w:hint="eastAsia"/>
                <w:color w:val="auto"/>
                <w:sz w:val="24"/>
                <w:szCs w:val="24"/>
              </w:rPr>
              <w:t>分）</w:t>
            </w:r>
          </w:p>
        </w:tc>
      </w:tr>
      <w:tr w:rsidR="00332C1D" w14:paraId="36B3979E" w14:textId="77777777">
        <w:tc>
          <w:tcPr>
            <w:tcW w:w="631" w:type="dxa"/>
            <w:vAlign w:val="center"/>
          </w:tcPr>
          <w:p w14:paraId="509A1D3F"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Align w:val="center"/>
          </w:tcPr>
          <w:p w14:paraId="4360ED5A"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企业业绩</w:t>
            </w:r>
          </w:p>
        </w:tc>
        <w:tc>
          <w:tcPr>
            <w:tcW w:w="726" w:type="dxa"/>
            <w:vAlign w:val="center"/>
          </w:tcPr>
          <w:p w14:paraId="787E6C02"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w:t>
            </w:r>
          </w:p>
        </w:tc>
        <w:tc>
          <w:tcPr>
            <w:tcW w:w="4492" w:type="dxa"/>
            <w:vAlign w:val="center"/>
          </w:tcPr>
          <w:p w14:paraId="25029286" w14:textId="6F1D78C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供应商2022年</w:t>
            </w:r>
            <w:r w:rsidR="00980EA1">
              <w:rPr>
                <w:rFonts w:ascii="宋体" w:eastAsia="宋体" w:hAnsi="宋体" w:cs="宋体" w:hint="eastAsia"/>
                <w:color w:val="auto"/>
                <w:sz w:val="24"/>
                <w:szCs w:val="24"/>
                <w:lang w:eastAsia="zh-CN"/>
              </w:rPr>
              <w:t>12</w:t>
            </w:r>
            <w:r>
              <w:rPr>
                <w:rFonts w:ascii="宋体" w:eastAsia="宋体" w:hAnsi="宋体" w:cs="宋体" w:hint="eastAsia"/>
                <w:color w:val="auto"/>
                <w:sz w:val="24"/>
                <w:szCs w:val="24"/>
                <w:lang w:eastAsia="zh-CN"/>
              </w:rPr>
              <w:t>月1日起至今（以合同签订时间为准）做过与本项目相同或相似的项目业绩，每提供一个业绩得4分，本项最高得20分。</w:t>
            </w:r>
            <w:r>
              <w:rPr>
                <w:rFonts w:ascii="宋体" w:eastAsia="宋体" w:hAnsi="宋体" w:cs="宋体" w:hint="eastAsia"/>
                <w:b/>
                <w:bCs/>
                <w:color w:val="auto"/>
                <w:sz w:val="24"/>
                <w:szCs w:val="24"/>
                <w:lang w:eastAsia="zh-CN"/>
              </w:rPr>
              <w:t>（须提供合同首页、内容页、双方签字盖章页的复印件，并加盖公章）</w:t>
            </w:r>
          </w:p>
        </w:tc>
        <w:tc>
          <w:tcPr>
            <w:tcW w:w="1763" w:type="dxa"/>
            <w:vAlign w:val="center"/>
          </w:tcPr>
          <w:p w14:paraId="6EBBD3A7" w14:textId="77777777" w:rsidR="00332C1D" w:rsidRDefault="00332C1D">
            <w:pPr>
              <w:jc w:val="center"/>
              <w:rPr>
                <w:rFonts w:ascii="宋体" w:eastAsia="宋体" w:hAnsi="宋体" w:cs="宋体" w:hint="eastAsia"/>
                <w:color w:val="auto"/>
                <w:sz w:val="24"/>
                <w:szCs w:val="24"/>
                <w:lang w:eastAsia="zh-CN"/>
              </w:rPr>
            </w:pPr>
          </w:p>
        </w:tc>
      </w:tr>
      <w:tr w:rsidR="00332C1D" w14:paraId="50D203B7" w14:textId="77777777">
        <w:tc>
          <w:tcPr>
            <w:tcW w:w="631" w:type="dxa"/>
            <w:vAlign w:val="center"/>
          </w:tcPr>
          <w:p w14:paraId="22CC5C3F"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p>
        </w:tc>
        <w:tc>
          <w:tcPr>
            <w:tcW w:w="911" w:type="dxa"/>
            <w:vAlign w:val="center"/>
          </w:tcPr>
          <w:p w14:paraId="14FB9A2E"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履约情况及客户满意度调查</w:t>
            </w:r>
          </w:p>
        </w:tc>
        <w:tc>
          <w:tcPr>
            <w:tcW w:w="726" w:type="dxa"/>
            <w:vAlign w:val="center"/>
          </w:tcPr>
          <w:p w14:paraId="1356A085"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p>
        </w:tc>
        <w:tc>
          <w:tcPr>
            <w:tcW w:w="4492" w:type="dxa"/>
            <w:vAlign w:val="center"/>
          </w:tcPr>
          <w:p w14:paraId="7D58BE91"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供应商至响应文件递交截止之日起近五年具有一份客户满意评价资料的，得</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分，最高得5分。</w:t>
            </w:r>
          </w:p>
          <w:p w14:paraId="5093BFFA" w14:textId="77777777" w:rsidR="00332C1D" w:rsidRDefault="00000000">
            <w:pPr>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注：需提供加盖客户公章的满意评价表或履约情况评价表等证明资料并加盖供应商公章，否则不得分。</w:t>
            </w:r>
          </w:p>
        </w:tc>
        <w:tc>
          <w:tcPr>
            <w:tcW w:w="1763" w:type="dxa"/>
            <w:vAlign w:val="center"/>
          </w:tcPr>
          <w:p w14:paraId="4F38CB09" w14:textId="77777777" w:rsidR="00332C1D" w:rsidRDefault="00332C1D">
            <w:pPr>
              <w:jc w:val="center"/>
              <w:rPr>
                <w:rFonts w:ascii="宋体" w:eastAsia="宋体" w:hAnsi="宋体" w:cs="宋体" w:hint="eastAsia"/>
                <w:color w:val="auto"/>
                <w:sz w:val="24"/>
                <w:szCs w:val="24"/>
                <w:lang w:eastAsia="zh-CN"/>
              </w:rPr>
            </w:pPr>
          </w:p>
        </w:tc>
      </w:tr>
      <w:tr w:rsidR="00332C1D" w14:paraId="33F1852A" w14:textId="77777777">
        <w:tc>
          <w:tcPr>
            <w:tcW w:w="8523" w:type="dxa"/>
            <w:gridSpan w:val="5"/>
            <w:vAlign w:val="center"/>
          </w:tcPr>
          <w:p w14:paraId="23E56F74" w14:textId="215A6E23"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技术部分（</w:t>
            </w:r>
            <w:r w:rsidR="00980EA1">
              <w:rPr>
                <w:rFonts w:ascii="宋体" w:eastAsia="宋体" w:hAnsi="宋体" w:cs="宋体" w:hint="eastAsia"/>
                <w:color w:val="auto"/>
                <w:sz w:val="24"/>
                <w:szCs w:val="24"/>
                <w:lang w:eastAsia="zh-CN"/>
              </w:rPr>
              <w:t>60</w:t>
            </w:r>
            <w:r>
              <w:rPr>
                <w:rFonts w:ascii="宋体" w:eastAsia="宋体" w:hAnsi="宋体" w:cs="宋体" w:hint="eastAsia"/>
                <w:color w:val="auto"/>
                <w:sz w:val="24"/>
                <w:szCs w:val="24"/>
              </w:rPr>
              <w:t>分）</w:t>
            </w:r>
          </w:p>
        </w:tc>
      </w:tr>
      <w:tr w:rsidR="00332C1D" w14:paraId="3D361211" w14:textId="77777777">
        <w:tc>
          <w:tcPr>
            <w:tcW w:w="631" w:type="dxa"/>
            <w:vAlign w:val="center"/>
          </w:tcPr>
          <w:p w14:paraId="538E75CC"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Merge w:val="restart"/>
            <w:vAlign w:val="center"/>
          </w:tcPr>
          <w:p w14:paraId="1B49EF46" w14:textId="77777777"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餐饮综合</w:t>
            </w:r>
          </w:p>
          <w:p w14:paraId="7E6D13F0" w14:textId="200BDCDD" w:rsidR="00332C1D"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服务方案（</w:t>
            </w:r>
            <w:r w:rsidR="00980EA1">
              <w:rPr>
                <w:rFonts w:ascii="宋体" w:eastAsia="宋体" w:hAnsi="宋体" w:cs="宋体" w:hint="eastAsia"/>
                <w:color w:val="auto"/>
                <w:sz w:val="24"/>
                <w:szCs w:val="24"/>
                <w:lang w:eastAsia="zh-CN"/>
              </w:rPr>
              <w:t>42</w:t>
            </w:r>
            <w:r>
              <w:rPr>
                <w:rFonts w:ascii="宋体" w:eastAsia="宋体" w:hAnsi="宋体" w:cs="宋体" w:hint="eastAsia"/>
                <w:color w:val="auto"/>
                <w:sz w:val="24"/>
                <w:szCs w:val="24"/>
                <w:lang w:eastAsia="zh-CN"/>
              </w:rPr>
              <w:t>）</w:t>
            </w:r>
          </w:p>
        </w:tc>
        <w:tc>
          <w:tcPr>
            <w:tcW w:w="726" w:type="dxa"/>
            <w:vAlign w:val="center"/>
          </w:tcPr>
          <w:p w14:paraId="39A2D147" w14:textId="07BD4886" w:rsidR="00332C1D"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w:t>
            </w:r>
          </w:p>
        </w:tc>
        <w:tc>
          <w:tcPr>
            <w:tcW w:w="4492" w:type="dxa"/>
            <w:vAlign w:val="center"/>
          </w:tcPr>
          <w:p w14:paraId="36436AA2" w14:textId="77777777"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餐饮服务有关三餐菜谱方案的精细程度：</w:t>
            </w:r>
          </w:p>
          <w:p w14:paraId="535E9A86" w14:textId="7CC5F11D"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餐品搭配科学、营养配比均衡，菜谱内容丰富，餐标控制及食材原材料安全控制全面合理得</w:t>
            </w:r>
            <w:r w:rsidR="00980EA1">
              <w:rPr>
                <w:rFonts w:ascii="宋体" w:eastAsia="宋体" w:hAnsi="宋体" w:cs="宋体" w:hint="eastAsia"/>
                <w:color w:val="auto"/>
                <w:sz w:val="24"/>
                <w:szCs w:val="24"/>
                <w:lang w:eastAsia="zh-CN"/>
              </w:rPr>
              <w:t>12</w:t>
            </w:r>
            <w:r>
              <w:rPr>
                <w:rFonts w:ascii="宋体" w:eastAsia="宋体" w:hAnsi="宋体" w:cs="宋体" w:hint="eastAsia"/>
                <w:color w:val="auto"/>
                <w:sz w:val="24"/>
                <w:szCs w:val="24"/>
                <w:lang w:eastAsia="zh-CN"/>
              </w:rPr>
              <w:t>分；</w:t>
            </w:r>
          </w:p>
          <w:p w14:paraId="6F5AE011" w14:textId="6DF9E8AD"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餐品搭配基本合理、营养配比基本科学，菜谱内容较为丰富，餐标控制及食材原材料安全控制较好得</w:t>
            </w:r>
            <w:r w:rsidR="00980EA1">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分；</w:t>
            </w:r>
          </w:p>
          <w:p w14:paraId="0C52E0C5" w14:textId="2F3F384C"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餐品搭配有欠缺、营养配比不均衡，菜谱内容一般，餐标控制及食材原材料安全控制模糊不清得</w:t>
            </w:r>
            <w:r w:rsidR="00980EA1">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分。</w:t>
            </w:r>
          </w:p>
          <w:p w14:paraId="62858AF4" w14:textId="77777777" w:rsidR="00332C1D" w:rsidRDefault="00000000">
            <w:pPr>
              <w:kinsoku/>
              <w:topLinePunct/>
              <w:jc w:val="both"/>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lastRenderedPageBreak/>
              <w:t>注：未提供相关内容的不得分。</w:t>
            </w:r>
          </w:p>
        </w:tc>
        <w:tc>
          <w:tcPr>
            <w:tcW w:w="1763" w:type="dxa"/>
            <w:vAlign w:val="center"/>
          </w:tcPr>
          <w:p w14:paraId="3830A4FB" w14:textId="77777777" w:rsidR="00332C1D" w:rsidRDefault="00332C1D">
            <w:pPr>
              <w:jc w:val="center"/>
              <w:rPr>
                <w:rFonts w:ascii="宋体" w:eastAsia="宋体" w:hAnsi="宋体" w:cs="宋体" w:hint="eastAsia"/>
                <w:color w:val="auto"/>
                <w:sz w:val="24"/>
                <w:szCs w:val="24"/>
                <w:lang w:eastAsia="zh-CN"/>
              </w:rPr>
            </w:pPr>
          </w:p>
        </w:tc>
      </w:tr>
      <w:tr w:rsidR="00332C1D" w14:paraId="7EAF30DF" w14:textId="77777777">
        <w:tc>
          <w:tcPr>
            <w:tcW w:w="631" w:type="dxa"/>
            <w:vAlign w:val="center"/>
          </w:tcPr>
          <w:p w14:paraId="5E5FEAB2"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2</w:t>
            </w:r>
          </w:p>
        </w:tc>
        <w:tc>
          <w:tcPr>
            <w:tcW w:w="911" w:type="dxa"/>
            <w:vMerge/>
            <w:vAlign w:val="center"/>
          </w:tcPr>
          <w:p w14:paraId="20BB844F" w14:textId="77777777" w:rsidR="00332C1D" w:rsidRDefault="00332C1D">
            <w:pPr>
              <w:jc w:val="center"/>
              <w:rPr>
                <w:rFonts w:ascii="宋体" w:eastAsia="宋体" w:hAnsi="宋体" w:cs="宋体" w:hint="eastAsia"/>
                <w:color w:val="auto"/>
                <w:sz w:val="24"/>
                <w:szCs w:val="24"/>
              </w:rPr>
            </w:pPr>
          </w:p>
        </w:tc>
        <w:tc>
          <w:tcPr>
            <w:tcW w:w="726" w:type="dxa"/>
            <w:vAlign w:val="center"/>
          </w:tcPr>
          <w:p w14:paraId="54CF95C7" w14:textId="20D67D37" w:rsidR="00332C1D"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4492" w:type="dxa"/>
            <w:vAlign w:val="center"/>
          </w:tcPr>
          <w:p w14:paraId="3AB1CD48" w14:textId="77777777"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餐饮服务保障措施、企业管理运营模式和组织机构、餐饮管理服务经验，厨房设施设备维护保养方案、水电气节约措施等方面的服务方案。</w:t>
            </w:r>
          </w:p>
          <w:p w14:paraId="521D22C4" w14:textId="52FC18EE"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结合本项目要求，提供有效的餐饮各类保障方案制度内容丰富，针对性强得</w:t>
            </w:r>
            <w:r w:rsidR="00980EA1">
              <w:rPr>
                <w:rFonts w:ascii="宋体" w:eastAsia="宋体" w:hAnsi="宋体" w:cs="宋体" w:hint="eastAsia"/>
                <w:color w:val="auto"/>
                <w:sz w:val="24"/>
                <w:szCs w:val="24"/>
                <w:lang w:eastAsia="zh-CN"/>
              </w:rPr>
              <w:t>10</w:t>
            </w:r>
            <w:r>
              <w:rPr>
                <w:rFonts w:ascii="宋体" w:eastAsia="宋体" w:hAnsi="宋体" w:cs="宋体" w:hint="eastAsia"/>
                <w:color w:val="auto"/>
                <w:sz w:val="24"/>
                <w:szCs w:val="24"/>
                <w:lang w:eastAsia="zh-CN"/>
              </w:rPr>
              <w:t>分；</w:t>
            </w:r>
          </w:p>
          <w:p w14:paraId="42CB8A5A" w14:textId="5F24CE8E"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结合本项目要求，提供有效的餐饮各类保障方案制度内容基本满足项目日常需求，针对性良好得分</w:t>
            </w:r>
            <w:r w:rsidR="00980EA1">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分；</w:t>
            </w:r>
          </w:p>
          <w:p w14:paraId="15876DAC" w14:textId="77777777" w:rsidR="00332C1D" w:rsidRDefault="00000000">
            <w:pPr>
              <w:kinsoku/>
              <w:topLinePunct/>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结合本项目要求，提供有效的餐饮各类保障方案制度内容简单，针对性一般得分</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分。</w:t>
            </w:r>
          </w:p>
          <w:p w14:paraId="07872433" w14:textId="77777777" w:rsidR="00332C1D" w:rsidRDefault="00000000">
            <w:pPr>
              <w:kinsoku/>
              <w:topLinePunct/>
              <w:jc w:val="both"/>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注：未提供相关方案内容的不得分。</w:t>
            </w:r>
          </w:p>
        </w:tc>
        <w:tc>
          <w:tcPr>
            <w:tcW w:w="1763" w:type="dxa"/>
            <w:vAlign w:val="center"/>
          </w:tcPr>
          <w:p w14:paraId="66845B4B" w14:textId="77777777" w:rsidR="00332C1D" w:rsidRDefault="00332C1D">
            <w:pPr>
              <w:jc w:val="center"/>
              <w:rPr>
                <w:rFonts w:ascii="宋体" w:eastAsia="宋体" w:hAnsi="宋体" w:cs="宋体" w:hint="eastAsia"/>
                <w:color w:val="auto"/>
                <w:sz w:val="24"/>
                <w:szCs w:val="24"/>
                <w:lang w:eastAsia="zh-CN"/>
              </w:rPr>
            </w:pPr>
          </w:p>
        </w:tc>
      </w:tr>
      <w:tr w:rsidR="00332C1D" w14:paraId="1668EFBA" w14:textId="77777777" w:rsidTr="00A172BC">
        <w:trPr>
          <w:trHeight w:val="274"/>
        </w:trPr>
        <w:tc>
          <w:tcPr>
            <w:tcW w:w="631" w:type="dxa"/>
            <w:vAlign w:val="center"/>
          </w:tcPr>
          <w:p w14:paraId="00210165" w14:textId="57C1DAAA" w:rsidR="00332C1D" w:rsidRDefault="00980EA1">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3</w:t>
            </w:r>
          </w:p>
        </w:tc>
        <w:tc>
          <w:tcPr>
            <w:tcW w:w="911" w:type="dxa"/>
            <w:vMerge/>
            <w:vAlign w:val="center"/>
          </w:tcPr>
          <w:p w14:paraId="0D3F2888" w14:textId="77777777" w:rsidR="00332C1D" w:rsidRDefault="00332C1D">
            <w:pPr>
              <w:jc w:val="center"/>
              <w:rPr>
                <w:rFonts w:ascii="宋体" w:eastAsia="宋体" w:hAnsi="宋体" w:cs="宋体" w:hint="eastAsia"/>
                <w:color w:val="auto"/>
                <w:sz w:val="24"/>
                <w:szCs w:val="24"/>
              </w:rPr>
            </w:pPr>
          </w:p>
        </w:tc>
        <w:tc>
          <w:tcPr>
            <w:tcW w:w="726" w:type="dxa"/>
            <w:vAlign w:val="center"/>
          </w:tcPr>
          <w:p w14:paraId="4B029CA9" w14:textId="27EAEDCE" w:rsidR="00332C1D"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4492" w:type="dxa"/>
            <w:vAlign w:val="center"/>
          </w:tcPr>
          <w:p w14:paraId="3E40CA8A"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提供针对本项目后厨及用餐区域日常清洁卫生管理控制方案：</w:t>
            </w:r>
          </w:p>
          <w:p w14:paraId="56A6E1CE" w14:textId="0B30BA26"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结合本项目后厨及用餐区域日常清洁卫生管理控制方案内容丰富，针对性强得</w:t>
            </w:r>
            <w:r w:rsidR="00980EA1">
              <w:rPr>
                <w:rFonts w:ascii="宋体" w:eastAsia="宋体" w:hAnsi="宋体" w:cs="宋体" w:hint="eastAsia"/>
                <w:color w:val="auto"/>
                <w:sz w:val="24"/>
                <w:szCs w:val="24"/>
                <w:lang w:eastAsia="zh-CN"/>
              </w:rPr>
              <w:t>10</w:t>
            </w:r>
            <w:r>
              <w:rPr>
                <w:rFonts w:ascii="宋体" w:eastAsia="宋体" w:hAnsi="宋体" w:cs="宋体" w:hint="eastAsia"/>
                <w:color w:val="auto"/>
                <w:sz w:val="24"/>
                <w:szCs w:val="24"/>
                <w:lang w:eastAsia="zh-CN"/>
              </w:rPr>
              <w:t>分；</w:t>
            </w:r>
          </w:p>
          <w:p w14:paraId="5B317539" w14:textId="122A7282"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结合本项目后厨及用餐区域日常清洁卫生管理控制方案基本满足应对一般情况要求，针对性良好得分</w:t>
            </w:r>
            <w:r w:rsidR="00980EA1">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分；</w:t>
            </w:r>
          </w:p>
          <w:p w14:paraId="136B004C"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结合本项目后厨及用餐区域日常清洁卫生管理控制方案内容简单，针对性一般得分</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分</w:t>
            </w:r>
          </w:p>
          <w:p w14:paraId="0AF72F5E" w14:textId="2CFF61D3" w:rsidR="00A172BC" w:rsidRPr="00A172BC" w:rsidRDefault="00000000" w:rsidP="00A172BC">
            <w:pPr>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注：未提供相关方案内容的不得分。</w:t>
            </w:r>
          </w:p>
        </w:tc>
        <w:tc>
          <w:tcPr>
            <w:tcW w:w="1763" w:type="dxa"/>
            <w:vAlign w:val="center"/>
          </w:tcPr>
          <w:p w14:paraId="47E0CEC3" w14:textId="77777777" w:rsidR="00332C1D" w:rsidRDefault="00332C1D">
            <w:pPr>
              <w:jc w:val="center"/>
              <w:rPr>
                <w:rFonts w:ascii="宋体" w:eastAsia="宋体" w:hAnsi="宋体" w:cs="宋体" w:hint="eastAsia"/>
                <w:color w:val="auto"/>
                <w:sz w:val="24"/>
                <w:szCs w:val="24"/>
                <w:lang w:eastAsia="zh-CN"/>
              </w:rPr>
            </w:pPr>
          </w:p>
        </w:tc>
      </w:tr>
      <w:tr w:rsidR="00332C1D" w14:paraId="530B7FCE" w14:textId="77777777">
        <w:tc>
          <w:tcPr>
            <w:tcW w:w="631" w:type="dxa"/>
            <w:vAlign w:val="center"/>
          </w:tcPr>
          <w:p w14:paraId="2DB5DA53" w14:textId="5476A585" w:rsidR="00332C1D" w:rsidRDefault="00980EA1">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4</w:t>
            </w:r>
          </w:p>
        </w:tc>
        <w:tc>
          <w:tcPr>
            <w:tcW w:w="911" w:type="dxa"/>
            <w:vMerge/>
            <w:vAlign w:val="center"/>
          </w:tcPr>
          <w:p w14:paraId="3485698F" w14:textId="77777777" w:rsidR="00332C1D" w:rsidRDefault="00332C1D">
            <w:pPr>
              <w:jc w:val="center"/>
              <w:rPr>
                <w:rFonts w:ascii="宋体" w:eastAsia="宋体" w:hAnsi="宋体" w:cs="宋体" w:hint="eastAsia"/>
                <w:color w:val="auto"/>
                <w:sz w:val="24"/>
                <w:szCs w:val="24"/>
              </w:rPr>
            </w:pPr>
          </w:p>
        </w:tc>
        <w:tc>
          <w:tcPr>
            <w:tcW w:w="726" w:type="dxa"/>
            <w:vAlign w:val="center"/>
          </w:tcPr>
          <w:p w14:paraId="7D2F70C2" w14:textId="350FAA03" w:rsidR="00332C1D"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w:t>
            </w:r>
          </w:p>
        </w:tc>
        <w:tc>
          <w:tcPr>
            <w:tcW w:w="4492" w:type="dxa"/>
            <w:vAlign w:val="center"/>
          </w:tcPr>
          <w:p w14:paraId="2005AC34"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对采购人提出改善意见及服务保障、承诺等综合评议：</w:t>
            </w:r>
          </w:p>
          <w:p w14:paraId="14AC05C2" w14:textId="68819305"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对采购人反馈意见的处理方案内容完整、描述具体、科学合理，针对性强，得</w:t>
            </w:r>
            <w:r w:rsidR="00980EA1">
              <w:rPr>
                <w:rFonts w:ascii="宋体" w:eastAsia="宋体" w:hAnsi="宋体" w:cs="宋体" w:hint="eastAsia"/>
                <w:color w:val="auto"/>
                <w:sz w:val="24"/>
                <w:szCs w:val="24"/>
                <w:lang w:eastAsia="zh-CN"/>
              </w:rPr>
              <w:t>10</w:t>
            </w:r>
            <w:r>
              <w:rPr>
                <w:rFonts w:ascii="宋体" w:eastAsia="宋体" w:hAnsi="宋体" w:cs="宋体" w:hint="eastAsia"/>
                <w:color w:val="auto"/>
                <w:sz w:val="24"/>
                <w:szCs w:val="24"/>
                <w:lang w:eastAsia="zh-CN"/>
              </w:rPr>
              <w:t>分；</w:t>
            </w:r>
          </w:p>
          <w:p w14:paraId="2665A62A" w14:textId="5A65E3CD"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对采购人反馈意见的处理方案内容基本完整、描述具体、考虑不周全，科学合欠理，针对性一般，得</w:t>
            </w:r>
            <w:r w:rsidR="00980EA1">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分；</w:t>
            </w:r>
          </w:p>
          <w:p w14:paraId="24A46610"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对采购人反馈意见的处理方案内容不完整、描述迷糊、考虑不周全，科学合欠理，缺乏可行性，得</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分。</w:t>
            </w:r>
          </w:p>
          <w:p w14:paraId="51EC2E41" w14:textId="77777777" w:rsidR="00332C1D" w:rsidRDefault="00000000">
            <w:pPr>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注：未提供相关方案内容的不得分。</w:t>
            </w:r>
          </w:p>
        </w:tc>
        <w:tc>
          <w:tcPr>
            <w:tcW w:w="1763" w:type="dxa"/>
            <w:vAlign w:val="center"/>
          </w:tcPr>
          <w:p w14:paraId="6CB76786" w14:textId="77777777" w:rsidR="00332C1D" w:rsidRDefault="00332C1D">
            <w:pPr>
              <w:jc w:val="center"/>
              <w:rPr>
                <w:rFonts w:ascii="宋体" w:eastAsia="宋体" w:hAnsi="宋体" w:cs="宋体" w:hint="eastAsia"/>
                <w:color w:val="auto"/>
                <w:sz w:val="24"/>
                <w:szCs w:val="24"/>
                <w:lang w:eastAsia="zh-CN"/>
              </w:rPr>
            </w:pPr>
          </w:p>
        </w:tc>
      </w:tr>
      <w:tr w:rsidR="00980EA1" w14:paraId="3D8AE3ED" w14:textId="77777777">
        <w:tc>
          <w:tcPr>
            <w:tcW w:w="631" w:type="dxa"/>
            <w:vAlign w:val="center"/>
          </w:tcPr>
          <w:p w14:paraId="39230B25" w14:textId="3A95C33C" w:rsidR="00980EA1" w:rsidRDefault="00980EA1" w:rsidP="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p>
        </w:tc>
        <w:tc>
          <w:tcPr>
            <w:tcW w:w="911" w:type="dxa"/>
            <w:vAlign w:val="center"/>
          </w:tcPr>
          <w:p w14:paraId="106F5A05" w14:textId="70F60B95" w:rsidR="00980EA1" w:rsidRDefault="00980EA1" w:rsidP="00980EA1">
            <w:pPr>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t>应急方案</w:t>
            </w:r>
          </w:p>
        </w:tc>
        <w:tc>
          <w:tcPr>
            <w:tcW w:w="726" w:type="dxa"/>
            <w:vAlign w:val="center"/>
          </w:tcPr>
          <w:p w14:paraId="1ADD218C" w14:textId="3C80F43F" w:rsidR="00980EA1" w:rsidRDefault="00980EA1" w:rsidP="00980EA1">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  6</w:t>
            </w:r>
          </w:p>
        </w:tc>
        <w:tc>
          <w:tcPr>
            <w:tcW w:w="4492" w:type="dxa"/>
            <w:vAlign w:val="center"/>
          </w:tcPr>
          <w:p w14:paraId="420DD1B1" w14:textId="77777777" w:rsidR="00980EA1" w:rsidRPr="00980EA1" w:rsidRDefault="00980EA1" w:rsidP="00980EA1">
            <w:pPr>
              <w:wordWrap w:val="0"/>
              <w:topLinePunct/>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t>对供应商的突发事件应急预案进行评审：</w:t>
            </w:r>
          </w:p>
          <w:p w14:paraId="27324DF7" w14:textId="03422001" w:rsidR="00980EA1" w:rsidRPr="00980EA1" w:rsidRDefault="00980EA1" w:rsidP="00980EA1">
            <w:pPr>
              <w:wordWrap w:val="0"/>
              <w:topLinePunct/>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t>应急预案考虑全面充分，手段科学，内容详尽，针对性强，可行性高，完全满足采购人服务需求的，得</w:t>
            </w:r>
            <w:r>
              <w:rPr>
                <w:rFonts w:ascii="宋体" w:eastAsia="宋体" w:hAnsi="宋体" w:cs="宋体" w:hint="eastAsia"/>
                <w:color w:val="auto"/>
                <w:sz w:val="24"/>
                <w:szCs w:val="24"/>
                <w:lang w:eastAsia="zh-CN"/>
              </w:rPr>
              <w:t>6</w:t>
            </w:r>
            <w:r w:rsidRPr="00980EA1">
              <w:rPr>
                <w:rFonts w:ascii="宋体" w:eastAsia="宋体" w:hAnsi="宋体" w:cs="宋体" w:hint="eastAsia"/>
                <w:color w:val="auto"/>
                <w:sz w:val="24"/>
                <w:szCs w:val="24"/>
                <w:lang w:eastAsia="zh-CN"/>
              </w:rPr>
              <w:t>分；</w:t>
            </w:r>
          </w:p>
          <w:p w14:paraId="4FE5CE54" w14:textId="1770C098" w:rsidR="00980EA1" w:rsidRPr="00980EA1" w:rsidRDefault="00980EA1" w:rsidP="00980EA1">
            <w:pPr>
              <w:wordWrap w:val="0"/>
              <w:topLinePunct/>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lastRenderedPageBreak/>
              <w:t>应急预案考虑稍有欠缺，或内容有遗漏，针对性一般，有一定的可行性，基本满足采购人服务需求的，得</w:t>
            </w:r>
            <w:r>
              <w:rPr>
                <w:rFonts w:ascii="宋体" w:eastAsia="宋体" w:hAnsi="宋体" w:cs="宋体" w:hint="eastAsia"/>
                <w:color w:val="auto"/>
                <w:sz w:val="24"/>
                <w:szCs w:val="24"/>
                <w:lang w:eastAsia="zh-CN"/>
              </w:rPr>
              <w:t>4</w:t>
            </w:r>
            <w:r w:rsidRPr="00980EA1">
              <w:rPr>
                <w:rFonts w:ascii="宋体" w:eastAsia="宋体" w:hAnsi="宋体" w:cs="宋体" w:hint="eastAsia"/>
                <w:color w:val="auto"/>
                <w:sz w:val="24"/>
                <w:szCs w:val="24"/>
                <w:lang w:eastAsia="zh-CN"/>
              </w:rPr>
              <w:t>分；</w:t>
            </w:r>
          </w:p>
          <w:p w14:paraId="3E293EF0" w14:textId="77777777" w:rsidR="00980EA1" w:rsidRPr="00980EA1" w:rsidRDefault="00980EA1" w:rsidP="00980EA1">
            <w:pPr>
              <w:wordWrap w:val="0"/>
              <w:topLinePunct/>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t>应急预案内容缺失较多，仅为常规范本应急方案，针对性较弱，可行性差的，得2分；</w:t>
            </w:r>
          </w:p>
          <w:p w14:paraId="305CC663" w14:textId="4F604F88" w:rsidR="00980EA1" w:rsidRDefault="00980EA1" w:rsidP="00980EA1">
            <w:pPr>
              <w:rPr>
                <w:rFonts w:ascii="宋体" w:eastAsia="宋体" w:hAnsi="宋体" w:cs="宋体" w:hint="eastAsia"/>
                <w:color w:val="auto"/>
                <w:sz w:val="24"/>
                <w:szCs w:val="24"/>
                <w:lang w:eastAsia="zh-CN"/>
              </w:rPr>
            </w:pPr>
            <w:r w:rsidRPr="00980EA1">
              <w:rPr>
                <w:rFonts w:ascii="宋体" w:eastAsia="宋体" w:hAnsi="宋体" w:cs="宋体" w:hint="eastAsia"/>
                <w:color w:val="auto"/>
                <w:sz w:val="24"/>
                <w:szCs w:val="24"/>
                <w:lang w:eastAsia="zh-CN"/>
              </w:rPr>
              <w:t>未提供任何相关材料或提供的材料与本项目无关得0分。</w:t>
            </w:r>
          </w:p>
        </w:tc>
        <w:tc>
          <w:tcPr>
            <w:tcW w:w="1763" w:type="dxa"/>
            <w:vAlign w:val="center"/>
          </w:tcPr>
          <w:p w14:paraId="7233853A" w14:textId="77777777" w:rsidR="00980EA1" w:rsidRDefault="00980EA1" w:rsidP="00980EA1">
            <w:pPr>
              <w:jc w:val="center"/>
              <w:rPr>
                <w:rFonts w:ascii="宋体" w:eastAsia="宋体" w:hAnsi="宋体" w:cs="宋体" w:hint="eastAsia"/>
                <w:color w:val="auto"/>
                <w:sz w:val="24"/>
                <w:szCs w:val="24"/>
                <w:lang w:eastAsia="zh-CN"/>
              </w:rPr>
            </w:pPr>
          </w:p>
        </w:tc>
      </w:tr>
      <w:tr w:rsidR="00980EA1" w14:paraId="4A234A62" w14:textId="77777777">
        <w:tc>
          <w:tcPr>
            <w:tcW w:w="631" w:type="dxa"/>
            <w:vMerge w:val="restart"/>
            <w:vAlign w:val="center"/>
          </w:tcPr>
          <w:p w14:paraId="071A8E3B" w14:textId="3DE1B102" w:rsidR="00980EA1" w:rsidRDefault="00980EA1">
            <w:pPr>
              <w:jc w:val="center"/>
              <w:rPr>
                <w:rFonts w:ascii="宋体" w:eastAsia="宋体" w:hAnsi="宋体" w:cs="宋体" w:hint="eastAsia"/>
                <w:color w:val="auto"/>
                <w:sz w:val="24"/>
                <w:szCs w:val="24"/>
              </w:rPr>
            </w:pPr>
            <w:r>
              <w:rPr>
                <w:rFonts w:ascii="宋体" w:eastAsia="宋体" w:hAnsi="宋体" w:cs="宋体" w:hint="eastAsia"/>
                <w:color w:val="auto"/>
                <w:sz w:val="24"/>
                <w:szCs w:val="24"/>
                <w:lang w:eastAsia="zh-CN"/>
              </w:rPr>
              <w:t>6</w:t>
            </w:r>
          </w:p>
        </w:tc>
        <w:tc>
          <w:tcPr>
            <w:tcW w:w="911" w:type="dxa"/>
            <w:vMerge w:val="restart"/>
            <w:vAlign w:val="center"/>
          </w:tcPr>
          <w:p w14:paraId="20CF3418" w14:textId="77777777" w:rsidR="00980EA1"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拟投入本项目团队人员配置</w:t>
            </w:r>
          </w:p>
        </w:tc>
        <w:tc>
          <w:tcPr>
            <w:tcW w:w="726" w:type="dxa"/>
            <w:vAlign w:val="center"/>
          </w:tcPr>
          <w:p w14:paraId="480E3B35" w14:textId="20F4AA43" w:rsidR="00980EA1"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p>
        </w:tc>
        <w:tc>
          <w:tcPr>
            <w:tcW w:w="4492" w:type="dxa"/>
            <w:vAlign w:val="center"/>
          </w:tcPr>
          <w:p w14:paraId="4DC1269E" w14:textId="6B6BAE0F" w:rsidR="00980EA1" w:rsidRDefault="00980EA1">
            <w:pP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厨师长具有五年以上（含五年）厨师长管理经验得2分，五年（不含）以下得1分；</w:t>
            </w:r>
          </w:p>
          <w:p w14:paraId="5B2E0372" w14:textId="6F1E138D" w:rsidR="00980EA1" w:rsidRDefault="00980EA1">
            <w:pP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具备中式烹调师技师证书的得2分，其余不得分。</w:t>
            </w:r>
          </w:p>
          <w:p w14:paraId="65024CD3" w14:textId="1D016FE2" w:rsidR="00980EA1" w:rsidRDefault="00980EA1">
            <w:pP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本部分最高得4分。</w:t>
            </w:r>
          </w:p>
        </w:tc>
        <w:tc>
          <w:tcPr>
            <w:tcW w:w="1763" w:type="dxa"/>
            <w:vAlign w:val="center"/>
          </w:tcPr>
          <w:p w14:paraId="244A1C10" w14:textId="77777777" w:rsidR="00980EA1" w:rsidRDefault="00980EA1">
            <w:pPr>
              <w:jc w:val="center"/>
              <w:rPr>
                <w:rFonts w:ascii="宋体" w:eastAsia="宋体" w:hAnsi="宋体" w:cs="宋体" w:hint="eastAsia"/>
                <w:color w:val="auto"/>
                <w:sz w:val="24"/>
                <w:szCs w:val="24"/>
                <w:lang w:eastAsia="zh-CN"/>
              </w:rPr>
            </w:pPr>
          </w:p>
        </w:tc>
      </w:tr>
      <w:tr w:rsidR="00980EA1" w14:paraId="448B6A23" w14:textId="77777777">
        <w:tc>
          <w:tcPr>
            <w:tcW w:w="631" w:type="dxa"/>
            <w:vMerge/>
            <w:vAlign w:val="center"/>
          </w:tcPr>
          <w:p w14:paraId="46E970C3" w14:textId="1D7EB3D8" w:rsidR="00980EA1" w:rsidRDefault="00980EA1">
            <w:pPr>
              <w:jc w:val="center"/>
              <w:rPr>
                <w:rFonts w:ascii="宋体" w:eastAsia="宋体" w:hAnsi="宋体" w:cs="宋体" w:hint="eastAsia"/>
                <w:color w:val="auto"/>
                <w:sz w:val="24"/>
                <w:szCs w:val="24"/>
              </w:rPr>
            </w:pPr>
          </w:p>
        </w:tc>
        <w:tc>
          <w:tcPr>
            <w:tcW w:w="911" w:type="dxa"/>
            <w:vMerge/>
            <w:vAlign w:val="center"/>
          </w:tcPr>
          <w:p w14:paraId="0497B68B" w14:textId="77777777" w:rsidR="00980EA1" w:rsidRDefault="00980EA1">
            <w:pPr>
              <w:jc w:val="center"/>
              <w:rPr>
                <w:rFonts w:ascii="宋体" w:eastAsia="宋体" w:hAnsi="宋体" w:cs="宋体" w:hint="eastAsia"/>
                <w:color w:val="auto"/>
                <w:sz w:val="24"/>
                <w:szCs w:val="24"/>
              </w:rPr>
            </w:pPr>
          </w:p>
        </w:tc>
        <w:tc>
          <w:tcPr>
            <w:tcW w:w="726" w:type="dxa"/>
            <w:vAlign w:val="center"/>
          </w:tcPr>
          <w:p w14:paraId="4B42B3D5" w14:textId="1F84D3EF" w:rsidR="00980EA1"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w:t>
            </w:r>
          </w:p>
        </w:tc>
        <w:tc>
          <w:tcPr>
            <w:tcW w:w="4492" w:type="dxa"/>
            <w:vAlign w:val="center"/>
          </w:tcPr>
          <w:p w14:paraId="58F9DB34" w14:textId="77777777" w:rsidR="00980EA1" w:rsidRDefault="00980EA1">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对餐饮服务人员配置安排人员经验及具备资质等因素进行综合评审。</w:t>
            </w:r>
          </w:p>
          <w:p w14:paraId="045B3828" w14:textId="7449EDDB" w:rsidR="00980EA1" w:rsidRDefault="00980EA1">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）厨师人员（不含厨师长）具有中级（含）以上厨师资格证书，每人得2分，最高得4分。</w:t>
            </w:r>
          </w:p>
          <w:p w14:paraId="3A85F6FA" w14:textId="2AC0EF26" w:rsidR="00980EA1" w:rsidRDefault="00980EA1">
            <w:pP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）服务团队人员配置丰富且齐备、数量合理、分工明确得4分；服务团队人员配置基本齐备、数量合理、分工较为明确，存在一定瑕疵得2分；服务团队人员配置存在明显缺陷、分工模糊不清，存在明显瑕疵得</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分。</w:t>
            </w:r>
          </w:p>
          <w:p w14:paraId="4060A13F" w14:textId="736B2113" w:rsidR="00980EA1" w:rsidRDefault="00980EA1">
            <w:pPr>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注：需提供服务团队人员清单，厨师长简历介绍、职业证书等符合上述得分资料，否则不得分。</w:t>
            </w:r>
          </w:p>
        </w:tc>
        <w:tc>
          <w:tcPr>
            <w:tcW w:w="1763" w:type="dxa"/>
            <w:vAlign w:val="center"/>
          </w:tcPr>
          <w:p w14:paraId="5616D237" w14:textId="77777777" w:rsidR="00980EA1" w:rsidRDefault="00980EA1">
            <w:pPr>
              <w:jc w:val="center"/>
              <w:rPr>
                <w:rFonts w:ascii="宋体" w:eastAsia="宋体" w:hAnsi="宋体" w:cs="宋体" w:hint="eastAsia"/>
                <w:color w:val="auto"/>
                <w:sz w:val="24"/>
                <w:szCs w:val="24"/>
                <w:lang w:eastAsia="zh-CN"/>
              </w:rPr>
            </w:pPr>
          </w:p>
        </w:tc>
      </w:tr>
      <w:tr w:rsidR="00332C1D" w14:paraId="74B24E9E" w14:textId="77777777">
        <w:tc>
          <w:tcPr>
            <w:tcW w:w="8523" w:type="dxa"/>
            <w:gridSpan w:val="5"/>
            <w:vAlign w:val="center"/>
          </w:tcPr>
          <w:p w14:paraId="3373989B" w14:textId="7F9D9E8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价格部分（</w:t>
            </w:r>
            <w:r w:rsidR="00980EA1">
              <w:rPr>
                <w:rFonts w:ascii="宋体" w:eastAsia="宋体" w:hAnsi="宋体" w:cs="宋体" w:hint="eastAsia"/>
                <w:color w:val="auto"/>
                <w:sz w:val="24"/>
                <w:szCs w:val="24"/>
                <w:lang w:eastAsia="zh-CN"/>
              </w:rPr>
              <w:t>15</w:t>
            </w:r>
            <w:r>
              <w:rPr>
                <w:rFonts w:ascii="宋体" w:eastAsia="宋体" w:hAnsi="宋体" w:cs="宋体" w:hint="eastAsia"/>
                <w:color w:val="auto"/>
                <w:sz w:val="24"/>
                <w:szCs w:val="24"/>
              </w:rPr>
              <w:t>分）</w:t>
            </w:r>
          </w:p>
        </w:tc>
      </w:tr>
      <w:tr w:rsidR="00332C1D" w14:paraId="171C8B44" w14:textId="77777777">
        <w:tc>
          <w:tcPr>
            <w:tcW w:w="631" w:type="dxa"/>
            <w:vAlign w:val="center"/>
          </w:tcPr>
          <w:p w14:paraId="777EFB35"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911" w:type="dxa"/>
            <w:vAlign w:val="center"/>
          </w:tcPr>
          <w:p w14:paraId="5D780B2D" w14:textId="77777777" w:rsidR="00332C1D"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投</w:t>
            </w:r>
            <w:r>
              <w:rPr>
                <w:rFonts w:ascii="宋体" w:eastAsia="宋体" w:hAnsi="宋体" w:cs="宋体" w:hint="eastAsia"/>
                <w:color w:val="auto"/>
                <w:spacing w:val="-2"/>
                <w:sz w:val="24"/>
                <w:szCs w:val="24"/>
              </w:rPr>
              <w:t>标报价</w:t>
            </w:r>
          </w:p>
        </w:tc>
        <w:tc>
          <w:tcPr>
            <w:tcW w:w="726" w:type="dxa"/>
            <w:vAlign w:val="center"/>
          </w:tcPr>
          <w:p w14:paraId="61519EFA" w14:textId="0E8F7EFA" w:rsidR="00332C1D" w:rsidRDefault="00980EA1">
            <w:pPr>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w:t>
            </w:r>
          </w:p>
        </w:tc>
        <w:tc>
          <w:tcPr>
            <w:tcW w:w="4492" w:type="dxa"/>
            <w:vAlign w:val="center"/>
          </w:tcPr>
          <w:p w14:paraId="134CD0AA"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12"/>
                <w:sz w:val="24"/>
                <w:szCs w:val="24"/>
                <w:lang w:eastAsia="zh-CN"/>
              </w:rPr>
              <w:t>满</w:t>
            </w:r>
            <w:r>
              <w:rPr>
                <w:rFonts w:ascii="宋体" w:eastAsia="宋体" w:hAnsi="宋体" w:cs="宋体" w:hint="eastAsia"/>
                <w:color w:val="auto"/>
                <w:spacing w:val="10"/>
                <w:sz w:val="24"/>
                <w:szCs w:val="24"/>
                <w:lang w:eastAsia="zh-CN"/>
              </w:rPr>
              <w:t>足招标文件要求且投标价格最低</w:t>
            </w:r>
            <w:r>
              <w:rPr>
                <w:rFonts w:ascii="宋体" w:eastAsia="宋体" w:hAnsi="宋体" w:cs="宋体" w:hint="eastAsia"/>
                <w:color w:val="auto"/>
                <w:spacing w:val="-17"/>
                <w:sz w:val="24"/>
                <w:szCs w:val="24"/>
                <w:lang w:eastAsia="zh-CN"/>
              </w:rPr>
              <w:t>的</w:t>
            </w:r>
            <w:r>
              <w:rPr>
                <w:rFonts w:ascii="宋体" w:eastAsia="宋体" w:hAnsi="宋体" w:cs="宋体" w:hint="eastAsia"/>
                <w:color w:val="auto"/>
                <w:spacing w:val="-12"/>
                <w:sz w:val="24"/>
                <w:szCs w:val="24"/>
                <w:lang w:eastAsia="zh-CN"/>
              </w:rPr>
              <w:t>投标报价为评标基准价，其价格分</w:t>
            </w:r>
            <w:r>
              <w:rPr>
                <w:rFonts w:ascii="宋体" w:eastAsia="宋体" w:hAnsi="宋体" w:cs="宋体" w:hint="eastAsia"/>
                <w:color w:val="auto"/>
                <w:spacing w:val="-10"/>
                <w:sz w:val="24"/>
                <w:szCs w:val="24"/>
                <w:lang w:eastAsia="zh-CN"/>
              </w:rPr>
              <w:t>为</w:t>
            </w:r>
            <w:r>
              <w:rPr>
                <w:rFonts w:ascii="宋体" w:eastAsia="宋体" w:hAnsi="宋体" w:cs="宋体" w:hint="eastAsia"/>
                <w:color w:val="auto"/>
                <w:spacing w:val="-9"/>
                <w:sz w:val="24"/>
                <w:szCs w:val="24"/>
                <w:lang w:eastAsia="zh-CN"/>
              </w:rPr>
              <w:t>满</w:t>
            </w:r>
            <w:r>
              <w:rPr>
                <w:rFonts w:ascii="宋体" w:eastAsia="宋体" w:hAnsi="宋体" w:cs="宋体" w:hint="eastAsia"/>
                <w:color w:val="auto"/>
                <w:spacing w:val="-5"/>
                <w:sz w:val="24"/>
                <w:szCs w:val="24"/>
                <w:lang w:eastAsia="zh-CN"/>
              </w:rPr>
              <w:t>分。其他供应商的价格分统一按</w:t>
            </w:r>
            <w:r>
              <w:rPr>
                <w:rFonts w:ascii="宋体" w:eastAsia="宋体" w:hAnsi="宋体" w:cs="宋体" w:hint="eastAsia"/>
                <w:color w:val="auto"/>
                <w:spacing w:val="14"/>
                <w:sz w:val="24"/>
                <w:szCs w:val="24"/>
                <w:lang w:eastAsia="zh-CN"/>
              </w:rPr>
              <w:t>照</w:t>
            </w:r>
            <w:r>
              <w:rPr>
                <w:rFonts w:ascii="宋体" w:eastAsia="宋体" w:hAnsi="宋体" w:cs="宋体" w:hint="eastAsia"/>
                <w:color w:val="auto"/>
                <w:spacing w:val="10"/>
                <w:sz w:val="24"/>
                <w:szCs w:val="24"/>
                <w:lang w:eastAsia="zh-CN"/>
              </w:rPr>
              <w:t>下列公式计算：</w:t>
            </w:r>
          </w:p>
          <w:p w14:paraId="04EDB632"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22"/>
                <w:position w:val="4"/>
                <w:sz w:val="24"/>
                <w:szCs w:val="24"/>
                <w:lang w:eastAsia="zh-CN"/>
              </w:rPr>
              <w:t>投标报价得分＝(评标基准价/投标报价)×</w:t>
            </w:r>
            <w:r>
              <w:rPr>
                <w:rFonts w:ascii="宋体" w:eastAsia="宋体" w:hAnsi="宋体" w:cs="宋体" w:hint="eastAsia"/>
                <w:color w:val="auto"/>
                <w:spacing w:val="11"/>
                <w:sz w:val="24"/>
                <w:szCs w:val="24"/>
                <w:lang w:eastAsia="zh-CN"/>
              </w:rPr>
              <w:t>分值。</w:t>
            </w:r>
          </w:p>
        </w:tc>
        <w:tc>
          <w:tcPr>
            <w:tcW w:w="1763" w:type="dxa"/>
            <w:vAlign w:val="center"/>
          </w:tcPr>
          <w:p w14:paraId="2E7344A0" w14:textId="77777777" w:rsidR="00332C1D" w:rsidRDefault="00000000">
            <w:pPr>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此</w:t>
            </w:r>
            <w:r>
              <w:rPr>
                <w:rFonts w:ascii="宋体" w:eastAsia="宋体" w:hAnsi="宋体" w:cs="宋体" w:hint="eastAsia"/>
                <w:color w:val="auto"/>
                <w:spacing w:val="10"/>
                <w:sz w:val="24"/>
                <w:szCs w:val="24"/>
                <w:lang w:eastAsia="zh-CN"/>
              </w:rPr>
              <w:t>处投标报价指经过</w:t>
            </w:r>
            <w:r>
              <w:rPr>
                <w:rFonts w:ascii="宋体" w:eastAsia="宋体" w:hAnsi="宋体" w:cs="宋体" w:hint="eastAsia"/>
                <w:color w:val="auto"/>
                <w:spacing w:val="14"/>
                <w:sz w:val="24"/>
                <w:szCs w:val="24"/>
                <w:lang w:eastAsia="zh-CN"/>
              </w:rPr>
              <w:t>报</w:t>
            </w:r>
            <w:r>
              <w:rPr>
                <w:rFonts w:ascii="宋体" w:eastAsia="宋体" w:hAnsi="宋体" w:cs="宋体" w:hint="eastAsia"/>
                <w:color w:val="auto"/>
                <w:spacing w:val="10"/>
                <w:sz w:val="24"/>
                <w:szCs w:val="24"/>
                <w:lang w:eastAsia="zh-CN"/>
              </w:rPr>
              <w:t>价修正，及因落实</w:t>
            </w:r>
            <w:r>
              <w:rPr>
                <w:rFonts w:ascii="宋体" w:eastAsia="宋体" w:hAnsi="宋体" w:cs="宋体" w:hint="eastAsia"/>
                <w:color w:val="auto"/>
                <w:spacing w:val="14"/>
                <w:sz w:val="24"/>
                <w:szCs w:val="24"/>
                <w:lang w:eastAsia="zh-CN"/>
              </w:rPr>
              <w:t>政</w:t>
            </w:r>
            <w:r>
              <w:rPr>
                <w:rFonts w:ascii="宋体" w:eastAsia="宋体" w:hAnsi="宋体" w:cs="宋体" w:hint="eastAsia"/>
                <w:color w:val="auto"/>
                <w:spacing w:val="10"/>
                <w:sz w:val="24"/>
                <w:szCs w:val="24"/>
                <w:lang w:eastAsia="zh-CN"/>
              </w:rPr>
              <w:t>府采购政策进行价</w:t>
            </w:r>
            <w:r>
              <w:rPr>
                <w:rFonts w:ascii="宋体" w:eastAsia="宋体" w:hAnsi="宋体" w:cs="宋体" w:hint="eastAsia"/>
                <w:color w:val="auto"/>
                <w:spacing w:val="14"/>
                <w:sz w:val="24"/>
                <w:szCs w:val="24"/>
                <w:lang w:eastAsia="zh-CN"/>
              </w:rPr>
              <w:t>格</w:t>
            </w:r>
            <w:r>
              <w:rPr>
                <w:rFonts w:ascii="宋体" w:eastAsia="宋体" w:hAnsi="宋体" w:cs="宋体" w:hint="eastAsia"/>
                <w:color w:val="auto"/>
                <w:spacing w:val="10"/>
                <w:sz w:val="24"/>
                <w:szCs w:val="24"/>
                <w:lang w:eastAsia="zh-CN"/>
              </w:rPr>
              <w:t>调整后的报价，详</w:t>
            </w:r>
            <w:r>
              <w:rPr>
                <w:rFonts w:ascii="宋体" w:eastAsia="宋体" w:hAnsi="宋体" w:cs="宋体" w:hint="eastAsia"/>
                <w:color w:val="auto"/>
                <w:spacing w:val="-8"/>
                <w:sz w:val="24"/>
                <w:szCs w:val="24"/>
                <w:lang w:eastAsia="zh-CN"/>
              </w:rPr>
              <w:t>见</w:t>
            </w:r>
            <w:r>
              <w:rPr>
                <w:rFonts w:ascii="宋体" w:eastAsia="宋体" w:hAnsi="宋体" w:cs="宋体" w:hint="eastAsia"/>
                <w:color w:val="auto"/>
                <w:spacing w:val="-6"/>
                <w:sz w:val="24"/>
                <w:szCs w:val="24"/>
                <w:lang w:eastAsia="zh-CN"/>
              </w:rPr>
              <w:t>第四章《评标程序、</w:t>
            </w:r>
            <w:r>
              <w:rPr>
                <w:rFonts w:ascii="宋体" w:eastAsia="宋体" w:hAnsi="宋体" w:cs="宋体" w:hint="eastAsia"/>
                <w:color w:val="auto"/>
                <w:spacing w:val="-10"/>
                <w:sz w:val="24"/>
                <w:szCs w:val="24"/>
                <w:lang w:eastAsia="zh-CN"/>
              </w:rPr>
              <w:t>评标方法和评标标</w:t>
            </w:r>
            <w:r>
              <w:rPr>
                <w:rFonts w:ascii="宋体" w:eastAsia="宋体" w:hAnsi="宋体" w:cs="宋体" w:hint="eastAsia"/>
                <w:color w:val="auto"/>
                <w:spacing w:val="-14"/>
                <w:sz w:val="24"/>
                <w:szCs w:val="24"/>
                <w:lang w:eastAsia="zh-CN"/>
              </w:rPr>
              <w:t>准</w:t>
            </w:r>
            <w:r>
              <w:rPr>
                <w:rFonts w:ascii="宋体" w:eastAsia="宋体" w:hAnsi="宋体" w:cs="宋体" w:hint="eastAsia"/>
                <w:color w:val="auto"/>
                <w:spacing w:val="-9"/>
                <w:sz w:val="24"/>
                <w:szCs w:val="24"/>
                <w:lang w:eastAsia="zh-CN"/>
              </w:rPr>
              <w:t>》</w:t>
            </w:r>
            <w:r>
              <w:rPr>
                <w:rFonts w:ascii="宋体" w:eastAsia="宋体" w:hAnsi="宋体" w:cs="宋体" w:hint="eastAsia"/>
                <w:color w:val="auto"/>
                <w:spacing w:val="-7"/>
                <w:sz w:val="24"/>
                <w:szCs w:val="24"/>
                <w:lang w:eastAsia="zh-CN"/>
              </w:rPr>
              <w:t>2.4及2.5。</w:t>
            </w:r>
          </w:p>
        </w:tc>
      </w:tr>
      <w:tr w:rsidR="00332C1D" w14:paraId="49A7A459" w14:textId="77777777">
        <w:trPr>
          <w:trHeight w:val="848"/>
        </w:trPr>
        <w:tc>
          <w:tcPr>
            <w:tcW w:w="1542" w:type="dxa"/>
            <w:gridSpan w:val="2"/>
            <w:vAlign w:val="center"/>
          </w:tcPr>
          <w:p w14:paraId="3D175AB6" w14:textId="77777777" w:rsidR="00332C1D" w:rsidRDefault="00000000">
            <w:pPr>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合计</w:t>
            </w:r>
          </w:p>
        </w:tc>
        <w:tc>
          <w:tcPr>
            <w:tcW w:w="6981" w:type="dxa"/>
            <w:gridSpan w:val="3"/>
            <w:vAlign w:val="center"/>
          </w:tcPr>
          <w:p w14:paraId="43FFDBFF" w14:textId="77777777" w:rsidR="00332C1D" w:rsidRDefault="00000000">
            <w:pPr>
              <w:jc w:val="center"/>
              <w:rPr>
                <w:rFonts w:ascii="宋体" w:eastAsia="宋体" w:hAnsi="宋体" w:cs="宋体" w:hint="eastAsia"/>
                <w:color w:val="auto"/>
                <w:spacing w:val="11"/>
                <w:sz w:val="24"/>
                <w:szCs w:val="24"/>
              </w:rPr>
            </w:pPr>
            <w:r>
              <w:rPr>
                <w:rFonts w:ascii="宋体" w:eastAsia="宋体" w:hAnsi="宋体" w:cs="宋体" w:hint="eastAsia"/>
                <w:color w:val="auto"/>
                <w:spacing w:val="11"/>
                <w:sz w:val="24"/>
                <w:szCs w:val="24"/>
              </w:rPr>
              <w:t>100分</w:t>
            </w:r>
          </w:p>
        </w:tc>
      </w:tr>
    </w:tbl>
    <w:p w14:paraId="3AF9062A" w14:textId="77777777" w:rsidR="00332C1D" w:rsidRDefault="00000000" w:rsidP="00980EA1">
      <w:pPr>
        <w:spacing w:before="329" w:line="360" w:lineRule="auto"/>
        <w:ind w:firstLineChars="800" w:firstLine="2923"/>
        <w:outlineLvl w:val="0"/>
        <w:rPr>
          <w:rFonts w:ascii="宋体" w:eastAsia="宋体" w:hAnsi="宋体" w:cs="宋体" w:hint="eastAsia"/>
          <w:b/>
          <w:bCs/>
          <w:color w:val="auto"/>
          <w:spacing w:val="7"/>
          <w:sz w:val="35"/>
          <w:szCs w:val="35"/>
          <w:lang w:eastAsia="zh-CN"/>
        </w:rPr>
      </w:pPr>
      <w:bookmarkStart w:id="21" w:name="bookmark7"/>
      <w:bookmarkStart w:id="22" w:name="bookmark8"/>
      <w:bookmarkStart w:id="23" w:name="_Toc184117809"/>
      <w:bookmarkEnd w:id="21"/>
      <w:bookmarkEnd w:id="22"/>
      <w:r>
        <w:rPr>
          <w:rFonts w:ascii="宋体" w:eastAsia="宋体" w:hAnsi="宋体" w:cs="宋体" w:hint="eastAsia"/>
          <w:b/>
          <w:bCs/>
          <w:color w:val="auto"/>
          <w:spacing w:val="7"/>
          <w:sz w:val="35"/>
          <w:szCs w:val="35"/>
          <w:lang w:eastAsia="zh-CN"/>
        </w:rPr>
        <w:lastRenderedPageBreak/>
        <w:t>第四章采购需求</w:t>
      </w:r>
      <w:bookmarkEnd w:id="23"/>
    </w:p>
    <w:p w14:paraId="7E6E4648" w14:textId="77777777" w:rsidR="00332C1D" w:rsidRDefault="00332C1D">
      <w:pPr>
        <w:spacing w:line="190" w:lineRule="auto"/>
        <w:rPr>
          <w:rFonts w:ascii="宋体" w:eastAsia="宋体" w:hAnsi="宋体" w:cs="宋体" w:hint="eastAsia"/>
          <w:sz w:val="25"/>
          <w:szCs w:val="25"/>
          <w:lang w:eastAsia="zh-CN"/>
        </w:rPr>
        <w:sectPr w:rsidR="00332C1D">
          <w:headerReference w:type="default" r:id="rId24"/>
          <w:type w:val="continuous"/>
          <w:pgSz w:w="11907" w:h="16840"/>
          <w:pgMar w:top="1440" w:right="1800" w:bottom="1440" w:left="1800" w:header="875" w:footer="886" w:gutter="0"/>
          <w:cols w:space="720"/>
          <w:docGrid w:linePitch="286"/>
        </w:sectPr>
      </w:pPr>
    </w:p>
    <w:p w14:paraId="678B2DDE" w14:textId="77777777" w:rsidR="00332C1D" w:rsidRDefault="00000000">
      <w:pPr>
        <w:autoSpaceDE/>
        <w:autoSpaceDN/>
        <w:snapToGrid/>
        <w:spacing w:line="360" w:lineRule="auto"/>
        <w:rPr>
          <w:rFonts w:asciiTheme="majorEastAsia" w:eastAsiaTheme="majorEastAsia" w:hAnsiTheme="majorEastAsia" w:hint="eastAsia"/>
          <w:b/>
          <w:sz w:val="24"/>
          <w:szCs w:val="24"/>
          <w:lang w:eastAsia="zh-CN"/>
        </w:rPr>
      </w:pPr>
      <w:bookmarkStart w:id="24" w:name="bookmark10"/>
      <w:bookmarkStart w:id="25" w:name="bookmark9"/>
      <w:bookmarkStart w:id="26" w:name="_Toc184117810"/>
      <w:bookmarkEnd w:id="24"/>
      <w:bookmarkEnd w:id="25"/>
      <w:r>
        <w:rPr>
          <w:rFonts w:asciiTheme="majorEastAsia" w:eastAsiaTheme="majorEastAsia" w:hAnsiTheme="majorEastAsia" w:hint="eastAsia"/>
          <w:b/>
          <w:sz w:val="24"/>
          <w:szCs w:val="24"/>
          <w:lang w:eastAsia="zh-CN"/>
        </w:rPr>
        <w:t>一、服务内容</w:t>
      </w:r>
    </w:p>
    <w:p w14:paraId="616B8546" w14:textId="77777777" w:rsidR="00332C1D" w:rsidRDefault="00000000">
      <w:pPr>
        <w:autoSpaceDE/>
        <w:autoSpaceDN/>
        <w:snapToGrid/>
        <w:spacing w:line="360" w:lineRule="auto"/>
        <w:rPr>
          <w:rFonts w:asciiTheme="majorEastAsia" w:eastAsiaTheme="majorEastAsia" w:hAnsiTheme="majorEastAsia" w:hint="eastAsia"/>
          <w:sz w:val="24"/>
          <w:szCs w:val="24"/>
          <w:lang w:eastAsia="zh-CN"/>
        </w:rPr>
      </w:pPr>
      <w:r>
        <w:rPr>
          <w:rFonts w:asciiTheme="majorEastAsia" w:eastAsiaTheme="majorEastAsia" w:hAnsiTheme="majorEastAsia"/>
          <w:sz w:val="24"/>
          <w:szCs w:val="24"/>
          <w:lang w:eastAsia="zh-CN"/>
        </w:rPr>
        <w:t>1、按照约定伙食标准，乙方为甲方65名在编职工提供全年餐饮保障服务。</w:t>
      </w:r>
      <w:r>
        <w:rPr>
          <w:rFonts w:asciiTheme="majorEastAsia" w:eastAsiaTheme="majorEastAsia" w:hAnsiTheme="majorEastAsia"/>
          <w:sz w:val="24"/>
          <w:szCs w:val="24"/>
          <w:lang w:eastAsia="zh-CN"/>
        </w:rPr>
        <w:br/>
        <w:t>2、服务内容包括食材购买、伙食烹饪、食堂配套人员设备管理服务。</w:t>
      </w:r>
      <w:r>
        <w:rPr>
          <w:rFonts w:asciiTheme="majorEastAsia" w:eastAsiaTheme="majorEastAsia" w:hAnsiTheme="majorEastAsia"/>
          <w:sz w:val="24"/>
          <w:szCs w:val="24"/>
          <w:lang w:eastAsia="zh-CN"/>
        </w:rPr>
        <w:br/>
        <w:t>3、项目总额为固定价格，执行过程中不受甲方人员增加或减少影响。</w:t>
      </w:r>
    </w:p>
    <w:p w14:paraId="74E4B048" w14:textId="77777777" w:rsidR="00332C1D" w:rsidRDefault="00000000">
      <w:pPr>
        <w:autoSpaceDE/>
        <w:autoSpaceDN/>
        <w:snapToGrid/>
        <w:spacing w:line="360" w:lineRule="auto"/>
        <w:contextualSpacing/>
        <w:rPr>
          <w:rFonts w:asciiTheme="majorEastAsia" w:eastAsiaTheme="majorEastAsia" w:hAnsiTheme="majorEastAsia" w:hint="eastAsia"/>
          <w:sz w:val="24"/>
          <w:szCs w:val="24"/>
          <w:lang w:eastAsia="zh-CN"/>
        </w:rPr>
      </w:pPr>
      <w:r>
        <w:rPr>
          <w:rFonts w:asciiTheme="majorEastAsia" w:eastAsiaTheme="majorEastAsia" w:hAnsiTheme="majorEastAsia"/>
          <w:sz w:val="24"/>
          <w:szCs w:val="24"/>
          <w:lang w:eastAsia="zh-CN"/>
        </w:rPr>
        <w:t>二、</w:t>
      </w:r>
      <w:r>
        <w:rPr>
          <w:rFonts w:asciiTheme="majorEastAsia" w:eastAsiaTheme="majorEastAsia" w:hAnsiTheme="majorEastAsia"/>
          <w:b/>
          <w:sz w:val="24"/>
          <w:szCs w:val="24"/>
          <w:lang w:eastAsia="zh-CN"/>
        </w:rPr>
        <w:t>伙食标准及工作范围</w:t>
      </w:r>
    </w:p>
    <w:p w14:paraId="044BC2E8" w14:textId="77777777" w:rsidR="00332C1D" w:rsidRDefault="00000000">
      <w:pPr>
        <w:autoSpaceDE/>
        <w:autoSpaceDN/>
        <w:snapToGrid/>
        <w:spacing w:line="360" w:lineRule="auto"/>
        <w:contextualSpacing/>
        <w:rPr>
          <w:rFonts w:asciiTheme="majorEastAsia" w:eastAsiaTheme="majorEastAsia" w:hAnsiTheme="majorEastAsia" w:hint="eastAsia"/>
          <w:sz w:val="24"/>
          <w:szCs w:val="24"/>
          <w:lang w:eastAsia="zh-CN"/>
        </w:rPr>
      </w:pP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早餐：凉菜</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种热菜</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种，主食</w:t>
      </w: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种，汤或粥</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种，搭配牛奶和糕点；</w:t>
      </w:r>
    </w:p>
    <w:p w14:paraId="6980DE6C" w14:textId="77777777" w:rsidR="00332C1D" w:rsidRDefault="00000000">
      <w:pPr>
        <w:pStyle w:val="2"/>
        <w:ind w:leftChars="0" w:left="0" w:firstLineChars="0" w:firstLine="0"/>
        <w:rPr>
          <w:rFonts w:eastAsiaTheme="minorEastAsia"/>
          <w:lang w:eastAsia="zh-CN"/>
        </w:rPr>
      </w:pPr>
      <w:r>
        <w:rPr>
          <w:rFonts w:asciiTheme="majorEastAsia" w:eastAsiaTheme="majorEastAsia" w:hAnsiTheme="majorEastAsia"/>
          <w:szCs w:val="24"/>
          <w:lang w:eastAsia="zh-CN"/>
        </w:rPr>
        <w:t>2、午餐：</w:t>
      </w:r>
      <w:r>
        <w:rPr>
          <w:rFonts w:asciiTheme="majorEastAsia" w:eastAsiaTheme="majorEastAsia" w:hAnsiTheme="majorEastAsia" w:hint="eastAsia"/>
          <w:szCs w:val="24"/>
          <w:lang w:eastAsia="zh-CN"/>
        </w:rPr>
        <w:t>菜品</w:t>
      </w:r>
      <w:r>
        <w:rPr>
          <w:rFonts w:asciiTheme="majorEastAsia" w:eastAsiaTheme="majorEastAsia" w:hAnsiTheme="majorEastAsia"/>
          <w:szCs w:val="24"/>
          <w:lang w:eastAsia="zh-CN"/>
        </w:rPr>
        <w:t>3</w:t>
      </w:r>
      <w:r>
        <w:rPr>
          <w:rFonts w:asciiTheme="majorEastAsia" w:eastAsiaTheme="majorEastAsia" w:hAnsiTheme="majorEastAsia" w:hint="eastAsia"/>
          <w:szCs w:val="24"/>
          <w:lang w:eastAsia="zh-CN"/>
        </w:rPr>
        <w:t>荤（纯荤</w:t>
      </w:r>
      <w:r>
        <w:rPr>
          <w:rFonts w:asciiTheme="majorEastAsia" w:eastAsiaTheme="majorEastAsia" w:hAnsiTheme="majorEastAsia"/>
          <w:szCs w:val="24"/>
          <w:lang w:eastAsia="zh-CN"/>
        </w:rPr>
        <w:t>2</w:t>
      </w:r>
      <w:r>
        <w:rPr>
          <w:rFonts w:asciiTheme="majorEastAsia" w:eastAsiaTheme="majorEastAsia" w:hAnsiTheme="majorEastAsia" w:hint="eastAsia"/>
          <w:szCs w:val="24"/>
          <w:lang w:eastAsia="zh-CN"/>
        </w:rPr>
        <w:t>，荤素搭配</w:t>
      </w:r>
      <w:r>
        <w:rPr>
          <w:rFonts w:asciiTheme="majorEastAsia" w:eastAsiaTheme="majorEastAsia" w:hAnsiTheme="majorEastAsia"/>
          <w:szCs w:val="24"/>
          <w:lang w:eastAsia="zh-CN"/>
        </w:rPr>
        <w:t>1</w:t>
      </w:r>
      <w:r>
        <w:rPr>
          <w:rFonts w:asciiTheme="majorEastAsia" w:eastAsiaTheme="majorEastAsia" w:hAnsiTheme="majorEastAsia" w:hint="eastAsia"/>
          <w:szCs w:val="24"/>
          <w:lang w:eastAsia="zh-CN"/>
        </w:rPr>
        <w:t>）</w:t>
      </w:r>
      <w:r>
        <w:rPr>
          <w:rFonts w:asciiTheme="majorEastAsia" w:eastAsiaTheme="majorEastAsia" w:hAnsiTheme="majorEastAsia"/>
          <w:szCs w:val="24"/>
          <w:lang w:eastAsia="zh-CN"/>
        </w:rPr>
        <w:t>2</w:t>
      </w:r>
      <w:r>
        <w:rPr>
          <w:rFonts w:asciiTheme="majorEastAsia" w:eastAsiaTheme="majorEastAsia" w:hAnsiTheme="majorEastAsia" w:hint="eastAsia"/>
          <w:szCs w:val="24"/>
          <w:lang w:eastAsia="zh-CN"/>
        </w:rPr>
        <w:t>素</w:t>
      </w:r>
      <w:r>
        <w:rPr>
          <w:rFonts w:asciiTheme="majorEastAsia" w:eastAsiaTheme="majorEastAsia" w:hAnsiTheme="majorEastAsia"/>
          <w:szCs w:val="24"/>
          <w:lang w:eastAsia="zh-CN"/>
        </w:rPr>
        <w:t>1</w:t>
      </w:r>
      <w:r>
        <w:rPr>
          <w:rFonts w:asciiTheme="majorEastAsia" w:eastAsiaTheme="majorEastAsia" w:hAnsiTheme="majorEastAsia" w:hint="eastAsia"/>
          <w:szCs w:val="24"/>
          <w:lang w:eastAsia="zh-CN"/>
        </w:rPr>
        <w:t>汤，主食</w:t>
      </w:r>
      <w:r>
        <w:rPr>
          <w:rFonts w:asciiTheme="majorEastAsia" w:eastAsiaTheme="majorEastAsia" w:hAnsiTheme="majorEastAsia"/>
          <w:szCs w:val="24"/>
          <w:lang w:eastAsia="zh-CN"/>
        </w:rPr>
        <w:t>4</w:t>
      </w:r>
      <w:r>
        <w:rPr>
          <w:rFonts w:asciiTheme="majorEastAsia" w:eastAsiaTheme="majorEastAsia" w:hAnsiTheme="majorEastAsia" w:hint="eastAsia"/>
          <w:szCs w:val="24"/>
          <w:lang w:eastAsia="zh-CN"/>
        </w:rPr>
        <w:t>种，搭配水果和酸奶；</w:t>
      </w:r>
    </w:p>
    <w:p w14:paraId="0FE1D285" w14:textId="77777777" w:rsidR="00332C1D" w:rsidRDefault="00000000">
      <w:pPr>
        <w:pStyle w:val="2"/>
        <w:ind w:leftChars="0" w:left="0" w:firstLineChars="0" w:firstLine="0"/>
        <w:rPr>
          <w:rFonts w:eastAsiaTheme="minorEastAsia"/>
          <w:lang w:eastAsia="zh-CN"/>
        </w:rPr>
      </w:pPr>
      <w:bookmarkStart w:id="27" w:name="_Hlk215578925"/>
      <w:r>
        <w:rPr>
          <w:rFonts w:asciiTheme="majorEastAsia" w:eastAsiaTheme="majorEastAsia" w:hAnsiTheme="majorEastAsia"/>
          <w:szCs w:val="24"/>
          <w:lang w:eastAsia="zh-CN"/>
        </w:rPr>
        <w:t>3</w:t>
      </w:r>
      <w:r>
        <w:rPr>
          <w:rFonts w:asciiTheme="majorEastAsia" w:eastAsiaTheme="majorEastAsia" w:hAnsiTheme="majorEastAsia" w:hint="eastAsia"/>
          <w:szCs w:val="24"/>
          <w:lang w:eastAsia="zh-CN"/>
        </w:rPr>
        <w:t>、晚餐：按夜班值班人员需要提供。</w:t>
      </w:r>
    </w:p>
    <w:p w14:paraId="6555E067" w14:textId="77777777" w:rsidR="00332C1D" w:rsidRDefault="00000000">
      <w:pPr>
        <w:autoSpaceDE/>
        <w:autoSpaceDN/>
        <w:snapToGrid/>
        <w:spacing w:line="360" w:lineRule="auto"/>
        <w:contextualSpacing/>
        <w:rPr>
          <w:rFonts w:asciiTheme="majorEastAsia" w:eastAsiaTheme="majorEastAsia" w:hAnsiTheme="majorEastAsia" w:hint="eastAsia"/>
          <w:sz w:val="24"/>
          <w:szCs w:val="24"/>
          <w:lang w:eastAsia="zh-CN"/>
        </w:rPr>
      </w:pPr>
      <w:r>
        <w:rPr>
          <w:rFonts w:asciiTheme="majorEastAsia" w:eastAsiaTheme="majorEastAsia" w:hAnsiTheme="majorEastAsia"/>
          <w:sz w:val="24"/>
          <w:szCs w:val="24"/>
          <w:lang w:eastAsia="zh-CN"/>
        </w:rPr>
        <w:t>4、工作范围：位于甲方办公楼一层食堂，面积 515平米，餐位70个。</w:t>
      </w:r>
    </w:p>
    <w:p w14:paraId="2A8EB014" w14:textId="77777777" w:rsidR="00332C1D" w:rsidRDefault="00000000">
      <w:pPr>
        <w:pStyle w:val="2"/>
        <w:ind w:leftChars="0" w:left="0" w:firstLineChars="0" w:firstLine="0"/>
        <w:rPr>
          <w:rFonts w:eastAsiaTheme="minorEastAsia"/>
          <w:lang w:eastAsia="zh-CN"/>
        </w:rPr>
      </w:pPr>
      <w:r>
        <w:rPr>
          <w:rFonts w:eastAsiaTheme="minorEastAsia" w:hint="eastAsia"/>
          <w:lang w:eastAsia="zh-CN"/>
        </w:rPr>
        <w:t>6</w:t>
      </w:r>
      <w:r>
        <w:rPr>
          <w:rFonts w:eastAsiaTheme="minorEastAsia" w:hint="eastAsia"/>
          <w:lang w:eastAsia="zh-CN"/>
        </w:rPr>
        <w:t>、要求人员配置：厨师长</w:t>
      </w:r>
      <w:r>
        <w:rPr>
          <w:rFonts w:eastAsiaTheme="minorEastAsia" w:hint="eastAsia"/>
          <w:lang w:eastAsia="zh-CN"/>
        </w:rPr>
        <w:t>1</w:t>
      </w:r>
      <w:r>
        <w:rPr>
          <w:rFonts w:eastAsiaTheme="minorEastAsia" w:hint="eastAsia"/>
          <w:lang w:eastAsia="zh-CN"/>
        </w:rPr>
        <w:t>人，热菜厨师</w:t>
      </w:r>
      <w:r>
        <w:rPr>
          <w:rFonts w:eastAsiaTheme="minorEastAsia" w:hint="eastAsia"/>
          <w:lang w:eastAsia="zh-CN"/>
        </w:rPr>
        <w:t>1</w:t>
      </w:r>
      <w:r>
        <w:rPr>
          <w:rFonts w:eastAsiaTheme="minorEastAsia" w:hint="eastAsia"/>
          <w:lang w:eastAsia="zh-CN"/>
        </w:rPr>
        <w:t>人，面点厨师</w:t>
      </w:r>
      <w:r>
        <w:rPr>
          <w:rFonts w:eastAsiaTheme="minorEastAsia" w:hint="eastAsia"/>
          <w:lang w:eastAsia="zh-CN"/>
        </w:rPr>
        <w:t>2</w:t>
      </w:r>
      <w:r>
        <w:rPr>
          <w:rFonts w:eastAsiaTheme="minorEastAsia" w:hint="eastAsia"/>
          <w:lang w:eastAsia="zh-CN"/>
        </w:rPr>
        <w:t>人，服务员</w:t>
      </w:r>
      <w:r>
        <w:rPr>
          <w:rFonts w:eastAsiaTheme="minorEastAsia" w:hint="eastAsia"/>
          <w:lang w:eastAsia="zh-CN"/>
        </w:rPr>
        <w:t>1</w:t>
      </w:r>
      <w:r>
        <w:rPr>
          <w:rFonts w:eastAsiaTheme="minorEastAsia" w:hint="eastAsia"/>
          <w:lang w:eastAsia="zh-CN"/>
        </w:rPr>
        <w:t>人，洗消</w:t>
      </w:r>
      <w:r>
        <w:rPr>
          <w:rFonts w:eastAsiaTheme="minorEastAsia" w:hint="eastAsia"/>
          <w:lang w:eastAsia="zh-CN"/>
        </w:rPr>
        <w:t>1</w:t>
      </w:r>
      <w:r>
        <w:rPr>
          <w:rFonts w:eastAsiaTheme="minorEastAsia" w:hint="eastAsia"/>
          <w:lang w:eastAsia="zh-CN"/>
        </w:rPr>
        <w:t>人。</w:t>
      </w:r>
    </w:p>
    <w:bookmarkEnd w:id="27"/>
    <w:p w14:paraId="3F05AEE1" w14:textId="77777777" w:rsidR="00332C1D" w:rsidRDefault="00000000">
      <w:pPr>
        <w:autoSpaceDE/>
        <w:autoSpaceDN/>
        <w:snapToGrid/>
        <w:spacing w:line="360" w:lineRule="auto"/>
        <w:rPr>
          <w:rFonts w:asciiTheme="majorEastAsia" w:eastAsiaTheme="majorEastAsia" w:hAnsiTheme="majorEastAsia" w:hint="eastAsia"/>
          <w:b/>
          <w:sz w:val="24"/>
          <w:szCs w:val="24"/>
          <w:lang w:eastAsia="zh-CN"/>
        </w:rPr>
      </w:pPr>
      <w:r>
        <w:rPr>
          <w:rFonts w:asciiTheme="majorEastAsia" w:eastAsiaTheme="majorEastAsia" w:hAnsiTheme="majorEastAsia" w:hint="eastAsia"/>
          <w:b/>
          <w:sz w:val="24"/>
          <w:szCs w:val="24"/>
          <w:lang w:eastAsia="zh-CN"/>
        </w:rPr>
        <w:t>三、服务期限</w:t>
      </w:r>
    </w:p>
    <w:p w14:paraId="5812CFBE" w14:textId="0934088F" w:rsidR="00332C1D" w:rsidRDefault="00000000">
      <w:pPr>
        <w:autoSpaceDE/>
        <w:autoSpaceDN/>
        <w:snapToGrid/>
        <w:spacing w:line="360" w:lineRule="auto"/>
        <w:rPr>
          <w:rFonts w:asciiTheme="majorEastAsia" w:eastAsiaTheme="majorEastAsia" w:hAnsiTheme="majorEastAsia" w:hint="eastAsia"/>
          <w:sz w:val="24"/>
          <w:szCs w:val="24"/>
          <w:lang w:eastAsia="zh-CN"/>
        </w:rPr>
      </w:pPr>
      <w:r>
        <w:rPr>
          <w:rFonts w:asciiTheme="majorEastAsia" w:eastAsiaTheme="majorEastAsia" w:hAnsiTheme="majorEastAsia" w:hint="eastAsia"/>
          <w:sz w:val="24"/>
          <w:szCs w:val="24"/>
          <w:lang w:eastAsia="zh-CN"/>
        </w:rPr>
        <w:t>服务期限自</w:t>
      </w:r>
      <w:r w:rsidR="00980EA1" w:rsidRPr="00980EA1">
        <w:rPr>
          <w:rFonts w:asciiTheme="majorEastAsia" w:eastAsiaTheme="majorEastAsia" w:hAnsiTheme="majorEastAsia" w:hint="eastAsia"/>
          <w:sz w:val="24"/>
          <w:szCs w:val="24"/>
          <w:lang w:eastAsia="zh-CN"/>
        </w:rPr>
        <w:t>合同签订生效后至</w:t>
      </w:r>
      <w:r w:rsidR="00980EA1" w:rsidRPr="00980EA1">
        <w:rPr>
          <w:rFonts w:asciiTheme="majorEastAsia" w:eastAsiaTheme="majorEastAsia" w:hAnsiTheme="majorEastAsia"/>
          <w:sz w:val="24"/>
          <w:szCs w:val="24"/>
          <w:lang w:eastAsia="zh-CN"/>
        </w:rPr>
        <w:t>2026</w:t>
      </w:r>
      <w:r w:rsidR="00980EA1" w:rsidRPr="00980EA1">
        <w:rPr>
          <w:rFonts w:asciiTheme="majorEastAsia" w:eastAsiaTheme="majorEastAsia" w:hAnsiTheme="majorEastAsia" w:hint="eastAsia"/>
          <w:sz w:val="24"/>
          <w:szCs w:val="24"/>
          <w:lang w:eastAsia="zh-CN"/>
        </w:rPr>
        <w:t>年</w:t>
      </w:r>
      <w:r w:rsidR="00980EA1" w:rsidRPr="00980EA1">
        <w:rPr>
          <w:rFonts w:asciiTheme="majorEastAsia" w:eastAsiaTheme="majorEastAsia" w:hAnsiTheme="majorEastAsia"/>
          <w:sz w:val="24"/>
          <w:szCs w:val="24"/>
          <w:lang w:eastAsia="zh-CN"/>
        </w:rPr>
        <w:t>12</w:t>
      </w:r>
      <w:r w:rsidR="00980EA1" w:rsidRPr="00980EA1">
        <w:rPr>
          <w:rFonts w:asciiTheme="majorEastAsia" w:eastAsiaTheme="majorEastAsia" w:hAnsiTheme="majorEastAsia" w:hint="eastAsia"/>
          <w:sz w:val="24"/>
          <w:szCs w:val="24"/>
          <w:lang w:eastAsia="zh-CN"/>
        </w:rPr>
        <w:t>月</w:t>
      </w:r>
      <w:r w:rsidR="00980EA1" w:rsidRPr="00980EA1">
        <w:rPr>
          <w:rFonts w:asciiTheme="majorEastAsia" w:eastAsiaTheme="majorEastAsia" w:hAnsiTheme="majorEastAsia"/>
          <w:sz w:val="24"/>
          <w:szCs w:val="24"/>
          <w:lang w:eastAsia="zh-CN"/>
        </w:rPr>
        <w:t>31</w:t>
      </w:r>
      <w:r w:rsidR="00980EA1" w:rsidRPr="00980EA1">
        <w:rPr>
          <w:rFonts w:asciiTheme="majorEastAsia" w:eastAsiaTheme="majorEastAsia" w:hAnsiTheme="majorEastAsia" w:hint="eastAsia"/>
          <w:sz w:val="24"/>
          <w:szCs w:val="24"/>
          <w:lang w:eastAsia="zh-CN"/>
        </w:rPr>
        <w:t>日</w:t>
      </w:r>
    </w:p>
    <w:p w14:paraId="64B89C57" w14:textId="77777777" w:rsidR="00332C1D" w:rsidRDefault="00000000">
      <w:pPr>
        <w:autoSpaceDE/>
        <w:autoSpaceDN/>
        <w:snapToGrid/>
        <w:spacing w:line="360" w:lineRule="auto"/>
        <w:rPr>
          <w:rFonts w:asciiTheme="majorEastAsia" w:eastAsiaTheme="majorEastAsia" w:hAnsiTheme="majorEastAsia" w:hint="eastAsia"/>
          <w:b/>
          <w:sz w:val="24"/>
          <w:szCs w:val="24"/>
          <w:lang w:eastAsia="zh-CN"/>
        </w:rPr>
      </w:pPr>
      <w:r>
        <w:rPr>
          <w:rFonts w:asciiTheme="majorEastAsia" w:eastAsiaTheme="majorEastAsia" w:hAnsiTheme="majorEastAsia" w:hint="eastAsia"/>
          <w:b/>
          <w:sz w:val="24"/>
          <w:szCs w:val="24"/>
          <w:lang w:eastAsia="zh-CN"/>
        </w:rPr>
        <w:t>四、</w:t>
      </w:r>
      <w:bookmarkStart w:id="28" w:name="_Hlk215578326"/>
      <w:r>
        <w:rPr>
          <w:rFonts w:asciiTheme="majorEastAsia" w:eastAsiaTheme="majorEastAsia" w:hAnsiTheme="majorEastAsia" w:hint="eastAsia"/>
          <w:b/>
          <w:sz w:val="24"/>
          <w:szCs w:val="24"/>
          <w:lang w:eastAsia="zh-CN"/>
        </w:rPr>
        <w:t>供应商</w:t>
      </w:r>
      <w:bookmarkEnd w:id="28"/>
      <w:r>
        <w:rPr>
          <w:rFonts w:asciiTheme="majorEastAsia" w:eastAsiaTheme="majorEastAsia" w:hAnsiTheme="majorEastAsia" w:hint="eastAsia"/>
          <w:b/>
          <w:sz w:val="24"/>
          <w:szCs w:val="24"/>
          <w:lang w:eastAsia="zh-CN"/>
        </w:rPr>
        <w:t>所承担的责任范围</w:t>
      </w:r>
    </w:p>
    <w:p w14:paraId="19529A29"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、所委派员工的社会保险等费用∶供应商必须按国家法律、法规及北京市人力资源和社会保障局等有关部门规定的标准，向甲方委派的人员足额缴纳社会保险等费用</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对于供应商与所委派员工发生的劳动纠纷等一切争议，均与甲方无关。</w:t>
      </w:r>
    </w:p>
    <w:p w14:paraId="10F0E798"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、所委派员工持有效的健康证上岗，工作时间全部工作人员要穿厨房的工作服、带帽、口罩、穿围裙。</w:t>
      </w:r>
    </w:p>
    <w:p w14:paraId="04F17DC0"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、供应商向甲方委派的人员在合同期内因疾病、工伤、意外事故等原因受伤或死亡的，或任何第三方与</w:t>
      </w:r>
      <w:bookmarkStart w:id="29" w:name="OLE_LINK24"/>
      <w:r>
        <w:rPr>
          <w:rFonts w:asciiTheme="majorEastAsia" w:eastAsiaTheme="majorEastAsia" w:hAnsiTheme="majorEastAsia" w:hint="eastAsia"/>
          <w:bCs/>
          <w:sz w:val="24"/>
          <w:szCs w:val="24"/>
          <w:lang w:eastAsia="zh-CN"/>
        </w:rPr>
        <w:t>供应商</w:t>
      </w:r>
      <w:bookmarkEnd w:id="29"/>
      <w:r>
        <w:rPr>
          <w:rFonts w:asciiTheme="majorEastAsia" w:eastAsiaTheme="majorEastAsia" w:hAnsiTheme="majorEastAsia" w:hint="eastAsia"/>
          <w:sz w:val="24"/>
          <w:szCs w:val="24"/>
          <w:lang w:eastAsia="zh-CN"/>
        </w:rPr>
        <w:t>员工的任何纠纷，均由</w:t>
      </w:r>
      <w:r>
        <w:rPr>
          <w:rFonts w:asciiTheme="majorEastAsia" w:eastAsiaTheme="majorEastAsia" w:hAnsiTheme="majorEastAsia" w:hint="eastAsia"/>
          <w:bCs/>
          <w:sz w:val="24"/>
          <w:szCs w:val="24"/>
          <w:lang w:eastAsia="zh-CN"/>
        </w:rPr>
        <w:t>供应商</w:t>
      </w:r>
      <w:r>
        <w:rPr>
          <w:rFonts w:asciiTheme="majorEastAsia" w:eastAsiaTheme="majorEastAsia" w:hAnsiTheme="majorEastAsia" w:hint="eastAsia"/>
          <w:sz w:val="24"/>
          <w:szCs w:val="24"/>
          <w:lang w:eastAsia="zh-CN"/>
        </w:rPr>
        <w:t>负责积极解决，若因此产生纠纷的，由</w:t>
      </w:r>
      <w:r>
        <w:rPr>
          <w:rFonts w:asciiTheme="majorEastAsia" w:eastAsiaTheme="majorEastAsia" w:hAnsiTheme="majorEastAsia" w:hint="eastAsia"/>
          <w:bCs/>
          <w:sz w:val="24"/>
          <w:szCs w:val="24"/>
          <w:lang w:eastAsia="zh-CN"/>
        </w:rPr>
        <w:t>供应商</w:t>
      </w:r>
      <w:r>
        <w:rPr>
          <w:rFonts w:asciiTheme="majorEastAsia" w:eastAsiaTheme="majorEastAsia" w:hAnsiTheme="majorEastAsia" w:hint="eastAsia"/>
          <w:sz w:val="24"/>
          <w:szCs w:val="24"/>
          <w:lang w:eastAsia="zh-CN"/>
        </w:rPr>
        <w:t>独立承担相关责任</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若甲方为此承担任何责任或遭受任何损失的，有权向</w:t>
      </w:r>
      <w:r>
        <w:rPr>
          <w:rFonts w:asciiTheme="majorEastAsia" w:eastAsiaTheme="majorEastAsia" w:hAnsiTheme="majorEastAsia" w:hint="eastAsia"/>
          <w:bCs/>
          <w:sz w:val="24"/>
          <w:szCs w:val="24"/>
          <w:lang w:eastAsia="zh-CN"/>
        </w:rPr>
        <w:t>供应商</w:t>
      </w:r>
      <w:r>
        <w:rPr>
          <w:rFonts w:asciiTheme="majorEastAsia" w:eastAsiaTheme="majorEastAsia" w:hAnsiTheme="majorEastAsia" w:hint="eastAsia"/>
          <w:sz w:val="24"/>
          <w:szCs w:val="24"/>
          <w:lang w:eastAsia="zh-CN"/>
        </w:rPr>
        <w:t>追偿。</w:t>
      </w:r>
    </w:p>
    <w:p w14:paraId="3F71E5D3"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、供应商每天安排专人对餐厅的水、电、气、设备、库房检查，发现问题及时汇报。因供应商使用不当造成损失的由供应商承担并负责维修。</w:t>
      </w:r>
    </w:p>
    <w:p w14:paraId="0F8A968A"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lastRenderedPageBreak/>
        <w:t>5.</w:t>
      </w:r>
      <w:r>
        <w:rPr>
          <w:rFonts w:asciiTheme="majorEastAsia" w:eastAsiaTheme="majorEastAsia" w:hAnsiTheme="majorEastAsia" w:hint="eastAsia"/>
          <w:sz w:val="24"/>
          <w:szCs w:val="24"/>
          <w:lang w:eastAsia="zh-CN"/>
        </w:rPr>
        <w:t>、供应商于每周四按营养要求制定下周供餐食谱，并按确认后的食谱进行菜肴烹制。供应商应保证按时供餐，提前</w:t>
      </w:r>
      <w:r>
        <w:rPr>
          <w:rFonts w:asciiTheme="majorEastAsia" w:eastAsiaTheme="majorEastAsia" w:hAnsiTheme="majorEastAsia"/>
          <w:sz w:val="24"/>
          <w:szCs w:val="24"/>
          <w:lang w:eastAsia="zh-CN"/>
        </w:rPr>
        <w:t>15</w:t>
      </w:r>
      <w:r>
        <w:rPr>
          <w:rFonts w:asciiTheme="majorEastAsia" w:eastAsiaTheme="majorEastAsia" w:hAnsiTheme="majorEastAsia" w:hint="eastAsia"/>
          <w:sz w:val="24"/>
          <w:szCs w:val="24"/>
          <w:lang w:eastAsia="zh-CN"/>
        </w:rPr>
        <w:t>分钟做好开餐前的准备工作。协助甲方定期举办食品展示活动。</w:t>
      </w:r>
    </w:p>
    <w:p w14:paraId="52BDD92A"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6</w:t>
      </w:r>
      <w:r>
        <w:rPr>
          <w:rFonts w:asciiTheme="majorEastAsia" w:eastAsiaTheme="majorEastAsia" w:hAnsiTheme="majorEastAsia" w:hint="eastAsia"/>
          <w:sz w:val="24"/>
          <w:szCs w:val="24"/>
          <w:lang w:eastAsia="zh-CN"/>
        </w:rPr>
        <w:t>、负责做好食堂环境卫生工作。开窗通气，保证操作间清洁干燥；每天对就餐区域、厨房内设施、用具、餐具进行消毒，并提交相关工作台账。</w:t>
      </w:r>
    </w:p>
    <w:p w14:paraId="58410077"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7</w:t>
      </w:r>
      <w:r>
        <w:rPr>
          <w:rFonts w:asciiTheme="majorEastAsia" w:eastAsiaTheme="majorEastAsia" w:hAnsiTheme="majorEastAsia" w:hint="eastAsia"/>
          <w:sz w:val="24"/>
          <w:szCs w:val="24"/>
          <w:lang w:eastAsia="zh-CN"/>
        </w:rPr>
        <w:t>、负责做好垃圾分类工作。对食堂每日产生的调味料包装袋、瓶、纸箱、油桶等可以变卖的物资，存放在甲方指定区域，并定期处理。对泔水类垃圾</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食物残渣、饭、菜、汤水、锅底、留样处理物等</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的处置，按规定倒入专用泔水桶。</w:t>
      </w:r>
    </w:p>
    <w:p w14:paraId="50BBB7C3"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8</w:t>
      </w:r>
      <w:r>
        <w:rPr>
          <w:rFonts w:asciiTheme="majorEastAsia" w:eastAsiaTheme="majorEastAsia" w:hAnsiTheme="majorEastAsia" w:hint="eastAsia"/>
          <w:sz w:val="24"/>
          <w:szCs w:val="24"/>
          <w:lang w:eastAsia="zh-CN"/>
        </w:rPr>
        <w:t>、严格按照伙食标准提供就餐供应全过程服务。督促员工做好饭堂膳食管理。做到色、香、味俱全，保质保量，力求做到多样化，按季节更换菜式，按南北方不同口味调剂。</w:t>
      </w:r>
    </w:p>
    <w:p w14:paraId="4C858835"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9</w:t>
      </w:r>
      <w:r>
        <w:rPr>
          <w:rFonts w:asciiTheme="majorEastAsia" w:eastAsiaTheme="majorEastAsia" w:hAnsiTheme="majorEastAsia" w:hint="eastAsia"/>
          <w:sz w:val="24"/>
          <w:szCs w:val="24"/>
          <w:lang w:eastAsia="zh-CN"/>
        </w:rPr>
        <w:t>、供应商为甲方提供早、中、晚工作餐和应甲方要求提供节假日用餐及相关服务，负责用餐所需餐具、用具的洗涤、消毒。如产生日常工作日加班费用由供应商承担。</w:t>
      </w:r>
    </w:p>
    <w:p w14:paraId="39C74753"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10</w:t>
      </w:r>
      <w:r>
        <w:rPr>
          <w:rFonts w:asciiTheme="majorEastAsia" w:eastAsiaTheme="majorEastAsia" w:hAnsiTheme="majorEastAsia" w:hint="eastAsia"/>
          <w:sz w:val="24"/>
          <w:szCs w:val="24"/>
          <w:lang w:eastAsia="zh-CN"/>
        </w:rPr>
        <w:t>、供应商所采购所有物品，建立台帐并记录检验（检疫票），做到可追溯。</w:t>
      </w:r>
    </w:p>
    <w:p w14:paraId="2D080E79"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11</w:t>
      </w:r>
      <w:r>
        <w:rPr>
          <w:rFonts w:asciiTheme="majorEastAsia" w:eastAsiaTheme="majorEastAsia" w:hAnsiTheme="majorEastAsia" w:hint="eastAsia"/>
          <w:sz w:val="24"/>
          <w:szCs w:val="24"/>
          <w:lang w:eastAsia="zh-CN"/>
        </w:rPr>
        <w:t>、供应商应及时处理甲方投诉和建议，在处理客户投诉和建议时，必须填写投诉记录，并及时给予回复，做出整改措施</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如不能及时整改，甲方将视情况扣除供应商当月月度基准综合服务费的</w:t>
      </w: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至</w:t>
      </w: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w:t>
      </w:r>
    </w:p>
    <w:p w14:paraId="29201133"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12</w:t>
      </w:r>
      <w:r>
        <w:rPr>
          <w:rFonts w:asciiTheme="majorEastAsia" w:eastAsiaTheme="majorEastAsia" w:hAnsiTheme="majorEastAsia" w:hint="eastAsia"/>
          <w:sz w:val="24"/>
          <w:szCs w:val="24"/>
          <w:lang w:eastAsia="zh-CN"/>
        </w:rPr>
        <w:t>、必须遵守国家规定的卫生管理条例，保证饭菜卫生，杜绝发生食品中毒。如发现有员工在食堂就餐后发生食物中毒事故，积极配合甲方处理，若经相关部门检验上述事故由供应商管理操作导致，则一切责任和费用由供应商负责。</w:t>
      </w:r>
    </w:p>
    <w:p w14:paraId="4E4091D1"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13</w:t>
      </w:r>
      <w:r>
        <w:rPr>
          <w:rFonts w:asciiTheme="majorEastAsia" w:eastAsiaTheme="majorEastAsia" w:hAnsiTheme="majorEastAsia" w:hint="eastAsia"/>
          <w:sz w:val="24"/>
          <w:szCs w:val="24"/>
          <w:lang w:eastAsia="zh-CN"/>
        </w:rPr>
        <w:t>、供应商工作期间或供应商工作人员在操作过程中，甲方食堂的各类设备及炊具、餐具等物品，自然损坏由甲方负责</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若为供应商操作失误或人为损坏，供应商应照价赔偿甲方相应实物费用，并在一周之内支付给甲方。</w:t>
      </w:r>
    </w:p>
    <w:p w14:paraId="1E26D2EC"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14</w:t>
      </w:r>
      <w:r>
        <w:rPr>
          <w:rFonts w:asciiTheme="majorEastAsia" w:eastAsiaTheme="majorEastAsia" w:hAnsiTheme="majorEastAsia" w:hint="eastAsia"/>
          <w:sz w:val="24"/>
          <w:szCs w:val="24"/>
          <w:lang w:eastAsia="zh-CN"/>
        </w:rPr>
        <w:t>、供应商应保证在遇到疫情、火灾、停电、停水等影响供应商不能正常生产的情况时，供应商需在及时通知甲方的同时，采取补救措施，保证按质量要求向甲方供餐。</w:t>
      </w:r>
    </w:p>
    <w:p w14:paraId="527672F6" w14:textId="77777777" w:rsidR="00332C1D" w:rsidRDefault="00000000">
      <w:pPr>
        <w:autoSpaceDE/>
        <w:autoSpaceDN/>
        <w:snapToGrid/>
        <w:spacing w:line="360" w:lineRule="auto"/>
        <w:rPr>
          <w:rFonts w:asciiTheme="majorEastAsia" w:eastAsiaTheme="majorEastAsia" w:hAnsiTheme="majorEastAsia" w:hint="eastAsia"/>
          <w:szCs w:val="24"/>
          <w:lang w:eastAsia="zh-CN"/>
        </w:rPr>
      </w:pPr>
      <w:r>
        <w:rPr>
          <w:rFonts w:asciiTheme="majorEastAsia" w:eastAsiaTheme="majorEastAsia" w:hAnsiTheme="majorEastAsia"/>
          <w:sz w:val="24"/>
          <w:szCs w:val="24"/>
          <w:lang w:eastAsia="zh-CN"/>
        </w:rPr>
        <w:t>15</w:t>
      </w:r>
      <w:r>
        <w:rPr>
          <w:rFonts w:asciiTheme="majorEastAsia" w:eastAsiaTheme="majorEastAsia" w:hAnsiTheme="majorEastAsia" w:hint="eastAsia"/>
          <w:sz w:val="24"/>
          <w:szCs w:val="24"/>
          <w:lang w:eastAsia="zh-CN"/>
        </w:rPr>
        <w:t>、供应商针对本项目须制订各类应急预案，包括但不限于停电、停水、厨房、餐厅起火等预案。</w:t>
      </w:r>
    </w:p>
    <w:p w14:paraId="25252F4B" w14:textId="77777777" w:rsidR="00332C1D" w:rsidRDefault="00000000">
      <w:pPr>
        <w:autoSpaceDE/>
        <w:autoSpaceDN/>
        <w:snapToGrid/>
        <w:spacing w:line="360" w:lineRule="auto"/>
        <w:rPr>
          <w:rFonts w:asciiTheme="majorEastAsia" w:eastAsiaTheme="majorEastAsia" w:hAnsiTheme="majorEastAsia" w:hint="eastAsia"/>
          <w:sz w:val="24"/>
          <w:szCs w:val="24"/>
          <w:lang w:eastAsia="zh-CN"/>
        </w:rPr>
      </w:pPr>
      <w:r>
        <w:rPr>
          <w:rFonts w:asciiTheme="majorEastAsia" w:eastAsiaTheme="majorEastAsia" w:hAnsiTheme="majorEastAsia"/>
          <w:sz w:val="24"/>
          <w:szCs w:val="24"/>
          <w:lang w:eastAsia="zh-CN"/>
        </w:rPr>
        <w:lastRenderedPageBreak/>
        <w:t>16</w:t>
      </w:r>
      <w:r>
        <w:rPr>
          <w:rFonts w:asciiTheme="majorEastAsia" w:eastAsiaTheme="majorEastAsia" w:hAnsiTheme="majorEastAsia" w:hint="eastAsia"/>
          <w:sz w:val="24"/>
          <w:szCs w:val="24"/>
          <w:lang w:eastAsia="zh-CN"/>
        </w:rPr>
        <w:t>、依照国家及北京市餐饮、卫生主管部门的法律、法规及相关监管部门的要求摆放餐厅设施及安全防火等安全保障设施。否则，因此导致被相关监管部门处罚的，应由供应商承担相应责任和费用，并供应商应赔偿甲方因此遭受的所有损失。</w:t>
      </w:r>
    </w:p>
    <w:p w14:paraId="1E94279D" w14:textId="77777777" w:rsidR="00332C1D" w:rsidRDefault="00000000">
      <w:pPr>
        <w:kinsoku/>
        <w:autoSpaceDE/>
        <w:autoSpaceDN/>
        <w:adjustRightInd/>
        <w:snapToGrid/>
        <w:textAlignment w:val="auto"/>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br w:type="page"/>
      </w:r>
    </w:p>
    <w:p w14:paraId="34C083EF" w14:textId="77777777" w:rsidR="00332C1D" w:rsidRDefault="00332C1D">
      <w:pPr>
        <w:kinsoku/>
        <w:autoSpaceDE/>
        <w:autoSpaceDN/>
        <w:adjustRightInd/>
        <w:snapToGrid/>
        <w:textAlignment w:val="auto"/>
        <w:rPr>
          <w:rFonts w:ascii="宋体" w:eastAsia="宋体" w:hAnsi="宋体" w:cs="宋体" w:hint="eastAsia"/>
          <w:b/>
          <w:bCs/>
          <w:spacing w:val="7"/>
          <w:sz w:val="35"/>
          <w:szCs w:val="35"/>
          <w:lang w:eastAsia="zh-CN"/>
        </w:rPr>
      </w:pPr>
    </w:p>
    <w:p w14:paraId="58922FC1" w14:textId="77777777" w:rsidR="00332C1D"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第五章合同草案条款</w:t>
      </w:r>
      <w:bookmarkEnd w:id="26"/>
    </w:p>
    <w:p w14:paraId="7B3EE756" w14:textId="77777777" w:rsidR="00332C1D" w:rsidRDefault="00000000">
      <w:pPr>
        <w:spacing w:line="360" w:lineRule="auto"/>
        <w:jc w:val="center"/>
        <w:rPr>
          <w:rFonts w:ascii="宋体" w:eastAsia="宋体" w:hAnsi="宋体" w:cs="宋体" w:hint="eastAsia"/>
          <w:color w:val="auto"/>
          <w:sz w:val="24"/>
          <w:szCs w:val="24"/>
          <w:lang w:eastAsia="zh-CN"/>
        </w:rPr>
      </w:pPr>
      <w:r>
        <w:rPr>
          <w:rFonts w:ascii="宋体" w:eastAsia="宋体" w:hAnsi="宋体" w:cs="宋体" w:hint="eastAsia"/>
          <w:bCs/>
          <w:color w:val="auto"/>
          <w:sz w:val="24"/>
          <w:szCs w:val="24"/>
          <w:lang w:eastAsia="zh-CN"/>
        </w:rPr>
        <w:t>（以下合同仅作为参考样本，具体合同要求以签订前采购人规定为准）</w:t>
      </w:r>
    </w:p>
    <w:p w14:paraId="373DC17C" w14:textId="77777777" w:rsidR="00332C1D" w:rsidRDefault="00332C1D">
      <w:pPr>
        <w:widowControl w:val="0"/>
        <w:kinsoku/>
        <w:autoSpaceDE/>
        <w:autoSpaceDN/>
        <w:adjustRightInd/>
        <w:snapToGrid/>
        <w:spacing w:line="360" w:lineRule="auto"/>
        <w:jc w:val="center"/>
        <w:textAlignment w:val="auto"/>
        <w:rPr>
          <w:rFonts w:ascii="宋体" w:eastAsia="宋体" w:hAnsi="宋体" w:cs="方正小标宋简体" w:hint="eastAsia"/>
          <w:b/>
          <w:snapToGrid/>
          <w:color w:val="auto"/>
          <w:kern w:val="2"/>
          <w:sz w:val="24"/>
          <w:szCs w:val="24"/>
          <w:lang w:eastAsia="zh-CN"/>
        </w:rPr>
      </w:pPr>
    </w:p>
    <w:p w14:paraId="5734739C" w14:textId="77777777" w:rsidR="00332C1D" w:rsidRDefault="00332C1D">
      <w:pPr>
        <w:autoSpaceDE/>
        <w:autoSpaceDN/>
        <w:snapToGrid/>
        <w:rPr>
          <w:rFonts w:ascii="Calibri" w:eastAsia="宋体" w:hAnsi="Calibri"/>
          <w:sz w:val="32"/>
          <w:lang w:eastAsia="zh-CN"/>
        </w:rPr>
      </w:pPr>
      <w:bookmarkStart w:id="30" w:name="bookmark11"/>
      <w:bookmarkStart w:id="31" w:name="_Toc184117811"/>
      <w:bookmarkEnd w:id="30"/>
    </w:p>
    <w:p w14:paraId="1243FF0B" w14:textId="77777777" w:rsidR="00332C1D" w:rsidRDefault="00332C1D">
      <w:pPr>
        <w:autoSpaceDE/>
        <w:autoSpaceDN/>
        <w:snapToGrid/>
        <w:rPr>
          <w:rFonts w:ascii="Calibri" w:eastAsia="宋体" w:hAnsi="Calibri"/>
          <w:sz w:val="32"/>
          <w:lang w:eastAsia="zh-CN"/>
        </w:rPr>
      </w:pPr>
    </w:p>
    <w:p w14:paraId="559BF487" w14:textId="77777777" w:rsidR="00332C1D" w:rsidRDefault="00000000">
      <w:pPr>
        <w:autoSpaceDE/>
        <w:autoSpaceDN/>
        <w:snapToGrid/>
        <w:spacing w:line="360" w:lineRule="auto"/>
        <w:jc w:val="center"/>
        <w:rPr>
          <w:rFonts w:ascii="宋体" w:eastAsia="宋体" w:hAnsi="宋体" w:hint="eastAsia"/>
          <w:sz w:val="32"/>
          <w:lang w:eastAsia="zh-CN"/>
        </w:rPr>
      </w:pPr>
      <w:r>
        <w:rPr>
          <w:rFonts w:ascii="宋体" w:eastAsia="宋体" w:hAnsi="宋体" w:hint="eastAsia"/>
          <w:sz w:val="32"/>
          <w:lang w:eastAsia="zh-CN"/>
        </w:rPr>
        <w:t>北京市永定河休闲森林公园管理处</w:t>
      </w:r>
    </w:p>
    <w:p w14:paraId="5B00CD56" w14:textId="77777777" w:rsidR="00332C1D" w:rsidRDefault="00000000">
      <w:pPr>
        <w:snapToGrid/>
        <w:spacing w:line="360" w:lineRule="auto"/>
        <w:jc w:val="center"/>
        <w:rPr>
          <w:rFonts w:ascii="宋体" w:eastAsia="宋体" w:hAnsi="宋体" w:hint="eastAsia"/>
          <w:sz w:val="32"/>
          <w:lang w:eastAsia="zh-CN"/>
        </w:rPr>
      </w:pPr>
      <w:r>
        <w:rPr>
          <w:rFonts w:ascii="宋体" w:eastAsia="宋体" w:hAnsi="宋体" w:hint="eastAsia"/>
          <w:sz w:val="32"/>
          <w:lang w:eastAsia="zh-CN"/>
        </w:rPr>
        <w:t>职工用餐保障</w:t>
      </w:r>
      <w:r>
        <w:rPr>
          <w:rFonts w:ascii="宋体" w:eastAsia="宋体" w:hAnsi="宋体"/>
          <w:sz w:val="32"/>
          <w:lang w:eastAsia="zh-CN"/>
        </w:rPr>
        <w:t>项目餐饮服务采购项目</w:t>
      </w:r>
    </w:p>
    <w:p w14:paraId="48D24478" w14:textId="77777777" w:rsidR="00332C1D" w:rsidRDefault="00332C1D">
      <w:pPr>
        <w:snapToGrid/>
        <w:spacing w:line="360" w:lineRule="auto"/>
        <w:jc w:val="both"/>
        <w:rPr>
          <w:rFonts w:ascii="宋体" w:eastAsia="宋体" w:hAnsi="宋体" w:hint="eastAsia"/>
          <w:sz w:val="32"/>
          <w:lang w:eastAsia="zh-CN"/>
        </w:rPr>
      </w:pPr>
    </w:p>
    <w:p w14:paraId="45997C78" w14:textId="77777777" w:rsidR="00332C1D" w:rsidRDefault="00332C1D">
      <w:pPr>
        <w:pStyle w:val="2"/>
        <w:ind w:firstLine="480"/>
        <w:rPr>
          <w:rFonts w:eastAsiaTheme="minorEastAsia"/>
          <w:lang w:eastAsia="zh-CN"/>
        </w:rPr>
      </w:pPr>
    </w:p>
    <w:p w14:paraId="2C48EF5F" w14:textId="77777777" w:rsidR="00332C1D" w:rsidRDefault="00332C1D">
      <w:pPr>
        <w:snapToGrid/>
        <w:spacing w:line="360" w:lineRule="auto"/>
        <w:jc w:val="both"/>
        <w:rPr>
          <w:rFonts w:ascii="宋体" w:eastAsia="宋体" w:hAnsi="宋体" w:hint="eastAsia"/>
          <w:sz w:val="32"/>
          <w:lang w:eastAsia="zh-CN"/>
        </w:rPr>
      </w:pPr>
    </w:p>
    <w:p w14:paraId="0513D8F2" w14:textId="77777777" w:rsidR="00332C1D" w:rsidRDefault="00000000">
      <w:pPr>
        <w:snapToGrid/>
        <w:spacing w:line="360" w:lineRule="auto"/>
        <w:jc w:val="both"/>
        <w:rPr>
          <w:rFonts w:ascii="宋体" w:eastAsia="宋体" w:hAnsi="宋体" w:hint="eastAsia"/>
          <w:sz w:val="32"/>
          <w:u w:val="single"/>
          <w:lang w:eastAsia="zh-CN"/>
        </w:rPr>
      </w:pPr>
      <w:r>
        <w:rPr>
          <w:rFonts w:ascii="宋体" w:eastAsia="宋体" w:hAnsi="宋体"/>
          <w:sz w:val="32"/>
          <w:lang w:eastAsia="zh-CN"/>
        </w:rPr>
        <w:t>甲方：</w:t>
      </w:r>
      <w:r>
        <w:rPr>
          <w:rFonts w:ascii="宋体" w:eastAsia="宋体" w:hAnsi="宋体"/>
          <w:sz w:val="32"/>
          <w:u w:val="single"/>
          <w:lang w:eastAsia="zh-CN"/>
        </w:rPr>
        <w:t xml:space="preserve"> 北京市永定河休闲森林公园管理处 </w:t>
      </w:r>
    </w:p>
    <w:p w14:paraId="65766FB0" w14:textId="77777777" w:rsidR="00332C1D" w:rsidRDefault="00332C1D">
      <w:pPr>
        <w:snapToGrid/>
        <w:spacing w:line="360" w:lineRule="auto"/>
        <w:jc w:val="both"/>
        <w:rPr>
          <w:rFonts w:ascii="宋体" w:eastAsia="宋体" w:hAnsi="宋体" w:hint="eastAsia"/>
          <w:sz w:val="32"/>
          <w:u w:val="single"/>
          <w:lang w:eastAsia="zh-CN"/>
        </w:rPr>
      </w:pPr>
    </w:p>
    <w:p w14:paraId="0BA7A07C" w14:textId="77777777" w:rsidR="00332C1D" w:rsidRDefault="00332C1D">
      <w:pPr>
        <w:snapToGrid/>
        <w:spacing w:line="360" w:lineRule="auto"/>
        <w:jc w:val="both"/>
        <w:rPr>
          <w:rFonts w:ascii="宋体" w:eastAsia="宋体" w:hAnsi="宋体" w:hint="eastAsia"/>
          <w:sz w:val="32"/>
          <w:u w:val="single"/>
          <w:lang w:eastAsia="zh-CN"/>
        </w:rPr>
      </w:pPr>
    </w:p>
    <w:p w14:paraId="38C47DF4" w14:textId="77777777" w:rsidR="00332C1D" w:rsidRDefault="00332C1D">
      <w:pPr>
        <w:snapToGrid/>
        <w:spacing w:line="360" w:lineRule="auto"/>
        <w:jc w:val="both"/>
        <w:rPr>
          <w:rFonts w:ascii="宋体" w:eastAsia="宋体" w:hAnsi="宋体" w:hint="eastAsia"/>
          <w:sz w:val="32"/>
          <w:u w:val="single"/>
          <w:lang w:eastAsia="zh-CN"/>
        </w:rPr>
      </w:pPr>
    </w:p>
    <w:p w14:paraId="6520C95D" w14:textId="77777777" w:rsidR="00332C1D" w:rsidRDefault="00000000">
      <w:pPr>
        <w:snapToGrid/>
        <w:spacing w:line="360" w:lineRule="auto"/>
        <w:jc w:val="both"/>
        <w:rPr>
          <w:rFonts w:ascii="宋体" w:eastAsia="宋体" w:hAnsi="宋体" w:hint="eastAsia"/>
          <w:sz w:val="32"/>
          <w:u w:val="single"/>
          <w:lang w:eastAsia="zh-CN"/>
        </w:rPr>
      </w:pPr>
      <w:r>
        <w:rPr>
          <w:rFonts w:ascii="宋体" w:eastAsia="宋体" w:hAnsi="宋体"/>
          <w:sz w:val="32"/>
          <w:lang w:eastAsia="zh-CN"/>
        </w:rPr>
        <w:t>乙方：</w:t>
      </w:r>
      <w:r>
        <w:rPr>
          <w:rFonts w:ascii="宋体" w:eastAsia="宋体" w:hAnsi="宋体"/>
          <w:sz w:val="32"/>
          <w:u w:val="single"/>
          <w:lang w:eastAsia="zh-CN"/>
        </w:rPr>
        <w:t xml:space="preserve">                                </w:t>
      </w:r>
    </w:p>
    <w:p w14:paraId="35D9D8D1" w14:textId="77777777" w:rsidR="00332C1D" w:rsidRDefault="00332C1D">
      <w:pPr>
        <w:snapToGrid/>
        <w:spacing w:line="360" w:lineRule="auto"/>
        <w:jc w:val="both"/>
        <w:rPr>
          <w:rFonts w:ascii="宋体" w:eastAsia="宋体" w:hAnsi="宋体" w:hint="eastAsia"/>
          <w:sz w:val="32"/>
          <w:u w:val="single"/>
          <w:lang w:eastAsia="zh-CN"/>
        </w:rPr>
      </w:pPr>
    </w:p>
    <w:p w14:paraId="015F9036" w14:textId="77777777" w:rsidR="00332C1D" w:rsidRDefault="00000000">
      <w:pPr>
        <w:snapToGrid/>
        <w:spacing w:line="360" w:lineRule="auto"/>
        <w:jc w:val="both"/>
        <w:rPr>
          <w:rFonts w:ascii="宋体" w:eastAsia="宋体" w:hAnsi="宋体" w:hint="eastAsia"/>
          <w:sz w:val="32"/>
          <w:lang w:eastAsia="zh-CN"/>
        </w:rPr>
      </w:pPr>
      <w:r>
        <w:rPr>
          <w:rFonts w:ascii="宋体" w:eastAsia="宋体" w:hAnsi="宋体"/>
          <w:sz w:val="32"/>
          <w:lang w:eastAsia="zh-CN"/>
        </w:rPr>
        <w:t xml:space="preserve">       </w:t>
      </w:r>
    </w:p>
    <w:p w14:paraId="4A2C29A1" w14:textId="77777777" w:rsidR="00332C1D" w:rsidRDefault="00000000">
      <w:pPr>
        <w:snapToGrid/>
        <w:spacing w:line="360" w:lineRule="auto"/>
        <w:jc w:val="both"/>
        <w:rPr>
          <w:rFonts w:ascii="宋体" w:eastAsia="宋体" w:hAnsi="宋体" w:hint="eastAsia"/>
          <w:sz w:val="32"/>
          <w:lang w:eastAsia="zh-CN"/>
        </w:rPr>
      </w:pPr>
      <w:r>
        <w:rPr>
          <w:rFonts w:ascii="宋体" w:eastAsia="宋体" w:hAnsi="宋体"/>
          <w:sz w:val="32"/>
          <w:lang w:eastAsia="zh-CN"/>
        </w:rPr>
        <w:t xml:space="preserve">  </w:t>
      </w:r>
    </w:p>
    <w:p w14:paraId="1B45E04E" w14:textId="77777777" w:rsidR="00332C1D" w:rsidRDefault="00332C1D">
      <w:pPr>
        <w:snapToGrid/>
        <w:spacing w:line="360" w:lineRule="auto"/>
        <w:jc w:val="both"/>
        <w:rPr>
          <w:rFonts w:ascii="宋体" w:eastAsia="宋体" w:hAnsi="宋体" w:hint="eastAsia"/>
          <w:sz w:val="32"/>
          <w:lang w:eastAsia="zh-CN"/>
        </w:rPr>
      </w:pPr>
    </w:p>
    <w:p w14:paraId="62BAD4F8" w14:textId="77777777" w:rsidR="00332C1D" w:rsidRDefault="00332C1D">
      <w:pPr>
        <w:snapToGrid/>
        <w:spacing w:line="360" w:lineRule="auto"/>
        <w:jc w:val="both"/>
        <w:rPr>
          <w:rFonts w:ascii="宋体" w:eastAsia="宋体" w:hAnsi="宋体" w:hint="eastAsia"/>
          <w:sz w:val="32"/>
          <w:lang w:eastAsia="zh-CN"/>
        </w:rPr>
      </w:pPr>
    </w:p>
    <w:p w14:paraId="3489169F" w14:textId="77777777" w:rsidR="00332C1D" w:rsidRDefault="00000000">
      <w:pPr>
        <w:snapToGrid/>
        <w:spacing w:line="360" w:lineRule="auto"/>
        <w:jc w:val="both"/>
        <w:rPr>
          <w:rFonts w:ascii="宋体" w:eastAsia="宋体" w:hAnsi="宋体" w:hint="eastAsia"/>
          <w:sz w:val="32"/>
          <w:lang w:eastAsia="zh-CN"/>
        </w:rPr>
      </w:pPr>
      <w:r>
        <w:rPr>
          <w:rFonts w:ascii="宋体" w:eastAsia="宋体" w:hAnsi="宋体"/>
          <w:sz w:val="32"/>
          <w:lang w:eastAsia="zh-CN"/>
        </w:rPr>
        <w:t xml:space="preserve">                  </w:t>
      </w:r>
    </w:p>
    <w:p w14:paraId="0A359427" w14:textId="77777777" w:rsidR="00332C1D" w:rsidRDefault="00000000">
      <w:pPr>
        <w:snapToGrid/>
        <w:spacing w:line="360" w:lineRule="auto"/>
        <w:jc w:val="both"/>
        <w:rPr>
          <w:rFonts w:ascii="宋体" w:eastAsia="宋体" w:hAnsi="宋体" w:hint="eastAsia"/>
          <w:sz w:val="32"/>
          <w:lang w:eastAsia="zh-CN"/>
        </w:rPr>
      </w:pPr>
      <w:r>
        <w:rPr>
          <w:rFonts w:ascii="宋体" w:eastAsia="宋体" w:hAnsi="宋体"/>
          <w:sz w:val="32"/>
          <w:lang w:eastAsia="zh-CN"/>
        </w:rPr>
        <w:t>签订日期：</w:t>
      </w:r>
      <w:r>
        <w:rPr>
          <w:rFonts w:ascii="宋体" w:eastAsia="宋体" w:hAnsi="宋体"/>
          <w:sz w:val="32"/>
          <w:u w:val="single"/>
          <w:lang w:eastAsia="zh-CN"/>
        </w:rPr>
        <w:t xml:space="preserve">    </w:t>
      </w:r>
      <w:r>
        <w:rPr>
          <w:rFonts w:ascii="宋体" w:eastAsia="宋体" w:hAnsi="宋体"/>
          <w:sz w:val="32"/>
          <w:lang w:eastAsia="zh-CN"/>
        </w:rPr>
        <w:t xml:space="preserve"> 年 </w:t>
      </w:r>
      <w:r>
        <w:rPr>
          <w:rFonts w:ascii="宋体" w:eastAsia="宋体" w:hAnsi="宋体"/>
          <w:sz w:val="32"/>
          <w:u w:val="single"/>
          <w:lang w:eastAsia="zh-CN"/>
        </w:rPr>
        <w:t xml:space="preserve">    </w:t>
      </w:r>
      <w:r>
        <w:rPr>
          <w:rFonts w:ascii="宋体" w:eastAsia="宋体" w:hAnsi="宋体"/>
          <w:sz w:val="32"/>
          <w:lang w:eastAsia="zh-CN"/>
        </w:rPr>
        <w:t xml:space="preserve">月 </w:t>
      </w:r>
      <w:r>
        <w:rPr>
          <w:rFonts w:ascii="宋体" w:eastAsia="宋体" w:hAnsi="宋体"/>
          <w:sz w:val="32"/>
          <w:u w:val="single"/>
          <w:lang w:eastAsia="zh-CN"/>
        </w:rPr>
        <w:t xml:space="preserve">     </w:t>
      </w:r>
      <w:r>
        <w:rPr>
          <w:rFonts w:ascii="宋体" w:eastAsia="宋体" w:hAnsi="宋体"/>
          <w:sz w:val="32"/>
          <w:lang w:eastAsia="zh-CN"/>
        </w:rPr>
        <w:t xml:space="preserve"> 日</w:t>
      </w:r>
    </w:p>
    <w:p w14:paraId="44814D1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lastRenderedPageBreak/>
        <w:t>甲方（采购方）:北京市永定河休闲森林公园管理处</w:t>
      </w:r>
    </w:p>
    <w:p w14:paraId="2F77830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地址:北京市石景山区京原路 55 号</w:t>
      </w:r>
    </w:p>
    <w:p w14:paraId="16E9D625"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乙方（供应商）:</w:t>
      </w:r>
    </w:p>
    <w:p w14:paraId="23C90AEE"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地址:</w:t>
      </w:r>
    </w:p>
    <w:p w14:paraId="72B51CDB"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经甲、乙双方友好协商，根据《中华人民共和国民法典》、《中华人民共和国食品安全法》及国家有关法律、法规，遵循平等、自愿、公平和诚信的原则，就乙方在甲方办公区餐厅提供餐饮服务事宜达成如下合同（以下简称“本合同”）。</w:t>
      </w:r>
    </w:p>
    <w:p w14:paraId="2920F9F1" w14:textId="77777777" w:rsidR="00332C1D" w:rsidRDefault="00000000">
      <w:pPr>
        <w:autoSpaceDE/>
        <w:autoSpaceDN/>
        <w:snapToGrid/>
        <w:rPr>
          <w:rFonts w:ascii="宋体" w:eastAsia="宋体" w:hAnsi="宋体" w:hint="eastAsia"/>
          <w:b/>
          <w:sz w:val="28"/>
          <w:lang w:eastAsia="zh-CN"/>
        </w:rPr>
      </w:pPr>
      <w:r>
        <w:rPr>
          <w:rFonts w:ascii="宋体" w:eastAsia="宋体" w:hAnsi="宋体" w:hint="eastAsia"/>
          <w:b/>
          <w:sz w:val="28"/>
          <w:lang w:eastAsia="zh-CN"/>
        </w:rPr>
        <w:t>一、服务内容</w:t>
      </w:r>
    </w:p>
    <w:p w14:paraId="71215A1B" w14:textId="77777777" w:rsidR="00332C1D" w:rsidRDefault="00000000">
      <w:pPr>
        <w:autoSpaceDE/>
        <w:autoSpaceDN/>
        <w:snapToGrid/>
        <w:rPr>
          <w:rFonts w:ascii="宋体" w:eastAsia="宋体" w:hAnsi="宋体" w:hint="eastAsia"/>
          <w:sz w:val="28"/>
          <w:lang w:eastAsia="zh-CN"/>
        </w:rPr>
      </w:pPr>
      <w:r>
        <w:rPr>
          <w:rFonts w:ascii="宋体" w:eastAsia="宋体" w:hAnsi="宋体"/>
          <w:sz w:val="28"/>
          <w:lang w:eastAsia="zh-CN"/>
        </w:rPr>
        <w:t>1、按照约定伙食标准，乙方为甲方65名在编职工提供全年餐饮保障服务。</w:t>
      </w:r>
      <w:r>
        <w:rPr>
          <w:rFonts w:ascii="宋体" w:eastAsia="宋体" w:hAnsi="宋体"/>
          <w:sz w:val="28"/>
          <w:lang w:eastAsia="zh-CN"/>
        </w:rPr>
        <w:br/>
        <w:t>2、服务内容包括食材购买、伙食烹饪、食堂配套人员设备管理服务。</w:t>
      </w:r>
    </w:p>
    <w:p w14:paraId="278AA98F" w14:textId="77777777" w:rsidR="00332C1D" w:rsidRDefault="00000000">
      <w:pPr>
        <w:autoSpaceDE/>
        <w:autoSpaceDN/>
        <w:snapToGrid/>
        <w:spacing w:line="560" w:lineRule="exact"/>
        <w:contextualSpacing/>
        <w:rPr>
          <w:rFonts w:ascii="宋体" w:eastAsia="宋体" w:hAnsi="宋体" w:hint="eastAsia"/>
          <w:sz w:val="28"/>
          <w:lang w:eastAsia="zh-CN"/>
        </w:rPr>
      </w:pPr>
      <w:r>
        <w:rPr>
          <w:rFonts w:ascii="宋体" w:eastAsia="宋体" w:hAnsi="宋体"/>
          <w:sz w:val="28"/>
          <w:lang w:eastAsia="zh-CN"/>
        </w:rPr>
        <w:t>二、</w:t>
      </w:r>
      <w:r>
        <w:rPr>
          <w:rFonts w:ascii="宋体" w:eastAsia="宋体" w:hAnsi="宋体"/>
          <w:b/>
          <w:sz w:val="28"/>
          <w:lang w:eastAsia="zh-CN"/>
        </w:rPr>
        <w:t>伙食标准及工作范围</w:t>
      </w:r>
    </w:p>
    <w:p w14:paraId="0D978E39" w14:textId="77777777" w:rsidR="00332C1D" w:rsidRDefault="00000000">
      <w:pPr>
        <w:autoSpaceDE/>
        <w:autoSpaceDN/>
        <w:snapToGrid/>
        <w:rPr>
          <w:rFonts w:ascii="宋体" w:eastAsia="宋体" w:hAnsi="宋体" w:hint="eastAsia"/>
          <w:sz w:val="28"/>
          <w:lang w:eastAsia="zh-CN"/>
        </w:rPr>
      </w:pPr>
      <w:r>
        <w:rPr>
          <w:rFonts w:ascii="宋体" w:eastAsia="宋体" w:hAnsi="宋体"/>
          <w:sz w:val="28"/>
          <w:lang w:eastAsia="zh-CN"/>
        </w:rPr>
        <w:t>1、早餐：凉菜</w:t>
      </w:r>
      <w:r>
        <w:rPr>
          <w:rFonts w:ascii="宋体" w:eastAsia="宋体" w:hAnsi="宋体" w:hint="eastAsia"/>
          <w:sz w:val="28"/>
          <w:lang w:eastAsia="zh-CN"/>
        </w:rPr>
        <w:t>2</w:t>
      </w:r>
      <w:r>
        <w:rPr>
          <w:rFonts w:ascii="宋体" w:eastAsia="宋体" w:hAnsi="宋体"/>
          <w:sz w:val="28"/>
          <w:lang w:eastAsia="zh-CN"/>
        </w:rPr>
        <w:t>种</w:t>
      </w:r>
      <w:r>
        <w:rPr>
          <w:rFonts w:ascii="宋体" w:eastAsia="宋体" w:hAnsi="宋体" w:hint="eastAsia"/>
          <w:sz w:val="28"/>
          <w:lang w:eastAsia="zh-CN"/>
        </w:rPr>
        <w:t>热菜2种</w:t>
      </w:r>
      <w:r>
        <w:rPr>
          <w:rFonts w:ascii="宋体" w:eastAsia="宋体" w:hAnsi="宋体"/>
          <w:sz w:val="28"/>
          <w:lang w:eastAsia="zh-CN"/>
        </w:rPr>
        <w:t>，主食5种，粥</w:t>
      </w:r>
      <w:r>
        <w:rPr>
          <w:rFonts w:ascii="宋体" w:eastAsia="宋体" w:hAnsi="宋体" w:hint="eastAsia"/>
          <w:sz w:val="28"/>
          <w:lang w:eastAsia="zh-CN"/>
        </w:rPr>
        <w:t>或粥</w:t>
      </w:r>
      <w:r>
        <w:rPr>
          <w:rFonts w:ascii="宋体" w:eastAsia="宋体" w:hAnsi="宋体"/>
          <w:sz w:val="28"/>
          <w:lang w:eastAsia="zh-CN"/>
        </w:rPr>
        <w:t>2种，搭配牛奶和糕点；</w:t>
      </w:r>
    </w:p>
    <w:p w14:paraId="0A37C7D3" w14:textId="77777777" w:rsidR="00332C1D" w:rsidRDefault="00000000">
      <w:pPr>
        <w:autoSpaceDE/>
        <w:autoSpaceDN/>
        <w:snapToGrid/>
        <w:rPr>
          <w:rFonts w:ascii="宋体" w:eastAsia="宋体" w:hAnsi="宋体" w:hint="eastAsia"/>
          <w:sz w:val="28"/>
          <w:lang w:eastAsia="zh-CN"/>
        </w:rPr>
      </w:pPr>
      <w:r>
        <w:rPr>
          <w:rFonts w:ascii="宋体" w:eastAsia="宋体" w:hAnsi="宋体"/>
          <w:sz w:val="28"/>
          <w:lang w:eastAsia="zh-CN"/>
        </w:rPr>
        <w:t>2</w:t>
      </w:r>
      <w:r>
        <w:rPr>
          <w:rFonts w:ascii="宋体" w:eastAsia="宋体" w:hAnsi="宋体" w:hint="eastAsia"/>
          <w:sz w:val="28"/>
          <w:lang w:eastAsia="zh-CN"/>
        </w:rPr>
        <w:t>、午餐：菜品3荤（纯荤2，荤素搭配1）2素1汤，主食4种，搭配水果和酸奶；</w:t>
      </w:r>
    </w:p>
    <w:p w14:paraId="18F99616" w14:textId="77777777" w:rsidR="00332C1D" w:rsidRDefault="00000000">
      <w:pPr>
        <w:autoSpaceDE/>
        <w:autoSpaceDN/>
        <w:snapToGrid/>
        <w:rPr>
          <w:rFonts w:ascii="宋体" w:eastAsia="宋体" w:hAnsi="宋体" w:hint="eastAsia"/>
          <w:sz w:val="28"/>
          <w:lang w:eastAsia="zh-CN"/>
        </w:rPr>
      </w:pPr>
      <w:r>
        <w:rPr>
          <w:rFonts w:ascii="宋体" w:eastAsia="宋体" w:hAnsi="宋体" w:hint="eastAsia"/>
          <w:sz w:val="28"/>
          <w:lang w:eastAsia="zh-CN"/>
        </w:rPr>
        <w:t>3.晚餐，保证夜班值班人员晚餐需要。</w:t>
      </w:r>
    </w:p>
    <w:p w14:paraId="39FF98D1" w14:textId="77777777" w:rsidR="00332C1D" w:rsidRDefault="00000000">
      <w:pPr>
        <w:autoSpaceDE/>
        <w:autoSpaceDN/>
        <w:snapToGrid/>
        <w:rPr>
          <w:rFonts w:ascii="宋体" w:eastAsia="宋体" w:hAnsi="宋体" w:hint="eastAsia"/>
          <w:sz w:val="28"/>
          <w:lang w:eastAsia="zh-CN"/>
        </w:rPr>
      </w:pPr>
      <w:r>
        <w:rPr>
          <w:rFonts w:ascii="宋体" w:eastAsia="宋体" w:hAnsi="宋体" w:hint="eastAsia"/>
          <w:sz w:val="28"/>
          <w:lang w:eastAsia="zh-CN"/>
        </w:rPr>
        <w:t>4、工作范围：位于甲方办公楼一层食堂，面积 515平米，餐位70个。</w:t>
      </w:r>
    </w:p>
    <w:p w14:paraId="1D966710" w14:textId="77777777" w:rsidR="00332C1D" w:rsidRDefault="00000000">
      <w:pPr>
        <w:autoSpaceDE/>
        <w:autoSpaceDN/>
        <w:snapToGrid/>
        <w:rPr>
          <w:rFonts w:ascii="宋体" w:eastAsia="宋体" w:hAnsi="Calibri"/>
          <w:b/>
          <w:color w:val="auto"/>
          <w:sz w:val="28"/>
          <w:lang w:eastAsia="zh-CN"/>
        </w:rPr>
      </w:pPr>
      <w:r>
        <w:rPr>
          <w:rFonts w:ascii="宋体" w:eastAsia="宋体" w:hAnsi="Calibri" w:hint="eastAsia"/>
          <w:b/>
          <w:color w:val="auto"/>
          <w:sz w:val="28"/>
          <w:lang w:eastAsia="zh-CN"/>
        </w:rPr>
        <w:t>三、服务期限</w:t>
      </w:r>
    </w:p>
    <w:p w14:paraId="08AD6E1A" w14:textId="77777777" w:rsidR="00AC72C6" w:rsidRDefault="00000000">
      <w:pPr>
        <w:autoSpaceDE/>
        <w:autoSpaceDN/>
        <w:snapToGrid/>
        <w:rPr>
          <w:rFonts w:ascii="宋体" w:eastAsia="宋体" w:hAnsi="Calibri"/>
          <w:sz w:val="28"/>
          <w:lang w:eastAsia="zh-CN"/>
        </w:rPr>
      </w:pPr>
      <w:r>
        <w:rPr>
          <w:rFonts w:ascii="宋体" w:eastAsia="宋体" w:hAnsi="Calibri" w:hint="eastAsia"/>
          <w:sz w:val="28"/>
          <w:lang w:eastAsia="zh-CN"/>
        </w:rPr>
        <w:t>服务期限自</w:t>
      </w:r>
      <w:r w:rsidR="00AC72C6" w:rsidRPr="00AC72C6">
        <w:rPr>
          <w:rFonts w:ascii="宋体" w:eastAsia="宋体" w:hAnsi="Calibri" w:hint="eastAsia"/>
          <w:sz w:val="28"/>
          <w:lang w:eastAsia="zh-CN"/>
        </w:rPr>
        <w:t>合同签订生效后至</w:t>
      </w:r>
      <w:r w:rsidR="00AC72C6" w:rsidRPr="00AC72C6">
        <w:rPr>
          <w:rFonts w:ascii="宋体" w:eastAsia="宋体" w:hAnsi="Calibri"/>
          <w:sz w:val="28"/>
          <w:lang w:eastAsia="zh-CN"/>
        </w:rPr>
        <w:t>2026</w:t>
      </w:r>
      <w:r w:rsidR="00AC72C6" w:rsidRPr="00AC72C6">
        <w:rPr>
          <w:rFonts w:ascii="宋体" w:eastAsia="宋体" w:hAnsi="Calibri" w:hint="eastAsia"/>
          <w:sz w:val="28"/>
          <w:lang w:eastAsia="zh-CN"/>
        </w:rPr>
        <w:t>年</w:t>
      </w:r>
      <w:r w:rsidR="00AC72C6" w:rsidRPr="00AC72C6">
        <w:rPr>
          <w:rFonts w:ascii="宋体" w:eastAsia="宋体" w:hAnsi="Calibri"/>
          <w:sz w:val="28"/>
          <w:lang w:eastAsia="zh-CN"/>
        </w:rPr>
        <w:t>12</w:t>
      </w:r>
      <w:r w:rsidR="00AC72C6" w:rsidRPr="00AC72C6">
        <w:rPr>
          <w:rFonts w:ascii="宋体" w:eastAsia="宋体" w:hAnsi="Calibri" w:hint="eastAsia"/>
          <w:sz w:val="28"/>
          <w:lang w:eastAsia="zh-CN"/>
        </w:rPr>
        <w:t>月</w:t>
      </w:r>
      <w:r w:rsidR="00AC72C6" w:rsidRPr="00AC72C6">
        <w:rPr>
          <w:rFonts w:ascii="宋体" w:eastAsia="宋体" w:hAnsi="Calibri"/>
          <w:sz w:val="28"/>
          <w:lang w:eastAsia="zh-CN"/>
        </w:rPr>
        <w:t>31</w:t>
      </w:r>
      <w:r w:rsidR="00AC72C6" w:rsidRPr="00AC72C6">
        <w:rPr>
          <w:rFonts w:ascii="宋体" w:eastAsia="宋体" w:hAnsi="Calibri" w:hint="eastAsia"/>
          <w:sz w:val="28"/>
          <w:lang w:eastAsia="zh-CN"/>
        </w:rPr>
        <w:t>日</w:t>
      </w:r>
    </w:p>
    <w:p w14:paraId="4FE6C8F4" w14:textId="2C3BAECB" w:rsidR="00332C1D" w:rsidRDefault="00000000">
      <w:pPr>
        <w:autoSpaceDE/>
        <w:autoSpaceDN/>
        <w:snapToGrid/>
        <w:rPr>
          <w:rFonts w:ascii="宋体" w:eastAsia="宋体" w:hAnsi="Calibri"/>
          <w:b/>
          <w:sz w:val="28"/>
          <w:lang w:eastAsia="zh-CN"/>
        </w:rPr>
      </w:pPr>
      <w:r>
        <w:rPr>
          <w:rFonts w:ascii="宋体" w:eastAsia="宋体" w:hAnsi="Calibri" w:hint="eastAsia"/>
          <w:b/>
          <w:sz w:val="28"/>
          <w:lang w:eastAsia="zh-CN"/>
        </w:rPr>
        <w:t>四、合同价款及付款方式</w:t>
      </w:r>
    </w:p>
    <w:p w14:paraId="63B8175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l、本合同总价为∶小写￥</w:t>
      </w:r>
      <w:r>
        <w:rPr>
          <w:rFonts w:ascii="宋体" w:eastAsia="宋体" w:hAnsi="Calibri" w:hint="eastAsia"/>
          <w:sz w:val="28"/>
          <w:u w:val="single"/>
          <w:lang w:eastAsia="zh-CN"/>
        </w:rPr>
        <w:t xml:space="preserve">           元;（大写人民币∶      </w:t>
      </w:r>
      <w:r>
        <w:rPr>
          <w:rFonts w:ascii="宋体" w:eastAsia="宋体" w:hAnsi="Calibri" w:hint="eastAsia"/>
          <w:sz w:val="28"/>
          <w:lang w:eastAsia="zh-CN"/>
        </w:rPr>
        <w:t xml:space="preserve">   ），具体金额以财政拨款为准。          </w:t>
      </w:r>
    </w:p>
    <w:p w14:paraId="2864A1F3" w14:textId="77777777" w:rsidR="00332C1D" w:rsidRDefault="00000000">
      <w:pPr>
        <w:autoSpaceDE/>
        <w:autoSpaceDN/>
        <w:snapToGrid/>
        <w:rPr>
          <w:rFonts w:ascii="宋体" w:eastAsia="宋体" w:hAnsi="Calibri"/>
          <w:color w:val="auto"/>
          <w:sz w:val="28"/>
          <w:u w:val="single"/>
          <w:lang w:eastAsia="zh-CN"/>
        </w:rPr>
      </w:pPr>
      <w:r>
        <w:rPr>
          <w:rFonts w:ascii="宋体" w:eastAsia="宋体" w:hAnsi="Calibri" w:hint="eastAsia"/>
          <w:sz w:val="28"/>
          <w:lang w:eastAsia="zh-CN"/>
        </w:rPr>
        <w:t>2、支付方式∶合同价款支付按照本</w:t>
      </w:r>
      <w:r>
        <w:rPr>
          <w:rFonts w:ascii="宋体" w:eastAsia="宋体" w:hAnsi="Calibri" w:hint="eastAsia"/>
          <w:color w:val="auto"/>
          <w:sz w:val="28"/>
          <w:lang w:eastAsia="zh-CN"/>
        </w:rPr>
        <w:t xml:space="preserve">合同总价按季度支付，前三季度每季度第四周、第四季度于12月15日之前支付季度餐饮服务费 </w:t>
      </w:r>
      <w:r>
        <w:rPr>
          <w:rFonts w:ascii="宋体" w:eastAsia="宋体" w:hAnsi="Calibri"/>
          <w:color w:val="auto"/>
          <w:sz w:val="28"/>
          <w:u w:val="single"/>
          <w:lang w:eastAsia="zh-CN"/>
        </w:rPr>
        <w:t xml:space="preserve"> </w:t>
      </w:r>
    </w:p>
    <w:p w14:paraId="37A5C158" w14:textId="77777777" w:rsidR="00332C1D" w:rsidRDefault="00000000">
      <w:pPr>
        <w:autoSpaceDE/>
        <w:autoSpaceDN/>
        <w:snapToGrid/>
        <w:rPr>
          <w:rFonts w:ascii="宋体" w:eastAsia="宋体" w:hAnsi="Calibri"/>
          <w:color w:val="auto"/>
          <w:sz w:val="28"/>
          <w:u w:val="single"/>
          <w:lang w:eastAsia="zh-CN"/>
        </w:rPr>
      </w:pPr>
      <w:r>
        <w:rPr>
          <w:rFonts w:ascii="宋体" w:eastAsia="宋体" w:hAnsi="Calibri" w:hint="eastAsia"/>
          <w:color w:val="auto"/>
          <w:sz w:val="28"/>
          <w:u w:val="single"/>
          <w:lang w:eastAsia="zh-CN"/>
        </w:rPr>
        <w:t xml:space="preserve">        元（大写              ）</w:t>
      </w:r>
    </w:p>
    <w:p w14:paraId="6CF70D2E" w14:textId="77777777" w:rsidR="00332C1D" w:rsidRDefault="00000000">
      <w:pPr>
        <w:autoSpaceDE/>
        <w:autoSpaceDN/>
        <w:snapToGrid/>
        <w:rPr>
          <w:rFonts w:ascii="宋体" w:eastAsia="宋体" w:hAnsi="Calibri"/>
          <w:b/>
          <w:sz w:val="28"/>
          <w:lang w:eastAsia="zh-CN"/>
        </w:rPr>
      </w:pPr>
      <w:r>
        <w:rPr>
          <w:rFonts w:ascii="宋体" w:eastAsia="宋体" w:hAnsi="Calibri" w:hint="eastAsia"/>
          <w:b/>
          <w:sz w:val="28"/>
          <w:lang w:eastAsia="zh-CN"/>
        </w:rPr>
        <w:t>五、甲方所承担的责任范围</w:t>
      </w:r>
    </w:p>
    <w:p w14:paraId="5CC1911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1、甲方无偿向乙方提供餐饮场地及加工设备、设施;</w:t>
      </w:r>
    </w:p>
    <w:p w14:paraId="08E861CC"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2、甲方无偿提供供餐所需要的水、电、燃气、空调、暖气等基础设施，</w:t>
      </w:r>
    </w:p>
    <w:p w14:paraId="55FC904C"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3、甲方承担烟道清洗费、隔油池清洗费、垃圾清运费、正常的设备维修费及灭鼠灭蟑费;</w:t>
      </w:r>
    </w:p>
    <w:p w14:paraId="55388E7F"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4、甲方应保证水、电、煤气的安全，设备安全、环境、消防符合国家规定，出现质量问题及损失由甲方承担;出现非正常使用所产生的后果由乙方承担。</w:t>
      </w:r>
    </w:p>
    <w:p w14:paraId="75BF84A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lastRenderedPageBreak/>
        <w:t>5、甲方负责提供一间办公室及相应办公家具、办公设备供乙方办公用;</w:t>
      </w:r>
    </w:p>
    <w:p w14:paraId="4F504DA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6、由于甲方原因造成餐饮服务不能按平日正常状态进行时，应提前通知乙方。</w:t>
      </w:r>
    </w:p>
    <w:p w14:paraId="56BF39C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7、甲方依照国家及北京市餐饮、卫生主管部门的法律、法规及其条款对乙方进行监督检查，同时以书面形式要求乙方对违规行为进行整改。</w:t>
      </w:r>
    </w:p>
    <w:p w14:paraId="0117B5A0" w14:textId="77777777" w:rsidR="00332C1D" w:rsidRDefault="00000000">
      <w:pPr>
        <w:snapToGrid/>
        <w:jc w:val="both"/>
        <w:rPr>
          <w:rFonts w:ascii="宋体" w:eastAsia="宋体" w:hAnsi="宋体" w:hint="eastAsia"/>
          <w:color w:val="auto"/>
          <w:sz w:val="28"/>
          <w:lang w:eastAsia="zh-CN"/>
        </w:rPr>
      </w:pPr>
      <w:r>
        <w:rPr>
          <w:rFonts w:ascii="宋体" w:eastAsia="宋体" w:hAnsi="宋体"/>
          <w:color w:val="auto"/>
          <w:sz w:val="28"/>
          <w:lang w:eastAsia="zh-CN"/>
        </w:rPr>
        <w:t>8.按北京市相关政策要求，完成脱贫地区农副产品采购任务，采购的食材用于食堂使用。</w:t>
      </w:r>
    </w:p>
    <w:p w14:paraId="059F6F0E" w14:textId="77777777" w:rsidR="00332C1D" w:rsidRDefault="00000000">
      <w:pPr>
        <w:snapToGrid/>
        <w:jc w:val="both"/>
        <w:rPr>
          <w:rFonts w:ascii="宋体" w:eastAsia="宋体" w:hAnsi="宋体" w:hint="eastAsia"/>
          <w:color w:val="auto"/>
          <w:sz w:val="28"/>
          <w:lang w:eastAsia="zh-CN"/>
        </w:rPr>
      </w:pPr>
      <w:r>
        <w:rPr>
          <w:rFonts w:ascii="宋体" w:eastAsia="宋体" w:hAnsi="宋体" w:hint="eastAsia"/>
          <w:color w:val="auto"/>
          <w:sz w:val="28"/>
          <w:lang w:eastAsia="zh-CN"/>
        </w:rPr>
        <w:t>9.一年工作日248天，甲方每名职工按1元/工作日缴纳伙食补贴给乙方。</w:t>
      </w:r>
    </w:p>
    <w:p w14:paraId="50741AD7"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六、乙方所承担的责任范围</w:t>
      </w:r>
    </w:p>
    <w:p w14:paraId="11369CA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所委派员工的社会保险等费用∶乙方必须按国家法律、法规及北京市人力资源和社会保障局等有关部门规定的标准，向甲方委派的人员足额缴纳社会保险等费用;对于乙方与所委派员工发生的劳动纠纷等一切争议，均与甲方无关。</w:t>
      </w:r>
    </w:p>
    <w:p w14:paraId="7723A400"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2、所委派员工持有效的健康证上岗，工作时间全部工作人员要穿厨房的工作服、带帽、口罩、穿围裙。</w:t>
      </w:r>
    </w:p>
    <w:p w14:paraId="2D579A3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3、乙方向甲方委派的人员在合同期内因疾病、工伤、意外事故等原因受伤或死亡的，或任何第三方与乙方员工的任何纠纷，均由乙方负责积极解决，若因此产生纠纷的，由乙方独立承担相关责任;若甲方为此承担任何责任或遭受任何损失的，有权向乙方追偿。</w:t>
      </w:r>
    </w:p>
    <w:p w14:paraId="14C3564B"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4</w:t>
      </w:r>
      <w:r>
        <w:rPr>
          <w:rFonts w:ascii="宋体" w:eastAsia="宋体" w:hAnsi="宋体"/>
          <w:sz w:val="28"/>
          <w:lang w:eastAsia="zh-CN"/>
        </w:rPr>
        <w:t>、</w:t>
      </w:r>
      <w:r>
        <w:rPr>
          <w:rFonts w:ascii="宋体" w:eastAsia="宋体" w:hAnsi="Calibri" w:hint="eastAsia"/>
          <w:sz w:val="28"/>
          <w:lang w:eastAsia="zh-CN"/>
        </w:rPr>
        <w:t>乙方每天安排专人对餐厅的水、电、气、设备、库房检查，发现问题及时汇报。因乙方使用不当造成损失的由乙方承担并负责维修。</w:t>
      </w:r>
    </w:p>
    <w:p w14:paraId="24D244D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5.、乙方于每周四按营养要求制定下周供餐食谱，并按确认后的食谱进行菜肴烹制。乙方应保证按时供餐，提前15分钟做好开餐前的准备工作。协助甲方定期举办食品展示活动。</w:t>
      </w:r>
    </w:p>
    <w:p w14:paraId="31A73ABB" w14:textId="77777777" w:rsidR="00332C1D" w:rsidRDefault="00000000">
      <w:pPr>
        <w:autoSpaceDE/>
        <w:autoSpaceDN/>
        <w:snapToGrid/>
        <w:spacing w:line="560" w:lineRule="exact"/>
        <w:rPr>
          <w:rFonts w:ascii="宋体" w:eastAsia="宋体" w:hAnsi="宋体" w:hint="eastAsia"/>
          <w:sz w:val="28"/>
          <w:lang w:eastAsia="zh-CN"/>
        </w:rPr>
      </w:pPr>
      <w:r>
        <w:rPr>
          <w:rFonts w:ascii="宋体" w:eastAsia="宋体" w:hAnsi="宋体"/>
          <w:sz w:val="28"/>
          <w:lang w:eastAsia="zh-CN"/>
        </w:rPr>
        <w:t>6、负责做好食堂环境卫生工作。开窗通气，保证操作间清洁干燥；每天对就餐区域、厨房内设施、用具、餐具进行消毒，并提交相关工作台账。</w:t>
      </w:r>
    </w:p>
    <w:p w14:paraId="7784D6DF" w14:textId="77777777" w:rsidR="00332C1D" w:rsidRDefault="00000000">
      <w:pPr>
        <w:autoSpaceDE/>
        <w:autoSpaceDN/>
        <w:snapToGrid/>
        <w:spacing w:line="560" w:lineRule="exact"/>
        <w:rPr>
          <w:rFonts w:ascii="宋体" w:eastAsia="宋体" w:hAnsi="宋体" w:hint="eastAsia"/>
          <w:sz w:val="28"/>
          <w:lang w:eastAsia="zh-CN"/>
        </w:rPr>
      </w:pPr>
      <w:r>
        <w:rPr>
          <w:rFonts w:ascii="宋体" w:eastAsia="宋体" w:hAnsi="宋体"/>
          <w:sz w:val="28"/>
          <w:lang w:eastAsia="zh-CN"/>
        </w:rPr>
        <w:t>7、负责做好垃圾分类工作。对食堂每日产生的调味料包装袋、瓶、纸箱、油桶等可以变卖的物资，存放在甲方指定区域，并定期处理。对泔水类垃圾(食物残渣、饭、菜、汤水、锅底、留样处理物等)的处置，按规定倒入专用泔水桶。</w:t>
      </w:r>
    </w:p>
    <w:p w14:paraId="3E341908" w14:textId="77777777" w:rsidR="00332C1D" w:rsidRDefault="00000000">
      <w:pPr>
        <w:autoSpaceDE/>
        <w:autoSpaceDN/>
        <w:snapToGrid/>
        <w:rPr>
          <w:rFonts w:ascii="宋体" w:eastAsia="宋体" w:hAnsi="宋体" w:hint="eastAsia"/>
          <w:color w:val="auto"/>
          <w:sz w:val="28"/>
          <w:lang w:eastAsia="zh-CN"/>
        </w:rPr>
      </w:pPr>
      <w:r>
        <w:rPr>
          <w:rFonts w:ascii="宋体" w:eastAsia="宋体" w:hAnsi="Calibri" w:hint="eastAsia"/>
          <w:sz w:val="28"/>
          <w:lang w:eastAsia="zh-CN"/>
        </w:rPr>
        <w:lastRenderedPageBreak/>
        <w:t>8、</w:t>
      </w:r>
      <w:r>
        <w:rPr>
          <w:rFonts w:ascii="宋体" w:eastAsia="宋体" w:hAnsi="宋体"/>
          <w:sz w:val="28"/>
          <w:lang w:eastAsia="zh-CN"/>
        </w:rPr>
        <w:t>严格按照伙食标准提供就餐供应全过程服务。督促员工做好饭堂膳食管理。做到色、香、味俱全，保质保量，力求做到多样化，按季节更换菜</w:t>
      </w:r>
      <w:r>
        <w:rPr>
          <w:rFonts w:ascii="宋体" w:eastAsia="宋体" w:hAnsi="宋体" w:hint="eastAsia"/>
          <w:color w:val="auto"/>
          <w:sz w:val="28"/>
          <w:lang w:eastAsia="zh-CN"/>
        </w:rPr>
        <w:t>式，按南北方不同口味调剂。</w:t>
      </w:r>
    </w:p>
    <w:p w14:paraId="6FB110A9" w14:textId="77777777" w:rsidR="00332C1D" w:rsidRDefault="00000000">
      <w:pPr>
        <w:autoSpaceDE/>
        <w:autoSpaceDN/>
        <w:snapToGrid/>
        <w:rPr>
          <w:rFonts w:ascii="宋体" w:eastAsia="宋体" w:hAnsi="Calibri"/>
          <w:color w:val="auto"/>
          <w:sz w:val="28"/>
          <w:lang w:eastAsia="zh-CN"/>
        </w:rPr>
      </w:pPr>
      <w:r>
        <w:rPr>
          <w:rFonts w:ascii="宋体" w:eastAsia="宋体" w:hAnsi="Calibri" w:hint="eastAsia"/>
          <w:color w:val="auto"/>
          <w:sz w:val="28"/>
          <w:lang w:eastAsia="zh-CN"/>
        </w:rPr>
        <w:t>9、乙方为甲方提供早、中、晚工作餐和应甲方要求提供节假日用餐及相关服务，负责用餐所需餐具、用具的洗涤、消毒。如产生日常工作日加班费用由乙方承担。</w:t>
      </w:r>
    </w:p>
    <w:p w14:paraId="76D90B8B" w14:textId="77777777" w:rsidR="00332C1D" w:rsidRDefault="00000000">
      <w:pPr>
        <w:autoSpaceDE/>
        <w:autoSpaceDN/>
        <w:snapToGrid/>
        <w:rPr>
          <w:rFonts w:ascii="宋体" w:eastAsia="宋体" w:hAnsi="Calibri"/>
          <w:color w:val="auto"/>
          <w:sz w:val="28"/>
          <w:lang w:eastAsia="zh-CN"/>
        </w:rPr>
      </w:pPr>
      <w:r>
        <w:rPr>
          <w:rFonts w:ascii="宋体" w:eastAsia="宋体" w:hAnsi="Calibri" w:hint="eastAsia"/>
          <w:color w:val="auto"/>
          <w:sz w:val="28"/>
          <w:lang w:eastAsia="zh-CN"/>
        </w:rPr>
        <w:t>10、乙方所采购所有物品，建立台帐并记录检验（检疫票），做到可追溯。</w:t>
      </w:r>
    </w:p>
    <w:p w14:paraId="7F9CBFEA" w14:textId="77777777" w:rsidR="00332C1D" w:rsidRDefault="00000000">
      <w:pPr>
        <w:autoSpaceDE/>
        <w:autoSpaceDN/>
        <w:snapToGrid/>
        <w:rPr>
          <w:rFonts w:ascii="宋体" w:eastAsia="宋体" w:hAnsi="Calibri"/>
          <w:color w:val="auto"/>
          <w:sz w:val="28"/>
          <w:lang w:eastAsia="zh-CN"/>
        </w:rPr>
      </w:pPr>
      <w:r>
        <w:rPr>
          <w:rFonts w:ascii="宋体" w:eastAsia="宋体" w:hAnsi="Calibri" w:hint="eastAsia"/>
          <w:color w:val="auto"/>
          <w:sz w:val="28"/>
          <w:lang w:eastAsia="zh-CN"/>
        </w:rPr>
        <w:t>11、乙方应及时处理甲方投诉和建议，在处理客户投诉和建议时，必须填写投诉记录，并及时给予回复，做出整改措施;如不能及时整改，甲方将视情况扣除乙方当月月度基准综合服务费的1%至5%。</w:t>
      </w:r>
    </w:p>
    <w:p w14:paraId="3B7B6DEB" w14:textId="77777777" w:rsidR="00332C1D" w:rsidRDefault="00000000">
      <w:pPr>
        <w:autoSpaceDE/>
        <w:autoSpaceDN/>
        <w:snapToGrid/>
        <w:rPr>
          <w:rFonts w:ascii="宋体" w:eastAsia="宋体" w:hAnsi="宋体" w:hint="eastAsia"/>
          <w:sz w:val="28"/>
          <w:lang w:eastAsia="zh-CN"/>
        </w:rPr>
      </w:pPr>
      <w:r>
        <w:rPr>
          <w:rFonts w:ascii="宋体" w:eastAsia="宋体" w:hAnsi="Calibri" w:hint="eastAsia"/>
          <w:color w:val="auto"/>
          <w:sz w:val="28"/>
          <w:lang w:eastAsia="zh-CN"/>
        </w:rPr>
        <w:t>12、</w:t>
      </w:r>
      <w:r>
        <w:rPr>
          <w:rFonts w:ascii="宋体" w:eastAsia="宋体" w:hAnsi="宋体" w:hint="eastAsia"/>
          <w:color w:val="auto"/>
          <w:sz w:val="28"/>
          <w:lang w:eastAsia="zh-CN"/>
        </w:rPr>
        <w:t>必须遵守国家规定</w:t>
      </w:r>
      <w:r>
        <w:rPr>
          <w:rFonts w:ascii="宋体" w:eastAsia="宋体" w:hAnsi="宋体"/>
          <w:sz w:val="28"/>
          <w:lang w:eastAsia="zh-CN"/>
        </w:rPr>
        <w:t>的卫生管理条例，保证饭菜卫生，杜绝发生食品中毒。如发现有员工在食堂就餐后发生食物中毒事故，积极配合甲方处理，若经相关部门检验上述事故由乙方管理操作导致，则一切责任和费用由乙方负责。</w:t>
      </w:r>
    </w:p>
    <w:p w14:paraId="0934983B"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13、乙方工作期间或乙方工作人员在操作过程中，甲方食堂的各类设备及炊具、餐具等物品，自然损坏由甲方负责;若为乙方操作失误或人为损坏，乙方应照价赔偿甲方相应实物费用，并在一周之内支付给甲方。</w:t>
      </w:r>
    </w:p>
    <w:p w14:paraId="41C0CA5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14、乙方应保证在遇到疫情、火灾、停电、停水等影响乙方不能正常生产的情况时，乙方需在及时通知甲方的同时，采取补救措施，保证按质量要求向甲方供餐。</w:t>
      </w:r>
    </w:p>
    <w:p w14:paraId="1C1EC98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15、乙方针对本项目须制订各类应急预案，包括但不限于停电、停水、厨房、餐厅起火等预案。</w:t>
      </w:r>
    </w:p>
    <w:p w14:paraId="64258DFD"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16、依照国家及北京市餐饮、卫生主管部门的法律、法规及相关监管部门的要求摆放餐厅设施及安全防火等安全保障设施。否则，因此导致被相关监管部门处罚的，应由乙方承担相应责任和费用，并乙方应赔偿甲方因此遭受的所有损失。</w:t>
      </w:r>
    </w:p>
    <w:p w14:paraId="0FC5163A"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17、未经甲方书面同意，乙方不得将本合同项下的部分或全部事项转委托给第三人。否则，乙方应赔偿因此给甲方造成的所有损失。</w:t>
      </w:r>
    </w:p>
    <w:p w14:paraId="16F2777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七、违约责任及不可抗力</w:t>
      </w:r>
    </w:p>
    <w:p w14:paraId="6EDD627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1、乙方人员在甲方工作期间如发生违法犯罪行为被立案或被追究刑事责任的，除由乙方承担相应法律责任的外，甲方有权随时终止本合同，且不承担任何责任。</w:t>
      </w:r>
    </w:p>
    <w:p w14:paraId="3E16B04B"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2、乙方因违反甲方相关规定制度，造成甲方经济损失或人身损害的，乙方应向甲方支付全部经济损失，造成人身损害的双倍赔偿。并且甲方有权随时终止本合同服务期。</w:t>
      </w:r>
    </w:p>
    <w:p w14:paraId="0775F0E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lastRenderedPageBreak/>
        <w:t>3、甲方未能依约为乙方人员提供必要的工作生活条件，双方协商解决。</w:t>
      </w:r>
    </w:p>
    <w:p w14:paraId="52A7CEF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4、因不可抗力导致甲、乙双方的损失，双方互不承担责任。</w:t>
      </w:r>
    </w:p>
    <w:p w14:paraId="0ABAEB8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5、遇有不可抗力的一方应立即以书面形式通知另一方，并在1个月内提供不可抗力详情及本合同不能履行或部分不能履行，或者需要延期履行的理田有效证明文件，按该不可抗力事件对履行本合同的影响程度，由双方协商决定是否解除合同，或者部分履行或对本合同进行修改。</w:t>
      </w:r>
    </w:p>
    <w:p w14:paraId="3FE9D30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八、争议解决</w:t>
      </w:r>
    </w:p>
    <w:p w14:paraId="0850EC71"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甲、乙双方因履行本合同而发生的或与本合同有关一切争议，双方应通过友好协商解决;如果协商不能解决的，任何一方有权向甲方所在地人民法院提起诉讼。</w:t>
      </w:r>
    </w:p>
    <w:p w14:paraId="238B5011"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九、生效</w:t>
      </w:r>
    </w:p>
    <w:p w14:paraId="328B6BAD"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本合同经双方加盖公章并法定代表人签字后发生法律效力。本合同一式四份，甲方、乙方各执贰份。</w:t>
      </w:r>
    </w:p>
    <w:p w14:paraId="29AE9AF9" w14:textId="77777777" w:rsidR="00332C1D" w:rsidRDefault="00332C1D">
      <w:pPr>
        <w:autoSpaceDE/>
        <w:autoSpaceDN/>
        <w:snapToGrid/>
        <w:rPr>
          <w:rFonts w:ascii="宋体" w:eastAsia="宋体" w:hAnsi="Calibri"/>
          <w:sz w:val="28"/>
          <w:lang w:eastAsia="zh-CN"/>
        </w:rPr>
      </w:pPr>
    </w:p>
    <w:p w14:paraId="2A7C151B"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乙方（盖章）:                      甲方（盖章）:</w:t>
      </w:r>
    </w:p>
    <w:p w14:paraId="75426DB2" w14:textId="77777777" w:rsidR="00332C1D" w:rsidRDefault="00332C1D">
      <w:pPr>
        <w:autoSpaceDE/>
        <w:autoSpaceDN/>
        <w:snapToGrid/>
        <w:rPr>
          <w:rFonts w:ascii="宋体" w:eastAsia="宋体" w:hAnsi="Calibri"/>
          <w:sz w:val="28"/>
          <w:lang w:eastAsia="zh-CN"/>
        </w:rPr>
      </w:pPr>
    </w:p>
    <w:p w14:paraId="10772B0C"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法定代表人或                     法定代表人或</w:t>
      </w:r>
    </w:p>
    <w:p w14:paraId="46BB15B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授权委托人（签字）               授权委托人（签字)</w:t>
      </w:r>
    </w:p>
    <w:p w14:paraId="123C193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日 期∶   年  月   日            日期;   年  月  日</w:t>
      </w:r>
    </w:p>
    <w:p w14:paraId="269F4A3D" w14:textId="77777777" w:rsidR="00332C1D" w:rsidRDefault="00332C1D">
      <w:pPr>
        <w:autoSpaceDE/>
        <w:autoSpaceDN/>
        <w:snapToGrid/>
        <w:rPr>
          <w:rFonts w:ascii="宋体" w:eastAsia="宋体" w:hAnsi="Calibri"/>
          <w:sz w:val="28"/>
          <w:lang w:eastAsia="zh-CN"/>
        </w:rPr>
      </w:pPr>
    </w:p>
    <w:p w14:paraId="47EFCD0B" w14:textId="77777777" w:rsidR="00332C1D" w:rsidRDefault="00332C1D">
      <w:pPr>
        <w:autoSpaceDE/>
        <w:autoSpaceDN/>
        <w:snapToGrid/>
        <w:rPr>
          <w:rFonts w:ascii="宋体" w:eastAsia="宋体" w:hAnsi="Calibri"/>
          <w:sz w:val="28"/>
          <w:lang w:eastAsia="zh-CN"/>
        </w:rPr>
      </w:pPr>
    </w:p>
    <w:p w14:paraId="5599F264" w14:textId="77777777" w:rsidR="00332C1D" w:rsidRDefault="00000000">
      <w:pPr>
        <w:kinsoku/>
        <w:autoSpaceDE/>
        <w:autoSpaceDN/>
        <w:adjustRightInd/>
        <w:snapToGrid/>
        <w:textAlignment w:val="auto"/>
        <w:rPr>
          <w:rFonts w:ascii="宋体" w:eastAsia="宋体" w:hAnsi="Calibri"/>
          <w:sz w:val="28"/>
          <w:lang w:eastAsia="zh-CN"/>
        </w:rPr>
      </w:pPr>
      <w:r>
        <w:rPr>
          <w:rFonts w:ascii="宋体" w:eastAsia="宋体" w:hAnsi="Calibri"/>
          <w:sz w:val="28"/>
          <w:lang w:eastAsia="zh-CN"/>
        </w:rPr>
        <w:br w:type="page"/>
      </w:r>
    </w:p>
    <w:p w14:paraId="0DF4C68A" w14:textId="77777777" w:rsidR="00332C1D" w:rsidRDefault="00332C1D">
      <w:pPr>
        <w:autoSpaceDE/>
        <w:autoSpaceDN/>
        <w:snapToGrid/>
        <w:rPr>
          <w:rFonts w:ascii="宋体" w:eastAsia="宋体" w:hAnsi="Calibri"/>
          <w:sz w:val="28"/>
          <w:lang w:eastAsia="zh-CN"/>
        </w:rPr>
      </w:pPr>
    </w:p>
    <w:p w14:paraId="0271584E"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 xml:space="preserve">附件一：服务费明细表 </w:t>
      </w:r>
    </w:p>
    <w:p w14:paraId="51555657"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 xml:space="preserve">                                                单位：元/月</w:t>
      </w:r>
    </w:p>
    <w:tbl>
      <w:tblPr>
        <w:tblW w:w="0" w:type="auto"/>
        <w:tblLayout w:type="fixed"/>
        <w:tblCellMar>
          <w:left w:w="0" w:type="dxa"/>
          <w:right w:w="0" w:type="dxa"/>
        </w:tblCellMar>
        <w:tblLook w:val="04A0" w:firstRow="1" w:lastRow="0" w:firstColumn="1" w:lastColumn="0" w:noHBand="0" w:noVBand="1"/>
      </w:tblPr>
      <w:tblGrid>
        <w:gridCol w:w="918"/>
        <w:gridCol w:w="1850"/>
        <w:gridCol w:w="1384"/>
        <w:gridCol w:w="1384"/>
        <w:gridCol w:w="1682"/>
        <w:gridCol w:w="1086"/>
      </w:tblGrid>
      <w:tr w:rsidR="00332C1D" w14:paraId="006FD25D"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E35AD"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序号</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182C"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分项名称</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2202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单价</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860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数量</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9CEA5"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小计</w:t>
            </w: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7A90"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备注</w:t>
            </w:r>
          </w:p>
        </w:tc>
      </w:tr>
      <w:tr w:rsidR="00332C1D" w14:paraId="56321F36"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EA6A"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1</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B9ED"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员工工资</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A118"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1A6A"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648B8"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B08F" w14:textId="77777777" w:rsidR="00332C1D" w:rsidRDefault="00332C1D">
            <w:pPr>
              <w:autoSpaceDE/>
              <w:autoSpaceDN/>
              <w:snapToGrid/>
              <w:rPr>
                <w:rFonts w:ascii="宋体" w:eastAsia="宋体" w:hAnsi="Calibri"/>
                <w:sz w:val="28"/>
                <w:lang w:eastAsia="zh-CN"/>
              </w:rPr>
            </w:pPr>
          </w:p>
        </w:tc>
      </w:tr>
      <w:tr w:rsidR="00332C1D" w14:paraId="6C76F23D"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3C7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2</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D056"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员工社保费</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6009"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22F96"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39C5"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482F" w14:textId="77777777" w:rsidR="00332C1D" w:rsidRDefault="00332C1D">
            <w:pPr>
              <w:autoSpaceDE/>
              <w:autoSpaceDN/>
              <w:snapToGrid/>
              <w:rPr>
                <w:rFonts w:ascii="宋体" w:eastAsia="宋体" w:hAnsi="Calibri"/>
                <w:sz w:val="28"/>
                <w:lang w:eastAsia="zh-CN"/>
              </w:rPr>
            </w:pPr>
          </w:p>
        </w:tc>
      </w:tr>
      <w:tr w:rsidR="00332C1D" w14:paraId="08F6E9AF"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ECB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3</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131AD"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员工服装费</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83B9"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95428"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E576D"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C2B9" w14:textId="77777777" w:rsidR="00332C1D" w:rsidRDefault="00332C1D">
            <w:pPr>
              <w:autoSpaceDE/>
              <w:autoSpaceDN/>
              <w:snapToGrid/>
              <w:rPr>
                <w:rFonts w:ascii="宋体" w:eastAsia="宋体" w:hAnsi="Calibri"/>
                <w:sz w:val="28"/>
                <w:lang w:eastAsia="zh-CN"/>
              </w:rPr>
            </w:pPr>
          </w:p>
        </w:tc>
      </w:tr>
      <w:tr w:rsidR="00332C1D" w14:paraId="60541FAF"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F9414"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4</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6AE7"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员工健康证</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FD21"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B354"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7D47"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6C584" w14:textId="77777777" w:rsidR="00332C1D" w:rsidRDefault="00332C1D">
            <w:pPr>
              <w:autoSpaceDE/>
              <w:autoSpaceDN/>
              <w:snapToGrid/>
              <w:rPr>
                <w:rFonts w:ascii="宋体" w:eastAsia="宋体" w:hAnsi="Calibri"/>
                <w:sz w:val="28"/>
                <w:lang w:eastAsia="zh-CN"/>
              </w:rPr>
            </w:pPr>
          </w:p>
        </w:tc>
      </w:tr>
      <w:tr w:rsidR="00332C1D" w14:paraId="6067BDAA"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06866"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5</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1D325"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员工加班费</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EDDD"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EC55"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969CC"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C86B0" w14:textId="77777777" w:rsidR="00332C1D" w:rsidRDefault="00332C1D">
            <w:pPr>
              <w:autoSpaceDE/>
              <w:autoSpaceDN/>
              <w:snapToGrid/>
              <w:rPr>
                <w:rFonts w:ascii="宋体" w:eastAsia="宋体" w:hAnsi="Calibri"/>
                <w:sz w:val="28"/>
                <w:lang w:eastAsia="zh-CN"/>
              </w:rPr>
            </w:pPr>
          </w:p>
        </w:tc>
      </w:tr>
      <w:tr w:rsidR="00332C1D" w14:paraId="53AB9B5A" w14:textId="77777777">
        <w:trPr>
          <w:trHeight w:val="758"/>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17A6"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6</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FC90"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管理费</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52889"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CBF1" w14:textId="77777777" w:rsidR="00332C1D" w:rsidRDefault="00332C1D">
            <w:pPr>
              <w:snapToGrid/>
              <w:rPr>
                <w:rFonts w:ascii="宋体" w:eastAsia="宋体" w:hAnsi="宋体" w:hint="eastAsia"/>
                <w:sz w:val="28"/>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C8A8F"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C57A8" w14:textId="77777777" w:rsidR="00332C1D" w:rsidRDefault="00332C1D">
            <w:pPr>
              <w:autoSpaceDE/>
              <w:autoSpaceDN/>
              <w:snapToGrid/>
              <w:rPr>
                <w:rFonts w:ascii="宋体" w:eastAsia="宋体" w:hAnsi="Calibri"/>
                <w:sz w:val="28"/>
                <w:lang w:eastAsia="zh-CN"/>
              </w:rPr>
            </w:pPr>
          </w:p>
        </w:tc>
      </w:tr>
      <w:tr w:rsidR="00332C1D" w14:paraId="5F663020"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A4EF"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7</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B4B7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税金</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B5B77"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BD65"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AB60"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159FE" w14:textId="77777777" w:rsidR="00332C1D" w:rsidRDefault="00332C1D">
            <w:pPr>
              <w:autoSpaceDE/>
              <w:autoSpaceDN/>
              <w:snapToGrid/>
              <w:rPr>
                <w:rFonts w:ascii="宋体" w:eastAsia="宋体" w:hAnsi="Calibri"/>
                <w:sz w:val="28"/>
                <w:lang w:eastAsia="zh-CN"/>
              </w:rPr>
            </w:pPr>
          </w:p>
        </w:tc>
      </w:tr>
      <w:tr w:rsidR="00332C1D" w14:paraId="50AF0C88"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12712"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8</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4C983"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食材</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76B0"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D1E72"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D374"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F363" w14:textId="77777777" w:rsidR="00332C1D" w:rsidRDefault="00332C1D">
            <w:pPr>
              <w:autoSpaceDE/>
              <w:autoSpaceDN/>
              <w:snapToGrid/>
              <w:rPr>
                <w:rFonts w:ascii="宋体" w:eastAsia="宋体" w:hAnsi="Calibri"/>
                <w:sz w:val="28"/>
                <w:lang w:eastAsia="zh-CN"/>
              </w:rPr>
            </w:pPr>
          </w:p>
        </w:tc>
      </w:tr>
      <w:tr w:rsidR="00332C1D" w14:paraId="69D44226"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A900"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9</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5EE8"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利润</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D86C"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CA808"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4454"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0316" w14:textId="77777777" w:rsidR="00332C1D" w:rsidRDefault="00332C1D">
            <w:pPr>
              <w:autoSpaceDE/>
              <w:autoSpaceDN/>
              <w:snapToGrid/>
              <w:rPr>
                <w:rFonts w:ascii="宋体" w:eastAsia="宋体" w:hAnsi="Calibri"/>
                <w:sz w:val="28"/>
                <w:lang w:eastAsia="zh-CN"/>
              </w:rPr>
            </w:pPr>
          </w:p>
        </w:tc>
      </w:tr>
      <w:tr w:rsidR="00332C1D" w14:paraId="5FF7DB6B"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A9FDF" w14:textId="77777777" w:rsidR="00332C1D" w:rsidRDefault="00332C1D">
            <w:pPr>
              <w:autoSpaceDE/>
              <w:autoSpaceDN/>
              <w:snapToGrid/>
              <w:rPr>
                <w:rFonts w:ascii="宋体" w:eastAsia="宋体" w:hAnsi="Calibri"/>
                <w:sz w:val="28"/>
                <w:lang w:eastAsia="zh-CN"/>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EF59" w14:textId="77777777" w:rsidR="00332C1D" w:rsidRDefault="00000000">
            <w:pPr>
              <w:autoSpaceDE/>
              <w:autoSpaceDN/>
              <w:snapToGrid/>
              <w:rPr>
                <w:rFonts w:ascii="宋体" w:eastAsia="宋体" w:hAnsi="Calibri"/>
                <w:sz w:val="28"/>
                <w:lang w:eastAsia="zh-CN"/>
              </w:rPr>
            </w:pPr>
            <w:r>
              <w:rPr>
                <w:rFonts w:ascii="宋体" w:eastAsia="宋体" w:hAnsi="Calibri" w:hint="eastAsia"/>
                <w:sz w:val="28"/>
                <w:lang w:eastAsia="zh-CN"/>
              </w:rPr>
              <w:t>总计</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21228" w14:textId="77777777" w:rsidR="00332C1D" w:rsidRDefault="00332C1D">
            <w:pPr>
              <w:autoSpaceDE/>
              <w:autoSpaceDN/>
              <w:snapToGrid/>
              <w:rPr>
                <w:rFonts w:ascii="宋体" w:eastAsia="宋体" w:hAnsi="Calibri"/>
                <w:sz w:val="28"/>
                <w:lang w:eastAsia="zh-CN"/>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F66CB" w14:textId="77777777" w:rsidR="00332C1D" w:rsidRDefault="00332C1D">
            <w:pPr>
              <w:autoSpaceDE/>
              <w:autoSpaceDN/>
              <w:snapToGrid/>
              <w:rPr>
                <w:rFonts w:ascii="宋体" w:eastAsia="宋体" w:hAnsi="Calibri"/>
                <w:sz w:val="28"/>
                <w:lang w:eastAsia="zh-CN"/>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408E" w14:textId="77777777" w:rsidR="00332C1D" w:rsidRDefault="00332C1D">
            <w:pPr>
              <w:autoSpaceDE/>
              <w:autoSpaceDN/>
              <w:snapToGrid/>
              <w:rPr>
                <w:rFonts w:ascii="宋体" w:eastAsia="宋体" w:hAnsi="Calibri"/>
                <w:sz w:val="28"/>
                <w:lang w:eastAsia="zh-C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45403" w14:textId="77777777" w:rsidR="00332C1D" w:rsidRDefault="00332C1D">
            <w:pPr>
              <w:autoSpaceDE/>
              <w:autoSpaceDN/>
              <w:snapToGrid/>
              <w:rPr>
                <w:rFonts w:ascii="宋体" w:eastAsia="宋体" w:hAnsi="Calibri"/>
                <w:sz w:val="28"/>
                <w:lang w:eastAsia="zh-CN"/>
              </w:rPr>
            </w:pPr>
          </w:p>
        </w:tc>
      </w:tr>
    </w:tbl>
    <w:p w14:paraId="42A97A1A" w14:textId="77777777" w:rsidR="00332C1D" w:rsidRDefault="00332C1D">
      <w:pPr>
        <w:autoSpaceDE/>
        <w:autoSpaceDN/>
        <w:snapToGrid/>
        <w:rPr>
          <w:rFonts w:ascii="宋体" w:eastAsia="宋体" w:hAnsi="Calibri"/>
          <w:sz w:val="28"/>
          <w:lang w:eastAsia="zh-CN"/>
        </w:rPr>
      </w:pPr>
    </w:p>
    <w:p w14:paraId="7ABE164D" w14:textId="77777777" w:rsidR="00332C1D" w:rsidRDefault="00332C1D">
      <w:pPr>
        <w:autoSpaceDE/>
        <w:autoSpaceDN/>
        <w:snapToGrid/>
        <w:rPr>
          <w:rFonts w:ascii="宋体" w:eastAsia="宋体" w:hAnsi="Calibri"/>
          <w:sz w:val="28"/>
        </w:rPr>
      </w:pPr>
    </w:p>
    <w:p w14:paraId="696A8686" w14:textId="77777777" w:rsidR="00332C1D" w:rsidRDefault="00332C1D">
      <w:pPr>
        <w:autoSpaceDE/>
        <w:autoSpaceDN/>
        <w:snapToGrid/>
        <w:rPr>
          <w:rFonts w:ascii="宋体" w:eastAsia="宋体" w:hAnsi="Calibri"/>
          <w:sz w:val="28"/>
          <w:lang w:eastAsia="zh-CN"/>
        </w:rPr>
      </w:pPr>
    </w:p>
    <w:p w14:paraId="36B7BAF1" w14:textId="77777777" w:rsidR="00332C1D" w:rsidRDefault="00332C1D">
      <w:pPr>
        <w:autoSpaceDE/>
        <w:autoSpaceDN/>
        <w:snapToGrid/>
        <w:rPr>
          <w:rFonts w:ascii="宋体" w:eastAsia="宋体" w:hAnsi="Calibri"/>
          <w:sz w:val="28"/>
        </w:rPr>
      </w:pPr>
    </w:p>
    <w:p w14:paraId="418B777B" w14:textId="77777777" w:rsidR="00332C1D" w:rsidRDefault="00000000">
      <w:pPr>
        <w:autoSpaceDE/>
        <w:autoSpaceDN/>
        <w:snapToGrid/>
        <w:rPr>
          <w:rFonts w:ascii="宋体" w:eastAsia="宋体" w:hAnsi="Calibri"/>
          <w:sz w:val="28"/>
        </w:rPr>
      </w:pPr>
      <w:r>
        <w:rPr>
          <w:rFonts w:ascii="宋体" w:eastAsia="宋体" w:hAnsi="Calibri"/>
          <w:sz w:val="28"/>
        </w:rPr>
        <w:t>附件二:食堂人员配置表</w:t>
      </w:r>
    </w:p>
    <w:tbl>
      <w:tblPr>
        <w:tblW w:w="8472" w:type="dxa"/>
        <w:tblLayout w:type="fixed"/>
        <w:tblCellMar>
          <w:left w:w="0" w:type="dxa"/>
          <w:right w:w="0" w:type="dxa"/>
        </w:tblCellMar>
        <w:tblLook w:val="04A0" w:firstRow="1" w:lastRow="0" w:firstColumn="1" w:lastColumn="0" w:noHBand="0" w:noVBand="1"/>
      </w:tblPr>
      <w:tblGrid>
        <w:gridCol w:w="2768"/>
        <w:gridCol w:w="2768"/>
        <w:gridCol w:w="2936"/>
      </w:tblGrid>
      <w:tr w:rsidR="00332C1D" w14:paraId="55DDA426"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391E9" w14:textId="77777777" w:rsidR="00332C1D" w:rsidRDefault="00000000">
            <w:pPr>
              <w:snapToGrid/>
              <w:jc w:val="both"/>
              <w:rPr>
                <w:rFonts w:ascii="宋体" w:eastAsia="宋体" w:hAnsi="宋体" w:hint="eastAsia"/>
                <w:sz w:val="28"/>
              </w:rPr>
            </w:pPr>
            <w:r>
              <w:rPr>
                <w:rFonts w:ascii="宋体" w:eastAsia="宋体" w:hAnsi="宋体"/>
                <w:sz w:val="28"/>
              </w:rPr>
              <w:t>序号</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16485" w14:textId="77777777" w:rsidR="00332C1D" w:rsidRDefault="00000000">
            <w:pPr>
              <w:snapToGrid/>
              <w:jc w:val="both"/>
              <w:rPr>
                <w:rFonts w:ascii="宋体" w:eastAsia="宋体" w:hAnsi="宋体" w:hint="eastAsia"/>
                <w:sz w:val="28"/>
              </w:rPr>
            </w:pPr>
            <w:r>
              <w:rPr>
                <w:rFonts w:ascii="宋体" w:eastAsia="宋体" w:hAnsi="宋体"/>
                <w:sz w:val="28"/>
              </w:rPr>
              <w:t>岗位</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2A17" w14:textId="77777777" w:rsidR="00332C1D" w:rsidRDefault="00000000">
            <w:pPr>
              <w:snapToGrid/>
              <w:jc w:val="both"/>
              <w:rPr>
                <w:rFonts w:ascii="宋体" w:eastAsia="宋体" w:hAnsi="宋体" w:hint="eastAsia"/>
                <w:sz w:val="28"/>
              </w:rPr>
            </w:pPr>
            <w:r>
              <w:rPr>
                <w:rFonts w:ascii="宋体" w:eastAsia="宋体" w:hAnsi="宋体"/>
                <w:sz w:val="28"/>
              </w:rPr>
              <w:t>人数</w:t>
            </w:r>
          </w:p>
        </w:tc>
      </w:tr>
      <w:tr w:rsidR="00332C1D" w14:paraId="03C202A3"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F1FF2" w14:textId="77777777" w:rsidR="00332C1D" w:rsidRDefault="00000000">
            <w:pPr>
              <w:snapToGrid/>
              <w:jc w:val="both"/>
              <w:rPr>
                <w:rFonts w:ascii="宋体" w:eastAsia="宋体" w:hAnsi="宋体" w:hint="eastAsia"/>
                <w:sz w:val="28"/>
              </w:rPr>
            </w:pPr>
            <w:r>
              <w:rPr>
                <w:rFonts w:ascii="宋体" w:eastAsia="宋体" w:hAnsi="宋体"/>
                <w:sz w:val="28"/>
              </w:rPr>
              <w:t>1</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4E19" w14:textId="77777777" w:rsidR="00332C1D" w:rsidRDefault="00000000">
            <w:pPr>
              <w:snapToGrid/>
              <w:jc w:val="both"/>
              <w:rPr>
                <w:rFonts w:ascii="宋体" w:eastAsia="宋体" w:hAnsi="宋体" w:hint="eastAsia"/>
                <w:sz w:val="28"/>
              </w:rPr>
            </w:pPr>
            <w:r>
              <w:rPr>
                <w:rFonts w:ascii="宋体" w:eastAsia="宋体" w:hAnsi="宋体"/>
                <w:sz w:val="28"/>
              </w:rPr>
              <w:t>厨师长</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DDFC" w14:textId="77777777" w:rsidR="00332C1D" w:rsidRDefault="00000000">
            <w:pPr>
              <w:snapToGrid/>
              <w:jc w:val="both"/>
              <w:rPr>
                <w:rFonts w:ascii="宋体" w:eastAsia="宋体" w:hAnsi="宋体" w:hint="eastAsia"/>
                <w:sz w:val="28"/>
              </w:rPr>
            </w:pPr>
            <w:r>
              <w:rPr>
                <w:rFonts w:ascii="宋体" w:eastAsia="宋体" w:hAnsi="宋体"/>
                <w:sz w:val="28"/>
              </w:rPr>
              <w:t>1</w:t>
            </w:r>
          </w:p>
        </w:tc>
      </w:tr>
      <w:tr w:rsidR="00332C1D" w14:paraId="3E1064A2"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BE4E1" w14:textId="77777777" w:rsidR="00332C1D" w:rsidRDefault="00000000">
            <w:pPr>
              <w:snapToGrid/>
              <w:jc w:val="both"/>
              <w:rPr>
                <w:rFonts w:ascii="宋体" w:eastAsia="宋体" w:hAnsi="宋体" w:hint="eastAsia"/>
                <w:sz w:val="28"/>
              </w:rPr>
            </w:pPr>
            <w:r>
              <w:rPr>
                <w:rFonts w:ascii="宋体" w:eastAsia="宋体" w:hAnsi="宋体"/>
                <w:sz w:val="28"/>
              </w:rPr>
              <w:t>2</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7863" w14:textId="77777777" w:rsidR="00332C1D" w:rsidRDefault="00000000">
            <w:pPr>
              <w:snapToGrid/>
              <w:jc w:val="both"/>
              <w:rPr>
                <w:rFonts w:ascii="宋体" w:eastAsia="宋体" w:hAnsi="宋体" w:hint="eastAsia"/>
                <w:sz w:val="28"/>
              </w:rPr>
            </w:pPr>
            <w:r>
              <w:rPr>
                <w:rFonts w:ascii="宋体" w:eastAsia="宋体" w:hAnsi="宋体"/>
                <w:sz w:val="28"/>
              </w:rPr>
              <w:t>热菜厨师</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2FFA" w14:textId="77777777" w:rsidR="00332C1D" w:rsidRDefault="00000000">
            <w:pPr>
              <w:snapToGrid/>
              <w:jc w:val="both"/>
              <w:rPr>
                <w:rFonts w:ascii="宋体" w:eastAsia="宋体" w:hAnsi="宋体" w:hint="eastAsia"/>
                <w:sz w:val="28"/>
              </w:rPr>
            </w:pPr>
            <w:r>
              <w:rPr>
                <w:rFonts w:ascii="宋体" w:eastAsia="宋体" w:hAnsi="宋体"/>
                <w:sz w:val="28"/>
              </w:rPr>
              <w:t>1</w:t>
            </w:r>
          </w:p>
        </w:tc>
      </w:tr>
      <w:tr w:rsidR="00332C1D" w14:paraId="5B999A8A"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17A63" w14:textId="77777777" w:rsidR="00332C1D" w:rsidRDefault="00000000">
            <w:pPr>
              <w:snapToGrid/>
              <w:jc w:val="both"/>
              <w:rPr>
                <w:rFonts w:ascii="宋体" w:eastAsia="宋体" w:hAnsi="宋体" w:hint="eastAsia"/>
                <w:sz w:val="28"/>
              </w:rPr>
            </w:pPr>
            <w:r>
              <w:rPr>
                <w:rFonts w:ascii="宋体" w:eastAsia="宋体" w:hAnsi="宋体"/>
                <w:sz w:val="28"/>
              </w:rPr>
              <w:t>3</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F224" w14:textId="77777777" w:rsidR="00332C1D" w:rsidRDefault="00000000">
            <w:pPr>
              <w:snapToGrid/>
              <w:jc w:val="both"/>
              <w:rPr>
                <w:rFonts w:ascii="宋体" w:eastAsia="宋体" w:hAnsi="宋体" w:hint="eastAsia"/>
                <w:sz w:val="28"/>
              </w:rPr>
            </w:pPr>
            <w:r>
              <w:rPr>
                <w:rFonts w:ascii="宋体" w:eastAsia="宋体" w:hAnsi="宋体"/>
                <w:sz w:val="28"/>
              </w:rPr>
              <w:t>面点厨师</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488A" w14:textId="77777777" w:rsidR="00332C1D" w:rsidRDefault="00000000">
            <w:pPr>
              <w:snapToGrid/>
              <w:jc w:val="both"/>
              <w:rPr>
                <w:rFonts w:ascii="宋体" w:eastAsia="宋体" w:hAnsi="宋体" w:hint="eastAsia"/>
                <w:sz w:val="28"/>
              </w:rPr>
            </w:pPr>
            <w:r>
              <w:rPr>
                <w:rFonts w:ascii="宋体" w:eastAsia="宋体" w:hAnsi="宋体"/>
                <w:sz w:val="28"/>
              </w:rPr>
              <w:t>2</w:t>
            </w:r>
          </w:p>
        </w:tc>
      </w:tr>
      <w:tr w:rsidR="00332C1D" w14:paraId="2A898C74"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A9A1E" w14:textId="77777777" w:rsidR="00332C1D" w:rsidRDefault="00000000">
            <w:pPr>
              <w:snapToGrid/>
              <w:jc w:val="both"/>
              <w:rPr>
                <w:rFonts w:ascii="宋体" w:eastAsia="宋体" w:hAnsi="宋体" w:hint="eastAsia"/>
                <w:sz w:val="28"/>
              </w:rPr>
            </w:pPr>
            <w:r>
              <w:rPr>
                <w:rFonts w:ascii="宋体" w:eastAsia="宋体" w:hAnsi="宋体"/>
                <w:sz w:val="28"/>
              </w:rPr>
              <w:t>4</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73FA6" w14:textId="77777777" w:rsidR="00332C1D" w:rsidRDefault="00000000">
            <w:pPr>
              <w:snapToGrid/>
              <w:jc w:val="both"/>
              <w:rPr>
                <w:rFonts w:ascii="宋体" w:eastAsia="宋体" w:hAnsi="宋体" w:hint="eastAsia"/>
                <w:sz w:val="28"/>
              </w:rPr>
            </w:pPr>
            <w:r>
              <w:rPr>
                <w:rFonts w:ascii="宋体" w:eastAsia="宋体" w:hAnsi="宋体"/>
                <w:sz w:val="28"/>
              </w:rPr>
              <w:t>服务员</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19979" w14:textId="77777777" w:rsidR="00332C1D" w:rsidRDefault="00000000">
            <w:pPr>
              <w:snapToGrid/>
              <w:jc w:val="both"/>
              <w:rPr>
                <w:rFonts w:ascii="宋体" w:eastAsia="宋体" w:hAnsi="宋体" w:hint="eastAsia"/>
                <w:sz w:val="28"/>
              </w:rPr>
            </w:pPr>
            <w:r>
              <w:rPr>
                <w:rFonts w:ascii="宋体" w:eastAsia="宋体" w:hAnsi="宋体"/>
                <w:sz w:val="28"/>
              </w:rPr>
              <w:t>1</w:t>
            </w:r>
          </w:p>
        </w:tc>
      </w:tr>
      <w:tr w:rsidR="00332C1D" w14:paraId="52F7ADB6"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DFB47" w14:textId="77777777" w:rsidR="00332C1D" w:rsidRDefault="00000000">
            <w:pPr>
              <w:snapToGrid/>
              <w:jc w:val="both"/>
              <w:rPr>
                <w:rFonts w:ascii="宋体" w:eastAsia="宋体" w:hAnsi="宋体" w:hint="eastAsia"/>
                <w:sz w:val="28"/>
              </w:rPr>
            </w:pPr>
            <w:r>
              <w:rPr>
                <w:rFonts w:ascii="宋体" w:eastAsia="宋体" w:hAnsi="宋体"/>
                <w:sz w:val="28"/>
              </w:rPr>
              <w:t>5</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DDB63" w14:textId="77777777" w:rsidR="00332C1D" w:rsidRDefault="00000000">
            <w:pPr>
              <w:snapToGrid/>
              <w:jc w:val="both"/>
              <w:rPr>
                <w:rFonts w:ascii="宋体" w:eastAsia="宋体" w:hAnsi="宋体" w:hint="eastAsia"/>
                <w:sz w:val="28"/>
              </w:rPr>
            </w:pPr>
            <w:r>
              <w:rPr>
                <w:rFonts w:ascii="宋体" w:eastAsia="宋体" w:hAnsi="宋体"/>
                <w:sz w:val="28"/>
              </w:rPr>
              <w:t>洗消</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643E6" w14:textId="77777777" w:rsidR="00332C1D" w:rsidRDefault="00000000">
            <w:pPr>
              <w:snapToGrid/>
              <w:jc w:val="both"/>
              <w:rPr>
                <w:rFonts w:ascii="宋体" w:eastAsia="宋体" w:hAnsi="宋体" w:hint="eastAsia"/>
                <w:sz w:val="28"/>
              </w:rPr>
            </w:pPr>
            <w:r>
              <w:rPr>
                <w:rFonts w:ascii="宋体" w:eastAsia="宋体" w:hAnsi="宋体"/>
                <w:sz w:val="28"/>
              </w:rPr>
              <w:t>1</w:t>
            </w:r>
          </w:p>
        </w:tc>
      </w:tr>
      <w:tr w:rsidR="00332C1D" w14:paraId="0F013E5A" w14:textId="77777777">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0132F" w14:textId="77777777" w:rsidR="00332C1D" w:rsidRDefault="00000000">
            <w:pPr>
              <w:snapToGrid/>
              <w:jc w:val="both"/>
              <w:rPr>
                <w:rFonts w:ascii="宋体" w:eastAsia="宋体" w:hAnsi="宋体" w:hint="eastAsia"/>
                <w:sz w:val="28"/>
              </w:rPr>
            </w:pPr>
            <w:r>
              <w:rPr>
                <w:rFonts w:ascii="宋体" w:eastAsia="宋体" w:hAnsi="宋体"/>
                <w:sz w:val="28"/>
              </w:rPr>
              <w:t>总人数</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B36A" w14:textId="77777777" w:rsidR="00332C1D" w:rsidRDefault="00332C1D">
            <w:pPr>
              <w:snapToGrid/>
              <w:jc w:val="both"/>
              <w:rPr>
                <w:rFonts w:ascii="宋体" w:eastAsia="宋体" w:hAnsi="宋体" w:hint="eastAsia"/>
                <w:sz w:val="28"/>
              </w:rPr>
            </w:pP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ABF8" w14:textId="77777777" w:rsidR="00332C1D" w:rsidRDefault="00000000">
            <w:pPr>
              <w:snapToGrid/>
              <w:jc w:val="both"/>
              <w:rPr>
                <w:rFonts w:ascii="宋体" w:eastAsia="宋体" w:hAnsi="宋体" w:hint="eastAsia"/>
                <w:sz w:val="28"/>
              </w:rPr>
            </w:pPr>
            <w:r>
              <w:rPr>
                <w:rFonts w:ascii="宋体" w:eastAsia="宋体" w:hAnsi="宋体"/>
                <w:sz w:val="28"/>
              </w:rPr>
              <w:t>6</w:t>
            </w:r>
          </w:p>
        </w:tc>
      </w:tr>
    </w:tbl>
    <w:p w14:paraId="3DC1B127" w14:textId="77777777" w:rsidR="00332C1D" w:rsidRDefault="00332C1D">
      <w:pPr>
        <w:snapToGrid/>
        <w:jc w:val="both"/>
        <w:rPr>
          <w:rFonts w:ascii="宋体" w:eastAsia="宋体" w:hAnsi="宋体" w:hint="eastAsia"/>
          <w:sz w:val="28"/>
        </w:rPr>
      </w:pPr>
    </w:p>
    <w:p w14:paraId="4AB5F052" w14:textId="77777777" w:rsidR="00332C1D" w:rsidRDefault="00332C1D">
      <w:pPr>
        <w:autoSpaceDE/>
        <w:autoSpaceDN/>
        <w:snapToGrid/>
        <w:rPr>
          <w:rFonts w:ascii="宋体" w:eastAsia="宋体" w:hAnsi="Calibri"/>
          <w:sz w:val="28"/>
          <w:lang w:eastAsia="zh-CN"/>
        </w:rPr>
      </w:pPr>
    </w:p>
    <w:p w14:paraId="40D15ABF" w14:textId="77777777" w:rsidR="00332C1D" w:rsidRDefault="00332C1D">
      <w:pPr>
        <w:autoSpaceDE/>
        <w:autoSpaceDN/>
        <w:snapToGrid/>
        <w:rPr>
          <w:rFonts w:ascii="宋体" w:eastAsia="宋体" w:hAnsi="Calibri"/>
          <w:sz w:val="28"/>
          <w:lang w:eastAsia="zh-CN"/>
        </w:rPr>
      </w:pPr>
    </w:p>
    <w:p w14:paraId="3A932CE0" w14:textId="77777777" w:rsidR="00332C1D" w:rsidRDefault="00332C1D">
      <w:pPr>
        <w:autoSpaceDE/>
        <w:autoSpaceDN/>
        <w:snapToGrid/>
        <w:rPr>
          <w:rFonts w:ascii="宋体" w:eastAsia="宋体" w:hAnsi="Calibri"/>
          <w:sz w:val="28"/>
          <w:lang w:eastAsia="zh-CN"/>
        </w:rPr>
      </w:pPr>
    </w:p>
    <w:p w14:paraId="3B2D5EE6" w14:textId="77777777" w:rsidR="00332C1D" w:rsidRDefault="00332C1D">
      <w:pPr>
        <w:snapToGrid/>
        <w:jc w:val="both"/>
        <w:rPr>
          <w:rFonts w:ascii="Calibri" w:eastAsia="宋体" w:hAnsi="宋体" w:hint="eastAsia"/>
        </w:rPr>
      </w:pPr>
    </w:p>
    <w:p w14:paraId="569E6902" w14:textId="77777777" w:rsidR="00332C1D" w:rsidRDefault="00332C1D">
      <w:pPr>
        <w:snapToGrid/>
        <w:jc w:val="both"/>
        <w:rPr>
          <w:rFonts w:ascii="Calibri" w:eastAsia="宋体" w:hAnsi="宋体" w:hint="eastAsia"/>
        </w:rPr>
      </w:pPr>
    </w:p>
    <w:p w14:paraId="162F4832" w14:textId="77777777" w:rsidR="00332C1D" w:rsidRDefault="00332C1D">
      <w:pPr>
        <w:snapToGrid/>
        <w:jc w:val="both"/>
        <w:rPr>
          <w:rFonts w:ascii="Calibri" w:eastAsia="宋体" w:hAnsi="宋体" w:hint="eastAsia"/>
        </w:rPr>
      </w:pPr>
    </w:p>
    <w:p w14:paraId="2EF1712B" w14:textId="77777777" w:rsidR="00332C1D" w:rsidRDefault="00332C1D">
      <w:pPr>
        <w:snapToGrid/>
        <w:jc w:val="both"/>
        <w:rPr>
          <w:rFonts w:ascii="Calibri" w:eastAsia="宋体" w:hAnsi="宋体" w:hint="eastAsia"/>
        </w:rPr>
      </w:pPr>
    </w:p>
    <w:p w14:paraId="7F8F51A3" w14:textId="77777777" w:rsidR="00332C1D" w:rsidRDefault="00332C1D">
      <w:pPr>
        <w:snapToGrid/>
        <w:jc w:val="both"/>
        <w:rPr>
          <w:rFonts w:ascii="Calibri" w:eastAsia="宋体" w:hAnsi="宋体" w:hint="eastAsia"/>
        </w:rPr>
      </w:pPr>
    </w:p>
    <w:p w14:paraId="383BE44F" w14:textId="77777777" w:rsidR="00332C1D" w:rsidRDefault="00332C1D">
      <w:pPr>
        <w:snapToGrid/>
        <w:jc w:val="both"/>
        <w:rPr>
          <w:rFonts w:ascii="Calibri" w:eastAsia="宋体" w:hAnsi="宋体" w:hint="eastAsia"/>
        </w:rPr>
      </w:pPr>
    </w:p>
    <w:p w14:paraId="6CB27B8B" w14:textId="77777777" w:rsidR="00332C1D" w:rsidRDefault="00332C1D">
      <w:pPr>
        <w:snapToGrid/>
        <w:jc w:val="both"/>
        <w:rPr>
          <w:rFonts w:ascii="Calibri" w:eastAsia="宋体" w:hAnsi="宋体" w:hint="eastAsia"/>
        </w:rPr>
      </w:pPr>
    </w:p>
    <w:p w14:paraId="163A8354" w14:textId="77777777" w:rsidR="00332C1D" w:rsidRDefault="00332C1D">
      <w:pPr>
        <w:spacing w:before="329" w:line="360" w:lineRule="auto"/>
        <w:jc w:val="center"/>
        <w:outlineLvl w:val="0"/>
        <w:rPr>
          <w:rFonts w:ascii="宋体" w:eastAsia="宋体" w:hAnsi="宋体" w:cs="宋体" w:hint="eastAsia"/>
          <w:b/>
          <w:bCs/>
          <w:spacing w:val="7"/>
          <w:sz w:val="35"/>
          <w:szCs w:val="35"/>
          <w:lang w:eastAsia="zh-CN"/>
        </w:rPr>
      </w:pPr>
    </w:p>
    <w:p w14:paraId="5DCCDC7F" w14:textId="77777777" w:rsidR="00332C1D" w:rsidRDefault="00000000">
      <w:pPr>
        <w:spacing w:before="329" w:line="360" w:lineRule="auto"/>
        <w:jc w:val="center"/>
        <w:outlineLvl w:val="0"/>
        <w:rPr>
          <w:rFonts w:ascii="宋体" w:eastAsia="宋体" w:hAnsi="宋体" w:cs="宋体" w:hint="eastAsia"/>
          <w:b/>
          <w:bCs/>
          <w:spacing w:val="7"/>
          <w:sz w:val="35"/>
          <w:szCs w:val="35"/>
          <w:lang w:eastAsia="zh-CN"/>
        </w:rPr>
      </w:pPr>
      <w:r>
        <w:rPr>
          <w:rFonts w:ascii="宋体" w:eastAsia="宋体" w:hAnsi="宋体" w:cs="宋体" w:hint="eastAsia"/>
          <w:b/>
          <w:bCs/>
          <w:spacing w:val="7"/>
          <w:sz w:val="35"/>
          <w:szCs w:val="35"/>
          <w:lang w:eastAsia="zh-CN"/>
        </w:rPr>
        <w:t>第六章响应文件格式</w:t>
      </w:r>
      <w:bookmarkEnd w:id="31"/>
    </w:p>
    <w:p w14:paraId="1733C9B5" w14:textId="77777777" w:rsidR="00332C1D" w:rsidRDefault="00332C1D">
      <w:pPr>
        <w:pStyle w:val="a7"/>
        <w:spacing w:line="280" w:lineRule="auto"/>
        <w:rPr>
          <w:rFonts w:ascii="宋体" w:eastAsia="宋体" w:hAnsi="宋体" w:cs="宋体" w:hint="eastAsia"/>
          <w:lang w:eastAsia="zh-CN"/>
        </w:rPr>
      </w:pPr>
    </w:p>
    <w:p w14:paraId="38CDE8DD" w14:textId="77777777" w:rsidR="00332C1D" w:rsidRDefault="00332C1D">
      <w:pPr>
        <w:pStyle w:val="a7"/>
        <w:spacing w:line="281" w:lineRule="auto"/>
        <w:rPr>
          <w:rFonts w:ascii="宋体" w:eastAsia="宋体" w:hAnsi="宋体" w:cs="宋体" w:hint="eastAsia"/>
          <w:lang w:eastAsia="zh-CN"/>
        </w:rPr>
      </w:pPr>
    </w:p>
    <w:p w14:paraId="4E6B4465" w14:textId="77777777" w:rsidR="00332C1D" w:rsidRDefault="00000000">
      <w:pPr>
        <w:spacing w:line="360" w:lineRule="auto"/>
        <w:ind w:firstLineChars="200" w:firstLine="482"/>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供应商编制文件须知</w:t>
      </w:r>
    </w:p>
    <w:p w14:paraId="042BB5EE" w14:textId="77777777" w:rsidR="00332C1D" w:rsidRDefault="00000000">
      <w:pPr>
        <w:pStyle w:val="a7"/>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1、供应商按照本部分的顺序编制响应文件，编制中涉及格式资料的，应按照本部分提</w:t>
      </w:r>
      <w:r>
        <w:rPr>
          <w:rFonts w:ascii="宋体" w:eastAsia="宋体" w:hAnsi="宋体" w:cs="宋体" w:hint="eastAsia"/>
          <w:sz w:val="24"/>
          <w:szCs w:val="24"/>
          <w:lang w:eastAsia="zh-CN"/>
        </w:rPr>
        <w:t>供的内容和格式（所有表格的格式可扩展）</w:t>
      </w:r>
      <w:r>
        <w:rPr>
          <w:rFonts w:ascii="宋体" w:eastAsia="宋体" w:hAnsi="宋体" w:cs="宋体" w:hint="eastAsia"/>
          <w:spacing w:val="-1"/>
          <w:sz w:val="24"/>
          <w:szCs w:val="24"/>
          <w:lang w:eastAsia="zh-CN"/>
        </w:rPr>
        <w:t>填写提交。</w:t>
      </w:r>
    </w:p>
    <w:p w14:paraId="1BEF19C5" w14:textId="77777777" w:rsidR="00332C1D" w:rsidRDefault="00000000">
      <w:pPr>
        <w:pStyle w:val="a7"/>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2、对于竞争性磋商文件中标记了“实质性格式”文件的，供应商不得改变格式中给定的</w:t>
      </w:r>
      <w:r>
        <w:rPr>
          <w:rFonts w:ascii="宋体" w:eastAsia="宋体" w:hAnsi="宋体" w:cs="宋体" w:hint="eastAsia"/>
          <w:spacing w:val="1"/>
          <w:sz w:val="24"/>
          <w:szCs w:val="24"/>
          <w:lang w:eastAsia="zh-CN"/>
        </w:rPr>
        <w:t>文字所表达的含义，不得删减格式中的实质性内容，不得自行添加与格式中给定的文</w:t>
      </w:r>
      <w:r>
        <w:rPr>
          <w:rFonts w:ascii="宋体" w:eastAsia="宋体" w:hAnsi="宋体" w:cs="宋体" w:hint="eastAsia"/>
          <w:spacing w:val="-3"/>
          <w:sz w:val="24"/>
          <w:szCs w:val="24"/>
          <w:lang w:eastAsia="zh-CN"/>
        </w:rPr>
        <w:t>字内容相矛盾的内容，不得对应当填写的空格不填写或不实质性响应，</w:t>
      </w:r>
      <w:r>
        <w:rPr>
          <w:rFonts w:ascii="宋体" w:eastAsia="宋体" w:hAnsi="宋体" w:cs="宋体" w:hint="eastAsia"/>
          <w:b/>
          <w:bCs/>
          <w:spacing w:val="-3"/>
          <w:sz w:val="24"/>
          <w:szCs w:val="24"/>
          <w:lang w:eastAsia="zh-CN"/>
        </w:rPr>
        <w:t>否则响应无效</w:t>
      </w:r>
      <w:r>
        <w:rPr>
          <w:rFonts w:ascii="宋体" w:eastAsia="宋体" w:hAnsi="宋体" w:cs="宋体" w:hint="eastAsia"/>
          <w:spacing w:val="-3"/>
          <w:sz w:val="24"/>
          <w:szCs w:val="24"/>
          <w:lang w:eastAsia="zh-CN"/>
        </w:rPr>
        <w:t>。</w:t>
      </w:r>
      <w:r>
        <w:rPr>
          <w:rFonts w:ascii="宋体" w:eastAsia="宋体" w:hAnsi="宋体" w:cs="宋体" w:hint="eastAsia"/>
          <w:sz w:val="24"/>
          <w:szCs w:val="24"/>
          <w:lang w:eastAsia="zh-CN"/>
        </w:rPr>
        <w:t>未标记“实质性格式”的文件和竞争性磋商文件未提供格式的内容，可由供应商自行编</w:t>
      </w:r>
      <w:r>
        <w:rPr>
          <w:rFonts w:ascii="宋体" w:eastAsia="宋体" w:hAnsi="宋体" w:cs="宋体" w:hint="eastAsia"/>
          <w:spacing w:val="-3"/>
          <w:sz w:val="24"/>
          <w:szCs w:val="24"/>
          <w:lang w:eastAsia="zh-CN"/>
        </w:rPr>
        <w:t>写。</w:t>
      </w:r>
    </w:p>
    <w:p w14:paraId="3EBC57C9"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3、全部声明和问题的回答及所附材料必须是真实的、准确的和完整</w:t>
      </w:r>
      <w:r>
        <w:rPr>
          <w:rFonts w:ascii="宋体" w:eastAsia="宋体" w:hAnsi="宋体" w:cs="宋体" w:hint="eastAsia"/>
          <w:spacing w:val="-1"/>
          <w:sz w:val="24"/>
          <w:szCs w:val="24"/>
          <w:lang w:eastAsia="zh-CN"/>
        </w:rPr>
        <w:t>的。</w:t>
      </w:r>
    </w:p>
    <w:p w14:paraId="5A807CDB" w14:textId="77777777" w:rsidR="00332C1D" w:rsidRDefault="00332C1D">
      <w:pPr>
        <w:spacing w:line="360" w:lineRule="auto"/>
        <w:ind w:firstLineChars="200" w:firstLine="480"/>
        <w:jc w:val="both"/>
        <w:rPr>
          <w:rFonts w:ascii="宋体" w:eastAsia="宋体" w:hAnsi="宋体" w:cs="宋体" w:hint="eastAsia"/>
          <w:sz w:val="24"/>
          <w:szCs w:val="24"/>
          <w:lang w:eastAsia="zh-CN"/>
        </w:rPr>
        <w:sectPr w:rsidR="00332C1D">
          <w:headerReference w:type="default" r:id="rId25"/>
          <w:type w:val="continuous"/>
          <w:pgSz w:w="11907" w:h="16840"/>
          <w:pgMar w:top="1440" w:right="1800" w:bottom="1440" w:left="1800" w:header="875" w:footer="886" w:gutter="0"/>
          <w:cols w:space="720"/>
          <w:docGrid w:linePitch="286"/>
        </w:sectPr>
      </w:pPr>
    </w:p>
    <w:p w14:paraId="0E42B84D" w14:textId="77777777" w:rsidR="00332C1D" w:rsidRDefault="00332C1D">
      <w:pPr>
        <w:pStyle w:val="a7"/>
        <w:spacing w:line="447" w:lineRule="auto"/>
        <w:rPr>
          <w:rFonts w:ascii="宋体" w:eastAsia="宋体" w:hAnsi="宋体" w:cs="宋体" w:hint="eastAsia"/>
          <w:lang w:eastAsia="zh-CN"/>
        </w:rPr>
      </w:pPr>
    </w:p>
    <w:p w14:paraId="30A5142D" w14:textId="77777777" w:rsidR="00332C1D" w:rsidRDefault="00000000">
      <w:pPr>
        <w:spacing w:before="103" w:line="196" w:lineRule="auto"/>
        <w:ind w:left="19"/>
        <w:rPr>
          <w:rFonts w:ascii="宋体" w:eastAsia="宋体" w:hAnsi="宋体" w:cs="宋体" w:hint="eastAsia"/>
          <w:b/>
          <w:bCs/>
          <w:spacing w:val="-2"/>
          <w:sz w:val="24"/>
          <w:szCs w:val="24"/>
          <w:lang w:eastAsia="zh-CN"/>
        </w:rPr>
      </w:pPr>
      <w:r>
        <w:rPr>
          <w:rFonts w:ascii="宋体" w:eastAsia="宋体" w:hAnsi="宋体" w:cs="宋体" w:hint="eastAsia"/>
          <w:b/>
          <w:bCs/>
          <w:spacing w:val="-2"/>
          <w:sz w:val="24"/>
          <w:szCs w:val="24"/>
          <w:lang w:eastAsia="zh-CN"/>
        </w:rPr>
        <w:br w:type="page"/>
      </w:r>
    </w:p>
    <w:p w14:paraId="4803D0A6" w14:textId="77777777" w:rsidR="00332C1D" w:rsidRDefault="00000000">
      <w:pPr>
        <w:spacing w:before="103" w:line="196" w:lineRule="auto"/>
        <w:ind w:left="19"/>
        <w:rPr>
          <w:rFonts w:ascii="宋体" w:eastAsia="宋体" w:hAnsi="宋体" w:cs="宋体" w:hint="eastAsia"/>
          <w:sz w:val="24"/>
          <w:szCs w:val="24"/>
          <w:lang w:eastAsia="zh-CN"/>
        </w:rPr>
      </w:pPr>
      <w:r>
        <w:rPr>
          <w:rFonts w:ascii="宋体" w:eastAsia="宋体" w:hAnsi="宋体" w:cs="宋体" w:hint="eastAsia"/>
          <w:b/>
          <w:bCs/>
          <w:spacing w:val="-2"/>
          <w:sz w:val="24"/>
          <w:szCs w:val="24"/>
          <w:lang w:eastAsia="zh-CN"/>
        </w:rPr>
        <w:lastRenderedPageBreak/>
        <w:t>响应文件封面（非实质性格式）</w:t>
      </w:r>
    </w:p>
    <w:p w14:paraId="55684306" w14:textId="77777777" w:rsidR="00332C1D" w:rsidRDefault="00332C1D">
      <w:pPr>
        <w:spacing w:before="352" w:line="203" w:lineRule="auto"/>
        <w:ind w:left="1866"/>
        <w:rPr>
          <w:rFonts w:ascii="宋体" w:eastAsia="宋体" w:hAnsi="宋体" w:cs="宋体" w:hint="eastAsia"/>
          <w:b/>
          <w:bCs/>
          <w:spacing w:val="-19"/>
          <w:sz w:val="83"/>
          <w:szCs w:val="83"/>
          <w:lang w:eastAsia="zh-CN"/>
        </w:rPr>
      </w:pPr>
    </w:p>
    <w:p w14:paraId="1BE02B67" w14:textId="77777777" w:rsidR="00332C1D" w:rsidRDefault="00332C1D">
      <w:pPr>
        <w:spacing w:before="352" w:line="203" w:lineRule="auto"/>
        <w:ind w:left="1866"/>
        <w:rPr>
          <w:rFonts w:ascii="宋体" w:eastAsia="宋体" w:hAnsi="宋体" w:cs="宋体" w:hint="eastAsia"/>
          <w:b/>
          <w:bCs/>
          <w:spacing w:val="-19"/>
          <w:sz w:val="83"/>
          <w:szCs w:val="83"/>
          <w:lang w:eastAsia="zh-CN"/>
        </w:rPr>
      </w:pPr>
    </w:p>
    <w:p w14:paraId="01EDC951" w14:textId="77777777" w:rsidR="00332C1D" w:rsidRDefault="00000000">
      <w:pPr>
        <w:spacing w:before="352" w:line="203" w:lineRule="auto"/>
        <w:ind w:left="1866"/>
        <w:rPr>
          <w:rFonts w:ascii="宋体" w:eastAsia="宋体" w:hAnsi="宋体" w:cs="宋体" w:hint="eastAsia"/>
          <w:sz w:val="83"/>
          <w:szCs w:val="83"/>
          <w:lang w:eastAsia="zh-CN"/>
        </w:rPr>
      </w:pPr>
      <w:r>
        <w:rPr>
          <w:rFonts w:ascii="宋体" w:eastAsia="宋体" w:hAnsi="宋体" w:cs="宋体" w:hint="eastAsia"/>
          <w:b/>
          <w:bCs/>
          <w:spacing w:val="-19"/>
          <w:sz w:val="83"/>
          <w:szCs w:val="83"/>
          <w:lang w:eastAsia="zh-CN"/>
        </w:rPr>
        <w:t>响应文件</w:t>
      </w:r>
    </w:p>
    <w:p w14:paraId="1A50D310" w14:textId="77777777" w:rsidR="00332C1D" w:rsidRDefault="00332C1D">
      <w:pPr>
        <w:pStyle w:val="a7"/>
        <w:spacing w:line="285" w:lineRule="auto"/>
        <w:rPr>
          <w:rFonts w:ascii="宋体" w:eastAsia="宋体" w:hAnsi="宋体" w:cs="宋体" w:hint="eastAsia"/>
          <w:lang w:eastAsia="zh-CN"/>
        </w:rPr>
      </w:pPr>
    </w:p>
    <w:p w14:paraId="29BDCDDB" w14:textId="77777777" w:rsidR="00332C1D" w:rsidRDefault="00332C1D">
      <w:pPr>
        <w:pStyle w:val="a7"/>
        <w:spacing w:line="285" w:lineRule="auto"/>
        <w:rPr>
          <w:rFonts w:ascii="宋体" w:eastAsia="宋体" w:hAnsi="宋体" w:cs="宋体" w:hint="eastAsia"/>
          <w:lang w:eastAsia="zh-CN"/>
        </w:rPr>
      </w:pPr>
    </w:p>
    <w:p w14:paraId="718F0826" w14:textId="77777777" w:rsidR="00332C1D" w:rsidRDefault="00332C1D">
      <w:pPr>
        <w:pStyle w:val="a7"/>
        <w:spacing w:line="285" w:lineRule="auto"/>
        <w:rPr>
          <w:rFonts w:ascii="宋体" w:eastAsia="宋体" w:hAnsi="宋体" w:cs="宋体" w:hint="eastAsia"/>
          <w:lang w:eastAsia="zh-CN"/>
        </w:rPr>
      </w:pPr>
    </w:p>
    <w:p w14:paraId="17387F7C" w14:textId="77777777" w:rsidR="00332C1D" w:rsidRDefault="00332C1D">
      <w:pPr>
        <w:pStyle w:val="a7"/>
        <w:spacing w:line="286" w:lineRule="auto"/>
        <w:rPr>
          <w:rFonts w:ascii="宋体" w:eastAsia="宋体" w:hAnsi="宋体" w:cs="宋体" w:hint="eastAsia"/>
          <w:lang w:eastAsia="zh-CN"/>
        </w:rPr>
      </w:pPr>
    </w:p>
    <w:p w14:paraId="6D7F7E41" w14:textId="77777777" w:rsidR="00332C1D" w:rsidRDefault="00000000">
      <w:pPr>
        <w:pStyle w:val="a7"/>
        <w:spacing w:before="133" w:line="205" w:lineRule="auto"/>
        <w:ind w:left="546"/>
        <w:rPr>
          <w:rFonts w:ascii="宋体" w:eastAsia="宋体" w:hAnsi="宋体" w:cs="宋体" w:hint="eastAsia"/>
          <w:sz w:val="31"/>
          <w:szCs w:val="31"/>
          <w:lang w:eastAsia="zh-CN"/>
        </w:rPr>
      </w:pPr>
      <w:r>
        <w:rPr>
          <w:rFonts w:ascii="宋体" w:eastAsia="宋体" w:hAnsi="宋体" w:cs="宋体" w:hint="eastAsia"/>
          <w:b/>
          <w:bCs/>
          <w:spacing w:val="-11"/>
          <w:sz w:val="31"/>
          <w:szCs w:val="31"/>
          <w:lang w:eastAsia="zh-CN"/>
        </w:rPr>
        <w:t>项目名称:</w:t>
      </w:r>
    </w:p>
    <w:p w14:paraId="4F1B6505" w14:textId="77777777" w:rsidR="00332C1D" w:rsidRDefault="00332C1D">
      <w:pPr>
        <w:pStyle w:val="a7"/>
        <w:spacing w:before="8" w:line="205" w:lineRule="auto"/>
        <w:ind w:left="546"/>
        <w:rPr>
          <w:rFonts w:ascii="宋体" w:eastAsia="宋体" w:hAnsi="宋体" w:cs="宋体" w:hint="eastAsia"/>
          <w:b/>
          <w:bCs/>
          <w:spacing w:val="1"/>
          <w:sz w:val="31"/>
          <w:szCs w:val="31"/>
          <w:lang w:eastAsia="zh-CN"/>
        </w:rPr>
      </w:pPr>
    </w:p>
    <w:p w14:paraId="68FF4FC0" w14:textId="77777777" w:rsidR="00332C1D" w:rsidRDefault="00000000">
      <w:pPr>
        <w:pStyle w:val="a7"/>
        <w:spacing w:before="8" w:line="205" w:lineRule="auto"/>
        <w:ind w:left="546"/>
        <w:rPr>
          <w:rFonts w:ascii="宋体" w:eastAsia="宋体" w:hAnsi="宋体" w:cs="宋体" w:hint="eastAsia"/>
          <w:sz w:val="31"/>
          <w:szCs w:val="31"/>
          <w:lang w:eastAsia="zh-CN"/>
        </w:rPr>
      </w:pPr>
      <w:r>
        <w:rPr>
          <w:rFonts w:ascii="宋体" w:eastAsia="宋体" w:hAnsi="宋体" w:cs="宋体" w:hint="eastAsia"/>
          <w:b/>
          <w:bCs/>
          <w:spacing w:val="1"/>
          <w:sz w:val="31"/>
          <w:szCs w:val="31"/>
          <w:lang w:eastAsia="zh-CN"/>
        </w:rPr>
        <w:t>项目编号/包号：</w:t>
      </w:r>
    </w:p>
    <w:p w14:paraId="25A357E9" w14:textId="77777777" w:rsidR="00332C1D" w:rsidRDefault="00332C1D">
      <w:pPr>
        <w:pStyle w:val="a7"/>
        <w:spacing w:line="257" w:lineRule="auto"/>
        <w:rPr>
          <w:rFonts w:ascii="宋体" w:eastAsia="宋体" w:hAnsi="宋体" w:cs="宋体" w:hint="eastAsia"/>
          <w:lang w:eastAsia="zh-CN"/>
        </w:rPr>
      </w:pPr>
    </w:p>
    <w:p w14:paraId="06705359" w14:textId="77777777" w:rsidR="00332C1D" w:rsidRDefault="00332C1D">
      <w:pPr>
        <w:pStyle w:val="a7"/>
        <w:spacing w:line="258" w:lineRule="auto"/>
        <w:rPr>
          <w:rFonts w:ascii="宋体" w:eastAsia="宋体" w:hAnsi="宋体" w:cs="宋体" w:hint="eastAsia"/>
          <w:lang w:eastAsia="zh-CN"/>
        </w:rPr>
      </w:pPr>
    </w:p>
    <w:p w14:paraId="1E3A3EAC" w14:textId="77777777" w:rsidR="00332C1D" w:rsidRDefault="00332C1D">
      <w:pPr>
        <w:pStyle w:val="a7"/>
        <w:spacing w:line="258" w:lineRule="auto"/>
        <w:rPr>
          <w:rFonts w:ascii="宋体" w:eastAsia="宋体" w:hAnsi="宋体" w:cs="宋体" w:hint="eastAsia"/>
          <w:lang w:eastAsia="zh-CN"/>
        </w:rPr>
      </w:pPr>
    </w:p>
    <w:p w14:paraId="3B830EF2" w14:textId="77777777" w:rsidR="00332C1D" w:rsidRDefault="00332C1D">
      <w:pPr>
        <w:pStyle w:val="a7"/>
        <w:spacing w:line="258" w:lineRule="auto"/>
        <w:rPr>
          <w:rFonts w:ascii="宋体" w:eastAsia="宋体" w:hAnsi="宋体" w:cs="宋体" w:hint="eastAsia"/>
          <w:lang w:eastAsia="zh-CN"/>
        </w:rPr>
      </w:pPr>
    </w:p>
    <w:p w14:paraId="2DE1382D" w14:textId="77777777" w:rsidR="00332C1D" w:rsidRDefault="00332C1D">
      <w:pPr>
        <w:pStyle w:val="a7"/>
        <w:spacing w:line="258" w:lineRule="auto"/>
        <w:rPr>
          <w:rFonts w:ascii="宋体" w:eastAsia="宋体" w:hAnsi="宋体" w:cs="宋体" w:hint="eastAsia"/>
          <w:lang w:eastAsia="zh-CN"/>
        </w:rPr>
      </w:pPr>
    </w:p>
    <w:p w14:paraId="3434DD28" w14:textId="77777777" w:rsidR="00332C1D" w:rsidRDefault="00332C1D">
      <w:pPr>
        <w:pStyle w:val="a7"/>
        <w:spacing w:line="258" w:lineRule="auto"/>
        <w:rPr>
          <w:rFonts w:ascii="宋体" w:eastAsia="宋体" w:hAnsi="宋体" w:cs="宋体" w:hint="eastAsia"/>
          <w:lang w:eastAsia="zh-CN"/>
        </w:rPr>
      </w:pPr>
    </w:p>
    <w:p w14:paraId="6B1513F5" w14:textId="77777777" w:rsidR="00332C1D" w:rsidRDefault="00332C1D">
      <w:pPr>
        <w:pStyle w:val="a7"/>
        <w:spacing w:line="258" w:lineRule="auto"/>
        <w:rPr>
          <w:rFonts w:ascii="宋体" w:eastAsia="宋体" w:hAnsi="宋体" w:cs="宋体" w:hint="eastAsia"/>
          <w:lang w:eastAsia="zh-CN"/>
        </w:rPr>
      </w:pPr>
    </w:p>
    <w:p w14:paraId="22AB8256" w14:textId="77777777" w:rsidR="00332C1D" w:rsidRDefault="00332C1D">
      <w:pPr>
        <w:pStyle w:val="a7"/>
        <w:spacing w:line="258" w:lineRule="auto"/>
        <w:rPr>
          <w:rFonts w:ascii="宋体" w:eastAsia="宋体" w:hAnsi="宋体" w:cs="宋体" w:hint="eastAsia"/>
          <w:lang w:eastAsia="zh-CN"/>
        </w:rPr>
      </w:pPr>
    </w:p>
    <w:p w14:paraId="28B3D91D" w14:textId="77777777" w:rsidR="00332C1D" w:rsidRDefault="00332C1D">
      <w:pPr>
        <w:pStyle w:val="a7"/>
        <w:spacing w:line="258" w:lineRule="auto"/>
        <w:rPr>
          <w:rFonts w:ascii="宋体" w:eastAsia="宋体" w:hAnsi="宋体" w:cs="宋体" w:hint="eastAsia"/>
          <w:lang w:eastAsia="zh-CN"/>
        </w:rPr>
      </w:pPr>
    </w:p>
    <w:p w14:paraId="169CE609" w14:textId="77777777" w:rsidR="00332C1D" w:rsidRDefault="00332C1D">
      <w:pPr>
        <w:pStyle w:val="a7"/>
        <w:spacing w:line="258" w:lineRule="auto"/>
        <w:rPr>
          <w:rFonts w:ascii="宋体" w:eastAsia="宋体" w:hAnsi="宋体" w:cs="宋体" w:hint="eastAsia"/>
          <w:lang w:eastAsia="zh-CN"/>
        </w:rPr>
      </w:pPr>
    </w:p>
    <w:p w14:paraId="1C319919" w14:textId="77777777" w:rsidR="00332C1D" w:rsidRDefault="00332C1D">
      <w:pPr>
        <w:pStyle w:val="a7"/>
        <w:spacing w:line="258" w:lineRule="auto"/>
        <w:rPr>
          <w:rFonts w:ascii="宋体" w:eastAsia="宋体" w:hAnsi="宋体" w:cs="宋体" w:hint="eastAsia"/>
          <w:lang w:eastAsia="zh-CN"/>
        </w:rPr>
      </w:pPr>
    </w:p>
    <w:p w14:paraId="35CB25E8" w14:textId="1D177109" w:rsidR="00AC72C6" w:rsidRDefault="00000000">
      <w:pPr>
        <w:spacing w:before="133" w:line="205" w:lineRule="auto"/>
        <w:ind w:left="1445"/>
        <w:rPr>
          <w:rFonts w:ascii="宋体" w:eastAsia="宋体" w:hAnsi="宋体" w:cs="宋体" w:hint="eastAsia"/>
          <w:b/>
          <w:bCs/>
          <w:spacing w:val="34"/>
          <w:sz w:val="31"/>
          <w:szCs w:val="31"/>
          <w:lang w:eastAsia="zh-CN"/>
        </w:rPr>
      </w:pPr>
      <w:r>
        <w:rPr>
          <w:rFonts w:ascii="宋体" w:eastAsia="宋体" w:hAnsi="宋体" w:cs="宋体" w:hint="eastAsia"/>
          <w:b/>
          <w:bCs/>
          <w:spacing w:val="34"/>
          <w:sz w:val="31"/>
          <w:szCs w:val="31"/>
          <w:lang w:eastAsia="zh-CN"/>
        </w:rPr>
        <w:t>供应商名称：</w:t>
      </w:r>
    </w:p>
    <w:p w14:paraId="53AFDF54" w14:textId="7CEE62E1" w:rsidR="00332C1D" w:rsidRPr="00AC72C6" w:rsidRDefault="00AC72C6" w:rsidP="00AC72C6">
      <w:pPr>
        <w:pStyle w:val="2"/>
        <w:ind w:firstLine="480"/>
        <w:rPr>
          <w:rFonts w:eastAsiaTheme="minorEastAsia"/>
          <w:lang w:eastAsia="zh-CN"/>
        </w:rPr>
      </w:pPr>
      <w:r>
        <w:rPr>
          <w:rFonts w:hint="eastAsia"/>
          <w:lang w:eastAsia="zh-CN"/>
        </w:rPr>
        <w:br w:type="page"/>
      </w:r>
    </w:p>
    <w:p w14:paraId="4D79F63E" w14:textId="77777777" w:rsidR="00332C1D" w:rsidRDefault="00332C1D">
      <w:pPr>
        <w:spacing w:line="205" w:lineRule="auto"/>
        <w:rPr>
          <w:rFonts w:ascii="宋体" w:eastAsia="宋体" w:hAnsi="宋体" w:cs="宋体" w:hint="eastAsia"/>
          <w:sz w:val="31"/>
          <w:szCs w:val="31"/>
          <w:lang w:eastAsia="zh-CN"/>
        </w:rPr>
        <w:sectPr w:rsidR="00332C1D">
          <w:type w:val="continuous"/>
          <w:pgSz w:w="11907" w:h="16840"/>
          <w:pgMar w:top="1440" w:right="1800" w:bottom="1440" w:left="1800" w:header="875" w:footer="886" w:gutter="0"/>
          <w:cols w:space="720"/>
          <w:docGrid w:linePitch="286"/>
        </w:sectPr>
      </w:pPr>
    </w:p>
    <w:p w14:paraId="5AE894DE" w14:textId="77777777" w:rsidR="00332C1D" w:rsidRDefault="00000000">
      <w:pPr>
        <w:pStyle w:val="a7"/>
        <w:spacing w:before="307" w:line="201" w:lineRule="auto"/>
        <w:ind w:left="26"/>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1满足《中华人民共和国政府采购法》第二十二条规定</w:t>
      </w:r>
    </w:p>
    <w:p w14:paraId="27A3FB84" w14:textId="77777777" w:rsidR="00332C1D" w:rsidRDefault="00000000">
      <w:pPr>
        <w:pStyle w:val="a7"/>
        <w:spacing w:before="176" w:line="201" w:lineRule="auto"/>
        <w:ind w:left="26"/>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1-1营业执照等证明文件</w:t>
      </w:r>
    </w:p>
    <w:p w14:paraId="58F4BBE3" w14:textId="77777777" w:rsidR="00332C1D" w:rsidRDefault="00332C1D">
      <w:pPr>
        <w:spacing w:line="201" w:lineRule="auto"/>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3FD8D180" w14:textId="77777777" w:rsidR="00332C1D" w:rsidRDefault="00000000">
      <w:pPr>
        <w:pStyle w:val="a7"/>
        <w:spacing w:before="307" w:line="201" w:lineRule="auto"/>
        <w:ind w:left="26"/>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1-2供应商资格声明书</w:t>
      </w:r>
    </w:p>
    <w:p w14:paraId="7BE9F3C3" w14:textId="77777777" w:rsidR="00332C1D" w:rsidRDefault="00000000">
      <w:pPr>
        <w:spacing w:before="141" w:line="204" w:lineRule="auto"/>
        <w:ind w:left="3097"/>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供应商资格声明书</w:t>
      </w:r>
    </w:p>
    <w:p w14:paraId="59397EFE" w14:textId="77777777" w:rsidR="00332C1D" w:rsidRDefault="00332C1D">
      <w:pPr>
        <w:pStyle w:val="a7"/>
        <w:spacing w:line="306" w:lineRule="auto"/>
        <w:rPr>
          <w:rFonts w:ascii="宋体" w:eastAsia="宋体" w:hAnsi="宋体" w:cs="宋体" w:hint="eastAsia"/>
          <w:lang w:eastAsia="zh-CN"/>
        </w:rPr>
      </w:pPr>
    </w:p>
    <w:p w14:paraId="0DC9B98F" w14:textId="77777777" w:rsidR="00332C1D" w:rsidRDefault="00000000">
      <w:pPr>
        <w:spacing w:line="360" w:lineRule="auto"/>
        <w:ind w:left="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致：</w:t>
      </w:r>
      <w:r>
        <w:rPr>
          <w:rFonts w:ascii="宋体" w:eastAsia="宋体" w:hAnsi="宋体" w:cs="宋体" w:hint="eastAsia"/>
          <w:spacing w:val="-1"/>
          <w:sz w:val="24"/>
          <w:szCs w:val="24"/>
          <w:u w:val="single"/>
          <w:lang w:eastAsia="zh-CN"/>
        </w:rPr>
        <w:t>采购人或采购代理机构</w:t>
      </w:r>
    </w:p>
    <w:p w14:paraId="0EE049EA" w14:textId="77777777" w:rsidR="00332C1D" w:rsidRDefault="00000000">
      <w:pPr>
        <w:spacing w:line="360" w:lineRule="auto"/>
        <w:ind w:left="48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在参与本次项目磋商中，我单位承诺：</w:t>
      </w:r>
    </w:p>
    <w:p w14:paraId="4D805ADE" w14:textId="77777777" w:rsidR="00332C1D"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（一）具有良好的商业信誉和健全的财务会计制度；</w:t>
      </w:r>
    </w:p>
    <w:p w14:paraId="502ACDB7" w14:textId="77777777" w:rsidR="00332C1D"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（二）具有履行合同所必需的设备和专业技术能力；</w:t>
      </w:r>
    </w:p>
    <w:p w14:paraId="1522C1DF" w14:textId="77777777" w:rsidR="00332C1D" w:rsidRDefault="00000000">
      <w:pPr>
        <w:spacing w:line="360" w:lineRule="auto"/>
        <w:ind w:left="40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（三）有依法缴纳税收和社会保障资金的良好记录；</w:t>
      </w:r>
    </w:p>
    <w:p w14:paraId="71743A10" w14:textId="77777777" w:rsidR="00332C1D" w:rsidRDefault="00000000">
      <w:pPr>
        <w:spacing w:line="360" w:lineRule="auto"/>
        <w:ind w:left="1140" w:right="2" w:hanging="73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（四）参加政府采购活动前三年内，在经营活动中没有重大违法记录（重大违法记</w:t>
      </w:r>
      <w:r>
        <w:rPr>
          <w:rFonts w:ascii="宋体" w:eastAsia="宋体" w:hAnsi="宋体" w:cs="宋体" w:hint="eastAsia"/>
          <w:sz w:val="24"/>
          <w:szCs w:val="24"/>
          <w:lang w:eastAsia="zh-CN"/>
        </w:rPr>
        <w:t>录指因违法经营受到刑事处罚或者责令停产停业、吊销许可证或者执照、较</w:t>
      </w:r>
      <w:r>
        <w:rPr>
          <w:rFonts w:ascii="宋体" w:eastAsia="宋体" w:hAnsi="宋体" w:cs="宋体" w:hint="eastAsia"/>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spacing w:val="-53"/>
          <w:sz w:val="24"/>
          <w:szCs w:val="24"/>
          <w:lang w:eastAsia="zh-CN"/>
        </w:rPr>
        <w:t>）；</w:t>
      </w:r>
    </w:p>
    <w:p w14:paraId="12E45E8B" w14:textId="77777777" w:rsidR="00332C1D" w:rsidRDefault="00000000">
      <w:pPr>
        <w:spacing w:line="360" w:lineRule="auto"/>
        <w:ind w:left="1136" w:right="2" w:hanging="728"/>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（五）我单位不属于政府采购法律、行政法规规定的公益一类事</w:t>
      </w:r>
      <w:r>
        <w:rPr>
          <w:rFonts w:ascii="宋体" w:eastAsia="宋体" w:hAnsi="宋体" w:cs="宋体" w:hint="eastAsia"/>
          <w:spacing w:val="-1"/>
          <w:sz w:val="24"/>
          <w:szCs w:val="24"/>
          <w:lang w:eastAsia="zh-CN"/>
        </w:rPr>
        <w:t>业单位、或使用事</w:t>
      </w:r>
      <w:r>
        <w:rPr>
          <w:rFonts w:ascii="宋体" w:eastAsia="宋体" w:hAnsi="宋体" w:cs="宋体" w:hint="eastAsia"/>
          <w:sz w:val="24"/>
          <w:szCs w:val="24"/>
          <w:lang w:eastAsia="zh-CN"/>
        </w:rPr>
        <w:t>业编制且由财政拨款保障的群团组织（仅适用于政府购买</w:t>
      </w:r>
      <w:r>
        <w:rPr>
          <w:rFonts w:ascii="宋体" w:eastAsia="宋体" w:hAnsi="宋体" w:cs="宋体" w:hint="eastAsia"/>
          <w:spacing w:val="-1"/>
          <w:sz w:val="24"/>
          <w:szCs w:val="24"/>
          <w:lang w:eastAsia="zh-CN"/>
        </w:rPr>
        <w:t>服务项目</w:t>
      </w:r>
      <w:r>
        <w:rPr>
          <w:rFonts w:ascii="宋体" w:eastAsia="宋体" w:hAnsi="宋体" w:cs="宋体" w:hint="eastAsia"/>
          <w:spacing w:val="-40"/>
          <w:sz w:val="24"/>
          <w:szCs w:val="24"/>
          <w:lang w:eastAsia="zh-CN"/>
        </w:rPr>
        <w:t>）；</w:t>
      </w:r>
    </w:p>
    <w:p w14:paraId="5E0BAF2B" w14:textId="77777777" w:rsidR="00332C1D" w:rsidRDefault="00000000">
      <w:pPr>
        <w:spacing w:line="360" w:lineRule="auto"/>
        <w:ind w:left="1138" w:right="2" w:hanging="73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（六）我单位不存在为采购项目提供整体设计、规范编制或者项</w:t>
      </w:r>
      <w:r>
        <w:rPr>
          <w:rFonts w:ascii="宋体" w:eastAsia="宋体" w:hAnsi="宋体" w:cs="宋体" w:hint="eastAsia"/>
          <w:spacing w:val="-1"/>
          <w:sz w:val="24"/>
          <w:szCs w:val="24"/>
          <w:lang w:eastAsia="zh-CN"/>
        </w:rPr>
        <w:t>目管理、监理、检</w:t>
      </w:r>
      <w:r>
        <w:rPr>
          <w:rFonts w:ascii="宋体" w:eastAsia="宋体" w:hAnsi="宋体" w:cs="宋体" w:hint="eastAsia"/>
          <w:sz w:val="24"/>
          <w:szCs w:val="24"/>
          <w:lang w:eastAsia="zh-CN"/>
        </w:rPr>
        <w:t>测等服务后，再参加该采购项目的其他采购活动的情形（单一来源采购项目</w:t>
      </w:r>
      <w:r>
        <w:rPr>
          <w:rFonts w:ascii="宋体" w:eastAsia="宋体" w:hAnsi="宋体" w:cs="宋体" w:hint="eastAsia"/>
          <w:spacing w:val="-2"/>
          <w:w w:val="99"/>
          <w:sz w:val="24"/>
          <w:szCs w:val="24"/>
          <w:lang w:eastAsia="zh-CN"/>
        </w:rPr>
        <w:t>除外</w:t>
      </w:r>
      <w:r>
        <w:rPr>
          <w:rFonts w:ascii="宋体" w:eastAsia="宋体" w:hAnsi="宋体" w:cs="宋体" w:hint="eastAsia"/>
          <w:spacing w:val="-54"/>
          <w:sz w:val="24"/>
          <w:szCs w:val="24"/>
          <w:lang w:eastAsia="zh-CN"/>
        </w:rPr>
        <w:t>）；</w:t>
      </w:r>
    </w:p>
    <w:p w14:paraId="014BF910" w14:textId="77777777" w:rsidR="00332C1D" w:rsidRDefault="00000000">
      <w:pPr>
        <w:pStyle w:val="a7"/>
        <w:spacing w:line="360" w:lineRule="auto"/>
        <w:ind w:left="1137" w:right="2" w:hanging="729"/>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（七）与我单位存在“单位负责人为同一人或者存在直接控股、管理关系”的其他法</w:t>
      </w:r>
      <w:r>
        <w:rPr>
          <w:rFonts w:ascii="宋体" w:eastAsia="宋体" w:hAnsi="宋体" w:cs="宋体" w:hint="eastAsia"/>
          <w:spacing w:val="-1"/>
          <w:sz w:val="24"/>
          <w:szCs w:val="24"/>
          <w:lang w:eastAsia="zh-CN"/>
        </w:rPr>
        <w:t>人单位信息如下（如有，不论其是否参加同一合同项下的政府采购活动均须</w:t>
      </w:r>
      <w:r>
        <w:rPr>
          <w:rFonts w:ascii="宋体" w:eastAsia="宋体" w:hAnsi="宋体" w:cs="宋体" w:hint="eastAsia"/>
          <w:spacing w:val="-2"/>
          <w:sz w:val="24"/>
          <w:szCs w:val="24"/>
          <w:lang w:eastAsia="zh-CN"/>
        </w:rPr>
        <w:t>填写</w:t>
      </w:r>
      <w:r>
        <w:rPr>
          <w:rFonts w:ascii="宋体" w:eastAsia="宋体" w:hAnsi="宋体" w:cs="宋体" w:hint="eastAsia"/>
          <w:spacing w:val="-55"/>
          <w:sz w:val="24"/>
          <w:szCs w:val="24"/>
          <w:lang w:eastAsia="zh-CN"/>
        </w:rPr>
        <w:t>）：</w:t>
      </w:r>
    </w:p>
    <w:p w14:paraId="5A9E98A1" w14:textId="77777777" w:rsidR="00332C1D" w:rsidRDefault="00332C1D">
      <w:pPr>
        <w:spacing w:line="146" w:lineRule="exact"/>
        <w:rPr>
          <w:rFonts w:ascii="宋体" w:eastAsia="宋体" w:hAnsi="宋体" w:cs="宋体"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332C1D" w14:paraId="400FA14E" w14:textId="77777777">
        <w:trPr>
          <w:trHeight w:val="438"/>
        </w:trPr>
        <w:tc>
          <w:tcPr>
            <w:tcW w:w="954" w:type="dxa"/>
          </w:tcPr>
          <w:p w14:paraId="11522CB6" w14:textId="77777777" w:rsidR="00332C1D" w:rsidRDefault="00000000">
            <w:pPr>
              <w:spacing w:before="86" w:line="199" w:lineRule="auto"/>
              <w:ind w:left="240"/>
              <w:rPr>
                <w:rFonts w:ascii="宋体" w:eastAsia="宋体" w:hAnsi="宋体" w:cs="宋体" w:hint="eastAsia"/>
                <w:sz w:val="24"/>
                <w:szCs w:val="24"/>
              </w:rPr>
            </w:pPr>
            <w:r>
              <w:rPr>
                <w:rFonts w:ascii="宋体" w:eastAsia="宋体" w:hAnsi="宋体" w:cs="宋体" w:hint="eastAsia"/>
                <w:spacing w:val="-3"/>
                <w:sz w:val="24"/>
                <w:szCs w:val="24"/>
              </w:rPr>
              <w:t>序号</w:t>
            </w:r>
          </w:p>
        </w:tc>
        <w:tc>
          <w:tcPr>
            <w:tcW w:w="4571" w:type="dxa"/>
          </w:tcPr>
          <w:p w14:paraId="188A075B" w14:textId="77777777" w:rsidR="00332C1D" w:rsidRDefault="00000000">
            <w:pPr>
              <w:spacing w:before="86" w:line="199" w:lineRule="auto"/>
              <w:ind w:left="1807"/>
              <w:rPr>
                <w:rFonts w:ascii="宋体" w:eastAsia="宋体" w:hAnsi="宋体" w:cs="宋体" w:hint="eastAsia"/>
                <w:sz w:val="24"/>
                <w:szCs w:val="24"/>
              </w:rPr>
            </w:pPr>
            <w:r>
              <w:rPr>
                <w:rFonts w:ascii="宋体" w:eastAsia="宋体" w:hAnsi="宋体" w:cs="宋体" w:hint="eastAsia"/>
                <w:spacing w:val="-1"/>
                <w:sz w:val="24"/>
                <w:szCs w:val="24"/>
              </w:rPr>
              <w:t>单位名称</w:t>
            </w:r>
          </w:p>
        </w:tc>
        <w:tc>
          <w:tcPr>
            <w:tcW w:w="2979" w:type="dxa"/>
          </w:tcPr>
          <w:p w14:paraId="0248DB3F" w14:textId="77777777" w:rsidR="00332C1D" w:rsidRDefault="00000000">
            <w:pPr>
              <w:spacing w:before="86" w:line="199" w:lineRule="auto"/>
              <w:ind w:left="1013"/>
              <w:rPr>
                <w:rFonts w:ascii="宋体" w:eastAsia="宋体" w:hAnsi="宋体" w:cs="宋体" w:hint="eastAsia"/>
                <w:sz w:val="24"/>
                <w:szCs w:val="24"/>
              </w:rPr>
            </w:pPr>
            <w:r>
              <w:rPr>
                <w:rFonts w:ascii="宋体" w:eastAsia="宋体" w:hAnsi="宋体" w:cs="宋体" w:hint="eastAsia"/>
                <w:spacing w:val="-2"/>
                <w:sz w:val="24"/>
                <w:szCs w:val="24"/>
              </w:rPr>
              <w:t>相互关系</w:t>
            </w:r>
          </w:p>
        </w:tc>
      </w:tr>
      <w:tr w:rsidR="00332C1D" w14:paraId="11766522" w14:textId="77777777">
        <w:trPr>
          <w:trHeight w:val="434"/>
        </w:trPr>
        <w:tc>
          <w:tcPr>
            <w:tcW w:w="954" w:type="dxa"/>
          </w:tcPr>
          <w:p w14:paraId="32AC07A1" w14:textId="77777777" w:rsidR="00332C1D" w:rsidRDefault="00000000">
            <w:pPr>
              <w:pStyle w:val="TableText"/>
              <w:spacing w:before="120"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0CAD7140" w14:textId="77777777" w:rsidR="00332C1D" w:rsidRDefault="00332C1D">
            <w:pPr>
              <w:pStyle w:val="TableText"/>
              <w:rPr>
                <w:rFonts w:ascii="宋体" w:eastAsia="宋体" w:hAnsi="宋体" w:cs="宋体" w:hint="eastAsia"/>
              </w:rPr>
            </w:pPr>
          </w:p>
        </w:tc>
        <w:tc>
          <w:tcPr>
            <w:tcW w:w="2979" w:type="dxa"/>
          </w:tcPr>
          <w:p w14:paraId="74DE5BD8" w14:textId="77777777" w:rsidR="00332C1D" w:rsidRDefault="00332C1D">
            <w:pPr>
              <w:pStyle w:val="TableText"/>
              <w:rPr>
                <w:rFonts w:ascii="宋体" w:eastAsia="宋体" w:hAnsi="宋体" w:cs="宋体" w:hint="eastAsia"/>
              </w:rPr>
            </w:pPr>
          </w:p>
        </w:tc>
      </w:tr>
      <w:tr w:rsidR="00332C1D" w14:paraId="43507442" w14:textId="77777777">
        <w:trPr>
          <w:trHeight w:val="434"/>
        </w:trPr>
        <w:tc>
          <w:tcPr>
            <w:tcW w:w="954" w:type="dxa"/>
          </w:tcPr>
          <w:p w14:paraId="06127FFA" w14:textId="77777777" w:rsidR="00332C1D" w:rsidRDefault="00000000">
            <w:pPr>
              <w:pStyle w:val="TableText"/>
              <w:spacing w:before="118"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0EC45D42" w14:textId="77777777" w:rsidR="00332C1D" w:rsidRDefault="00332C1D">
            <w:pPr>
              <w:pStyle w:val="TableText"/>
              <w:rPr>
                <w:rFonts w:ascii="宋体" w:eastAsia="宋体" w:hAnsi="宋体" w:cs="宋体" w:hint="eastAsia"/>
              </w:rPr>
            </w:pPr>
          </w:p>
        </w:tc>
        <w:tc>
          <w:tcPr>
            <w:tcW w:w="2979" w:type="dxa"/>
          </w:tcPr>
          <w:p w14:paraId="1E3A72BD" w14:textId="77777777" w:rsidR="00332C1D" w:rsidRDefault="00332C1D">
            <w:pPr>
              <w:pStyle w:val="TableText"/>
              <w:rPr>
                <w:rFonts w:ascii="宋体" w:eastAsia="宋体" w:hAnsi="宋体" w:cs="宋体" w:hint="eastAsia"/>
              </w:rPr>
            </w:pPr>
          </w:p>
        </w:tc>
      </w:tr>
      <w:tr w:rsidR="00332C1D" w14:paraId="3C8C4112" w14:textId="77777777">
        <w:trPr>
          <w:trHeight w:val="438"/>
        </w:trPr>
        <w:tc>
          <w:tcPr>
            <w:tcW w:w="954" w:type="dxa"/>
          </w:tcPr>
          <w:p w14:paraId="0088D947" w14:textId="77777777" w:rsidR="00332C1D" w:rsidRDefault="00000000">
            <w:pPr>
              <w:pStyle w:val="TableText"/>
              <w:spacing w:before="269" w:line="80"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1D042F58" w14:textId="77777777" w:rsidR="00332C1D" w:rsidRDefault="00332C1D">
            <w:pPr>
              <w:pStyle w:val="TableText"/>
              <w:rPr>
                <w:rFonts w:ascii="宋体" w:eastAsia="宋体" w:hAnsi="宋体" w:cs="宋体" w:hint="eastAsia"/>
              </w:rPr>
            </w:pPr>
          </w:p>
        </w:tc>
        <w:tc>
          <w:tcPr>
            <w:tcW w:w="2979" w:type="dxa"/>
          </w:tcPr>
          <w:p w14:paraId="4498FF70" w14:textId="77777777" w:rsidR="00332C1D" w:rsidRDefault="00332C1D">
            <w:pPr>
              <w:pStyle w:val="TableText"/>
              <w:rPr>
                <w:rFonts w:ascii="宋体" w:eastAsia="宋体" w:hAnsi="宋体" w:cs="宋体" w:hint="eastAsia"/>
              </w:rPr>
            </w:pPr>
          </w:p>
        </w:tc>
      </w:tr>
    </w:tbl>
    <w:p w14:paraId="6BA9155F" w14:textId="77777777" w:rsidR="00332C1D" w:rsidRDefault="00000000">
      <w:pPr>
        <w:spacing w:before="286" w:line="200" w:lineRule="auto"/>
        <w:ind w:left="486"/>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上述声明真实有效，否则我方负全部责任。</w:t>
      </w:r>
    </w:p>
    <w:p w14:paraId="50A5C270" w14:textId="77777777" w:rsidR="00332C1D" w:rsidRDefault="00332C1D">
      <w:pPr>
        <w:pStyle w:val="a7"/>
        <w:spacing w:line="342" w:lineRule="auto"/>
        <w:rPr>
          <w:rFonts w:ascii="宋体" w:eastAsia="宋体" w:hAnsi="宋体" w:cs="宋体" w:hint="eastAsia"/>
          <w:lang w:eastAsia="zh-CN"/>
        </w:rPr>
      </w:pPr>
    </w:p>
    <w:p w14:paraId="0221364E" w14:textId="77777777" w:rsidR="00332C1D" w:rsidRDefault="00000000">
      <w:pPr>
        <w:spacing w:before="103" w:line="314" w:lineRule="auto"/>
        <w:ind w:left="5888" w:right="360" w:hanging="6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lastRenderedPageBreak/>
        <w:t>供应商名称（加盖公章</w:t>
      </w:r>
      <w:r>
        <w:rPr>
          <w:rFonts w:ascii="宋体" w:eastAsia="宋体" w:hAnsi="宋体" w:cs="宋体" w:hint="eastAsia"/>
          <w:spacing w:val="-59"/>
          <w:sz w:val="24"/>
          <w:szCs w:val="24"/>
          <w:lang w:eastAsia="zh-CN"/>
        </w:rPr>
        <w:t>）：</w:t>
      </w:r>
    </w:p>
    <w:p w14:paraId="4F2D0C3A" w14:textId="77777777" w:rsidR="00332C1D" w:rsidRDefault="00000000">
      <w:pPr>
        <w:spacing w:before="103" w:line="314" w:lineRule="auto"/>
        <w:ind w:left="5888" w:right="360" w:hanging="65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0E3AE844" w14:textId="77777777" w:rsidR="00332C1D" w:rsidRDefault="00000000">
      <w:pPr>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说明：供应商承诺不实的，依据《政府采购法》</w:t>
      </w:r>
      <w:r>
        <w:rPr>
          <w:rFonts w:ascii="宋体" w:eastAsia="宋体" w:hAnsi="宋体" w:cs="宋体" w:hint="eastAsia"/>
          <w:spacing w:val="1"/>
          <w:sz w:val="24"/>
          <w:szCs w:val="24"/>
          <w:lang w:eastAsia="zh-CN"/>
        </w:rPr>
        <w:t>第七十七条“提供虚假材料谋取中标、成交的”有关规定予以处理。</w:t>
      </w:r>
    </w:p>
    <w:p w14:paraId="04ED1EFF" w14:textId="77777777" w:rsidR="00332C1D" w:rsidRDefault="00332C1D">
      <w:pPr>
        <w:spacing w:line="360" w:lineRule="auto"/>
        <w:ind w:firstLineChars="200" w:firstLine="480"/>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17CAC926" w14:textId="77777777" w:rsidR="00332C1D" w:rsidRDefault="00000000">
      <w:pPr>
        <w:pStyle w:val="a7"/>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t>2落实政府采购政策需满足的资格要求（如</w:t>
      </w:r>
      <w:r>
        <w:rPr>
          <w:rFonts w:ascii="宋体" w:eastAsia="宋体" w:hAnsi="宋体" w:cs="宋体" w:hint="eastAsia"/>
          <w:spacing w:val="-1"/>
          <w:sz w:val="24"/>
          <w:szCs w:val="24"/>
          <w:lang w:eastAsia="zh-CN"/>
        </w:rPr>
        <w:t>有）</w:t>
      </w:r>
    </w:p>
    <w:p w14:paraId="5993663C" w14:textId="77777777" w:rsidR="00332C1D" w:rsidRDefault="00000000">
      <w:pPr>
        <w:pStyle w:val="a7"/>
        <w:spacing w:before="184" w:line="201" w:lineRule="auto"/>
        <w:ind w:left="22"/>
        <w:outlineLvl w:val="2"/>
        <w:rPr>
          <w:rFonts w:ascii="宋体" w:eastAsia="宋体" w:hAnsi="宋体" w:cs="宋体" w:hint="eastAsia"/>
          <w:sz w:val="24"/>
          <w:szCs w:val="24"/>
          <w:lang w:eastAsia="zh-CN"/>
        </w:rPr>
      </w:pPr>
      <w:r>
        <w:rPr>
          <w:rFonts w:ascii="宋体" w:eastAsia="宋体" w:hAnsi="宋体" w:cs="宋体" w:hint="eastAsia"/>
          <w:sz w:val="24"/>
          <w:szCs w:val="24"/>
          <w:lang w:eastAsia="zh-CN"/>
        </w:rPr>
        <w:t>2-1中小企业政策证明文件</w:t>
      </w:r>
    </w:p>
    <w:p w14:paraId="06C5E4D1" w14:textId="77777777" w:rsidR="00332C1D"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70E7D14E"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（1）如本项目（包）不专门面向中小企业预留采购</w:t>
      </w:r>
      <w:r>
        <w:rPr>
          <w:rFonts w:ascii="宋体" w:eastAsia="宋体" w:hAnsi="宋体" w:cs="宋体" w:hint="eastAsia"/>
          <w:spacing w:val="-2"/>
          <w:sz w:val="24"/>
          <w:szCs w:val="24"/>
          <w:lang w:eastAsia="zh-CN"/>
        </w:rPr>
        <w:t>份额，供应商无须提供《中小企业</w:t>
      </w:r>
      <w:r>
        <w:rPr>
          <w:rFonts w:ascii="宋体" w:eastAsia="宋体" w:hAnsi="宋体" w:cs="宋体" w:hint="eastAsia"/>
          <w:spacing w:val="-1"/>
          <w:sz w:val="24"/>
          <w:szCs w:val="24"/>
          <w:lang w:eastAsia="zh-CN"/>
        </w:rPr>
        <w:t>声明函》或《残疾人福利性单位声明函》或由省级以上监</w:t>
      </w:r>
      <w:r>
        <w:rPr>
          <w:rFonts w:ascii="宋体" w:eastAsia="宋体" w:hAnsi="宋体" w:cs="宋体" w:hint="eastAsia"/>
          <w:spacing w:val="-2"/>
          <w:sz w:val="24"/>
          <w:szCs w:val="24"/>
          <w:lang w:eastAsia="zh-CN"/>
        </w:rPr>
        <w:t>狱管理局、戒毒管理局（含新</w:t>
      </w:r>
      <w:r>
        <w:rPr>
          <w:rFonts w:ascii="宋体" w:eastAsia="宋体" w:hAnsi="宋体" w:cs="宋体" w:hint="eastAsia"/>
          <w:spacing w:val="-1"/>
          <w:sz w:val="24"/>
          <w:szCs w:val="24"/>
          <w:lang w:eastAsia="zh-CN"/>
        </w:rPr>
        <w:t>疆生产建设兵团）出具的属于监狱企业的证明文件；当供</w:t>
      </w:r>
      <w:r>
        <w:rPr>
          <w:rFonts w:ascii="宋体" w:eastAsia="宋体" w:hAnsi="宋体" w:cs="宋体" w:hint="eastAsia"/>
          <w:spacing w:val="-2"/>
          <w:sz w:val="24"/>
          <w:szCs w:val="24"/>
          <w:lang w:eastAsia="zh-CN"/>
        </w:rPr>
        <w:t>应商拟享受中小企业扶持政策时，仍应提供上述证明文件，否则不享受相关中小企业扶持政策。</w:t>
      </w:r>
    </w:p>
    <w:p w14:paraId="0855A410" w14:textId="77777777" w:rsidR="00332C1D" w:rsidRDefault="00000000">
      <w:pPr>
        <w:pStyle w:val="a7"/>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（2）如本项目（包）专门面向中小企业采购，响应文件中须提供《中小企业声</w:t>
      </w:r>
      <w:r>
        <w:rPr>
          <w:rFonts w:ascii="宋体" w:eastAsia="宋体" w:hAnsi="宋体" w:cs="宋体" w:hint="eastAsia"/>
          <w:spacing w:val="-3"/>
          <w:sz w:val="24"/>
          <w:szCs w:val="24"/>
          <w:lang w:eastAsia="zh-CN"/>
        </w:rPr>
        <w:t>明函》</w:t>
      </w:r>
      <w:r>
        <w:rPr>
          <w:rFonts w:ascii="宋体" w:eastAsia="宋体" w:hAnsi="宋体" w:cs="宋体" w:hint="eastAsia"/>
          <w:spacing w:val="-1"/>
          <w:sz w:val="24"/>
          <w:szCs w:val="24"/>
          <w:lang w:eastAsia="zh-CN"/>
        </w:rPr>
        <w:t>或《残疾人福利性单位声明函》，或提供由</w:t>
      </w:r>
      <w:r>
        <w:rPr>
          <w:rFonts w:ascii="宋体" w:eastAsia="宋体" w:hAnsi="宋体" w:cs="宋体" w:hint="eastAsia"/>
          <w:spacing w:val="-2"/>
          <w:sz w:val="24"/>
          <w:szCs w:val="24"/>
          <w:lang w:eastAsia="zh-CN"/>
        </w:rPr>
        <w:t>省级以上监狱管理局、戒毒管理局（含新疆</w:t>
      </w:r>
      <w:r>
        <w:rPr>
          <w:rFonts w:ascii="宋体" w:eastAsia="宋体" w:hAnsi="宋体" w:cs="宋体" w:hint="eastAsia"/>
          <w:spacing w:val="-1"/>
          <w:sz w:val="24"/>
          <w:szCs w:val="24"/>
          <w:lang w:eastAsia="zh-CN"/>
        </w:rPr>
        <w:t>生产建设兵团）出具的属于监狱企业的证明文件。</w:t>
      </w:r>
    </w:p>
    <w:p w14:paraId="58839DB4" w14:textId="77777777" w:rsidR="00332C1D" w:rsidRDefault="00000000">
      <w:pPr>
        <w:pStyle w:val="a7"/>
        <w:spacing w:line="360" w:lineRule="auto"/>
        <w:ind w:firstLineChars="200" w:firstLine="488"/>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（3）如本项目（包）预留部分采购项目预算专门面向</w:t>
      </w:r>
      <w:r>
        <w:rPr>
          <w:rFonts w:ascii="宋体" w:eastAsia="宋体" w:hAnsi="宋体" w:cs="宋体" w:hint="eastAsia"/>
          <w:spacing w:val="1"/>
          <w:sz w:val="24"/>
          <w:szCs w:val="24"/>
          <w:lang w:eastAsia="zh-CN"/>
        </w:rPr>
        <w:t>中小企业采购，且要求获得采购</w:t>
      </w:r>
      <w:r>
        <w:rPr>
          <w:rFonts w:ascii="宋体" w:eastAsia="宋体" w:hAnsi="宋体" w:cs="宋体" w:hint="eastAsia"/>
          <w:spacing w:val="5"/>
          <w:sz w:val="24"/>
          <w:szCs w:val="24"/>
          <w:lang w:eastAsia="zh-CN"/>
        </w:rPr>
        <w:t>合同的供应商将采购项目中的一定比例分包给一家或者多家中小企业或要求供应商以</w:t>
      </w:r>
      <w:r>
        <w:rPr>
          <w:rFonts w:ascii="宋体" w:eastAsia="宋体" w:hAnsi="宋体" w:cs="宋体" w:hint="eastAsia"/>
          <w:spacing w:val="-3"/>
          <w:sz w:val="24"/>
          <w:szCs w:val="24"/>
          <w:lang w:eastAsia="zh-CN"/>
        </w:rPr>
        <w:t>联合体形式参加采购活动，响应文件中须提供《中小企业声明函》或《残疾人福利性单</w:t>
      </w:r>
      <w:r>
        <w:rPr>
          <w:rFonts w:ascii="宋体" w:eastAsia="宋体" w:hAnsi="宋体" w:cs="宋体" w:hint="eastAsia"/>
          <w:spacing w:val="-1"/>
          <w:sz w:val="24"/>
          <w:szCs w:val="24"/>
          <w:lang w:eastAsia="zh-CN"/>
        </w:rPr>
        <w:t>位声明函》或由省级以上监狱管理局、戒毒管理局（</w:t>
      </w:r>
      <w:r>
        <w:rPr>
          <w:rFonts w:ascii="宋体" w:eastAsia="宋体" w:hAnsi="宋体" w:cs="宋体" w:hint="eastAsia"/>
          <w:spacing w:val="-2"/>
          <w:sz w:val="24"/>
          <w:szCs w:val="24"/>
          <w:lang w:eastAsia="zh-CN"/>
        </w:rPr>
        <w:t>含新疆生产建设兵团）出具的属于</w:t>
      </w:r>
      <w:r>
        <w:rPr>
          <w:rFonts w:ascii="宋体" w:eastAsia="宋体" w:hAnsi="宋体" w:cs="宋体" w:hint="eastAsia"/>
          <w:spacing w:val="-1"/>
          <w:sz w:val="24"/>
          <w:szCs w:val="24"/>
          <w:lang w:eastAsia="zh-CN"/>
        </w:rPr>
        <w:t>监狱企业的证明文件。</w:t>
      </w:r>
    </w:p>
    <w:p w14:paraId="4C45DC74" w14:textId="77777777" w:rsidR="00332C1D" w:rsidRDefault="00000000">
      <w:pPr>
        <w:pStyle w:val="a7"/>
        <w:spacing w:line="360" w:lineRule="auto"/>
        <w:ind w:firstLineChars="200" w:firstLine="484"/>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（4）中小企业声明函填写注意事项</w:t>
      </w:r>
    </w:p>
    <w:p w14:paraId="2F2734B8" w14:textId="77777777" w:rsidR="00332C1D" w:rsidRDefault="00000000">
      <w:pPr>
        <w:pStyle w:val="a7"/>
        <w:spacing w:line="360" w:lineRule="auto"/>
        <w:ind w:firstLineChars="200" w:firstLine="4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1）《中小企业声明函》由参加政府采购活动的供应商出具。联合体参与的，《中小</w:t>
      </w:r>
      <w:r>
        <w:rPr>
          <w:rFonts w:ascii="宋体" w:eastAsia="宋体" w:hAnsi="宋体" w:cs="宋体" w:hint="eastAsia"/>
          <w:spacing w:val="-8"/>
          <w:sz w:val="24"/>
          <w:szCs w:val="24"/>
          <w:lang w:eastAsia="zh-CN"/>
        </w:rPr>
        <w:t>企业</w:t>
      </w:r>
      <w:r>
        <w:rPr>
          <w:rFonts w:ascii="宋体" w:eastAsia="宋体" w:hAnsi="宋体" w:cs="宋体" w:hint="eastAsia"/>
          <w:spacing w:val="-1"/>
          <w:sz w:val="24"/>
          <w:szCs w:val="24"/>
          <w:lang w:eastAsia="zh-CN"/>
        </w:rPr>
        <w:t>声明函》可由牵头人出具。</w:t>
      </w:r>
    </w:p>
    <w:p w14:paraId="0E1E43E0"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2）对于联合体中由中小企业承担的部分，或者分包给中小</w:t>
      </w:r>
      <w:r>
        <w:rPr>
          <w:rFonts w:ascii="宋体" w:eastAsia="宋体" w:hAnsi="宋体" w:cs="宋体" w:hint="eastAsia"/>
          <w:spacing w:val="-2"/>
          <w:sz w:val="24"/>
          <w:szCs w:val="24"/>
          <w:lang w:eastAsia="zh-CN"/>
        </w:rPr>
        <w:t>企业的部分，必须全部由中</w:t>
      </w:r>
      <w:r>
        <w:rPr>
          <w:rFonts w:ascii="宋体" w:eastAsia="宋体" w:hAnsi="宋体" w:cs="宋体" w:hint="eastAsia"/>
          <w:sz w:val="24"/>
          <w:szCs w:val="24"/>
          <w:lang w:eastAsia="zh-CN"/>
        </w:rPr>
        <w:t>小企业制造、承建或者承接。供应商应当在声明函“标的名</w:t>
      </w:r>
      <w:r>
        <w:rPr>
          <w:rFonts w:ascii="宋体" w:eastAsia="宋体" w:hAnsi="宋体" w:cs="宋体" w:hint="eastAsia"/>
          <w:spacing w:val="-1"/>
          <w:sz w:val="24"/>
          <w:szCs w:val="24"/>
          <w:lang w:eastAsia="zh-CN"/>
        </w:rPr>
        <w:t>称”部分标明联合体中中小企业承担的具体内容或者中小企业的具体分包内容。</w:t>
      </w:r>
    </w:p>
    <w:p w14:paraId="3A1E915D"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3）对于多标的采购项目，供应商应充分、准确地了解所提供货物的制造企业、提供服</w:t>
      </w:r>
      <w:r>
        <w:rPr>
          <w:rFonts w:ascii="宋体" w:eastAsia="宋体" w:hAnsi="宋体" w:cs="宋体" w:hint="eastAsia"/>
          <w:sz w:val="24"/>
          <w:szCs w:val="24"/>
          <w:lang w:eastAsia="zh-CN"/>
        </w:rPr>
        <w:t>务的承接企业信息。对相关情况了解不清楚的，不建议填</w:t>
      </w:r>
      <w:r>
        <w:rPr>
          <w:rFonts w:ascii="宋体" w:eastAsia="宋体" w:hAnsi="宋体" w:cs="宋体" w:hint="eastAsia"/>
          <w:spacing w:val="-1"/>
          <w:sz w:val="24"/>
          <w:szCs w:val="24"/>
          <w:lang w:eastAsia="zh-CN"/>
        </w:rPr>
        <w:t>报本声明函。</w:t>
      </w:r>
    </w:p>
    <w:p w14:paraId="41BB5DF9"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（5）温馨提示：为方便广大中小企业识别企业规模类型，工业和信息化部组织开发了中小企业规模类型自测小程序，在国务院客户端和工</w:t>
      </w:r>
      <w:r>
        <w:rPr>
          <w:rFonts w:ascii="宋体" w:eastAsia="宋体" w:hAnsi="宋体" w:cs="宋体" w:hint="eastAsia"/>
          <w:spacing w:val="-2"/>
          <w:sz w:val="24"/>
          <w:szCs w:val="24"/>
          <w:lang w:eastAsia="zh-CN"/>
        </w:rPr>
        <w:t>业和信息化部网站上均有链接，供</w:t>
      </w:r>
      <w:r>
        <w:rPr>
          <w:rFonts w:ascii="宋体" w:eastAsia="宋体" w:hAnsi="宋体" w:cs="宋体" w:hint="eastAsia"/>
          <w:spacing w:val="-1"/>
          <w:sz w:val="24"/>
          <w:szCs w:val="24"/>
          <w:lang w:eastAsia="zh-CN"/>
        </w:rPr>
        <w:t>应商填写所属的行业和指标数据可自动生成企业规模</w:t>
      </w:r>
      <w:r>
        <w:rPr>
          <w:rFonts w:ascii="宋体" w:eastAsia="宋体" w:hAnsi="宋体" w:cs="宋体" w:hint="eastAsia"/>
          <w:spacing w:val="-2"/>
          <w:sz w:val="24"/>
          <w:szCs w:val="24"/>
          <w:lang w:eastAsia="zh-CN"/>
        </w:rPr>
        <w:t>类型测试结果。本项目中小企业划</w:t>
      </w:r>
      <w:r>
        <w:rPr>
          <w:rFonts w:ascii="宋体" w:eastAsia="宋体" w:hAnsi="宋体" w:cs="宋体" w:hint="eastAsia"/>
          <w:spacing w:val="-1"/>
          <w:sz w:val="24"/>
          <w:szCs w:val="24"/>
          <w:lang w:eastAsia="zh-CN"/>
        </w:rPr>
        <w:t>分标准所属行业详见第二章《供应商须知资料</w:t>
      </w:r>
      <w:r>
        <w:rPr>
          <w:rFonts w:ascii="宋体" w:eastAsia="宋体" w:hAnsi="宋体" w:cs="宋体" w:hint="eastAsia"/>
          <w:spacing w:val="-2"/>
          <w:sz w:val="24"/>
          <w:szCs w:val="24"/>
          <w:lang w:eastAsia="zh-CN"/>
        </w:rPr>
        <w:t>表》，如在该程序中未找到本项目文件规</w:t>
      </w:r>
      <w:r>
        <w:rPr>
          <w:rFonts w:ascii="宋体" w:eastAsia="宋体" w:hAnsi="宋体" w:cs="宋体" w:hint="eastAsia"/>
          <w:spacing w:val="-1"/>
          <w:sz w:val="24"/>
          <w:szCs w:val="24"/>
          <w:lang w:eastAsia="zh-CN"/>
        </w:rPr>
        <w:t>定的中小企业划分标准所属行业，则按照《关于印发</w:t>
      </w:r>
      <w:r>
        <w:rPr>
          <w:rFonts w:ascii="宋体" w:eastAsia="宋体" w:hAnsi="宋体" w:cs="宋体" w:hint="eastAsia"/>
          <w:spacing w:val="-2"/>
          <w:sz w:val="24"/>
          <w:szCs w:val="24"/>
          <w:lang w:eastAsia="zh-CN"/>
        </w:rPr>
        <w:t>中小企业划型标准规定的通知（工</w:t>
      </w:r>
      <w:r>
        <w:rPr>
          <w:rFonts w:ascii="宋体" w:eastAsia="宋体" w:hAnsi="宋体" w:cs="宋体" w:hint="eastAsia"/>
          <w:spacing w:val="-5"/>
          <w:sz w:val="24"/>
          <w:szCs w:val="24"/>
          <w:lang w:eastAsia="zh-CN"/>
        </w:rPr>
        <w:t>信部联企业﹝2011﹞300号）》及《金融业企业划型标准规定》（〔2015〕309号）等</w:t>
      </w:r>
      <w:r>
        <w:rPr>
          <w:rFonts w:ascii="宋体" w:eastAsia="宋体" w:hAnsi="宋体" w:cs="宋体" w:hint="eastAsia"/>
          <w:spacing w:val="-1"/>
          <w:sz w:val="24"/>
          <w:szCs w:val="24"/>
          <w:lang w:eastAsia="zh-CN"/>
        </w:rPr>
        <w:t>国务院批准的中小企业划分标准执行。</w:t>
      </w:r>
    </w:p>
    <w:p w14:paraId="4C10F458" w14:textId="77777777" w:rsidR="00332C1D" w:rsidRDefault="00332C1D">
      <w:pPr>
        <w:spacing w:line="302" w:lineRule="auto"/>
        <w:rPr>
          <w:rFonts w:ascii="宋体" w:eastAsia="宋体" w:hAnsi="宋体" w:cs="宋体" w:hint="eastAsia"/>
          <w:sz w:val="24"/>
          <w:szCs w:val="24"/>
          <w:lang w:eastAsia="zh-CN"/>
        </w:rPr>
        <w:sectPr w:rsidR="00332C1D">
          <w:headerReference w:type="default" r:id="rId26"/>
          <w:type w:val="continuous"/>
          <w:pgSz w:w="11907" w:h="16840"/>
          <w:pgMar w:top="1440" w:right="1800" w:bottom="1440" w:left="1800" w:header="875" w:footer="886" w:gutter="0"/>
          <w:cols w:space="720"/>
          <w:docGrid w:linePitch="286"/>
        </w:sectPr>
      </w:pPr>
    </w:p>
    <w:p w14:paraId="417ABA79" w14:textId="77777777" w:rsidR="00332C1D" w:rsidRDefault="00000000">
      <w:pPr>
        <w:pStyle w:val="a7"/>
        <w:spacing w:before="336" w:line="200" w:lineRule="auto"/>
        <w:ind w:left="127"/>
        <w:outlineLvl w:val="3"/>
        <w:rPr>
          <w:rFonts w:ascii="宋体" w:eastAsia="宋体" w:hAnsi="宋体" w:cs="宋体" w:hint="eastAsia"/>
          <w:sz w:val="24"/>
          <w:szCs w:val="24"/>
          <w:lang w:eastAsia="zh-CN"/>
        </w:rPr>
      </w:pPr>
      <w:r>
        <w:rPr>
          <w:rFonts w:ascii="宋体" w:eastAsia="宋体" w:hAnsi="宋体" w:cs="宋体" w:hint="eastAsia"/>
          <w:b/>
          <w:bCs/>
          <w:spacing w:val="7"/>
          <w:sz w:val="24"/>
          <w:szCs w:val="24"/>
          <w:lang w:eastAsia="zh-CN"/>
        </w:rPr>
        <w:t>2-1-1中小企业证明文件</w:t>
      </w:r>
    </w:p>
    <w:p w14:paraId="1C507A04" w14:textId="77777777" w:rsidR="00332C1D" w:rsidRDefault="00000000">
      <w:pPr>
        <w:spacing w:before="312" w:line="202" w:lineRule="auto"/>
        <w:jc w:val="center"/>
        <w:rPr>
          <w:rFonts w:ascii="宋体" w:eastAsia="宋体" w:hAnsi="宋体" w:cs="宋体" w:hint="eastAsia"/>
          <w:sz w:val="35"/>
          <w:szCs w:val="35"/>
          <w:lang w:eastAsia="zh-CN"/>
        </w:rPr>
      </w:pPr>
      <w:r>
        <w:rPr>
          <w:rFonts w:ascii="宋体" w:eastAsia="宋体" w:hAnsi="宋体" w:cs="宋体" w:hint="eastAsia"/>
          <w:b/>
          <w:bCs/>
          <w:spacing w:val="7"/>
          <w:sz w:val="35"/>
          <w:szCs w:val="35"/>
          <w:lang w:eastAsia="zh-CN"/>
        </w:rPr>
        <w:t>中小企业声明函（货物）格式(本项目不适用)</w:t>
      </w:r>
    </w:p>
    <w:p w14:paraId="5665BEEC" w14:textId="77777777" w:rsidR="00332C1D" w:rsidRDefault="00332C1D">
      <w:pPr>
        <w:pStyle w:val="a7"/>
        <w:spacing w:line="397" w:lineRule="auto"/>
        <w:rPr>
          <w:rFonts w:ascii="宋体" w:eastAsia="宋体" w:hAnsi="宋体" w:cs="宋体" w:hint="eastAsia"/>
          <w:lang w:eastAsia="zh-CN"/>
        </w:rPr>
      </w:pPr>
    </w:p>
    <w:p w14:paraId="185A4AEA" w14:textId="77777777" w:rsidR="00332C1D" w:rsidRDefault="00000000">
      <w:pPr>
        <w:pStyle w:val="a7"/>
        <w:spacing w:line="360" w:lineRule="auto"/>
        <w:ind w:left="113" w:firstLine="503"/>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6"/>
          <w:sz w:val="24"/>
          <w:szCs w:val="24"/>
          <w:lang w:eastAsia="zh-CN"/>
        </w:rPr>
        <w:t>库﹝2020﹞46号）的规定，本公司（联合体）参加（单位名称）的（项目名称）</w:t>
      </w:r>
      <w:r>
        <w:rPr>
          <w:rFonts w:ascii="宋体" w:eastAsia="宋体" w:hAnsi="宋体" w:cs="宋体" w:hint="eastAsia"/>
          <w:spacing w:val="9"/>
          <w:sz w:val="24"/>
          <w:szCs w:val="24"/>
          <w:lang w:eastAsia="zh-CN"/>
        </w:rPr>
        <w:t>采购活动，提供的货物全部由符合政策要求的中小企业制造。相关企业</w:t>
      </w:r>
      <w:r>
        <w:rPr>
          <w:rFonts w:ascii="宋体" w:eastAsia="宋体" w:hAnsi="宋体" w:cs="宋体" w:hint="eastAsia"/>
          <w:spacing w:val="8"/>
          <w:sz w:val="24"/>
          <w:szCs w:val="24"/>
          <w:lang w:eastAsia="zh-CN"/>
        </w:rPr>
        <w:t>（含联合体中的中小企业、签订分包意向协议的中小企业）的具体情况如下：</w:t>
      </w:r>
    </w:p>
    <w:p w14:paraId="5AF8AB0E" w14:textId="77777777" w:rsidR="00332C1D" w:rsidRDefault="00000000">
      <w:pPr>
        <w:pStyle w:val="a7"/>
        <w:spacing w:line="360" w:lineRule="auto"/>
        <w:ind w:left="111" w:right="79" w:firstLine="527"/>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行业；制</w:t>
      </w:r>
      <w:r>
        <w:rPr>
          <w:rFonts w:ascii="宋体" w:eastAsia="宋体" w:hAnsi="宋体" w:cs="宋体" w:hint="eastAsia"/>
          <w:spacing w:val="7"/>
          <w:sz w:val="24"/>
          <w:szCs w:val="24"/>
          <w:lang w:eastAsia="zh-CN"/>
        </w:rPr>
        <w:t>造商为</w:t>
      </w:r>
      <w:r>
        <w:rPr>
          <w:rFonts w:ascii="宋体" w:eastAsia="宋体" w:hAnsi="宋体" w:cs="宋体" w:hint="eastAsia"/>
          <w:spacing w:val="7"/>
          <w:sz w:val="24"/>
          <w:szCs w:val="24"/>
          <w:u w:val="single"/>
          <w:lang w:eastAsia="zh-CN"/>
        </w:rPr>
        <w:t>（企</w:t>
      </w:r>
      <w:r>
        <w:rPr>
          <w:rFonts w:ascii="宋体" w:eastAsia="宋体" w:hAnsi="宋体" w:cs="宋体" w:hint="eastAsia"/>
          <w:sz w:val="24"/>
          <w:szCs w:val="24"/>
          <w:u w:val="single"/>
          <w:lang w:eastAsia="zh-CN"/>
        </w:rPr>
        <w:t>业名称</w:t>
      </w:r>
      <w:r>
        <w:rPr>
          <w:rFonts w:ascii="宋体" w:eastAsia="宋体" w:hAnsi="宋体" w:cs="宋体" w:hint="eastAsia"/>
          <w:spacing w:val="-40"/>
          <w:sz w:val="24"/>
          <w:szCs w:val="24"/>
          <w:u w:val="single"/>
          <w:lang w:eastAsia="zh-CN"/>
        </w:rPr>
        <w:t>）</w:t>
      </w:r>
      <w:r>
        <w:rPr>
          <w:rFonts w:ascii="宋体" w:eastAsia="宋体" w:hAnsi="宋体" w:cs="宋体" w:hint="eastAsia"/>
          <w:spacing w:val="-40"/>
          <w:sz w:val="24"/>
          <w:szCs w:val="24"/>
          <w:lang w:eastAsia="zh-CN"/>
        </w:rPr>
        <w:t>，</w:t>
      </w:r>
      <w:r>
        <w:rPr>
          <w:rFonts w:ascii="宋体" w:eastAsia="宋体" w:hAnsi="宋体" w:cs="宋体" w:hint="eastAsia"/>
          <w:sz w:val="24"/>
          <w:szCs w:val="24"/>
          <w:lang w:eastAsia="zh-CN"/>
        </w:rPr>
        <w:t>从业人员______人，营业收入为______万元，资产总额为______万元</w:t>
      </w:r>
      <w:r>
        <w:rPr>
          <w:rFonts w:ascii="宋体" w:eastAsia="宋体" w:hAnsi="宋体" w:cs="宋体" w:hint="eastAsia"/>
          <w:position w:val="6"/>
          <w:sz w:val="16"/>
          <w:szCs w:val="16"/>
          <w:lang w:eastAsia="zh-CN"/>
        </w:rPr>
        <w:t>1</w:t>
      </w:r>
      <w:r>
        <w:rPr>
          <w:rFonts w:ascii="宋体" w:eastAsia="宋体" w:hAnsi="宋体" w:cs="宋体" w:hint="eastAsia"/>
          <w:sz w:val="24"/>
          <w:szCs w:val="24"/>
          <w:lang w:eastAsia="zh-CN"/>
        </w:rPr>
        <w:t>，</w:t>
      </w:r>
      <w:r>
        <w:rPr>
          <w:rFonts w:ascii="宋体" w:eastAsia="宋体" w:hAnsi="宋体" w:cs="宋体" w:hint="eastAsia"/>
          <w:spacing w:val="2"/>
          <w:sz w:val="24"/>
          <w:szCs w:val="24"/>
          <w:lang w:eastAsia="zh-CN"/>
        </w:rPr>
        <w:t>属于</w:t>
      </w:r>
      <w:r>
        <w:rPr>
          <w:rFonts w:ascii="宋体" w:eastAsia="宋体" w:hAnsi="宋体" w:cs="宋体" w:hint="eastAsia"/>
          <w:spacing w:val="2"/>
          <w:sz w:val="24"/>
          <w:szCs w:val="24"/>
          <w:u w:val="single"/>
          <w:lang w:eastAsia="zh-CN"/>
        </w:rPr>
        <w:t>（中型企业、小型企业、微型企业</w:t>
      </w:r>
      <w:r>
        <w:rPr>
          <w:rFonts w:ascii="宋体" w:eastAsia="宋体" w:hAnsi="宋体" w:cs="宋体" w:hint="eastAsia"/>
          <w:spacing w:val="-47"/>
          <w:sz w:val="24"/>
          <w:szCs w:val="24"/>
          <w:u w:val="single"/>
          <w:lang w:eastAsia="zh-CN"/>
        </w:rPr>
        <w:t>）</w:t>
      </w:r>
      <w:r>
        <w:rPr>
          <w:rFonts w:ascii="宋体" w:eastAsia="宋体" w:hAnsi="宋体" w:cs="宋体" w:hint="eastAsia"/>
          <w:spacing w:val="-47"/>
          <w:sz w:val="24"/>
          <w:szCs w:val="24"/>
          <w:lang w:eastAsia="zh-CN"/>
        </w:rPr>
        <w:t>；</w:t>
      </w:r>
    </w:p>
    <w:p w14:paraId="10C70CD5" w14:textId="77777777" w:rsidR="00332C1D" w:rsidRDefault="00000000">
      <w:pPr>
        <w:pStyle w:val="a7"/>
        <w:spacing w:line="360" w:lineRule="auto"/>
        <w:ind w:left="111" w:right="79" w:firstLine="518"/>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r>
        <w:rPr>
          <w:rFonts w:ascii="宋体" w:eastAsia="宋体" w:hAnsi="宋体" w:cs="宋体" w:hint="eastAsia"/>
          <w:spacing w:val="7"/>
          <w:sz w:val="24"/>
          <w:szCs w:val="24"/>
          <w:u w:val="single"/>
          <w:lang w:eastAsia="zh-CN"/>
        </w:rPr>
        <w:t>（标的名称</w:t>
      </w:r>
      <w:r>
        <w:rPr>
          <w:rFonts w:ascii="宋体" w:eastAsia="宋体" w:hAnsi="宋体" w:cs="宋体" w:hint="eastAsia"/>
          <w:spacing w:val="-5"/>
          <w:sz w:val="24"/>
          <w:szCs w:val="24"/>
          <w:u w:val="single"/>
          <w:lang w:eastAsia="zh-CN"/>
        </w:rPr>
        <w:t>）</w:t>
      </w:r>
      <w:r>
        <w:rPr>
          <w:rFonts w:ascii="宋体" w:eastAsia="宋体" w:hAnsi="宋体" w:cs="宋体" w:hint="eastAsia"/>
          <w:spacing w:val="-5"/>
          <w:sz w:val="24"/>
          <w:szCs w:val="24"/>
          <w:lang w:eastAsia="zh-CN"/>
        </w:rPr>
        <w:t>，</w:t>
      </w:r>
      <w:r>
        <w:rPr>
          <w:rFonts w:ascii="宋体" w:eastAsia="宋体" w:hAnsi="宋体" w:cs="宋体" w:hint="eastAsia"/>
          <w:spacing w:val="7"/>
          <w:sz w:val="24"/>
          <w:szCs w:val="24"/>
          <w:lang w:eastAsia="zh-CN"/>
        </w:rPr>
        <w:t>属于</w:t>
      </w:r>
      <w:r>
        <w:rPr>
          <w:rFonts w:ascii="宋体" w:eastAsia="宋体" w:hAnsi="宋体" w:cs="宋体" w:hint="eastAsia"/>
          <w:spacing w:val="7"/>
          <w:sz w:val="24"/>
          <w:szCs w:val="24"/>
          <w:u w:val="single"/>
          <w:lang w:eastAsia="zh-CN"/>
        </w:rPr>
        <w:t>（采购文件中明确的所属行业）</w:t>
      </w:r>
      <w:r>
        <w:rPr>
          <w:rFonts w:ascii="宋体" w:eastAsia="宋体" w:hAnsi="宋体" w:cs="宋体" w:hint="eastAsia"/>
          <w:spacing w:val="7"/>
          <w:sz w:val="24"/>
          <w:szCs w:val="24"/>
          <w:lang w:eastAsia="zh-CN"/>
        </w:rPr>
        <w:t>行业；制造商为</w:t>
      </w:r>
      <w:r>
        <w:rPr>
          <w:rFonts w:ascii="宋体" w:eastAsia="宋体" w:hAnsi="宋体" w:cs="宋体" w:hint="eastAsia"/>
          <w:spacing w:val="7"/>
          <w:sz w:val="24"/>
          <w:szCs w:val="24"/>
          <w:u w:val="single"/>
          <w:lang w:eastAsia="zh-CN"/>
        </w:rPr>
        <w:t>（企</w:t>
      </w:r>
      <w:r>
        <w:rPr>
          <w:rFonts w:ascii="宋体" w:eastAsia="宋体" w:hAnsi="宋体" w:cs="宋体" w:hint="eastAsia"/>
          <w:spacing w:val="1"/>
          <w:sz w:val="24"/>
          <w:szCs w:val="24"/>
          <w:u w:val="single"/>
          <w:lang w:eastAsia="zh-CN"/>
        </w:rPr>
        <w:t>业名称</w:t>
      </w:r>
      <w:r>
        <w:rPr>
          <w:rFonts w:ascii="宋体" w:eastAsia="宋体" w:hAnsi="宋体" w:cs="宋体" w:hint="eastAsia"/>
          <w:spacing w:val="-55"/>
          <w:sz w:val="24"/>
          <w:szCs w:val="24"/>
          <w:u w:val="single"/>
          <w:lang w:eastAsia="zh-CN"/>
        </w:rPr>
        <w:t>）</w:t>
      </w:r>
      <w:r>
        <w:rPr>
          <w:rFonts w:ascii="宋体" w:eastAsia="宋体" w:hAnsi="宋体" w:cs="宋体" w:hint="eastAsia"/>
          <w:spacing w:val="-55"/>
          <w:sz w:val="24"/>
          <w:szCs w:val="24"/>
          <w:lang w:eastAsia="zh-CN"/>
        </w:rPr>
        <w:t>，</w:t>
      </w:r>
      <w:r>
        <w:rPr>
          <w:rFonts w:ascii="宋体" w:eastAsia="宋体" w:hAnsi="宋体" w:cs="宋体" w:hint="eastAsia"/>
          <w:spacing w:val="1"/>
          <w:sz w:val="24"/>
          <w:szCs w:val="24"/>
          <w:lang w:eastAsia="zh-CN"/>
        </w:rPr>
        <w:t>从业人员______人，营业收入为______万元，资产总额为______万元，属于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3"/>
          <w:sz w:val="24"/>
          <w:szCs w:val="24"/>
          <w:u w:val="single"/>
          <w:lang w:eastAsia="zh-CN"/>
        </w:rPr>
        <w:t>）</w:t>
      </w:r>
      <w:r>
        <w:rPr>
          <w:rFonts w:ascii="宋体" w:eastAsia="宋体" w:hAnsi="宋体" w:cs="宋体" w:hint="eastAsia"/>
          <w:spacing w:val="-43"/>
          <w:sz w:val="24"/>
          <w:szCs w:val="24"/>
          <w:lang w:eastAsia="zh-CN"/>
        </w:rPr>
        <w:t>；</w:t>
      </w:r>
    </w:p>
    <w:p w14:paraId="3F440B90" w14:textId="77777777" w:rsidR="00332C1D" w:rsidRDefault="00332C1D">
      <w:pPr>
        <w:pStyle w:val="a7"/>
        <w:spacing w:line="360" w:lineRule="auto"/>
        <w:rPr>
          <w:rFonts w:ascii="宋体" w:eastAsia="宋体" w:hAnsi="宋体" w:cs="宋体" w:hint="eastAsia"/>
          <w:lang w:eastAsia="zh-CN"/>
        </w:rPr>
      </w:pPr>
    </w:p>
    <w:p w14:paraId="307C7864" w14:textId="77777777" w:rsidR="00332C1D" w:rsidRDefault="00000000">
      <w:pPr>
        <w:pStyle w:val="a7"/>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32236F71" w14:textId="77777777" w:rsidR="00332C1D"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14771719" w14:textId="77777777" w:rsidR="00332C1D"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37BDD3C7" w14:textId="77777777" w:rsidR="00332C1D" w:rsidRDefault="00332C1D">
      <w:pPr>
        <w:pStyle w:val="a7"/>
        <w:spacing w:line="360" w:lineRule="auto"/>
        <w:rPr>
          <w:rFonts w:ascii="宋体" w:eastAsia="宋体" w:hAnsi="宋体" w:cs="宋体" w:hint="eastAsia"/>
          <w:lang w:eastAsia="zh-CN"/>
        </w:rPr>
      </w:pPr>
    </w:p>
    <w:p w14:paraId="08724DE4" w14:textId="77777777" w:rsidR="00332C1D" w:rsidRDefault="00332C1D">
      <w:pPr>
        <w:pStyle w:val="a7"/>
        <w:spacing w:line="360" w:lineRule="auto"/>
        <w:rPr>
          <w:rFonts w:ascii="宋体" w:eastAsia="宋体" w:hAnsi="宋体" w:cs="宋体" w:hint="eastAsia"/>
          <w:lang w:eastAsia="zh-CN"/>
        </w:rPr>
      </w:pPr>
    </w:p>
    <w:p w14:paraId="2422DA14" w14:textId="77777777" w:rsidR="00332C1D"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lastRenderedPageBreak/>
        <w:t>企业名称（盖章</w:t>
      </w:r>
      <w:r>
        <w:rPr>
          <w:rFonts w:ascii="宋体" w:eastAsia="宋体" w:hAnsi="宋体" w:cs="宋体" w:hint="eastAsia"/>
          <w:spacing w:val="-61"/>
          <w:sz w:val="24"/>
          <w:szCs w:val="24"/>
          <w:lang w:eastAsia="zh-CN"/>
        </w:rPr>
        <w:t>）：</w:t>
      </w:r>
    </w:p>
    <w:p w14:paraId="6814F838" w14:textId="77777777" w:rsidR="00332C1D"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07837D13" w14:textId="77777777" w:rsidR="00332C1D" w:rsidRDefault="00332C1D">
      <w:pPr>
        <w:pStyle w:val="a7"/>
        <w:spacing w:line="360" w:lineRule="auto"/>
        <w:rPr>
          <w:rFonts w:ascii="宋体" w:eastAsia="宋体" w:hAnsi="宋体" w:cs="宋体" w:hint="eastAsia"/>
          <w:lang w:eastAsia="zh-CN"/>
        </w:rPr>
      </w:pPr>
    </w:p>
    <w:p w14:paraId="5A61F7A0" w14:textId="77777777" w:rsidR="00332C1D" w:rsidRDefault="00332C1D">
      <w:pPr>
        <w:pStyle w:val="a7"/>
        <w:spacing w:line="255" w:lineRule="auto"/>
        <w:rPr>
          <w:rFonts w:ascii="宋体" w:eastAsia="宋体" w:hAnsi="宋体" w:cs="宋体" w:hint="eastAsia"/>
          <w:lang w:eastAsia="zh-CN"/>
        </w:rPr>
      </w:pPr>
    </w:p>
    <w:p w14:paraId="7B659807" w14:textId="77777777" w:rsidR="00332C1D" w:rsidRDefault="00000000">
      <w:pPr>
        <w:pStyle w:val="a7"/>
        <w:spacing w:line="255" w:lineRule="auto"/>
        <w:rPr>
          <w:rFonts w:ascii="宋体" w:eastAsia="宋体" w:hAnsi="宋体" w:cs="宋体" w:hint="eastAsia"/>
          <w:lang w:eastAsia="zh-CN"/>
        </w:rPr>
      </w:pPr>
      <w:r>
        <w:rPr>
          <w:rFonts w:ascii="宋体" w:eastAsia="宋体" w:hAnsi="宋体" w:cs="宋体" w:hint="eastAsia"/>
        </w:rPr>
        <w:pict w14:anchorId="0D58326E">
          <v:shape id="_x0000_s2050" style="position:absolute;margin-left:.2pt;margin-top:15.4pt;width:447.3pt;height:0;z-index:251659264;mso-width-relative:page;mso-height-relative:page" coordsize="8947,10" path="m,l8947,e" filled="f" strokeweight=".48pt">
            <v:stroke miterlimit="2" joinstyle="bevel"/>
          </v:shape>
        </w:pict>
      </w:r>
    </w:p>
    <w:p w14:paraId="03863BC2" w14:textId="77777777" w:rsidR="00332C1D" w:rsidRDefault="00000000">
      <w:pPr>
        <w:pStyle w:val="a7"/>
        <w:spacing w:before="87"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4FAF34A7" w14:textId="77777777" w:rsidR="00332C1D" w:rsidRDefault="00332C1D">
      <w:pPr>
        <w:spacing w:line="207" w:lineRule="auto"/>
        <w:rPr>
          <w:rFonts w:ascii="宋体" w:eastAsia="宋体" w:hAnsi="宋体" w:cs="宋体" w:hint="eastAsia"/>
          <w:sz w:val="20"/>
          <w:szCs w:val="20"/>
          <w:lang w:eastAsia="zh-CN"/>
        </w:rPr>
        <w:sectPr w:rsidR="00332C1D">
          <w:headerReference w:type="default" r:id="rId27"/>
          <w:type w:val="continuous"/>
          <w:pgSz w:w="11907" w:h="16840"/>
          <w:pgMar w:top="1440" w:right="1800" w:bottom="1440" w:left="1800" w:header="875" w:footer="886" w:gutter="0"/>
          <w:cols w:space="720"/>
          <w:docGrid w:linePitch="286"/>
        </w:sectPr>
      </w:pPr>
    </w:p>
    <w:p w14:paraId="0F83C6D5" w14:textId="77777777" w:rsidR="00332C1D" w:rsidRDefault="00332C1D">
      <w:pPr>
        <w:pStyle w:val="a7"/>
        <w:spacing w:line="414" w:lineRule="auto"/>
        <w:rPr>
          <w:rFonts w:ascii="宋体" w:eastAsia="宋体" w:hAnsi="宋体" w:cs="宋体" w:hint="eastAsia"/>
          <w:lang w:eastAsia="zh-CN"/>
        </w:rPr>
      </w:pPr>
    </w:p>
    <w:p w14:paraId="4D6F9CE4" w14:textId="77777777" w:rsidR="00332C1D" w:rsidRDefault="00000000">
      <w:pPr>
        <w:spacing w:before="150" w:line="202" w:lineRule="auto"/>
        <w:jc w:val="center"/>
        <w:rPr>
          <w:rFonts w:ascii="宋体" w:eastAsia="宋体" w:hAnsi="宋体" w:cs="宋体" w:hint="eastAsia"/>
          <w:b/>
          <w:bCs/>
          <w:spacing w:val="8"/>
          <w:sz w:val="35"/>
          <w:szCs w:val="35"/>
          <w:lang w:eastAsia="zh-CN"/>
        </w:rPr>
      </w:pPr>
      <w:r>
        <w:rPr>
          <w:rFonts w:ascii="宋体" w:eastAsia="宋体" w:hAnsi="宋体" w:cs="宋体" w:hint="eastAsia"/>
          <w:b/>
          <w:bCs/>
          <w:spacing w:val="8"/>
          <w:sz w:val="35"/>
          <w:szCs w:val="35"/>
          <w:lang w:eastAsia="zh-CN"/>
        </w:rPr>
        <w:br w:type="page"/>
      </w:r>
    </w:p>
    <w:p w14:paraId="4DE2A38E" w14:textId="77777777" w:rsidR="00332C1D" w:rsidRDefault="00000000">
      <w:pPr>
        <w:spacing w:before="150" w:line="202" w:lineRule="auto"/>
        <w:jc w:val="center"/>
        <w:rPr>
          <w:rFonts w:ascii="宋体" w:eastAsia="宋体" w:hAnsi="宋体" w:cs="宋体" w:hint="eastAsia"/>
          <w:sz w:val="35"/>
          <w:szCs w:val="35"/>
          <w:lang w:eastAsia="zh-CN"/>
        </w:rPr>
      </w:pPr>
      <w:r>
        <w:rPr>
          <w:rFonts w:ascii="宋体" w:eastAsia="宋体" w:hAnsi="宋体" w:cs="宋体" w:hint="eastAsia"/>
          <w:b/>
          <w:bCs/>
          <w:spacing w:val="8"/>
          <w:sz w:val="35"/>
          <w:szCs w:val="35"/>
          <w:lang w:eastAsia="zh-CN"/>
        </w:rPr>
        <w:lastRenderedPageBreak/>
        <w:t>中小企业声明函（工程、服务）格式</w:t>
      </w:r>
    </w:p>
    <w:p w14:paraId="0AA9586E" w14:textId="77777777" w:rsidR="00332C1D" w:rsidRDefault="00332C1D">
      <w:pPr>
        <w:pStyle w:val="a7"/>
        <w:spacing w:line="394" w:lineRule="auto"/>
        <w:rPr>
          <w:rFonts w:ascii="宋体" w:eastAsia="宋体" w:hAnsi="宋体" w:cs="宋体" w:hint="eastAsia"/>
          <w:lang w:eastAsia="zh-CN"/>
        </w:rPr>
      </w:pPr>
    </w:p>
    <w:p w14:paraId="1DB21F46" w14:textId="77777777" w:rsidR="00332C1D" w:rsidRDefault="00000000">
      <w:pPr>
        <w:pStyle w:val="a7"/>
        <w:spacing w:line="360" w:lineRule="auto"/>
        <w:ind w:left="110" w:firstLine="505"/>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本公司（联合体）郑重声明，根据《政府采购促进中小企业发展管理办法》（财</w:t>
      </w:r>
      <w:r>
        <w:rPr>
          <w:rFonts w:ascii="宋体" w:eastAsia="宋体" w:hAnsi="宋体" w:cs="宋体" w:hint="eastAsia"/>
          <w:spacing w:val="7"/>
          <w:sz w:val="24"/>
          <w:szCs w:val="24"/>
          <w:lang w:eastAsia="zh-CN"/>
        </w:rPr>
        <w:t>库﹝2020﹞46号）的规定，本公</w:t>
      </w:r>
      <w:r>
        <w:rPr>
          <w:rFonts w:ascii="宋体" w:eastAsia="宋体" w:hAnsi="宋体" w:cs="宋体" w:hint="eastAsia"/>
          <w:spacing w:val="6"/>
          <w:sz w:val="24"/>
          <w:szCs w:val="24"/>
          <w:lang w:eastAsia="zh-CN"/>
        </w:rPr>
        <w:t>司（联合体）参加（单位名称）的（项目名称）</w:t>
      </w:r>
      <w:r>
        <w:rPr>
          <w:rFonts w:ascii="宋体" w:eastAsia="宋体" w:hAnsi="宋体" w:cs="宋体" w:hint="eastAsia"/>
          <w:spacing w:val="8"/>
          <w:sz w:val="24"/>
          <w:szCs w:val="24"/>
          <w:lang w:eastAsia="zh-CN"/>
        </w:rPr>
        <w:t>采购活动，工程的施工单位全部为符合政策要求的中小企业（或者：服务全部由符</w:t>
      </w:r>
      <w:r>
        <w:rPr>
          <w:rFonts w:ascii="宋体" w:eastAsia="宋体" w:hAnsi="宋体" w:cs="宋体" w:hint="eastAsia"/>
          <w:spacing w:val="5"/>
          <w:sz w:val="24"/>
          <w:szCs w:val="24"/>
          <w:lang w:eastAsia="zh-CN"/>
        </w:rPr>
        <w:t>合政策要求的中小企业承接）。相关企业（含联合体中的中小企业</w:t>
      </w:r>
      <w:r>
        <w:rPr>
          <w:rFonts w:ascii="宋体" w:eastAsia="宋体" w:hAnsi="宋体" w:cs="宋体" w:hint="eastAsia"/>
          <w:spacing w:val="4"/>
          <w:sz w:val="24"/>
          <w:szCs w:val="24"/>
          <w:lang w:eastAsia="zh-CN"/>
        </w:rPr>
        <w:t>、签订分包意向协</w:t>
      </w:r>
      <w:r>
        <w:rPr>
          <w:rFonts w:ascii="宋体" w:eastAsia="宋体" w:hAnsi="宋体" w:cs="宋体" w:hint="eastAsia"/>
          <w:spacing w:val="7"/>
          <w:sz w:val="24"/>
          <w:szCs w:val="24"/>
          <w:lang w:eastAsia="zh-CN"/>
        </w:rPr>
        <w:t>议的中小企业）的具体情况如下：</w:t>
      </w:r>
    </w:p>
    <w:p w14:paraId="55667374" w14:textId="77777777" w:rsidR="00332C1D" w:rsidRDefault="00000000">
      <w:pPr>
        <w:pStyle w:val="a7"/>
        <w:spacing w:line="360" w:lineRule="auto"/>
        <w:ind w:left="113" w:right="72" w:firstLine="525"/>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1.</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1"/>
          <w:sz w:val="24"/>
          <w:szCs w:val="24"/>
          <w:u w:val="single"/>
          <w:lang w:eastAsia="zh-CN"/>
        </w:rPr>
        <w:t>）</w:t>
      </w:r>
      <w:r>
        <w:rPr>
          <w:rFonts w:ascii="宋体" w:eastAsia="宋体" w:hAnsi="宋体" w:cs="宋体" w:hint="eastAsia"/>
          <w:spacing w:val="-11"/>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8"/>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w:t>
      </w:r>
      <w:r>
        <w:rPr>
          <w:rFonts w:ascii="宋体" w:eastAsia="宋体" w:hAnsi="宋体" w:cs="宋体" w:hint="eastAsia"/>
          <w:spacing w:val="1"/>
          <w:position w:val="6"/>
          <w:sz w:val="16"/>
          <w:szCs w:val="16"/>
          <w:lang w:eastAsia="zh-CN"/>
        </w:rPr>
        <w:t>1</w:t>
      </w:r>
      <w:r>
        <w:rPr>
          <w:rFonts w:ascii="宋体" w:eastAsia="宋体" w:hAnsi="宋体" w:cs="宋体" w:hint="eastAsia"/>
          <w:spacing w:val="1"/>
          <w:sz w:val="24"/>
          <w:szCs w:val="24"/>
          <w:lang w:eastAsia="zh-CN"/>
        </w:rPr>
        <w:t>，属于（中型企业、小型企业、微型企业</w:t>
      </w:r>
      <w:r>
        <w:rPr>
          <w:rFonts w:ascii="宋体" w:eastAsia="宋体" w:hAnsi="宋体" w:cs="宋体" w:hint="eastAsia"/>
          <w:spacing w:val="-49"/>
          <w:sz w:val="24"/>
          <w:szCs w:val="24"/>
          <w:lang w:eastAsia="zh-CN"/>
        </w:rPr>
        <w:t>）；</w:t>
      </w:r>
    </w:p>
    <w:p w14:paraId="56681DBA" w14:textId="77777777" w:rsidR="00332C1D" w:rsidRDefault="00000000">
      <w:pPr>
        <w:pStyle w:val="a7"/>
        <w:spacing w:line="360" w:lineRule="auto"/>
        <w:ind w:left="113" w:right="72" w:firstLine="51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2.</w:t>
      </w:r>
      <w:r>
        <w:rPr>
          <w:rFonts w:ascii="宋体" w:eastAsia="宋体" w:hAnsi="宋体" w:cs="宋体" w:hint="eastAsia"/>
          <w:spacing w:val="8"/>
          <w:sz w:val="24"/>
          <w:szCs w:val="24"/>
          <w:u w:val="single"/>
          <w:lang w:eastAsia="zh-CN"/>
        </w:rPr>
        <w:t>（标的名称</w:t>
      </w:r>
      <w:r>
        <w:rPr>
          <w:rFonts w:ascii="宋体" w:eastAsia="宋体" w:hAnsi="宋体" w:cs="宋体" w:hint="eastAsia"/>
          <w:spacing w:val="-12"/>
          <w:sz w:val="24"/>
          <w:szCs w:val="24"/>
          <w:u w:val="single"/>
          <w:lang w:eastAsia="zh-CN"/>
        </w:rPr>
        <w:t>）</w:t>
      </w:r>
      <w:r>
        <w:rPr>
          <w:rFonts w:ascii="宋体" w:eastAsia="宋体" w:hAnsi="宋体" w:cs="宋体" w:hint="eastAsia"/>
          <w:spacing w:val="-12"/>
          <w:sz w:val="24"/>
          <w:szCs w:val="24"/>
          <w:lang w:eastAsia="zh-CN"/>
        </w:rPr>
        <w:t>，</w:t>
      </w:r>
      <w:r>
        <w:rPr>
          <w:rFonts w:ascii="宋体" w:eastAsia="宋体" w:hAnsi="宋体" w:cs="宋体" w:hint="eastAsia"/>
          <w:spacing w:val="8"/>
          <w:sz w:val="24"/>
          <w:szCs w:val="24"/>
          <w:lang w:eastAsia="zh-CN"/>
        </w:rPr>
        <w:t>属于</w:t>
      </w:r>
      <w:r>
        <w:rPr>
          <w:rFonts w:ascii="宋体" w:eastAsia="宋体" w:hAnsi="宋体" w:cs="宋体" w:hint="eastAsia"/>
          <w:spacing w:val="8"/>
          <w:sz w:val="24"/>
          <w:szCs w:val="24"/>
          <w:u w:val="single"/>
          <w:lang w:eastAsia="zh-CN"/>
        </w:rPr>
        <w:t>（采购文件中明确的所属行业</w:t>
      </w:r>
      <w:r>
        <w:rPr>
          <w:rFonts w:ascii="宋体" w:eastAsia="宋体" w:hAnsi="宋体" w:cs="宋体" w:hint="eastAsia"/>
          <w:spacing w:val="7"/>
          <w:sz w:val="24"/>
          <w:szCs w:val="24"/>
          <w:u w:val="single"/>
          <w:lang w:eastAsia="zh-CN"/>
        </w:rPr>
        <w:t>）</w:t>
      </w:r>
      <w:r>
        <w:rPr>
          <w:rFonts w:ascii="宋体" w:eastAsia="宋体" w:hAnsi="宋体" w:cs="宋体" w:hint="eastAsia"/>
          <w:spacing w:val="7"/>
          <w:sz w:val="24"/>
          <w:szCs w:val="24"/>
          <w:lang w:eastAsia="zh-CN"/>
        </w:rPr>
        <w:t>行业；承建（承接）</w:t>
      </w:r>
      <w:r>
        <w:rPr>
          <w:rFonts w:ascii="宋体" w:eastAsia="宋体" w:hAnsi="宋体" w:cs="宋体" w:hint="eastAsia"/>
          <w:spacing w:val="6"/>
          <w:sz w:val="24"/>
          <w:szCs w:val="24"/>
          <w:lang w:eastAsia="zh-CN"/>
        </w:rPr>
        <w:t>企业为</w:t>
      </w:r>
      <w:r>
        <w:rPr>
          <w:rFonts w:ascii="宋体" w:eastAsia="宋体" w:hAnsi="宋体" w:cs="宋体" w:hint="eastAsia"/>
          <w:spacing w:val="6"/>
          <w:sz w:val="24"/>
          <w:szCs w:val="24"/>
          <w:u w:val="single"/>
          <w:lang w:eastAsia="zh-CN"/>
        </w:rPr>
        <w:t>（企业名称</w:t>
      </w:r>
      <w:r>
        <w:rPr>
          <w:rFonts w:ascii="宋体" w:eastAsia="宋体" w:hAnsi="宋体" w:cs="宋体" w:hint="eastAsia"/>
          <w:spacing w:val="-42"/>
          <w:w w:val="74"/>
          <w:sz w:val="24"/>
          <w:szCs w:val="24"/>
          <w:u w:val="single"/>
          <w:lang w:eastAsia="zh-CN"/>
        </w:rPr>
        <w:t>）</w:t>
      </w:r>
      <w:r>
        <w:rPr>
          <w:rFonts w:ascii="宋体" w:eastAsia="宋体" w:hAnsi="宋体" w:cs="宋体" w:hint="eastAsia"/>
          <w:spacing w:val="-42"/>
          <w:w w:val="74"/>
          <w:sz w:val="24"/>
          <w:szCs w:val="24"/>
          <w:lang w:eastAsia="zh-CN"/>
        </w:rPr>
        <w:t>，</w:t>
      </w:r>
      <w:r>
        <w:rPr>
          <w:rFonts w:ascii="宋体" w:eastAsia="宋体" w:hAnsi="宋体" w:cs="宋体" w:hint="eastAsia"/>
          <w:spacing w:val="6"/>
          <w:sz w:val="24"/>
          <w:szCs w:val="24"/>
          <w:lang w:eastAsia="zh-CN"/>
        </w:rPr>
        <w:t>从业人员_____人，营业收入为_____万元，资产总额为_____</w:t>
      </w:r>
      <w:r>
        <w:rPr>
          <w:rFonts w:ascii="宋体" w:eastAsia="宋体" w:hAnsi="宋体" w:cs="宋体" w:hint="eastAsia"/>
          <w:spacing w:val="1"/>
          <w:sz w:val="24"/>
          <w:szCs w:val="24"/>
          <w:lang w:eastAsia="zh-CN"/>
        </w:rPr>
        <w:t>万元，属于</w:t>
      </w:r>
      <w:r>
        <w:rPr>
          <w:rFonts w:ascii="宋体" w:eastAsia="宋体" w:hAnsi="宋体" w:cs="宋体" w:hint="eastAsia"/>
          <w:spacing w:val="1"/>
          <w:sz w:val="24"/>
          <w:szCs w:val="24"/>
          <w:u w:val="single"/>
          <w:lang w:eastAsia="zh-CN"/>
        </w:rPr>
        <w:t>（中型企业、小型企业、微型企业</w:t>
      </w:r>
      <w:r>
        <w:rPr>
          <w:rFonts w:ascii="宋体" w:eastAsia="宋体" w:hAnsi="宋体" w:cs="宋体" w:hint="eastAsia"/>
          <w:spacing w:val="-49"/>
          <w:sz w:val="24"/>
          <w:szCs w:val="24"/>
          <w:u w:val="single"/>
          <w:lang w:eastAsia="zh-CN"/>
        </w:rPr>
        <w:t>）</w:t>
      </w:r>
      <w:r>
        <w:rPr>
          <w:rFonts w:ascii="宋体" w:eastAsia="宋体" w:hAnsi="宋体" w:cs="宋体" w:hint="eastAsia"/>
          <w:spacing w:val="-49"/>
          <w:sz w:val="24"/>
          <w:szCs w:val="24"/>
          <w:lang w:eastAsia="zh-CN"/>
        </w:rPr>
        <w:t>；</w:t>
      </w:r>
    </w:p>
    <w:p w14:paraId="73495AAF" w14:textId="77777777" w:rsidR="00332C1D" w:rsidRDefault="00332C1D">
      <w:pPr>
        <w:pStyle w:val="a7"/>
        <w:spacing w:line="360" w:lineRule="auto"/>
        <w:rPr>
          <w:rFonts w:ascii="宋体" w:eastAsia="宋体" w:hAnsi="宋体" w:cs="宋体" w:hint="eastAsia"/>
          <w:lang w:eastAsia="zh-CN"/>
        </w:rPr>
      </w:pPr>
    </w:p>
    <w:p w14:paraId="6028DDEA" w14:textId="77777777" w:rsidR="00332C1D" w:rsidRDefault="00332C1D">
      <w:pPr>
        <w:pStyle w:val="a7"/>
        <w:spacing w:line="360" w:lineRule="auto"/>
        <w:rPr>
          <w:rFonts w:ascii="宋体" w:eastAsia="宋体" w:hAnsi="宋体" w:cs="宋体" w:hint="eastAsia"/>
          <w:lang w:eastAsia="zh-CN"/>
        </w:rPr>
      </w:pPr>
    </w:p>
    <w:p w14:paraId="1AD63B0B" w14:textId="77777777" w:rsidR="00332C1D" w:rsidRDefault="00000000">
      <w:pPr>
        <w:pStyle w:val="a7"/>
        <w:spacing w:line="360" w:lineRule="auto"/>
        <w:ind w:left="640"/>
        <w:rPr>
          <w:rFonts w:ascii="宋体" w:eastAsia="宋体" w:hAnsi="宋体" w:cs="宋体" w:hint="eastAsia"/>
          <w:sz w:val="24"/>
          <w:szCs w:val="24"/>
          <w:lang w:eastAsia="zh-CN"/>
        </w:rPr>
      </w:pPr>
      <w:r>
        <w:rPr>
          <w:rFonts w:ascii="宋体" w:eastAsia="宋体" w:hAnsi="宋体" w:cs="宋体" w:hint="eastAsia"/>
          <w:spacing w:val="2"/>
          <w:position w:val="1"/>
          <w:sz w:val="24"/>
          <w:szCs w:val="24"/>
          <w:lang w:eastAsia="zh-CN"/>
        </w:rPr>
        <w:t>……</w:t>
      </w:r>
    </w:p>
    <w:p w14:paraId="27A3D117" w14:textId="77777777" w:rsidR="00332C1D" w:rsidRDefault="00000000">
      <w:pPr>
        <w:spacing w:line="360" w:lineRule="auto"/>
        <w:ind w:left="110" w:right="84" w:firstLine="5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以上企业，不属于大企业的分支机构，不存在控股股东为大企业的情形，也不</w:t>
      </w:r>
      <w:r>
        <w:rPr>
          <w:rFonts w:ascii="宋体" w:eastAsia="宋体" w:hAnsi="宋体" w:cs="宋体" w:hint="eastAsia"/>
          <w:spacing w:val="11"/>
          <w:sz w:val="24"/>
          <w:szCs w:val="24"/>
          <w:lang w:eastAsia="zh-CN"/>
        </w:rPr>
        <w:t>存在与大企业的负责人为同一人的情形。</w:t>
      </w:r>
    </w:p>
    <w:p w14:paraId="52992CC1" w14:textId="77777777" w:rsidR="00332C1D" w:rsidRDefault="00000000">
      <w:pPr>
        <w:spacing w:line="360" w:lineRule="auto"/>
        <w:ind w:left="616"/>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本企业对上述声明内容的真实性负责。如有虚假，将依法承担相应</w:t>
      </w:r>
      <w:r>
        <w:rPr>
          <w:rFonts w:ascii="宋体" w:eastAsia="宋体" w:hAnsi="宋体" w:cs="宋体" w:hint="eastAsia"/>
          <w:spacing w:val="8"/>
          <w:sz w:val="24"/>
          <w:szCs w:val="24"/>
          <w:lang w:eastAsia="zh-CN"/>
        </w:rPr>
        <w:t>责任。</w:t>
      </w:r>
    </w:p>
    <w:p w14:paraId="5956DA4E" w14:textId="77777777" w:rsidR="00332C1D" w:rsidRDefault="00332C1D">
      <w:pPr>
        <w:pStyle w:val="a7"/>
        <w:spacing w:line="360" w:lineRule="auto"/>
        <w:rPr>
          <w:rFonts w:ascii="宋体" w:eastAsia="宋体" w:hAnsi="宋体" w:cs="宋体" w:hint="eastAsia"/>
          <w:lang w:eastAsia="zh-CN"/>
        </w:rPr>
      </w:pPr>
    </w:p>
    <w:p w14:paraId="7401B547" w14:textId="77777777" w:rsidR="00332C1D" w:rsidRDefault="00332C1D">
      <w:pPr>
        <w:pStyle w:val="a7"/>
        <w:spacing w:line="360" w:lineRule="auto"/>
        <w:rPr>
          <w:rFonts w:ascii="宋体" w:eastAsia="宋体" w:hAnsi="宋体" w:cs="宋体" w:hint="eastAsia"/>
          <w:lang w:eastAsia="zh-CN"/>
        </w:rPr>
      </w:pPr>
    </w:p>
    <w:p w14:paraId="009467EC" w14:textId="77777777" w:rsidR="00332C1D" w:rsidRDefault="00000000">
      <w:pPr>
        <w:spacing w:line="360" w:lineRule="auto"/>
        <w:ind w:left="7316" w:right="432" w:hanging="1251"/>
        <w:rPr>
          <w:rFonts w:ascii="宋体" w:eastAsia="宋体" w:hAnsi="宋体" w:cs="宋体" w:hint="eastAsia"/>
          <w:spacing w:val="-61"/>
          <w:sz w:val="24"/>
          <w:szCs w:val="24"/>
          <w:lang w:eastAsia="zh-CN"/>
        </w:rPr>
      </w:pPr>
      <w:r>
        <w:rPr>
          <w:rFonts w:ascii="宋体" w:eastAsia="宋体" w:hAnsi="宋体" w:cs="宋体" w:hint="eastAsia"/>
          <w:spacing w:val="-1"/>
          <w:sz w:val="24"/>
          <w:szCs w:val="24"/>
          <w:lang w:eastAsia="zh-CN"/>
        </w:rPr>
        <w:t>企业名称（盖章</w:t>
      </w:r>
      <w:r>
        <w:rPr>
          <w:rFonts w:ascii="宋体" w:eastAsia="宋体" w:hAnsi="宋体" w:cs="宋体" w:hint="eastAsia"/>
          <w:spacing w:val="-61"/>
          <w:sz w:val="24"/>
          <w:szCs w:val="24"/>
          <w:lang w:eastAsia="zh-CN"/>
        </w:rPr>
        <w:t>）：</w:t>
      </w:r>
    </w:p>
    <w:p w14:paraId="5863776A" w14:textId="77777777" w:rsidR="00332C1D" w:rsidRDefault="00000000">
      <w:pPr>
        <w:spacing w:line="360" w:lineRule="auto"/>
        <w:ind w:left="7316" w:right="432" w:hanging="1251"/>
        <w:rPr>
          <w:rFonts w:ascii="宋体" w:eastAsia="宋体" w:hAnsi="宋体" w:cs="宋体" w:hint="eastAsia"/>
          <w:sz w:val="24"/>
          <w:szCs w:val="24"/>
          <w:lang w:eastAsia="zh-CN"/>
        </w:rPr>
      </w:pPr>
      <w:r>
        <w:rPr>
          <w:rFonts w:ascii="宋体" w:eastAsia="宋体" w:hAnsi="宋体" w:cs="宋体" w:hint="eastAsia"/>
          <w:spacing w:val="20"/>
          <w:sz w:val="24"/>
          <w:szCs w:val="24"/>
          <w:lang w:eastAsia="zh-CN"/>
        </w:rPr>
        <w:t>日期：</w:t>
      </w:r>
    </w:p>
    <w:p w14:paraId="7AE8FD90" w14:textId="77777777" w:rsidR="00332C1D" w:rsidRDefault="00332C1D">
      <w:pPr>
        <w:pStyle w:val="a7"/>
        <w:spacing w:line="241" w:lineRule="auto"/>
        <w:rPr>
          <w:rFonts w:ascii="宋体" w:eastAsia="宋体" w:hAnsi="宋体" w:cs="宋体" w:hint="eastAsia"/>
          <w:lang w:eastAsia="zh-CN"/>
        </w:rPr>
      </w:pPr>
    </w:p>
    <w:p w14:paraId="575483BC" w14:textId="77777777" w:rsidR="00332C1D" w:rsidRDefault="00000000">
      <w:pPr>
        <w:pStyle w:val="a7"/>
        <w:spacing w:line="242" w:lineRule="auto"/>
        <w:rPr>
          <w:rFonts w:ascii="宋体" w:eastAsia="宋体" w:hAnsi="宋体" w:cs="宋体" w:hint="eastAsia"/>
          <w:lang w:eastAsia="zh-CN"/>
        </w:rPr>
      </w:pPr>
      <w:r>
        <w:rPr>
          <w:rFonts w:ascii="宋体" w:eastAsia="宋体" w:hAnsi="宋体" w:cs="宋体" w:hint="eastAsia"/>
        </w:rPr>
        <w:pict w14:anchorId="0B934ECD">
          <v:shape id="_x0000_s2051" style="position:absolute;margin-left:.2pt;margin-top:14.7pt;width:447.3pt;height:0;z-index:251660288;mso-width-relative:page;mso-height-relative:page" coordsize="8947,10" path="m,l8947,e" filled="f" strokeweight=".48pt">
            <v:stroke miterlimit="2" joinstyle="bevel"/>
          </v:shape>
        </w:pict>
      </w:r>
    </w:p>
    <w:p w14:paraId="604E980A" w14:textId="77777777" w:rsidR="00332C1D" w:rsidRDefault="00000000">
      <w:pPr>
        <w:pStyle w:val="a7"/>
        <w:spacing w:before="86" w:line="207" w:lineRule="auto"/>
        <w:ind w:left="124"/>
        <w:rPr>
          <w:rFonts w:ascii="宋体" w:eastAsia="宋体" w:hAnsi="宋体" w:cs="宋体" w:hint="eastAsia"/>
          <w:sz w:val="20"/>
          <w:szCs w:val="20"/>
          <w:lang w:eastAsia="zh-CN"/>
        </w:rPr>
      </w:pPr>
      <w:r>
        <w:rPr>
          <w:rFonts w:ascii="宋体" w:eastAsia="宋体" w:hAnsi="宋体" w:cs="宋体" w:hint="eastAsia"/>
          <w:spacing w:val="8"/>
          <w:position w:val="5"/>
          <w:sz w:val="14"/>
          <w:szCs w:val="14"/>
          <w:lang w:eastAsia="zh-CN"/>
        </w:rPr>
        <w:t>1</w:t>
      </w:r>
      <w:r>
        <w:rPr>
          <w:rFonts w:ascii="宋体" w:eastAsia="宋体" w:hAnsi="宋体" w:cs="宋体" w:hint="eastAsia"/>
          <w:spacing w:val="8"/>
          <w:sz w:val="20"/>
          <w:szCs w:val="20"/>
          <w:lang w:eastAsia="zh-CN"/>
        </w:rPr>
        <w:t>从业人员、营业收入、资产总额填报上一年度数据，</w:t>
      </w:r>
      <w:r>
        <w:rPr>
          <w:rFonts w:ascii="宋体" w:eastAsia="宋体" w:hAnsi="宋体" w:cs="宋体" w:hint="eastAsia"/>
          <w:spacing w:val="7"/>
          <w:sz w:val="20"/>
          <w:szCs w:val="20"/>
          <w:lang w:eastAsia="zh-CN"/>
        </w:rPr>
        <w:t>无上一年度数据的新成立企业可不填报。</w:t>
      </w:r>
    </w:p>
    <w:p w14:paraId="422BA22E" w14:textId="77777777" w:rsidR="00332C1D" w:rsidRDefault="00332C1D">
      <w:pPr>
        <w:spacing w:line="207" w:lineRule="auto"/>
        <w:rPr>
          <w:rFonts w:ascii="宋体" w:eastAsia="宋体" w:hAnsi="宋体" w:cs="宋体" w:hint="eastAsia"/>
          <w:sz w:val="20"/>
          <w:szCs w:val="20"/>
          <w:lang w:eastAsia="zh-CN"/>
        </w:rPr>
        <w:sectPr w:rsidR="00332C1D">
          <w:type w:val="continuous"/>
          <w:pgSz w:w="11907" w:h="16840"/>
          <w:pgMar w:top="1440" w:right="1800" w:bottom="1440" w:left="1800" w:header="875" w:footer="886" w:gutter="0"/>
          <w:cols w:space="720"/>
          <w:docGrid w:linePitch="286"/>
        </w:sectPr>
      </w:pPr>
    </w:p>
    <w:p w14:paraId="1EF9A3CB" w14:textId="77777777" w:rsidR="00332C1D" w:rsidRDefault="00000000">
      <w:pPr>
        <w:spacing w:before="328" w:line="204" w:lineRule="auto"/>
        <w:ind w:left="2196"/>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6A0D577E" w14:textId="77777777" w:rsidR="00332C1D" w:rsidRDefault="00000000">
      <w:pPr>
        <w:spacing w:before="328" w:line="204" w:lineRule="auto"/>
        <w:ind w:left="219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残疾人福利性单位声明函格式</w:t>
      </w:r>
    </w:p>
    <w:p w14:paraId="1CE2782F" w14:textId="77777777" w:rsidR="00332C1D" w:rsidRDefault="00332C1D">
      <w:pPr>
        <w:pStyle w:val="a7"/>
        <w:spacing w:line="300" w:lineRule="auto"/>
        <w:rPr>
          <w:rFonts w:ascii="宋体" w:eastAsia="宋体" w:hAnsi="宋体" w:cs="宋体" w:hint="eastAsia"/>
          <w:lang w:eastAsia="zh-CN"/>
        </w:rPr>
      </w:pPr>
    </w:p>
    <w:p w14:paraId="37295CC5" w14:textId="77777777" w:rsidR="00332C1D" w:rsidRDefault="00332C1D">
      <w:pPr>
        <w:pStyle w:val="a7"/>
        <w:spacing w:line="300" w:lineRule="auto"/>
        <w:rPr>
          <w:rFonts w:ascii="宋体" w:eastAsia="宋体" w:hAnsi="宋体" w:cs="宋体" w:hint="eastAsia"/>
          <w:lang w:eastAsia="zh-CN"/>
        </w:rPr>
      </w:pPr>
    </w:p>
    <w:p w14:paraId="48D8C629" w14:textId="77777777" w:rsidR="00332C1D" w:rsidRDefault="00000000">
      <w:pPr>
        <w:pStyle w:val="a7"/>
        <w:spacing w:before="103" w:line="337" w:lineRule="auto"/>
        <w:ind w:left="3" w:firstLine="504"/>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本单位郑重声明，根据《财政部民政部中国残疾人联合会关于促进</w:t>
      </w:r>
      <w:r>
        <w:rPr>
          <w:rFonts w:ascii="宋体" w:eastAsia="宋体" w:hAnsi="宋体" w:cs="宋体" w:hint="eastAsia"/>
          <w:spacing w:val="7"/>
          <w:sz w:val="24"/>
          <w:szCs w:val="24"/>
          <w:lang w:eastAsia="zh-CN"/>
        </w:rPr>
        <w:t>残疾人就</w:t>
      </w:r>
      <w:r>
        <w:rPr>
          <w:rFonts w:ascii="宋体" w:eastAsia="宋体" w:hAnsi="宋体" w:cs="宋体" w:hint="eastAsia"/>
          <w:spacing w:val="3"/>
          <w:sz w:val="24"/>
          <w:szCs w:val="24"/>
          <w:lang w:eastAsia="zh-CN"/>
        </w:rPr>
        <w:t>业政府采购政策的通知》（财库〔2017〕141号</w:t>
      </w:r>
      <w:r>
        <w:rPr>
          <w:rFonts w:ascii="宋体" w:eastAsia="宋体" w:hAnsi="宋体" w:cs="宋体" w:hint="eastAsia"/>
          <w:spacing w:val="2"/>
          <w:sz w:val="24"/>
          <w:szCs w:val="24"/>
          <w:lang w:eastAsia="zh-CN"/>
        </w:rPr>
        <w:t>）的规定，本单位</w:t>
      </w:r>
      <w:r>
        <w:rPr>
          <w:rFonts w:ascii="宋体" w:eastAsia="宋体" w:hAnsi="宋体" w:cs="宋体" w:hint="eastAsia"/>
          <w:b/>
          <w:bCs/>
          <w:spacing w:val="2"/>
          <w:sz w:val="24"/>
          <w:szCs w:val="24"/>
          <w:lang w:eastAsia="zh-CN"/>
        </w:rPr>
        <w:t>（请进行选择</w:t>
      </w:r>
      <w:r>
        <w:rPr>
          <w:rFonts w:ascii="宋体" w:eastAsia="宋体" w:hAnsi="宋体" w:cs="宋体" w:hint="eastAsia"/>
          <w:b/>
          <w:bCs/>
          <w:spacing w:val="-49"/>
          <w:w w:val="85"/>
          <w:sz w:val="24"/>
          <w:szCs w:val="24"/>
          <w:lang w:eastAsia="zh-CN"/>
        </w:rPr>
        <w:t>）</w:t>
      </w:r>
      <w:r>
        <w:rPr>
          <w:rFonts w:ascii="宋体" w:eastAsia="宋体" w:hAnsi="宋体" w:cs="宋体" w:hint="eastAsia"/>
          <w:spacing w:val="-49"/>
          <w:w w:val="85"/>
          <w:sz w:val="24"/>
          <w:szCs w:val="24"/>
          <w:lang w:eastAsia="zh-CN"/>
        </w:rPr>
        <w:t>：</w:t>
      </w:r>
    </w:p>
    <w:p w14:paraId="3F36EF82" w14:textId="77777777" w:rsidR="00332C1D" w:rsidRDefault="00000000">
      <w:pPr>
        <w:pStyle w:val="a7"/>
        <w:spacing w:before="20" w:line="200" w:lineRule="auto"/>
        <w:ind w:left="504"/>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□不属于符合条件的残疾人福利性单位。</w:t>
      </w:r>
    </w:p>
    <w:p w14:paraId="398F152F" w14:textId="77777777" w:rsidR="00332C1D" w:rsidRDefault="00000000">
      <w:pPr>
        <w:pStyle w:val="a7"/>
        <w:spacing w:before="243" w:line="339" w:lineRule="auto"/>
        <w:ind w:left="4" w:right="61" w:firstLine="500"/>
        <w:rPr>
          <w:rFonts w:ascii="宋体" w:eastAsia="宋体" w:hAnsi="宋体" w:cs="宋体" w:hint="eastAsia"/>
          <w:sz w:val="24"/>
          <w:szCs w:val="24"/>
          <w:lang w:eastAsia="zh-CN"/>
        </w:rPr>
      </w:pPr>
      <w:r>
        <w:rPr>
          <w:rFonts w:ascii="宋体" w:eastAsia="宋体" w:hAnsi="宋体" w:cs="宋体" w:hint="eastAsia"/>
          <w:b/>
          <w:bCs/>
          <w:spacing w:val="15"/>
          <w:sz w:val="24"/>
          <w:szCs w:val="24"/>
          <w:lang w:eastAsia="zh-CN"/>
        </w:rPr>
        <w:t>□属于符合条件的残疾人福利性单位，</w:t>
      </w:r>
      <w:r>
        <w:rPr>
          <w:rFonts w:ascii="宋体" w:eastAsia="宋体" w:hAnsi="宋体" w:cs="宋体" w:hint="eastAsia"/>
          <w:spacing w:val="15"/>
          <w:sz w:val="24"/>
          <w:szCs w:val="24"/>
          <w:lang w:eastAsia="zh-CN"/>
        </w:rPr>
        <w:t>且本单位参加单位的项目</w:t>
      </w:r>
      <w:r>
        <w:rPr>
          <w:rFonts w:ascii="宋体" w:eastAsia="宋体" w:hAnsi="宋体" w:cs="宋体" w:hint="eastAsia"/>
          <w:spacing w:val="10"/>
          <w:sz w:val="24"/>
          <w:szCs w:val="24"/>
          <w:lang w:eastAsia="zh-CN"/>
        </w:rPr>
        <w:t>采购活动提供本单位制造的货物（由本单位承担工程/提供服务</w:t>
      </w:r>
      <w:r>
        <w:rPr>
          <w:rFonts w:ascii="宋体" w:eastAsia="宋体" w:hAnsi="宋体" w:cs="宋体" w:hint="eastAsia"/>
          <w:spacing w:val="-39"/>
          <w:sz w:val="24"/>
          <w:szCs w:val="24"/>
          <w:lang w:eastAsia="zh-CN"/>
        </w:rPr>
        <w:t>），</w:t>
      </w:r>
      <w:r>
        <w:rPr>
          <w:rFonts w:ascii="宋体" w:eastAsia="宋体" w:hAnsi="宋体" w:cs="宋体" w:hint="eastAsia"/>
          <w:spacing w:val="10"/>
          <w:sz w:val="24"/>
          <w:szCs w:val="24"/>
          <w:lang w:eastAsia="zh-CN"/>
        </w:rPr>
        <w:t>或者</w:t>
      </w:r>
      <w:r>
        <w:rPr>
          <w:rFonts w:ascii="宋体" w:eastAsia="宋体" w:hAnsi="宋体" w:cs="宋体" w:hint="eastAsia"/>
          <w:spacing w:val="9"/>
          <w:sz w:val="24"/>
          <w:szCs w:val="24"/>
          <w:lang w:eastAsia="zh-CN"/>
        </w:rPr>
        <w:t>提供其他残疾人福利性单位制造的货物（不包括使用非残疾人福利性单位注</w:t>
      </w:r>
      <w:r>
        <w:rPr>
          <w:rFonts w:ascii="宋体" w:eastAsia="宋体" w:hAnsi="宋体" w:cs="宋体" w:hint="eastAsia"/>
          <w:spacing w:val="8"/>
          <w:sz w:val="24"/>
          <w:szCs w:val="24"/>
          <w:lang w:eastAsia="zh-CN"/>
        </w:rPr>
        <w:t>册商标的货物）。</w:t>
      </w:r>
    </w:p>
    <w:p w14:paraId="412C8670" w14:textId="77777777" w:rsidR="00332C1D" w:rsidRDefault="00000000">
      <w:pPr>
        <w:spacing w:before="19" w:line="200" w:lineRule="auto"/>
        <w:ind w:left="508"/>
        <w:rPr>
          <w:rFonts w:ascii="宋体" w:eastAsia="宋体" w:hAnsi="宋体" w:cs="宋体" w:hint="eastAsia"/>
          <w:sz w:val="24"/>
          <w:szCs w:val="24"/>
          <w:lang w:eastAsia="zh-CN"/>
        </w:rPr>
      </w:pPr>
      <w:r>
        <w:rPr>
          <w:rFonts w:ascii="宋体" w:eastAsia="宋体" w:hAnsi="宋体" w:cs="宋体" w:hint="eastAsia"/>
          <w:b/>
          <w:bCs/>
          <w:spacing w:val="10"/>
          <w:sz w:val="24"/>
          <w:szCs w:val="24"/>
          <w:lang w:eastAsia="zh-CN"/>
        </w:rPr>
        <w:t>本单位对上述声明的真实性负责。如有虚假，将</w:t>
      </w:r>
      <w:r>
        <w:rPr>
          <w:rFonts w:ascii="宋体" w:eastAsia="宋体" w:hAnsi="宋体" w:cs="宋体" w:hint="eastAsia"/>
          <w:b/>
          <w:bCs/>
          <w:spacing w:val="9"/>
          <w:sz w:val="24"/>
          <w:szCs w:val="24"/>
          <w:lang w:eastAsia="zh-CN"/>
        </w:rPr>
        <w:t>依法承担相应责任。</w:t>
      </w:r>
    </w:p>
    <w:p w14:paraId="642E52C6" w14:textId="77777777" w:rsidR="00332C1D" w:rsidRDefault="00332C1D">
      <w:pPr>
        <w:pStyle w:val="a7"/>
        <w:spacing w:line="262" w:lineRule="auto"/>
        <w:rPr>
          <w:rFonts w:ascii="宋体" w:eastAsia="宋体" w:hAnsi="宋体" w:cs="宋体" w:hint="eastAsia"/>
          <w:lang w:eastAsia="zh-CN"/>
        </w:rPr>
      </w:pPr>
    </w:p>
    <w:p w14:paraId="602A58D5" w14:textId="77777777" w:rsidR="00332C1D" w:rsidRDefault="00332C1D">
      <w:pPr>
        <w:pStyle w:val="a7"/>
        <w:spacing w:line="262" w:lineRule="auto"/>
        <w:rPr>
          <w:rFonts w:ascii="宋体" w:eastAsia="宋体" w:hAnsi="宋体" w:cs="宋体" w:hint="eastAsia"/>
          <w:lang w:eastAsia="zh-CN"/>
        </w:rPr>
      </w:pPr>
    </w:p>
    <w:p w14:paraId="539EDA97" w14:textId="77777777" w:rsidR="00332C1D" w:rsidRDefault="00332C1D">
      <w:pPr>
        <w:pStyle w:val="a7"/>
        <w:spacing w:line="262" w:lineRule="auto"/>
        <w:rPr>
          <w:rFonts w:ascii="宋体" w:eastAsia="宋体" w:hAnsi="宋体" w:cs="宋体" w:hint="eastAsia"/>
          <w:lang w:eastAsia="zh-CN"/>
        </w:rPr>
      </w:pPr>
    </w:p>
    <w:p w14:paraId="1034AC53" w14:textId="77777777" w:rsidR="00332C1D" w:rsidRDefault="00332C1D">
      <w:pPr>
        <w:pStyle w:val="a7"/>
        <w:spacing w:line="262" w:lineRule="auto"/>
        <w:rPr>
          <w:rFonts w:ascii="宋体" w:eastAsia="宋体" w:hAnsi="宋体" w:cs="宋体" w:hint="eastAsia"/>
          <w:lang w:eastAsia="zh-CN"/>
        </w:rPr>
      </w:pPr>
    </w:p>
    <w:p w14:paraId="4FC39AFB" w14:textId="77777777" w:rsidR="00332C1D" w:rsidRDefault="00332C1D">
      <w:pPr>
        <w:pStyle w:val="a7"/>
        <w:spacing w:line="262" w:lineRule="auto"/>
        <w:rPr>
          <w:rFonts w:ascii="宋体" w:eastAsia="宋体" w:hAnsi="宋体" w:cs="宋体" w:hint="eastAsia"/>
          <w:lang w:eastAsia="zh-CN"/>
        </w:rPr>
      </w:pPr>
    </w:p>
    <w:p w14:paraId="1E1D7D2E" w14:textId="77777777" w:rsidR="00332C1D" w:rsidRDefault="00000000">
      <w:pPr>
        <w:spacing w:before="104" w:line="339" w:lineRule="auto"/>
        <w:ind w:left="5828" w:right="1623" w:hanging="1175"/>
        <w:rPr>
          <w:rFonts w:ascii="宋体" w:eastAsia="宋体" w:hAnsi="宋体" w:cs="宋体" w:hint="eastAsia"/>
          <w:spacing w:val="-44"/>
          <w:sz w:val="24"/>
          <w:szCs w:val="24"/>
          <w:lang w:eastAsia="zh-CN"/>
        </w:rPr>
      </w:pPr>
      <w:r>
        <w:rPr>
          <w:rFonts w:ascii="宋体" w:eastAsia="宋体" w:hAnsi="宋体" w:cs="宋体" w:hint="eastAsia"/>
          <w:spacing w:val="9"/>
          <w:sz w:val="24"/>
          <w:szCs w:val="24"/>
          <w:lang w:eastAsia="zh-CN"/>
        </w:rPr>
        <w:t>单位名称（盖章</w:t>
      </w:r>
      <w:r>
        <w:rPr>
          <w:rFonts w:ascii="宋体" w:eastAsia="宋体" w:hAnsi="宋体" w:cs="宋体" w:hint="eastAsia"/>
          <w:spacing w:val="-44"/>
          <w:sz w:val="24"/>
          <w:szCs w:val="24"/>
          <w:lang w:eastAsia="zh-CN"/>
        </w:rPr>
        <w:t>）：</w:t>
      </w:r>
    </w:p>
    <w:p w14:paraId="6C581A0F" w14:textId="77777777" w:rsidR="00332C1D" w:rsidRDefault="00000000">
      <w:pPr>
        <w:spacing w:before="104" w:line="339" w:lineRule="auto"/>
        <w:ind w:left="5828" w:right="1623" w:hanging="1175"/>
        <w:rPr>
          <w:rFonts w:ascii="宋体" w:eastAsia="宋体" w:hAnsi="宋体" w:cs="宋体" w:hint="eastAsia"/>
          <w:spacing w:val="9"/>
          <w:sz w:val="24"/>
          <w:szCs w:val="24"/>
          <w:lang w:eastAsia="zh-CN"/>
        </w:rPr>
      </w:pPr>
      <w:r>
        <w:rPr>
          <w:rFonts w:ascii="宋体" w:eastAsia="宋体" w:hAnsi="宋体" w:cs="宋体" w:hint="eastAsia"/>
          <w:spacing w:val="9"/>
          <w:sz w:val="24"/>
          <w:szCs w:val="24"/>
          <w:lang w:eastAsia="zh-CN"/>
        </w:rPr>
        <w:t>日期：</w:t>
      </w:r>
    </w:p>
    <w:p w14:paraId="0AECB52D" w14:textId="77777777" w:rsidR="00332C1D" w:rsidRDefault="00332C1D">
      <w:pPr>
        <w:spacing w:line="339" w:lineRule="auto"/>
        <w:rPr>
          <w:rFonts w:ascii="宋体" w:eastAsia="宋体" w:hAnsi="宋体" w:cs="宋体" w:hint="eastAsia"/>
          <w:sz w:val="24"/>
          <w:szCs w:val="24"/>
          <w:lang w:eastAsia="zh-CN"/>
        </w:rPr>
        <w:sectPr w:rsidR="00332C1D">
          <w:headerReference w:type="default" r:id="rId28"/>
          <w:type w:val="continuous"/>
          <w:pgSz w:w="11907" w:h="16840"/>
          <w:pgMar w:top="1440" w:right="1800" w:bottom="1440" w:left="1800" w:header="875" w:footer="886" w:gutter="0"/>
          <w:cols w:space="720"/>
          <w:docGrid w:linePitch="286"/>
        </w:sectPr>
      </w:pPr>
    </w:p>
    <w:p w14:paraId="35EF3F6A" w14:textId="77777777" w:rsidR="00332C1D" w:rsidRDefault="00000000">
      <w:pPr>
        <w:pStyle w:val="a7"/>
        <w:spacing w:before="307" w:line="196" w:lineRule="auto"/>
        <w:ind w:left="18"/>
        <w:outlineLvl w:val="2"/>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36608499" w14:textId="77777777" w:rsidR="00332C1D" w:rsidRDefault="00000000">
      <w:pPr>
        <w:pStyle w:val="a7"/>
        <w:spacing w:before="307" w:line="196"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2-2其它落实政府采购政策的资格要求（如有）</w:t>
      </w:r>
    </w:p>
    <w:p w14:paraId="2FCBB92D" w14:textId="77777777" w:rsidR="00332C1D" w:rsidRDefault="00332C1D">
      <w:pPr>
        <w:spacing w:line="196" w:lineRule="auto"/>
        <w:rPr>
          <w:rFonts w:ascii="宋体" w:eastAsia="宋体" w:hAnsi="宋体" w:cs="宋体" w:hint="eastAsia"/>
          <w:sz w:val="24"/>
          <w:szCs w:val="24"/>
          <w:lang w:eastAsia="zh-CN"/>
        </w:rPr>
        <w:sectPr w:rsidR="00332C1D">
          <w:headerReference w:type="default" r:id="rId29"/>
          <w:type w:val="continuous"/>
          <w:pgSz w:w="11907" w:h="16840"/>
          <w:pgMar w:top="1440" w:right="1800" w:bottom="1440" w:left="1800" w:header="875" w:footer="886" w:gutter="0"/>
          <w:cols w:space="720"/>
          <w:docGrid w:linePitch="286"/>
        </w:sectPr>
      </w:pPr>
    </w:p>
    <w:p w14:paraId="358BB3C9" w14:textId="77777777" w:rsidR="00332C1D" w:rsidRDefault="00000000">
      <w:pPr>
        <w:spacing w:before="307" w:line="196" w:lineRule="auto"/>
        <w:ind w:left="18"/>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4B7D07F3" w14:textId="77777777" w:rsidR="00332C1D" w:rsidRDefault="00000000">
      <w:pPr>
        <w:spacing w:before="307" w:line="196" w:lineRule="auto"/>
        <w:ind w:left="18"/>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3本项目的特定资格要求（如有）</w:t>
      </w:r>
    </w:p>
    <w:p w14:paraId="16A6DEA1" w14:textId="77777777" w:rsidR="00332C1D" w:rsidRDefault="00000000">
      <w:pPr>
        <w:kinsoku/>
        <w:autoSpaceDE/>
        <w:autoSpaceDN/>
        <w:adjustRightInd/>
        <w:snapToGrid/>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1AB788CD" w14:textId="77777777" w:rsidR="00332C1D" w:rsidRDefault="00000000">
      <w:pPr>
        <w:pStyle w:val="a7"/>
        <w:spacing w:before="307" w:line="201" w:lineRule="auto"/>
        <w:ind w:left="18"/>
        <w:outlineLvl w:val="2"/>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3-2其他特定资格要求</w:t>
      </w:r>
    </w:p>
    <w:p w14:paraId="0E07F0CD" w14:textId="77777777" w:rsidR="00332C1D" w:rsidRDefault="00332C1D">
      <w:pPr>
        <w:spacing w:line="201" w:lineRule="auto"/>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61AD9128" w14:textId="77777777" w:rsidR="00332C1D" w:rsidRDefault="00000000">
      <w:pPr>
        <w:pStyle w:val="a7"/>
        <w:spacing w:before="307" w:line="201" w:lineRule="auto"/>
        <w:ind w:left="12"/>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5AA69D92" w14:textId="77777777" w:rsidR="00332C1D" w:rsidRDefault="00000000">
      <w:pPr>
        <w:pStyle w:val="a7"/>
        <w:spacing w:before="307" w:line="201" w:lineRule="auto"/>
        <w:ind w:left="12"/>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4磋商保证金凭证/交款单据扫描件</w:t>
      </w:r>
    </w:p>
    <w:p w14:paraId="44F7D569" w14:textId="77777777" w:rsidR="00332C1D" w:rsidRDefault="00332C1D">
      <w:pPr>
        <w:spacing w:line="201" w:lineRule="auto"/>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72C30225" w14:textId="77777777" w:rsidR="00332C1D" w:rsidRDefault="00000000">
      <w:pPr>
        <w:pStyle w:val="a7"/>
        <w:spacing w:before="307" w:line="196" w:lineRule="auto"/>
        <w:ind w:left="19"/>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3E363FF3" w14:textId="77777777" w:rsidR="00332C1D" w:rsidRDefault="00000000">
      <w:pPr>
        <w:pStyle w:val="a7"/>
        <w:spacing w:before="307" w:line="196" w:lineRule="auto"/>
        <w:ind w:left="1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5响应书（实质性格式）</w:t>
      </w:r>
    </w:p>
    <w:p w14:paraId="42402684" w14:textId="77777777" w:rsidR="00332C1D" w:rsidRDefault="00332C1D">
      <w:pPr>
        <w:pStyle w:val="a7"/>
        <w:spacing w:line="470" w:lineRule="auto"/>
        <w:rPr>
          <w:rFonts w:ascii="宋体" w:eastAsia="宋体" w:hAnsi="宋体" w:cs="宋体" w:hint="eastAsia"/>
          <w:lang w:eastAsia="zh-CN"/>
        </w:rPr>
      </w:pPr>
    </w:p>
    <w:p w14:paraId="32127C9B" w14:textId="77777777" w:rsidR="00332C1D" w:rsidRDefault="00000000">
      <w:pPr>
        <w:spacing w:before="150" w:line="205" w:lineRule="auto"/>
        <w:ind w:left="4022"/>
        <w:rPr>
          <w:rFonts w:ascii="宋体" w:eastAsia="宋体" w:hAnsi="宋体" w:cs="宋体" w:hint="eastAsia"/>
          <w:sz w:val="35"/>
          <w:szCs w:val="35"/>
          <w:lang w:eastAsia="zh-CN"/>
        </w:rPr>
      </w:pPr>
      <w:r>
        <w:rPr>
          <w:rFonts w:ascii="宋体" w:eastAsia="宋体" w:hAnsi="宋体" w:cs="宋体" w:hint="eastAsia"/>
          <w:b/>
          <w:bCs/>
          <w:spacing w:val="1"/>
          <w:sz w:val="35"/>
          <w:szCs w:val="35"/>
          <w:lang w:eastAsia="zh-CN"/>
        </w:rPr>
        <w:t>响应书</w:t>
      </w:r>
    </w:p>
    <w:p w14:paraId="0A431A4F" w14:textId="77777777" w:rsidR="00332C1D" w:rsidRDefault="00000000">
      <w:pPr>
        <w:spacing w:before="250" w:line="196" w:lineRule="auto"/>
        <w:ind w:left="4"/>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5"/>
          <w:sz w:val="24"/>
          <w:szCs w:val="24"/>
          <w:u w:val="single"/>
          <w:lang w:eastAsia="zh-CN"/>
        </w:rPr>
        <w:t>（采购人或采购代理机构）</w:t>
      </w:r>
    </w:p>
    <w:p w14:paraId="4B54ED90" w14:textId="77777777" w:rsidR="00332C1D" w:rsidRDefault="00332C1D">
      <w:pPr>
        <w:pStyle w:val="a7"/>
        <w:spacing w:line="248" w:lineRule="auto"/>
        <w:rPr>
          <w:rFonts w:ascii="宋体" w:eastAsia="宋体" w:hAnsi="宋体" w:cs="宋体" w:hint="eastAsia"/>
          <w:lang w:eastAsia="zh-CN"/>
        </w:rPr>
      </w:pPr>
    </w:p>
    <w:p w14:paraId="142A953E" w14:textId="77777777" w:rsidR="00332C1D" w:rsidRDefault="00332C1D">
      <w:pPr>
        <w:pStyle w:val="a7"/>
        <w:spacing w:line="249" w:lineRule="auto"/>
        <w:rPr>
          <w:rFonts w:ascii="宋体" w:eastAsia="宋体" w:hAnsi="宋体" w:cs="宋体" w:hint="eastAsia"/>
          <w:lang w:eastAsia="zh-CN"/>
        </w:rPr>
      </w:pPr>
    </w:p>
    <w:p w14:paraId="40AC1C87" w14:textId="77777777" w:rsidR="00332C1D" w:rsidRDefault="00000000">
      <w:pPr>
        <w:pStyle w:val="a7"/>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我方参加你方就（项目名称，项目编号/包号）组织的采购活动，并对此项目进行磋商。</w:t>
      </w:r>
    </w:p>
    <w:p w14:paraId="25CF38F1" w14:textId="77777777" w:rsidR="00332C1D" w:rsidRDefault="00000000">
      <w:pPr>
        <w:pStyle w:val="a7"/>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1.我方已详细审查全部竞争性磋商文件，自愿参与磋商并承诺如下：</w:t>
      </w:r>
    </w:p>
    <w:p w14:paraId="19C83D7C"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（1）本响应有效期为自响应文件提交截止之日起_____个日历日。</w:t>
      </w:r>
    </w:p>
    <w:p w14:paraId="31EB7FE9" w14:textId="77777777" w:rsidR="00332C1D" w:rsidRDefault="00000000">
      <w:pPr>
        <w:pStyle w:val="a7"/>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（2）除合同条款及采购需求偏离表列出的偏离外</w:t>
      </w:r>
      <w:r>
        <w:rPr>
          <w:rFonts w:ascii="宋体" w:eastAsia="宋体" w:hAnsi="宋体" w:cs="宋体" w:hint="eastAsia"/>
          <w:spacing w:val="-2"/>
          <w:sz w:val="24"/>
          <w:szCs w:val="24"/>
          <w:lang w:eastAsia="zh-CN"/>
        </w:rPr>
        <w:t>，我方响应竞争性磋商文件的全部要求。</w:t>
      </w:r>
    </w:p>
    <w:p w14:paraId="3296DA86" w14:textId="77777777" w:rsidR="00332C1D" w:rsidRDefault="00000000">
      <w:pPr>
        <w:pStyle w:val="a7"/>
        <w:spacing w:line="360" w:lineRule="auto"/>
        <w:ind w:firstLineChars="200" w:firstLine="484"/>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（3）我方已提供的全部文件资料是真实、准确的</w:t>
      </w:r>
      <w:r>
        <w:rPr>
          <w:rFonts w:ascii="宋体" w:eastAsia="宋体" w:hAnsi="宋体" w:cs="宋体" w:hint="eastAsia"/>
          <w:sz w:val="24"/>
          <w:szCs w:val="24"/>
          <w:lang w:eastAsia="zh-CN"/>
        </w:rPr>
        <w:t>，并对此承担一切法律后果。</w:t>
      </w:r>
    </w:p>
    <w:p w14:paraId="604A0817" w14:textId="77777777" w:rsidR="00332C1D" w:rsidRDefault="00000000">
      <w:pPr>
        <w:pStyle w:val="a7"/>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（4）如我方成交，我方将在法律规定的期限内与你方签订合同，按照竞争性磋商</w:t>
      </w:r>
      <w:r>
        <w:rPr>
          <w:rFonts w:ascii="宋体" w:eastAsia="宋体" w:hAnsi="宋体" w:cs="宋体" w:hint="eastAsia"/>
          <w:sz w:val="24"/>
          <w:szCs w:val="24"/>
          <w:lang w:eastAsia="zh-CN"/>
        </w:rPr>
        <w:t>文件要求提交履约保证金，并在合同约定的期限内完成合</w:t>
      </w:r>
      <w:r>
        <w:rPr>
          <w:rFonts w:ascii="宋体" w:eastAsia="宋体" w:hAnsi="宋体" w:cs="宋体" w:hint="eastAsia"/>
          <w:spacing w:val="-1"/>
          <w:sz w:val="24"/>
          <w:szCs w:val="24"/>
          <w:lang w:eastAsia="zh-CN"/>
        </w:rPr>
        <w:t>同规定的全部义务。</w:t>
      </w:r>
    </w:p>
    <w:p w14:paraId="13254A27" w14:textId="77777777" w:rsidR="00332C1D" w:rsidRDefault="00000000">
      <w:pPr>
        <w:pStyle w:val="a7"/>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2.其他补充条款（如有</w:t>
      </w:r>
      <w:r>
        <w:rPr>
          <w:rFonts w:ascii="宋体" w:eastAsia="宋体" w:hAnsi="宋体" w:cs="宋体" w:hint="eastAsia"/>
          <w:spacing w:val="-57"/>
          <w:sz w:val="24"/>
          <w:szCs w:val="24"/>
          <w:lang w:eastAsia="zh-CN"/>
        </w:rPr>
        <w:t>）：</w:t>
      </w:r>
      <w:r>
        <w:rPr>
          <w:rFonts w:ascii="宋体" w:eastAsia="宋体" w:hAnsi="宋体" w:cs="宋体" w:hint="eastAsia"/>
          <w:spacing w:val="3"/>
          <w:sz w:val="24"/>
          <w:szCs w:val="24"/>
          <w:lang w:eastAsia="zh-CN"/>
        </w:rPr>
        <w:t>_____。</w:t>
      </w:r>
    </w:p>
    <w:p w14:paraId="189A6DF2"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与本磋商有关的一切正式往来信函请寄：</w:t>
      </w:r>
    </w:p>
    <w:p w14:paraId="7778A418" w14:textId="77777777" w:rsidR="00332C1D" w:rsidRDefault="00332C1D">
      <w:pPr>
        <w:pStyle w:val="a7"/>
        <w:spacing w:line="360" w:lineRule="auto"/>
        <w:jc w:val="both"/>
        <w:rPr>
          <w:rFonts w:ascii="宋体" w:eastAsia="宋体" w:hAnsi="宋体" w:cs="宋体" w:hint="eastAsia"/>
          <w:lang w:eastAsia="zh-CN"/>
        </w:rPr>
      </w:pPr>
    </w:p>
    <w:p w14:paraId="6A3C1BFC" w14:textId="77777777" w:rsidR="00332C1D" w:rsidRDefault="00332C1D">
      <w:pPr>
        <w:pStyle w:val="a7"/>
        <w:spacing w:line="360" w:lineRule="auto"/>
        <w:jc w:val="both"/>
        <w:rPr>
          <w:rFonts w:ascii="宋体" w:eastAsia="宋体" w:hAnsi="宋体" w:cs="宋体" w:hint="eastAsia"/>
          <w:lang w:eastAsia="zh-CN"/>
        </w:rPr>
      </w:pPr>
    </w:p>
    <w:p w14:paraId="1F0A88B6" w14:textId="77777777" w:rsidR="00332C1D" w:rsidRDefault="00000000">
      <w:pPr>
        <w:spacing w:line="360" w:lineRule="auto"/>
        <w:ind w:left="426"/>
        <w:jc w:val="both"/>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地址：</w:t>
      </w:r>
    </w:p>
    <w:p w14:paraId="722B72C0" w14:textId="77777777" w:rsidR="00332C1D" w:rsidRDefault="00000000">
      <w:pPr>
        <w:spacing w:line="360" w:lineRule="auto"/>
        <w:ind w:left="426"/>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传真：</w:t>
      </w:r>
    </w:p>
    <w:p w14:paraId="07DE1847" w14:textId="77777777" w:rsidR="00332C1D" w:rsidRDefault="00000000">
      <w:pPr>
        <w:spacing w:line="360" w:lineRule="auto"/>
        <w:ind w:left="447"/>
        <w:jc w:val="both"/>
        <w:rPr>
          <w:rFonts w:ascii="宋体" w:eastAsia="宋体" w:hAnsi="宋体" w:cs="宋体" w:hint="eastAsia"/>
          <w:spacing w:val="-3"/>
          <w:sz w:val="24"/>
          <w:szCs w:val="24"/>
          <w:lang w:eastAsia="zh-CN"/>
        </w:rPr>
      </w:pPr>
      <w:r>
        <w:rPr>
          <w:rFonts w:ascii="宋体" w:eastAsia="宋体" w:hAnsi="宋体" w:cs="宋体" w:hint="eastAsia"/>
          <w:spacing w:val="-3"/>
          <w:sz w:val="24"/>
          <w:szCs w:val="24"/>
          <w:lang w:eastAsia="zh-CN"/>
        </w:rPr>
        <w:t>电话：</w:t>
      </w:r>
    </w:p>
    <w:p w14:paraId="6E561E40" w14:textId="77777777" w:rsidR="00332C1D" w:rsidRDefault="00000000">
      <w:pPr>
        <w:spacing w:line="360" w:lineRule="auto"/>
        <w:ind w:left="447"/>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电子函件：</w:t>
      </w:r>
    </w:p>
    <w:p w14:paraId="78D381DF" w14:textId="77777777" w:rsidR="00332C1D" w:rsidRDefault="00332C1D">
      <w:pPr>
        <w:pStyle w:val="a7"/>
        <w:spacing w:line="360" w:lineRule="auto"/>
        <w:jc w:val="both"/>
        <w:rPr>
          <w:rFonts w:ascii="宋体" w:eastAsia="宋体" w:hAnsi="宋体" w:cs="宋体" w:hint="eastAsia"/>
          <w:lang w:eastAsia="zh-CN"/>
        </w:rPr>
      </w:pPr>
    </w:p>
    <w:p w14:paraId="652A3555" w14:textId="77777777" w:rsidR="00332C1D" w:rsidRDefault="00332C1D">
      <w:pPr>
        <w:pStyle w:val="a7"/>
        <w:spacing w:line="360" w:lineRule="auto"/>
        <w:jc w:val="both"/>
        <w:rPr>
          <w:rFonts w:ascii="宋体" w:eastAsia="宋体" w:hAnsi="宋体" w:cs="宋体" w:hint="eastAsia"/>
          <w:lang w:eastAsia="zh-CN"/>
        </w:rPr>
      </w:pPr>
    </w:p>
    <w:p w14:paraId="1F4CD852" w14:textId="77777777" w:rsidR="00332C1D" w:rsidRDefault="00332C1D">
      <w:pPr>
        <w:pStyle w:val="a7"/>
        <w:spacing w:line="360" w:lineRule="auto"/>
        <w:jc w:val="both"/>
        <w:rPr>
          <w:rFonts w:ascii="宋体" w:eastAsia="宋体" w:hAnsi="宋体" w:cs="宋体" w:hint="eastAsia"/>
          <w:lang w:eastAsia="zh-CN"/>
        </w:rPr>
      </w:pPr>
    </w:p>
    <w:p w14:paraId="62137E7B" w14:textId="77777777" w:rsidR="00332C1D" w:rsidRDefault="00332C1D">
      <w:pPr>
        <w:pStyle w:val="a7"/>
        <w:spacing w:line="360" w:lineRule="auto"/>
        <w:jc w:val="both"/>
        <w:rPr>
          <w:rFonts w:ascii="宋体" w:eastAsia="宋体" w:hAnsi="宋体" w:cs="宋体" w:hint="eastAsia"/>
          <w:lang w:eastAsia="zh-CN"/>
        </w:rPr>
      </w:pPr>
    </w:p>
    <w:p w14:paraId="20E81378" w14:textId="77777777" w:rsidR="00332C1D" w:rsidRDefault="00000000">
      <w:pPr>
        <w:spacing w:line="360" w:lineRule="auto"/>
        <w:ind w:left="416" w:right="5234" w:hanging="52"/>
        <w:jc w:val="both"/>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023FB3D2" w14:textId="77777777" w:rsidR="00332C1D" w:rsidRDefault="00000000">
      <w:pPr>
        <w:spacing w:line="360" w:lineRule="auto"/>
        <w:ind w:left="416" w:right="5234" w:hanging="52"/>
        <w:jc w:val="both"/>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日期：  年  月  日</w:t>
      </w:r>
    </w:p>
    <w:p w14:paraId="60E22EDE" w14:textId="77777777" w:rsidR="00332C1D" w:rsidRDefault="00332C1D">
      <w:pPr>
        <w:spacing w:line="360" w:lineRule="auto"/>
        <w:jc w:val="both"/>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602CE19A" w14:textId="77777777" w:rsidR="00332C1D" w:rsidRDefault="00000000">
      <w:pPr>
        <w:pStyle w:val="a7"/>
        <w:spacing w:before="307" w:line="196" w:lineRule="auto"/>
        <w:ind w:left="22"/>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6授权委托书（实质性格式）</w:t>
      </w:r>
    </w:p>
    <w:p w14:paraId="34D7B174" w14:textId="77777777" w:rsidR="00332C1D" w:rsidRDefault="00000000">
      <w:pPr>
        <w:spacing w:before="205" w:line="360" w:lineRule="auto"/>
        <w:ind w:left="364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授权委托书</w:t>
      </w:r>
    </w:p>
    <w:p w14:paraId="51BF872E" w14:textId="77777777" w:rsidR="00332C1D" w:rsidRDefault="00000000">
      <w:pPr>
        <w:tabs>
          <w:tab w:val="left" w:pos="9077"/>
        </w:tabs>
        <w:spacing w:line="360" w:lineRule="auto"/>
        <w:ind w:firstLineChars="200" w:firstLine="46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本人（姓名）系（供应商名称）的法定代表人（单位负责人</w:t>
      </w:r>
      <w:r>
        <w:rPr>
          <w:rFonts w:ascii="宋体" w:eastAsia="宋体" w:hAnsi="宋体" w:cs="宋体" w:hint="eastAsia"/>
          <w:spacing w:val="-51"/>
          <w:w w:val="90"/>
          <w:sz w:val="24"/>
          <w:szCs w:val="24"/>
          <w:lang w:eastAsia="zh-CN"/>
        </w:rPr>
        <w:t>），</w:t>
      </w:r>
      <w:r>
        <w:rPr>
          <w:rFonts w:ascii="宋体" w:eastAsia="宋体" w:hAnsi="宋体" w:cs="宋体" w:hint="eastAsia"/>
          <w:spacing w:val="-4"/>
          <w:sz w:val="24"/>
          <w:szCs w:val="24"/>
          <w:lang w:eastAsia="zh-CN"/>
        </w:rPr>
        <w:t>现委托</w:t>
      </w:r>
      <w:r>
        <w:rPr>
          <w:rFonts w:ascii="宋体" w:eastAsia="宋体" w:hAnsi="宋体" w:cs="宋体" w:hint="eastAsia"/>
          <w:sz w:val="24"/>
          <w:szCs w:val="24"/>
          <w:u w:val="single"/>
          <w:lang w:eastAsia="zh-CN"/>
        </w:rPr>
        <w:t xml:space="preserve">      </w:t>
      </w:r>
      <w:r>
        <w:rPr>
          <w:rFonts w:ascii="宋体" w:eastAsia="宋体" w:hAnsi="宋体" w:cs="宋体" w:hint="eastAsia"/>
          <w:spacing w:val="-2"/>
          <w:sz w:val="24"/>
          <w:szCs w:val="24"/>
          <w:lang w:eastAsia="zh-CN"/>
        </w:rPr>
        <w:t>（姓名）为我方代理人。代理人根据授权，以我方名义签署、澄清确认、提交、撤回、</w:t>
      </w:r>
      <w:r>
        <w:rPr>
          <w:rFonts w:ascii="宋体" w:eastAsia="宋体" w:hAnsi="宋体" w:cs="宋体" w:hint="eastAsia"/>
          <w:spacing w:val="2"/>
          <w:sz w:val="24"/>
          <w:szCs w:val="24"/>
          <w:lang w:eastAsia="zh-CN"/>
        </w:rPr>
        <w:t>修改（项目名称）响应文件和处理</w:t>
      </w:r>
      <w:r>
        <w:rPr>
          <w:rFonts w:ascii="宋体" w:eastAsia="宋体" w:hAnsi="宋体" w:cs="宋体" w:hint="eastAsia"/>
          <w:spacing w:val="1"/>
          <w:sz w:val="24"/>
          <w:szCs w:val="24"/>
          <w:lang w:eastAsia="zh-CN"/>
        </w:rPr>
        <w:t>有关事宜，其法律后果由我方承担。</w:t>
      </w:r>
    </w:p>
    <w:p w14:paraId="3BB1D9F6" w14:textId="77777777" w:rsidR="00332C1D" w:rsidRDefault="00000000">
      <w:pPr>
        <w:spacing w:line="360" w:lineRule="auto"/>
        <w:ind w:firstLineChars="200" w:firstLine="468"/>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委托期限：自本授权委托书签署之日起至响应有效期届满</w:t>
      </w:r>
      <w:r>
        <w:rPr>
          <w:rFonts w:ascii="宋体" w:eastAsia="宋体" w:hAnsi="宋体" w:cs="宋体" w:hint="eastAsia"/>
          <w:spacing w:val="-4"/>
          <w:sz w:val="24"/>
          <w:szCs w:val="24"/>
          <w:lang w:eastAsia="zh-CN"/>
        </w:rPr>
        <w:t>之日止。</w:t>
      </w:r>
      <w:r>
        <w:rPr>
          <w:rFonts w:ascii="宋体" w:eastAsia="宋体" w:hAnsi="宋体" w:cs="宋体" w:hint="eastAsia"/>
          <w:spacing w:val="-1"/>
          <w:sz w:val="24"/>
          <w:szCs w:val="24"/>
          <w:lang w:eastAsia="zh-CN"/>
        </w:rPr>
        <w:t>代理人无转委托权。</w:t>
      </w:r>
    </w:p>
    <w:p w14:paraId="31037B93"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6DA87BA2"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739BEFC2" w14:textId="77777777" w:rsidR="00332C1D" w:rsidRDefault="00000000">
      <w:pPr>
        <w:spacing w:line="360" w:lineRule="auto"/>
        <w:ind w:firstLineChars="200" w:firstLine="492"/>
        <w:jc w:val="both"/>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法定代表人（单位负责人</w:t>
      </w:r>
      <w:r>
        <w:rPr>
          <w:rFonts w:ascii="宋体" w:eastAsia="宋体" w:hAnsi="宋体" w:cs="宋体" w:hint="eastAsia"/>
          <w:spacing w:val="-1"/>
          <w:sz w:val="24"/>
          <w:szCs w:val="24"/>
          <w:lang w:eastAsia="zh-CN"/>
        </w:rPr>
        <w:t>）（签字或盖章</w:t>
      </w:r>
      <w:r>
        <w:rPr>
          <w:rFonts w:ascii="宋体" w:eastAsia="宋体" w:hAnsi="宋体" w:cs="宋体" w:hint="eastAsia"/>
          <w:spacing w:val="-49"/>
          <w:w w:val="89"/>
          <w:sz w:val="24"/>
          <w:szCs w:val="24"/>
          <w:lang w:eastAsia="zh-CN"/>
        </w:rPr>
        <w:t>）：</w:t>
      </w:r>
    </w:p>
    <w:p w14:paraId="4049D3B2"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委托代理人（签字或盖章</w:t>
      </w:r>
      <w:r>
        <w:rPr>
          <w:rFonts w:ascii="宋体" w:eastAsia="宋体" w:hAnsi="宋体" w:cs="宋体" w:hint="eastAsia"/>
          <w:spacing w:val="-60"/>
          <w:sz w:val="24"/>
          <w:szCs w:val="24"/>
          <w:lang w:eastAsia="zh-CN"/>
        </w:rPr>
        <w:t>）：</w:t>
      </w:r>
    </w:p>
    <w:p w14:paraId="6B4B34FE" w14:textId="77777777" w:rsidR="00332C1D"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3F3CF29A"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2033E161"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0159FB24"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附：法定代表人（单位负责人）及委托代理人身份证明文件扫描件：</w:t>
      </w:r>
    </w:p>
    <w:p w14:paraId="740450B1" w14:textId="77777777" w:rsidR="00332C1D" w:rsidRDefault="00332C1D">
      <w:pPr>
        <w:pStyle w:val="a7"/>
        <w:rPr>
          <w:rFonts w:ascii="宋体" w:eastAsia="宋体" w:hAnsi="宋体" w:cs="宋体" w:hint="eastAsia"/>
          <w:lang w:eastAsia="zh-CN"/>
        </w:rPr>
      </w:pPr>
    </w:p>
    <w:p w14:paraId="6498947B" w14:textId="77777777" w:rsidR="00332C1D" w:rsidRDefault="00332C1D">
      <w:pPr>
        <w:pStyle w:val="a7"/>
        <w:rPr>
          <w:rFonts w:ascii="宋体" w:eastAsia="宋体" w:hAnsi="宋体" w:cs="宋体" w:hint="eastAsia"/>
          <w:lang w:eastAsia="zh-CN"/>
        </w:rPr>
      </w:pPr>
    </w:p>
    <w:p w14:paraId="4C851391" w14:textId="77777777" w:rsidR="00332C1D"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说明：</w:t>
      </w:r>
    </w:p>
    <w:p w14:paraId="284C7632"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1.若供应商为事业单位或其他组织或分支机构，则法定代表人（单位负责人）处的签署人可为单位负责人。</w:t>
      </w:r>
    </w:p>
    <w:p w14:paraId="185F31CF" w14:textId="77777777" w:rsidR="00332C1D" w:rsidRDefault="00000000">
      <w:pPr>
        <w:pStyle w:val="a7"/>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2.若响应文件中签字之处均为法定代表人（单位负责人）本人签署，则可不提供本《授</w:t>
      </w:r>
      <w:r>
        <w:rPr>
          <w:rFonts w:ascii="宋体" w:eastAsia="宋体" w:hAnsi="宋体" w:cs="宋体" w:hint="eastAsia"/>
          <w:spacing w:val="-7"/>
          <w:sz w:val="24"/>
          <w:szCs w:val="24"/>
          <w:lang w:eastAsia="zh-CN"/>
        </w:rPr>
        <w:t>权委托书》，但须提供《法定代表人（单位</w:t>
      </w:r>
      <w:r>
        <w:rPr>
          <w:rFonts w:ascii="宋体" w:eastAsia="宋体" w:hAnsi="宋体" w:cs="宋体" w:hint="eastAsia"/>
          <w:spacing w:val="-8"/>
          <w:sz w:val="24"/>
          <w:szCs w:val="24"/>
          <w:lang w:eastAsia="zh-CN"/>
        </w:rPr>
        <w:t>负责人）身份证明》；否则，不需要提供《法</w:t>
      </w:r>
      <w:r>
        <w:rPr>
          <w:rFonts w:ascii="宋体" w:eastAsia="宋体" w:hAnsi="宋体" w:cs="宋体" w:hint="eastAsia"/>
          <w:spacing w:val="-7"/>
          <w:sz w:val="24"/>
          <w:szCs w:val="24"/>
          <w:lang w:eastAsia="zh-CN"/>
        </w:rPr>
        <w:t>定代表人（单位负责人）身份证明》。</w:t>
      </w:r>
    </w:p>
    <w:p w14:paraId="17069D48" w14:textId="77777777" w:rsidR="00332C1D" w:rsidRDefault="00000000">
      <w:pPr>
        <w:pStyle w:val="a7"/>
        <w:spacing w:line="360" w:lineRule="auto"/>
        <w:ind w:firstLineChars="200" w:firstLine="46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3.供应商为自然人的情形，可不提供本《授权委</w:t>
      </w:r>
      <w:r>
        <w:rPr>
          <w:rFonts w:ascii="宋体" w:eastAsia="宋体" w:hAnsi="宋体" w:cs="宋体" w:hint="eastAsia"/>
          <w:spacing w:val="-6"/>
          <w:sz w:val="24"/>
          <w:szCs w:val="24"/>
          <w:lang w:eastAsia="zh-CN"/>
        </w:rPr>
        <w:t>托书》。</w:t>
      </w:r>
    </w:p>
    <w:p w14:paraId="73CC86C7"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4.供应商应随本《授权委托书》同时提供法定代表人（单位负责人）及委托代理人的有效的身份证或护照等身份证明文件扫描件。提供身</w:t>
      </w:r>
      <w:r>
        <w:rPr>
          <w:rFonts w:ascii="宋体" w:eastAsia="宋体" w:hAnsi="宋体" w:cs="宋体" w:hint="eastAsia"/>
          <w:spacing w:val="-2"/>
          <w:sz w:val="24"/>
          <w:szCs w:val="24"/>
          <w:lang w:eastAsia="zh-CN"/>
        </w:rPr>
        <w:t>份证的，应同时提供身份证</w:t>
      </w:r>
      <w:r>
        <w:rPr>
          <w:rFonts w:ascii="宋体" w:eastAsia="宋体" w:hAnsi="宋体" w:cs="宋体" w:hint="eastAsia"/>
          <w:b/>
          <w:bCs/>
          <w:spacing w:val="-2"/>
          <w:sz w:val="24"/>
          <w:szCs w:val="24"/>
          <w:lang w:eastAsia="zh-CN"/>
        </w:rPr>
        <w:t>双面</w:t>
      </w:r>
      <w:r>
        <w:rPr>
          <w:rFonts w:ascii="宋体" w:eastAsia="宋体" w:hAnsi="宋体" w:cs="宋体" w:hint="eastAsia"/>
          <w:spacing w:val="-2"/>
          <w:sz w:val="24"/>
          <w:szCs w:val="24"/>
          <w:lang w:eastAsia="zh-CN"/>
        </w:rPr>
        <w:t>扫描件</w:t>
      </w:r>
      <w:r>
        <w:rPr>
          <w:rFonts w:ascii="宋体" w:eastAsia="宋体" w:hAnsi="宋体" w:cs="宋体" w:hint="eastAsia"/>
          <w:spacing w:val="-3"/>
          <w:sz w:val="24"/>
          <w:szCs w:val="24"/>
          <w:lang w:eastAsia="zh-CN"/>
        </w:rPr>
        <w:t>。</w:t>
      </w:r>
    </w:p>
    <w:p w14:paraId="085B8645" w14:textId="77777777" w:rsidR="00332C1D" w:rsidRDefault="00332C1D">
      <w:pPr>
        <w:spacing w:line="360" w:lineRule="auto"/>
        <w:ind w:firstLineChars="200" w:firstLine="480"/>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3A3AAFDA" w14:textId="77777777" w:rsidR="00332C1D" w:rsidRDefault="00000000">
      <w:pPr>
        <w:spacing w:before="327" w:line="201" w:lineRule="auto"/>
        <w:ind w:left="1655"/>
        <w:rPr>
          <w:rFonts w:ascii="宋体" w:eastAsia="宋体" w:hAnsi="宋体" w:cs="宋体" w:hint="eastAsia"/>
          <w:b/>
          <w:bCs/>
          <w:spacing w:val="10"/>
          <w:sz w:val="35"/>
          <w:szCs w:val="35"/>
          <w:lang w:eastAsia="zh-CN"/>
        </w:rPr>
      </w:pPr>
      <w:r>
        <w:rPr>
          <w:rFonts w:ascii="宋体" w:eastAsia="宋体" w:hAnsi="宋体" w:cs="宋体" w:hint="eastAsia"/>
          <w:b/>
          <w:bCs/>
          <w:spacing w:val="10"/>
          <w:sz w:val="35"/>
          <w:szCs w:val="35"/>
          <w:lang w:eastAsia="zh-CN"/>
        </w:rPr>
        <w:br w:type="page"/>
      </w:r>
    </w:p>
    <w:p w14:paraId="78790D2B" w14:textId="77777777" w:rsidR="00332C1D" w:rsidRDefault="00000000">
      <w:pPr>
        <w:spacing w:before="327" w:line="201" w:lineRule="auto"/>
        <w:ind w:left="1655"/>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lastRenderedPageBreak/>
        <w:t>法定代表人（单位负责人）身份证明</w:t>
      </w:r>
    </w:p>
    <w:p w14:paraId="56FB15B1" w14:textId="77777777" w:rsidR="00332C1D" w:rsidRDefault="00332C1D">
      <w:pPr>
        <w:pStyle w:val="a7"/>
        <w:spacing w:line="353" w:lineRule="auto"/>
        <w:rPr>
          <w:rFonts w:ascii="宋体" w:eastAsia="宋体" w:hAnsi="宋体" w:cs="宋体" w:hint="eastAsia"/>
          <w:lang w:eastAsia="zh-CN"/>
        </w:rPr>
      </w:pPr>
    </w:p>
    <w:p w14:paraId="797C16DE" w14:textId="77777777" w:rsidR="00332C1D" w:rsidRDefault="00000000">
      <w:pPr>
        <w:spacing w:line="600" w:lineRule="auto"/>
        <w:ind w:firstLineChars="200" w:firstLine="50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致</w:t>
      </w:r>
      <w:r>
        <w:rPr>
          <w:rFonts w:ascii="宋体" w:eastAsia="宋体" w:hAnsi="宋体" w:cs="宋体" w:hint="eastAsia"/>
          <w:spacing w:val="-31"/>
          <w:sz w:val="24"/>
          <w:szCs w:val="24"/>
          <w:lang w:eastAsia="zh-CN"/>
        </w:rPr>
        <w:t>：（</w:t>
      </w:r>
      <w:r>
        <w:rPr>
          <w:rFonts w:ascii="宋体" w:eastAsia="宋体" w:hAnsi="宋体" w:cs="宋体" w:hint="eastAsia"/>
          <w:spacing w:val="5"/>
          <w:sz w:val="24"/>
          <w:szCs w:val="24"/>
          <w:lang w:eastAsia="zh-CN"/>
        </w:rPr>
        <w:t>采购人或采购代理机构）</w:t>
      </w:r>
    </w:p>
    <w:p w14:paraId="28862E3F" w14:textId="77777777" w:rsidR="00332C1D" w:rsidRDefault="00000000">
      <w:pPr>
        <w:spacing w:line="60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兹证明，</w:t>
      </w:r>
    </w:p>
    <w:p w14:paraId="3EA8FA6F" w14:textId="77777777" w:rsidR="00332C1D"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姓名：</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性别：</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年龄：</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 xml:space="preserve"> 职务：</w:t>
      </w:r>
      <w:r>
        <w:rPr>
          <w:rFonts w:ascii="宋体" w:eastAsia="宋体" w:hAnsi="宋体" w:cs="宋体" w:hint="eastAsia"/>
          <w:spacing w:val="-3"/>
          <w:sz w:val="24"/>
          <w:szCs w:val="24"/>
          <w:u w:val="single"/>
          <w:lang w:eastAsia="zh-CN"/>
        </w:rPr>
        <w:t xml:space="preserve">    </w:t>
      </w:r>
    </w:p>
    <w:p w14:paraId="739C3C1A" w14:textId="77777777" w:rsidR="00332C1D" w:rsidRDefault="00332C1D">
      <w:pPr>
        <w:pStyle w:val="a7"/>
        <w:spacing w:line="360" w:lineRule="auto"/>
        <w:ind w:firstLineChars="200" w:firstLine="420"/>
        <w:rPr>
          <w:rFonts w:ascii="宋体" w:eastAsia="宋体" w:hAnsi="宋体" w:cs="宋体" w:hint="eastAsia"/>
          <w:lang w:eastAsia="zh-CN"/>
        </w:rPr>
      </w:pPr>
    </w:p>
    <w:p w14:paraId="4BBAB219" w14:textId="77777777" w:rsidR="00332C1D" w:rsidRDefault="00000000">
      <w:pPr>
        <w:spacing w:line="360" w:lineRule="auto"/>
        <w:ind w:firstLineChars="200" w:firstLine="46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系（供应商名</w:t>
      </w:r>
      <w:r>
        <w:rPr>
          <w:rFonts w:ascii="宋体" w:eastAsia="宋体" w:hAnsi="宋体" w:cs="宋体" w:hint="eastAsia"/>
          <w:spacing w:val="-4"/>
          <w:sz w:val="24"/>
          <w:szCs w:val="24"/>
          <w:lang w:eastAsia="zh-CN"/>
        </w:rPr>
        <w:t>称）的法定代表人（单位负责人）。</w:t>
      </w:r>
    </w:p>
    <w:p w14:paraId="544F3E46" w14:textId="77777777" w:rsidR="00332C1D" w:rsidRDefault="00332C1D">
      <w:pPr>
        <w:pStyle w:val="a7"/>
        <w:spacing w:line="360" w:lineRule="auto"/>
        <w:ind w:firstLineChars="200" w:firstLine="420"/>
        <w:rPr>
          <w:rFonts w:ascii="宋体" w:eastAsia="宋体" w:hAnsi="宋体" w:cs="宋体" w:hint="eastAsia"/>
          <w:lang w:eastAsia="zh-CN"/>
        </w:rPr>
      </w:pPr>
    </w:p>
    <w:p w14:paraId="7F14F16C" w14:textId="77777777" w:rsidR="00332C1D" w:rsidRDefault="00332C1D">
      <w:pPr>
        <w:pStyle w:val="a7"/>
        <w:spacing w:line="360" w:lineRule="auto"/>
        <w:ind w:firstLineChars="200" w:firstLine="420"/>
        <w:rPr>
          <w:rFonts w:ascii="宋体" w:eastAsia="宋体" w:hAnsi="宋体" w:cs="宋体" w:hint="eastAsia"/>
          <w:lang w:eastAsia="zh-CN"/>
        </w:rPr>
      </w:pPr>
    </w:p>
    <w:p w14:paraId="617EAEF3" w14:textId="77777777" w:rsidR="00332C1D" w:rsidRDefault="00332C1D">
      <w:pPr>
        <w:pStyle w:val="a7"/>
        <w:spacing w:line="360" w:lineRule="auto"/>
        <w:ind w:firstLineChars="200" w:firstLine="420"/>
        <w:rPr>
          <w:rFonts w:ascii="宋体" w:eastAsia="宋体" w:hAnsi="宋体" w:cs="宋体" w:hint="eastAsia"/>
          <w:lang w:eastAsia="zh-CN"/>
        </w:rPr>
      </w:pPr>
    </w:p>
    <w:p w14:paraId="540A7DB6" w14:textId="77777777" w:rsidR="00332C1D"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附：法定代表人（单位负责人）身份证或护照等身份证明文件扫描件：</w:t>
      </w:r>
    </w:p>
    <w:p w14:paraId="31859C5D" w14:textId="77777777" w:rsidR="00332C1D" w:rsidRDefault="00332C1D">
      <w:pPr>
        <w:pStyle w:val="a7"/>
        <w:spacing w:line="360" w:lineRule="auto"/>
        <w:ind w:firstLineChars="200" w:firstLine="420"/>
        <w:rPr>
          <w:rFonts w:ascii="宋体" w:eastAsia="宋体" w:hAnsi="宋体" w:cs="宋体" w:hint="eastAsia"/>
          <w:lang w:eastAsia="zh-CN"/>
        </w:rPr>
      </w:pPr>
    </w:p>
    <w:p w14:paraId="6DCC6F2E" w14:textId="77777777" w:rsidR="00332C1D" w:rsidRDefault="00332C1D">
      <w:pPr>
        <w:pStyle w:val="a7"/>
        <w:spacing w:line="360" w:lineRule="auto"/>
        <w:ind w:firstLineChars="200" w:firstLine="420"/>
        <w:rPr>
          <w:rFonts w:ascii="宋体" w:eastAsia="宋体" w:hAnsi="宋体" w:cs="宋体" w:hint="eastAsia"/>
          <w:lang w:eastAsia="zh-CN"/>
        </w:rPr>
      </w:pPr>
    </w:p>
    <w:p w14:paraId="56D217EB" w14:textId="77777777" w:rsidR="00332C1D" w:rsidRDefault="00332C1D">
      <w:pPr>
        <w:pStyle w:val="a7"/>
        <w:spacing w:line="360" w:lineRule="auto"/>
        <w:ind w:firstLineChars="200" w:firstLine="420"/>
        <w:rPr>
          <w:rFonts w:ascii="宋体" w:eastAsia="宋体" w:hAnsi="宋体" w:cs="宋体" w:hint="eastAsia"/>
          <w:lang w:eastAsia="zh-CN"/>
        </w:rPr>
      </w:pPr>
    </w:p>
    <w:p w14:paraId="54EC74E7" w14:textId="77777777" w:rsidR="00332C1D" w:rsidRDefault="00332C1D">
      <w:pPr>
        <w:pStyle w:val="a7"/>
        <w:spacing w:line="360" w:lineRule="auto"/>
        <w:ind w:firstLineChars="200" w:firstLine="420"/>
        <w:rPr>
          <w:rFonts w:ascii="宋体" w:eastAsia="宋体" w:hAnsi="宋体" w:cs="宋体" w:hint="eastAsia"/>
          <w:lang w:eastAsia="zh-CN"/>
        </w:rPr>
      </w:pPr>
    </w:p>
    <w:p w14:paraId="0E4D964A" w14:textId="77777777" w:rsidR="00332C1D" w:rsidRDefault="00000000">
      <w:pPr>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518B5C97" w14:textId="77777777" w:rsidR="00332C1D" w:rsidRDefault="00000000">
      <w:pPr>
        <w:spacing w:line="360" w:lineRule="auto"/>
        <w:ind w:firstLineChars="200" w:firstLine="480"/>
        <w:rPr>
          <w:rFonts w:ascii="宋体" w:eastAsia="宋体" w:hAnsi="宋体" w:cs="宋体" w:hint="eastAsia"/>
          <w:spacing w:val="-47"/>
          <w:w w:val="86"/>
          <w:sz w:val="24"/>
          <w:szCs w:val="24"/>
          <w:lang w:eastAsia="zh-CN"/>
        </w:rPr>
      </w:pPr>
      <w:r>
        <w:rPr>
          <w:rFonts w:ascii="宋体" w:eastAsia="宋体" w:hAnsi="宋体" w:cs="宋体" w:hint="eastAsia"/>
          <w:sz w:val="24"/>
          <w:szCs w:val="24"/>
          <w:lang w:eastAsia="zh-CN"/>
        </w:rPr>
        <w:t>法定代表人（单位负责人）（签字或盖章</w:t>
      </w:r>
      <w:r>
        <w:rPr>
          <w:rFonts w:ascii="宋体" w:eastAsia="宋体" w:hAnsi="宋体" w:cs="宋体" w:hint="eastAsia"/>
          <w:spacing w:val="-47"/>
          <w:w w:val="86"/>
          <w:sz w:val="24"/>
          <w:szCs w:val="24"/>
          <w:lang w:eastAsia="zh-CN"/>
        </w:rPr>
        <w:t>）：</w:t>
      </w:r>
    </w:p>
    <w:p w14:paraId="6A6BE02C" w14:textId="77777777" w:rsidR="00332C1D" w:rsidRDefault="00000000">
      <w:pPr>
        <w:spacing w:line="360" w:lineRule="auto"/>
        <w:ind w:firstLineChars="200" w:firstLine="45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4783F796" w14:textId="77777777" w:rsidR="00332C1D" w:rsidRDefault="00332C1D">
      <w:pPr>
        <w:spacing w:line="360" w:lineRule="auto"/>
        <w:ind w:firstLineChars="200" w:firstLine="480"/>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2CBE1C25" w14:textId="77777777" w:rsidR="00332C1D" w:rsidRDefault="00000000">
      <w:pPr>
        <w:pStyle w:val="a7"/>
        <w:spacing w:before="308" w:line="200" w:lineRule="auto"/>
        <w:ind w:left="52"/>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144A8B70" w14:textId="77777777" w:rsidR="00332C1D" w:rsidRDefault="00000000">
      <w:pPr>
        <w:pStyle w:val="a7"/>
        <w:spacing w:before="308" w:line="200" w:lineRule="auto"/>
        <w:ind w:left="52"/>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7报价一览表</w:t>
      </w:r>
    </w:p>
    <w:p w14:paraId="0AD412EB" w14:textId="77777777" w:rsidR="00332C1D" w:rsidRDefault="00000000">
      <w:pPr>
        <w:spacing w:before="103" w:line="205" w:lineRule="auto"/>
        <w:ind w:left="3673"/>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报价一览表</w:t>
      </w:r>
    </w:p>
    <w:p w14:paraId="04E682F0" w14:textId="77777777" w:rsidR="00332C1D" w:rsidRDefault="00000000">
      <w:pPr>
        <w:spacing w:before="181" w:line="200" w:lineRule="auto"/>
        <w:ind w:left="277"/>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项目编号：</w:t>
      </w:r>
    </w:p>
    <w:p w14:paraId="1A39E231" w14:textId="77777777" w:rsidR="00332C1D" w:rsidRDefault="00000000">
      <w:pPr>
        <w:spacing w:before="181" w:line="200" w:lineRule="auto"/>
        <w:ind w:left="277"/>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项目名称：</w:t>
      </w:r>
    </w:p>
    <w:p w14:paraId="39A743B3" w14:textId="77777777" w:rsidR="00332C1D" w:rsidRDefault="00332C1D">
      <w:pPr>
        <w:spacing w:line="140" w:lineRule="exact"/>
        <w:rPr>
          <w:rFonts w:ascii="宋体" w:eastAsia="宋体" w:hAnsi="宋体" w:cs="宋体" w:hint="eastAsia"/>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332C1D" w14:paraId="693EDE79" w14:textId="77777777">
        <w:trPr>
          <w:trHeight w:val="540"/>
        </w:trPr>
        <w:tc>
          <w:tcPr>
            <w:tcW w:w="814" w:type="dxa"/>
            <w:vMerge w:val="restart"/>
            <w:tcBorders>
              <w:bottom w:val="nil"/>
            </w:tcBorders>
            <w:vAlign w:val="center"/>
          </w:tcPr>
          <w:p w14:paraId="60DCF1F5" w14:textId="77777777" w:rsidR="00332C1D" w:rsidRDefault="00000000">
            <w:pPr>
              <w:spacing w:before="103" w:line="203" w:lineRule="auto"/>
              <w:jc w:val="center"/>
              <w:rPr>
                <w:rFonts w:ascii="宋体" w:eastAsia="宋体" w:hAnsi="宋体" w:cs="宋体" w:hint="eastAsia"/>
                <w:sz w:val="24"/>
                <w:szCs w:val="24"/>
              </w:rPr>
            </w:pPr>
            <w:r>
              <w:rPr>
                <w:rFonts w:ascii="宋体" w:eastAsia="宋体" w:hAnsi="宋体" w:cs="宋体" w:hint="eastAsia"/>
                <w:b/>
                <w:bCs/>
                <w:spacing w:val="-2"/>
                <w:sz w:val="24"/>
                <w:szCs w:val="24"/>
              </w:rPr>
              <w:t>包号</w:t>
            </w:r>
          </w:p>
        </w:tc>
        <w:tc>
          <w:tcPr>
            <w:tcW w:w="3202" w:type="dxa"/>
            <w:vMerge w:val="restart"/>
            <w:tcBorders>
              <w:bottom w:val="nil"/>
            </w:tcBorders>
            <w:vAlign w:val="center"/>
          </w:tcPr>
          <w:p w14:paraId="173B2C3B" w14:textId="77777777" w:rsidR="00332C1D" w:rsidRDefault="00000000">
            <w:pPr>
              <w:spacing w:before="103" w:line="201" w:lineRule="auto"/>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4160" w:type="dxa"/>
            <w:gridSpan w:val="2"/>
          </w:tcPr>
          <w:p w14:paraId="541CA04F" w14:textId="77777777" w:rsidR="00332C1D" w:rsidRDefault="00000000">
            <w:pPr>
              <w:spacing w:before="136" w:line="201" w:lineRule="auto"/>
              <w:ind w:left="1843"/>
              <w:rPr>
                <w:rFonts w:ascii="宋体" w:eastAsia="宋体" w:hAnsi="宋体" w:cs="宋体" w:hint="eastAsia"/>
                <w:sz w:val="24"/>
                <w:szCs w:val="24"/>
              </w:rPr>
            </w:pPr>
            <w:r>
              <w:rPr>
                <w:rFonts w:ascii="宋体" w:eastAsia="宋体" w:hAnsi="宋体" w:cs="宋体" w:hint="eastAsia"/>
                <w:b/>
                <w:bCs/>
                <w:spacing w:val="-4"/>
                <w:sz w:val="24"/>
                <w:szCs w:val="24"/>
              </w:rPr>
              <w:t>报价</w:t>
            </w:r>
          </w:p>
        </w:tc>
      </w:tr>
      <w:tr w:rsidR="00332C1D" w14:paraId="4FC0F95C" w14:textId="77777777">
        <w:trPr>
          <w:trHeight w:val="677"/>
        </w:trPr>
        <w:tc>
          <w:tcPr>
            <w:tcW w:w="814" w:type="dxa"/>
            <w:vMerge/>
            <w:tcBorders>
              <w:top w:val="nil"/>
            </w:tcBorders>
          </w:tcPr>
          <w:p w14:paraId="2BE9B7C0" w14:textId="77777777" w:rsidR="00332C1D" w:rsidRDefault="00332C1D">
            <w:pPr>
              <w:pStyle w:val="TableText"/>
              <w:rPr>
                <w:rFonts w:ascii="宋体" w:eastAsia="宋体" w:hAnsi="宋体" w:cs="宋体" w:hint="eastAsia"/>
              </w:rPr>
            </w:pPr>
          </w:p>
        </w:tc>
        <w:tc>
          <w:tcPr>
            <w:tcW w:w="3202" w:type="dxa"/>
            <w:vMerge/>
            <w:tcBorders>
              <w:top w:val="nil"/>
            </w:tcBorders>
          </w:tcPr>
          <w:p w14:paraId="403B1AE4" w14:textId="77777777" w:rsidR="00332C1D" w:rsidRDefault="00332C1D">
            <w:pPr>
              <w:pStyle w:val="TableText"/>
              <w:rPr>
                <w:rFonts w:ascii="宋体" w:eastAsia="宋体" w:hAnsi="宋体" w:cs="宋体" w:hint="eastAsia"/>
              </w:rPr>
            </w:pPr>
          </w:p>
        </w:tc>
        <w:tc>
          <w:tcPr>
            <w:tcW w:w="2025" w:type="dxa"/>
          </w:tcPr>
          <w:p w14:paraId="36836403" w14:textId="77777777" w:rsidR="00332C1D" w:rsidRDefault="00000000">
            <w:pPr>
              <w:spacing w:before="203" w:line="201" w:lineRule="auto"/>
              <w:ind w:left="781"/>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2135" w:type="dxa"/>
          </w:tcPr>
          <w:p w14:paraId="69A08FFE" w14:textId="77777777" w:rsidR="00332C1D" w:rsidRDefault="00000000">
            <w:pPr>
              <w:spacing w:before="203" w:line="203" w:lineRule="auto"/>
              <w:ind w:left="830"/>
              <w:rPr>
                <w:rFonts w:ascii="宋体" w:eastAsia="宋体" w:hAnsi="宋体" w:cs="宋体" w:hint="eastAsia"/>
                <w:sz w:val="24"/>
                <w:szCs w:val="24"/>
              </w:rPr>
            </w:pPr>
            <w:r>
              <w:rPr>
                <w:rFonts w:ascii="宋体" w:eastAsia="宋体" w:hAnsi="宋体" w:cs="宋体" w:hint="eastAsia"/>
                <w:b/>
                <w:bCs/>
                <w:spacing w:val="-3"/>
                <w:sz w:val="24"/>
                <w:szCs w:val="24"/>
              </w:rPr>
              <w:t>小写</w:t>
            </w:r>
          </w:p>
        </w:tc>
      </w:tr>
      <w:tr w:rsidR="00332C1D" w14:paraId="1A987C95" w14:textId="77777777">
        <w:trPr>
          <w:trHeight w:val="983"/>
        </w:trPr>
        <w:tc>
          <w:tcPr>
            <w:tcW w:w="814" w:type="dxa"/>
            <w:vAlign w:val="center"/>
          </w:tcPr>
          <w:p w14:paraId="392B2274" w14:textId="77777777" w:rsidR="00332C1D" w:rsidRDefault="00332C1D">
            <w:pPr>
              <w:pStyle w:val="TableText"/>
              <w:jc w:val="center"/>
              <w:rPr>
                <w:rFonts w:ascii="宋体" w:eastAsia="宋体" w:hAnsi="宋体" w:cs="宋体" w:hint="eastAsia"/>
              </w:rPr>
            </w:pPr>
          </w:p>
        </w:tc>
        <w:tc>
          <w:tcPr>
            <w:tcW w:w="3202" w:type="dxa"/>
            <w:vAlign w:val="center"/>
          </w:tcPr>
          <w:p w14:paraId="46D5826C" w14:textId="77777777" w:rsidR="00332C1D" w:rsidRDefault="00332C1D">
            <w:pPr>
              <w:pStyle w:val="TableText"/>
              <w:jc w:val="center"/>
              <w:rPr>
                <w:rFonts w:ascii="宋体" w:eastAsia="宋体" w:hAnsi="宋体" w:cs="宋体" w:hint="eastAsia"/>
              </w:rPr>
            </w:pPr>
          </w:p>
        </w:tc>
        <w:tc>
          <w:tcPr>
            <w:tcW w:w="2025" w:type="dxa"/>
            <w:vAlign w:val="center"/>
          </w:tcPr>
          <w:p w14:paraId="07F9519D" w14:textId="77777777" w:rsidR="00332C1D" w:rsidRDefault="00332C1D">
            <w:pPr>
              <w:pStyle w:val="TableText"/>
              <w:jc w:val="center"/>
              <w:rPr>
                <w:rFonts w:ascii="宋体" w:eastAsia="宋体" w:hAnsi="宋体" w:cs="宋体" w:hint="eastAsia"/>
              </w:rPr>
            </w:pPr>
          </w:p>
        </w:tc>
        <w:tc>
          <w:tcPr>
            <w:tcW w:w="2135" w:type="dxa"/>
            <w:vAlign w:val="center"/>
          </w:tcPr>
          <w:p w14:paraId="02BCA87D" w14:textId="77777777" w:rsidR="00332C1D" w:rsidRDefault="00332C1D">
            <w:pPr>
              <w:pStyle w:val="TableText"/>
              <w:jc w:val="center"/>
              <w:rPr>
                <w:rFonts w:ascii="宋体" w:eastAsia="宋体" w:hAnsi="宋体" w:cs="宋体" w:hint="eastAsia"/>
              </w:rPr>
            </w:pPr>
          </w:p>
        </w:tc>
      </w:tr>
    </w:tbl>
    <w:p w14:paraId="66F02A4F" w14:textId="77777777" w:rsidR="00332C1D" w:rsidRDefault="00000000">
      <w:pPr>
        <w:pStyle w:val="a7"/>
        <w:spacing w:before="319" w:line="202" w:lineRule="auto"/>
        <w:ind w:left="529" w:right="2156" w:hanging="487"/>
        <w:rPr>
          <w:rFonts w:ascii="宋体" w:eastAsia="宋体" w:hAnsi="宋体" w:cs="宋体" w:hint="eastAsia"/>
          <w:spacing w:val="-4"/>
          <w:sz w:val="24"/>
          <w:szCs w:val="24"/>
          <w:lang w:eastAsia="zh-CN"/>
        </w:rPr>
      </w:pPr>
      <w:r>
        <w:rPr>
          <w:rFonts w:ascii="宋体" w:eastAsia="宋体" w:hAnsi="宋体" w:cs="宋体" w:hint="eastAsia"/>
          <w:spacing w:val="-4"/>
          <w:sz w:val="24"/>
          <w:szCs w:val="24"/>
          <w:lang w:eastAsia="zh-CN"/>
        </w:rPr>
        <w:t>注：1.此表中，每包的报价应和《分项报价表》中的总价相一致。</w:t>
      </w:r>
    </w:p>
    <w:p w14:paraId="269402CD" w14:textId="77777777" w:rsidR="00332C1D" w:rsidRDefault="00000000">
      <w:pPr>
        <w:pStyle w:val="a7"/>
        <w:spacing w:before="319" w:line="202" w:lineRule="auto"/>
        <w:ind w:left="529" w:right="2156" w:hanging="487"/>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173C2DBE" w14:textId="77777777" w:rsidR="00332C1D" w:rsidRDefault="00332C1D">
      <w:pPr>
        <w:pStyle w:val="a7"/>
        <w:spacing w:line="271" w:lineRule="auto"/>
        <w:rPr>
          <w:rFonts w:ascii="宋体" w:eastAsia="宋体" w:hAnsi="宋体" w:cs="宋体" w:hint="eastAsia"/>
          <w:lang w:eastAsia="zh-CN"/>
        </w:rPr>
      </w:pPr>
    </w:p>
    <w:p w14:paraId="7AB39F7F" w14:textId="77777777" w:rsidR="00332C1D" w:rsidRDefault="00332C1D">
      <w:pPr>
        <w:pStyle w:val="a7"/>
        <w:spacing w:line="271" w:lineRule="auto"/>
        <w:rPr>
          <w:rFonts w:ascii="宋体" w:eastAsia="宋体" w:hAnsi="宋体" w:cs="宋体" w:hint="eastAsia"/>
          <w:lang w:eastAsia="zh-CN"/>
        </w:rPr>
      </w:pPr>
    </w:p>
    <w:p w14:paraId="57FAC44B" w14:textId="77777777" w:rsidR="00332C1D" w:rsidRDefault="00332C1D">
      <w:pPr>
        <w:pStyle w:val="a7"/>
        <w:spacing w:line="271" w:lineRule="auto"/>
        <w:rPr>
          <w:rFonts w:ascii="宋体" w:eastAsia="宋体" w:hAnsi="宋体" w:cs="宋体" w:hint="eastAsia"/>
          <w:lang w:eastAsia="zh-CN"/>
        </w:rPr>
      </w:pPr>
    </w:p>
    <w:p w14:paraId="4A496682" w14:textId="77777777" w:rsidR="00332C1D" w:rsidRDefault="00332C1D">
      <w:pPr>
        <w:pStyle w:val="a7"/>
        <w:spacing w:line="271" w:lineRule="auto"/>
        <w:rPr>
          <w:rFonts w:ascii="宋体" w:eastAsia="宋体" w:hAnsi="宋体" w:cs="宋体" w:hint="eastAsia"/>
          <w:lang w:eastAsia="zh-CN"/>
        </w:rPr>
      </w:pPr>
    </w:p>
    <w:p w14:paraId="7CEE6D54" w14:textId="77777777" w:rsidR="00332C1D" w:rsidRDefault="00000000">
      <w:pPr>
        <w:spacing w:before="104" w:line="360" w:lineRule="auto"/>
        <w:ind w:left="3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61E52321" w14:textId="77777777" w:rsidR="00332C1D" w:rsidRDefault="00000000">
      <w:pPr>
        <w:spacing w:before="104" w:line="360" w:lineRule="auto"/>
        <w:ind w:left="36"/>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日期：  年  月  日</w:t>
      </w:r>
    </w:p>
    <w:p w14:paraId="2E818D52" w14:textId="77777777" w:rsidR="00332C1D" w:rsidRDefault="00332C1D">
      <w:pPr>
        <w:spacing w:before="104" w:line="360" w:lineRule="auto"/>
        <w:ind w:left="36"/>
        <w:rPr>
          <w:rFonts w:ascii="宋体" w:eastAsia="宋体" w:hAnsi="宋体" w:cs="宋体" w:hint="eastAsia"/>
          <w:spacing w:val="-1"/>
          <w:sz w:val="24"/>
          <w:szCs w:val="24"/>
          <w:lang w:eastAsia="zh-CN"/>
        </w:rPr>
        <w:sectPr w:rsidR="00332C1D">
          <w:headerReference w:type="default" r:id="rId30"/>
          <w:type w:val="continuous"/>
          <w:pgSz w:w="11907" w:h="16840"/>
          <w:pgMar w:top="1440" w:right="1800" w:bottom="1440" w:left="1800" w:header="875" w:footer="886" w:gutter="0"/>
          <w:cols w:space="720"/>
          <w:docGrid w:linePitch="286"/>
        </w:sectPr>
      </w:pPr>
    </w:p>
    <w:p w14:paraId="3B173E95" w14:textId="77777777" w:rsidR="00332C1D" w:rsidRDefault="00000000">
      <w:pPr>
        <w:pStyle w:val="a7"/>
        <w:spacing w:before="102" w:line="200" w:lineRule="auto"/>
        <w:ind w:left="129"/>
        <w:outlineLvl w:val="1"/>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br w:type="page"/>
      </w:r>
    </w:p>
    <w:p w14:paraId="05C8B206" w14:textId="77777777" w:rsidR="00332C1D" w:rsidRDefault="00000000">
      <w:pPr>
        <w:pStyle w:val="a7"/>
        <w:spacing w:before="102" w:line="200" w:lineRule="auto"/>
        <w:ind w:left="129"/>
        <w:outlineLvl w:val="1"/>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lastRenderedPageBreak/>
        <w:t>8分项报价表</w:t>
      </w:r>
    </w:p>
    <w:p w14:paraId="7F624620" w14:textId="77777777" w:rsidR="00332C1D" w:rsidRDefault="00000000">
      <w:pPr>
        <w:spacing w:before="104" w:line="205" w:lineRule="auto"/>
        <w:jc w:val="center"/>
        <w:rPr>
          <w:rFonts w:ascii="宋体" w:eastAsia="宋体" w:hAnsi="宋体" w:cs="宋体" w:hint="eastAsia"/>
          <w:sz w:val="35"/>
          <w:szCs w:val="35"/>
          <w:lang w:eastAsia="zh-CN"/>
        </w:rPr>
      </w:pPr>
      <w:r>
        <w:rPr>
          <w:rFonts w:ascii="宋体" w:eastAsia="宋体" w:hAnsi="宋体" w:cs="宋体" w:hint="eastAsia"/>
          <w:b/>
          <w:bCs/>
          <w:spacing w:val="9"/>
          <w:sz w:val="35"/>
          <w:szCs w:val="35"/>
          <w:lang w:eastAsia="zh-CN"/>
        </w:rPr>
        <w:t>分项报价表</w:t>
      </w:r>
    </w:p>
    <w:p w14:paraId="7829316F" w14:textId="77777777" w:rsidR="00332C1D" w:rsidRDefault="00000000">
      <w:pPr>
        <w:pStyle w:val="a7"/>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5F5A5A3F" w14:textId="77777777" w:rsidR="00332C1D" w:rsidRDefault="00000000">
      <w:pPr>
        <w:pStyle w:val="a7"/>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28450485" w14:textId="77777777" w:rsidR="00332C1D" w:rsidRDefault="00000000">
      <w:pPr>
        <w:pStyle w:val="a7"/>
        <w:spacing w:before="248" w:line="180" w:lineRule="auto"/>
        <w:ind w:left="118"/>
        <w:jc w:val="right"/>
        <w:rPr>
          <w:rFonts w:ascii="宋体" w:eastAsia="宋体" w:hAnsi="宋体" w:cs="宋体" w:hint="eastAsia"/>
          <w:sz w:val="24"/>
          <w:szCs w:val="24"/>
          <w:lang w:eastAsia="zh-CN"/>
        </w:rPr>
      </w:pPr>
      <w:r>
        <w:rPr>
          <w:rFonts w:ascii="宋体" w:eastAsia="宋体" w:hAnsi="宋体" w:cs="宋体" w:hint="eastAsia"/>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332C1D" w14:paraId="1D95660A" w14:textId="77777777">
        <w:trPr>
          <w:trHeight w:val="703"/>
        </w:trPr>
        <w:tc>
          <w:tcPr>
            <w:tcW w:w="612" w:type="dxa"/>
            <w:textDirection w:val="tbRlV"/>
            <w:vAlign w:val="center"/>
          </w:tcPr>
          <w:p w14:paraId="7ACB2FCA"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21"/>
                <w:sz w:val="24"/>
                <w:szCs w:val="24"/>
              </w:rPr>
              <w:t>序号</w:t>
            </w:r>
          </w:p>
        </w:tc>
        <w:tc>
          <w:tcPr>
            <w:tcW w:w="2935" w:type="dxa"/>
            <w:vAlign w:val="center"/>
          </w:tcPr>
          <w:p w14:paraId="5FF5518A"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分项名称</w:t>
            </w:r>
          </w:p>
        </w:tc>
        <w:tc>
          <w:tcPr>
            <w:tcW w:w="1346" w:type="dxa"/>
            <w:vAlign w:val="center"/>
          </w:tcPr>
          <w:p w14:paraId="61461065"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单价（元）</w:t>
            </w:r>
          </w:p>
        </w:tc>
        <w:tc>
          <w:tcPr>
            <w:tcW w:w="1344" w:type="dxa"/>
            <w:vAlign w:val="center"/>
          </w:tcPr>
          <w:p w14:paraId="57EFD6CB"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数量</w:t>
            </w:r>
          </w:p>
        </w:tc>
        <w:tc>
          <w:tcPr>
            <w:tcW w:w="1344" w:type="dxa"/>
            <w:vAlign w:val="center"/>
          </w:tcPr>
          <w:p w14:paraId="27101D5D"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z w:val="24"/>
                <w:szCs w:val="24"/>
              </w:rPr>
              <w:t>合价（元）</w:t>
            </w:r>
          </w:p>
        </w:tc>
        <w:tc>
          <w:tcPr>
            <w:tcW w:w="1711" w:type="dxa"/>
            <w:vAlign w:val="center"/>
          </w:tcPr>
          <w:p w14:paraId="304336AD"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b/>
                <w:bCs/>
                <w:spacing w:val="3"/>
                <w:sz w:val="24"/>
                <w:szCs w:val="24"/>
              </w:rPr>
              <w:t>备注/说明</w:t>
            </w:r>
          </w:p>
        </w:tc>
      </w:tr>
      <w:tr w:rsidR="00332C1D" w14:paraId="305DE876" w14:textId="77777777">
        <w:trPr>
          <w:trHeight w:val="513"/>
        </w:trPr>
        <w:tc>
          <w:tcPr>
            <w:tcW w:w="612" w:type="dxa"/>
            <w:vAlign w:val="center"/>
          </w:tcPr>
          <w:p w14:paraId="07784349"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1</w:t>
            </w:r>
          </w:p>
        </w:tc>
        <w:tc>
          <w:tcPr>
            <w:tcW w:w="2935" w:type="dxa"/>
            <w:vAlign w:val="center"/>
          </w:tcPr>
          <w:p w14:paraId="2BB9FD18" w14:textId="77777777" w:rsidR="00332C1D" w:rsidRDefault="00332C1D">
            <w:pPr>
              <w:pStyle w:val="TableText"/>
              <w:jc w:val="center"/>
              <w:rPr>
                <w:rFonts w:ascii="宋体" w:eastAsia="宋体" w:hAnsi="宋体" w:cs="宋体" w:hint="eastAsia"/>
              </w:rPr>
            </w:pPr>
          </w:p>
        </w:tc>
        <w:tc>
          <w:tcPr>
            <w:tcW w:w="1346" w:type="dxa"/>
            <w:vAlign w:val="center"/>
          </w:tcPr>
          <w:p w14:paraId="192F56B1" w14:textId="77777777" w:rsidR="00332C1D" w:rsidRDefault="00332C1D">
            <w:pPr>
              <w:pStyle w:val="TableText"/>
              <w:jc w:val="center"/>
              <w:rPr>
                <w:rFonts w:ascii="宋体" w:eastAsia="宋体" w:hAnsi="宋体" w:cs="宋体" w:hint="eastAsia"/>
              </w:rPr>
            </w:pPr>
          </w:p>
        </w:tc>
        <w:tc>
          <w:tcPr>
            <w:tcW w:w="1344" w:type="dxa"/>
            <w:vAlign w:val="center"/>
          </w:tcPr>
          <w:p w14:paraId="481D7707" w14:textId="77777777" w:rsidR="00332C1D" w:rsidRDefault="00332C1D">
            <w:pPr>
              <w:pStyle w:val="TableText"/>
              <w:jc w:val="center"/>
              <w:rPr>
                <w:rFonts w:ascii="宋体" w:eastAsia="宋体" w:hAnsi="宋体" w:cs="宋体" w:hint="eastAsia"/>
              </w:rPr>
            </w:pPr>
          </w:p>
        </w:tc>
        <w:tc>
          <w:tcPr>
            <w:tcW w:w="1344" w:type="dxa"/>
            <w:vAlign w:val="center"/>
          </w:tcPr>
          <w:p w14:paraId="2D6C2042" w14:textId="77777777" w:rsidR="00332C1D" w:rsidRDefault="00332C1D">
            <w:pPr>
              <w:pStyle w:val="TableText"/>
              <w:jc w:val="center"/>
              <w:rPr>
                <w:rFonts w:ascii="宋体" w:eastAsia="宋体" w:hAnsi="宋体" w:cs="宋体" w:hint="eastAsia"/>
              </w:rPr>
            </w:pPr>
          </w:p>
        </w:tc>
        <w:tc>
          <w:tcPr>
            <w:tcW w:w="1711" w:type="dxa"/>
            <w:vAlign w:val="center"/>
          </w:tcPr>
          <w:p w14:paraId="281E6037" w14:textId="77777777" w:rsidR="00332C1D" w:rsidRDefault="00332C1D">
            <w:pPr>
              <w:pStyle w:val="TableText"/>
              <w:jc w:val="center"/>
              <w:rPr>
                <w:rFonts w:ascii="宋体" w:eastAsia="宋体" w:hAnsi="宋体" w:cs="宋体" w:hint="eastAsia"/>
              </w:rPr>
            </w:pPr>
          </w:p>
        </w:tc>
      </w:tr>
      <w:tr w:rsidR="00332C1D" w14:paraId="4091D666" w14:textId="77777777">
        <w:trPr>
          <w:trHeight w:val="419"/>
        </w:trPr>
        <w:tc>
          <w:tcPr>
            <w:tcW w:w="612" w:type="dxa"/>
            <w:vAlign w:val="center"/>
          </w:tcPr>
          <w:p w14:paraId="1DABBF7A"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2935" w:type="dxa"/>
            <w:vAlign w:val="center"/>
          </w:tcPr>
          <w:p w14:paraId="60DD5F2B" w14:textId="77777777" w:rsidR="00332C1D" w:rsidRDefault="00332C1D">
            <w:pPr>
              <w:pStyle w:val="TableText"/>
              <w:jc w:val="center"/>
              <w:rPr>
                <w:rFonts w:ascii="宋体" w:eastAsia="宋体" w:hAnsi="宋体" w:cs="宋体" w:hint="eastAsia"/>
              </w:rPr>
            </w:pPr>
          </w:p>
        </w:tc>
        <w:tc>
          <w:tcPr>
            <w:tcW w:w="1346" w:type="dxa"/>
            <w:vAlign w:val="center"/>
          </w:tcPr>
          <w:p w14:paraId="2798E923" w14:textId="77777777" w:rsidR="00332C1D" w:rsidRDefault="00332C1D">
            <w:pPr>
              <w:pStyle w:val="TableText"/>
              <w:jc w:val="center"/>
              <w:rPr>
                <w:rFonts w:ascii="宋体" w:eastAsia="宋体" w:hAnsi="宋体" w:cs="宋体" w:hint="eastAsia"/>
              </w:rPr>
            </w:pPr>
          </w:p>
        </w:tc>
        <w:tc>
          <w:tcPr>
            <w:tcW w:w="1344" w:type="dxa"/>
            <w:vAlign w:val="center"/>
          </w:tcPr>
          <w:p w14:paraId="3034A880" w14:textId="77777777" w:rsidR="00332C1D" w:rsidRDefault="00332C1D">
            <w:pPr>
              <w:pStyle w:val="TableText"/>
              <w:jc w:val="center"/>
              <w:rPr>
                <w:rFonts w:ascii="宋体" w:eastAsia="宋体" w:hAnsi="宋体" w:cs="宋体" w:hint="eastAsia"/>
              </w:rPr>
            </w:pPr>
          </w:p>
        </w:tc>
        <w:tc>
          <w:tcPr>
            <w:tcW w:w="1344" w:type="dxa"/>
            <w:vAlign w:val="center"/>
          </w:tcPr>
          <w:p w14:paraId="6F310699" w14:textId="77777777" w:rsidR="00332C1D" w:rsidRDefault="00332C1D">
            <w:pPr>
              <w:pStyle w:val="TableText"/>
              <w:jc w:val="center"/>
              <w:rPr>
                <w:rFonts w:ascii="宋体" w:eastAsia="宋体" w:hAnsi="宋体" w:cs="宋体" w:hint="eastAsia"/>
              </w:rPr>
            </w:pPr>
          </w:p>
        </w:tc>
        <w:tc>
          <w:tcPr>
            <w:tcW w:w="1711" w:type="dxa"/>
            <w:vAlign w:val="center"/>
          </w:tcPr>
          <w:p w14:paraId="46D6FC17" w14:textId="77777777" w:rsidR="00332C1D" w:rsidRDefault="00332C1D">
            <w:pPr>
              <w:pStyle w:val="TableText"/>
              <w:jc w:val="center"/>
              <w:rPr>
                <w:rFonts w:ascii="宋体" w:eastAsia="宋体" w:hAnsi="宋体" w:cs="宋体" w:hint="eastAsia"/>
              </w:rPr>
            </w:pPr>
          </w:p>
        </w:tc>
      </w:tr>
      <w:tr w:rsidR="00332C1D" w14:paraId="3926215B" w14:textId="77777777">
        <w:trPr>
          <w:trHeight w:val="411"/>
        </w:trPr>
        <w:tc>
          <w:tcPr>
            <w:tcW w:w="612" w:type="dxa"/>
            <w:vAlign w:val="center"/>
          </w:tcPr>
          <w:p w14:paraId="35DACAF1"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3</w:t>
            </w:r>
          </w:p>
        </w:tc>
        <w:tc>
          <w:tcPr>
            <w:tcW w:w="2935" w:type="dxa"/>
            <w:vAlign w:val="center"/>
          </w:tcPr>
          <w:p w14:paraId="25A848C2"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346" w:type="dxa"/>
            <w:vAlign w:val="center"/>
          </w:tcPr>
          <w:p w14:paraId="43FBFFB6" w14:textId="77777777" w:rsidR="00332C1D" w:rsidRDefault="00332C1D">
            <w:pPr>
              <w:pStyle w:val="TableText"/>
              <w:jc w:val="center"/>
              <w:rPr>
                <w:rFonts w:ascii="宋体" w:eastAsia="宋体" w:hAnsi="宋体" w:cs="宋体" w:hint="eastAsia"/>
              </w:rPr>
            </w:pPr>
          </w:p>
        </w:tc>
        <w:tc>
          <w:tcPr>
            <w:tcW w:w="1344" w:type="dxa"/>
            <w:vAlign w:val="center"/>
          </w:tcPr>
          <w:p w14:paraId="358DBCAA" w14:textId="77777777" w:rsidR="00332C1D" w:rsidRDefault="00332C1D">
            <w:pPr>
              <w:pStyle w:val="TableText"/>
              <w:jc w:val="center"/>
              <w:rPr>
                <w:rFonts w:ascii="宋体" w:eastAsia="宋体" w:hAnsi="宋体" w:cs="宋体" w:hint="eastAsia"/>
              </w:rPr>
            </w:pPr>
          </w:p>
        </w:tc>
        <w:tc>
          <w:tcPr>
            <w:tcW w:w="1344" w:type="dxa"/>
            <w:vAlign w:val="center"/>
          </w:tcPr>
          <w:p w14:paraId="198B8D8B" w14:textId="77777777" w:rsidR="00332C1D" w:rsidRDefault="00332C1D">
            <w:pPr>
              <w:pStyle w:val="TableText"/>
              <w:jc w:val="center"/>
              <w:rPr>
                <w:rFonts w:ascii="宋体" w:eastAsia="宋体" w:hAnsi="宋体" w:cs="宋体" w:hint="eastAsia"/>
              </w:rPr>
            </w:pPr>
          </w:p>
        </w:tc>
        <w:tc>
          <w:tcPr>
            <w:tcW w:w="1711" w:type="dxa"/>
            <w:vAlign w:val="center"/>
          </w:tcPr>
          <w:p w14:paraId="19C1C16D" w14:textId="77777777" w:rsidR="00332C1D" w:rsidRDefault="00332C1D">
            <w:pPr>
              <w:pStyle w:val="TableText"/>
              <w:jc w:val="center"/>
              <w:rPr>
                <w:rFonts w:ascii="宋体" w:eastAsia="宋体" w:hAnsi="宋体" w:cs="宋体" w:hint="eastAsia"/>
              </w:rPr>
            </w:pPr>
          </w:p>
        </w:tc>
      </w:tr>
      <w:tr w:rsidR="00332C1D" w14:paraId="141608F8" w14:textId="77777777">
        <w:trPr>
          <w:trHeight w:val="416"/>
        </w:trPr>
        <w:tc>
          <w:tcPr>
            <w:tcW w:w="6237" w:type="dxa"/>
            <w:gridSpan w:val="4"/>
            <w:vAlign w:val="center"/>
          </w:tcPr>
          <w:p w14:paraId="06DA60BA"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总价（元）</w:t>
            </w:r>
          </w:p>
        </w:tc>
        <w:tc>
          <w:tcPr>
            <w:tcW w:w="1344" w:type="dxa"/>
            <w:vAlign w:val="center"/>
          </w:tcPr>
          <w:p w14:paraId="02BD69AF" w14:textId="77777777" w:rsidR="00332C1D" w:rsidRDefault="00332C1D">
            <w:pPr>
              <w:pStyle w:val="TableText"/>
              <w:jc w:val="center"/>
              <w:rPr>
                <w:rFonts w:ascii="宋体" w:eastAsia="宋体" w:hAnsi="宋体" w:cs="宋体" w:hint="eastAsia"/>
              </w:rPr>
            </w:pPr>
          </w:p>
        </w:tc>
        <w:tc>
          <w:tcPr>
            <w:tcW w:w="1711" w:type="dxa"/>
            <w:vAlign w:val="center"/>
          </w:tcPr>
          <w:p w14:paraId="378C1533" w14:textId="77777777" w:rsidR="00332C1D" w:rsidRDefault="00332C1D">
            <w:pPr>
              <w:pStyle w:val="TableText"/>
              <w:jc w:val="center"/>
              <w:rPr>
                <w:rFonts w:ascii="宋体" w:eastAsia="宋体" w:hAnsi="宋体" w:cs="宋体" w:hint="eastAsia"/>
              </w:rPr>
            </w:pPr>
          </w:p>
        </w:tc>
      </w:tr>
    </w:tbl>
    <w:p w14:paraId="2C62C87E" w14:textId="77777777" w:rsidR="00332C1D" w:rsidRDefault="00332C1D">
      <w:pPr>
        <w:pStyle w:val="a7"/>
        <w:spacing w:line="244" w:lineRule="auto"/>
        <w:rPr>
          <w:rFonts w:ascii="宋体" w:eastAsia="宋体" w:hAnsi="宋体" w:cs="宋体" w:hint="eastAsia"/>
        </w:rPr>
      </w:pPr>
    </w:p>
    <w:p w14:paraId="64B25EAA" w14:textId="77777777" w:rsidR="00332C1D" w:rsidRDefault="00332C1D">
      <w:pPr>
        <w:pStyle w:val="a7"/>
        <w:spacing w:line="245" w:lineRule="auto"/>
        <w:rPr>
          <w:rFonts w:ascii="宋体" w:eastAsia="宋体" w:hAnsi="宋体" w:cs="宋体" w:hint="eastAsia"/>
        </w:rPr>
      </w:pPr>
    </w:p>
    <w:p w14:paraId="29E6983F" w14:textId="77777777" w:rsidR="00332C1D" w:rsidRDefault="00332C1D">
      <w:pPr>
        <w:pStyle w:val="a7"/>
        <w:spacing w:line="460" w:lineRule="auto"/>
        <w:rPr>
          <w:rFonts w:ascii="宋体" w:eastAsia="宋体" w:hAnsi="宋体" w:cs="宋体" w:hint="eastAsia"/>
          <w:lang w:eastAsia="zh-CN"/>
        </w:rPr>
      </w:pPr>
    </w:p>
    <w:p w14:paraId="0E6B5F5D"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注：1.本表应按包分别填写。</w:t>
      </w:r>
    </w:p>
    <w:p w14:paraId="48362849" w14:textId="77777777" w:rsidR="00332C1D" w:rsidRDefault="00000000">
      <w:pPr>
        <w:pStyle w:val="a7"/>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2.上述各项的详细规格（如有</w:t>
      </w:r>
      <w:r>
        <w:rPr>
          <w:rFonts w:ascii="宋体" w:eastAsia="宋体" w:hAnsi="宋体" w:cs="宋体" w:hint="eastAsia"/>
          <w:spacing w:val="-56"/>
          <w:sz w:val="24"/>
          <w:szCs w:val="24"/>
          <w:lang w:eastAsia="zh-CN"/>
        </w:rPr>
        <w:t>），</w:t>
      </w:r>
      <w:r>
        <w:rPr>
          <w:rFonts w:ascii="宋体" w:eastAsia="宋体" w:hAnsi="宋体" w:cs="宋体" w:hint="eastAsia"/>
          <w:sz w:val="24"/>
          <w:szCs w:val="24"/>
          <w:lang w:eastAsia="zh-CN"/>
        </w:rPr>
        <w:t>可另页描述。</w:t>
      </w:r>
    </w:p>
    <w:p w14:paraId="60B44685" w14:textId="77777777" w:rsidR="00332C1D" w:rsidRDefault="00000000">
      <w:pPr>
        <w:pStyle w:val="a7"/>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3.制造商规模列应填写“大型”、“中型”、“小型”、“微</w:t>
      </w:r>
      <w:r>
        <w:rPr>
          <w:rFonts w:ascii="宋体" w:eastAsia="宋体" w:hAnsi="宋体" w:cs="宋体" w:hint="eastAsia"/>
          <w:spacing w:val="-3"/>
          <w:sz w:val="24"/>
          <w:szCs w:val="24"/>
          <w:lang w:eastAsia="zh-CN"/>
        </w:rPr>
        <w:t>型”或“其他”，且不应与《中</w:t>
      </w:r>
      <w:r>
        <w:rPr>
          <w:rFonts w:ascii="宋体" w:eastAsia="宋体" w:hAnsi="宋体" w:cs="宋体" w:hint="eastAsia"/>
          <w:spacing w:val="-14"/>
          <w:w w:val="98"/>
          <w:sz w:val="24"/>
          <w:szCs w:val="24"/>
          <w:lang w:eastAsia="zh-CN"/>
        </w:rPr>
        <w:t>小企业声明函》或《拟分包情况说明》中内容矛盾。制造商所属性别请填写“男”或“女”，</w:t>
      </w:r>
      <w:r>
        <w:rPr>
          <w:rFonts w:ascii="宋体" w:eastAsia="宋体" w:hAnsi="宋体" w:cs="宋体" w:hint="eastAsia"/>
          <w:sz w:val="24"/>
          <w:szCs w:val="24"/>
          <w:lang w:eastAsia="zh-CN"/>
        </w:rPr>
        <w:t>指拥有制造商51%以上绝对所有权的性别；绝对所有权拥有者可以是一</w:t>
      </w:r>
      <w:r>
        <w:rPr>
          <w:rFonts w:ascii="宋体" w:eastAsia="宋体" w:hAnsi="宋体" w:cs="宋体" w:hint="eastAsia"/>
          <w:spacing w:val="-1"/>
          <w:sz w:val="24"/>
          <w:szCs w:val="24"/>
          <w:lang w:eastAsia="zh-CN"/>
        </w:rPr>
        <w:t>个人，也可以</w:t>
      </w:r>
      <w:r>
        <w:rPr>
          <w:rFonts w:ascii="宋体" w:eastAsia="宋体" w:hAnsi="宋体" w:cs="宋体" w:hint="eastAsia"/>
          <w:spacing w:val="-11"/>
          <w:w w:val="99"/>
          <w:sz w:val="24"/>
          <w:szCs w:val="24"/>
          <w:lang w:eastAsia="zh-CN"/>
        </w:rPr>
        <w:t>是多人合计计算。外商投资类型请填写“外商单独投资”、“外商部分投资”或“内资”。</w:t>
      </w:r>
    </w:p>
    <w:p w14:paraId="7F023986" w14:textId="77777777" w:rsidR="00332C1D" w:rsidRDefault="00332C1D">
      <w:pPr>
        <w:pStyle w:val="a7"/>
        <w:spacing w:line="360" w:lineRule="auto"/>
        <w:ind w:firstLineChars="200" w:firstLine="420"/>
        <w:rPr>
          <w:rFonts w:ascii="宋体" w:eastAsia="宋体" w:hAnsi="宋体" w:cs="宋体" w:hint="eastAsia"/>
          <w:lang w:eastAsia="zh-CN"/>
        </w:rPr>
      </w:pPr>
    </w:p>
    <w:p w14:paraId="1365C863" w14:textId="77777777" w:rsidR="00332C1D" w:rsidRDefault="00332C1D">
      <w:pPr>
        <w:pStyle w:val="a7"/>
        <w:spacing w:line="272" w:lineRule="auto"/>
        <w:rPr>
          <w:rFonts w:ascii="宋体" w:eastAsia="宋体" w:hAnsi="宋体" w:cs="宋体" w:hint="eastAsia"/>
          <w:lang w:eastAsia="zh-CN"/>
        </w:rPr>
      </w:pPr>
    </w:p>
    <w:p w14:paraId="42C5376F" w14:textId="77777777" w:rsidR="00332C1D" w:rsidRDefault="00000000">
      <w:pPr>
        <w:spacing w:before="103" w:line="360" w:lineRule="auto"/>
        <w:ind w:left="169" w:right="5704" w:hanging="52"/>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22EC8361" w14:textId="77777777" w:rsidR="00332C1D" w:rsidRDefault="00000000">
      <w:pPr>
        <w:spacing w:before="103" w:line="360" w:lineRule="auto"/>
        <w:ind w:left="169" w:right="5704" w:hanging="52"/>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6678E2D9" w14:textId="77777777" w:rsidR="00332C1D" w:rsidRDefault="00332C1D">
      <w:pPr>
        <w:spacing w:line="360" w:lineRule="auto"/>
        <w:rPr>
          <w:rFonts w:ascii="宋体" w:eastAsia="宋体" w:hAnsi="宋体" w:cs="宋体" w:hint="eastAsia"/>
          <w:sz w:val="24"/>
          <w:szCs w:val="24"/>
          <w:lang w:eastAsia="zh-CN"/>
        </w:rPr>
        <w:sectPr w:rsidR="00332C1D">
          <w:headerReference w:type="default" r:id="rId31"/>
          <w:type w:val="continuous"/>
          <w:pgSz w:w="11907" w:h="16840"/>
          <w:pgMar w:top="1440" w:right="1800" w:bottom="1440" w:left="1800" w:header="875" w:footer="886" w:gutter="0"/>
          <w:cols w:space="720"/>
          <w:docGrid w:linePitch="286"/>
        </w:sectPr>
      </w:pPr>
    </w:p>
    <w:p w14:paraId="46A38B07" w14:textId="77777777" w:rsidR="00332C1D" w:rsidRDefault="00000000">
      <w:pPr>
        <w:pStyle w:val="a7"/>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br w:type="page"/>
      </w:r>
    </w:p>
    <w:p w14:paraId="0B19707A" w14:textId="77777777" w:rsidR="00332C1D" w:rsidRDefault="00000000">
      <w:pPr>
        <w:pStyle w:val="a7"/>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9合同条款偏离表（实质性格式）</w:t>
      </w:r>
    </w:p>
    <w:p w14:paraId="69FC9F22" w14:textId="77777777" w:rsidR="00332C1D" w:rsidRDefault="00332C1D">
      <w:pPr>
        <w:pStyle w:val="a7"/>
        <w:spacing w:line="469" w:lineRule="auto"/>
        <w:rPr>
          <w:rFonts w:ascii="宋体" w:eastAsia="宋体" w:hAnsi="宋体" w:cs="宋体" w:hint="eastAsia"/>
          <w:lang w:eastAsia="zh-CN"/>
        </w:rPr>
      </w:pPr>
    </w:p>
    <w:p w14:paraId="1B71B8A4" w14:textId="77777777" w:rsidR="00332C1D" w:rsidRDefault="00000000">
      <w:pPr>
        <w:spacing w:before="150" w:line="205" w:lineRule="auto"/>
        <w:ind w:left="3006"/>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合同条款偏离表</w:t>
      </w:r>
    </w:p>
    <w:p w14:paraId="74C52485" w14:textId="77777777" w:rsidR="00332C1D" w:rsidRDefault="00332C1D">
      <w:pPr>
        <w:pStyle w:val="a7"/>
        <w:spacing w:line="282" w:lineRule="auto"/>
        <w:rPr>
          <w:rFonts w:ascii="宋体" w:eastAsia="宋体" w:hAnsi="宋体" w:cs="宋体" w:hint="eastAsia"/>
          <w:lang w:eastAsia="zh-CN"/>
        </w:rPr>
      </w:pPr>
    </w:p>
    <w:p w14:paraId="4A170451" w14:textId="77777777" w:rsidR="00332C1D" w:rsidRDefault="00332C1D">
      <w:pPr>
        <w:pStyle w:val="a7"/>
        <w:spacing w:line="283" w:lineRule="auto"/>
        <w:rPr>
          <w:rFonts w:ascii="宋体" w:eastAsia="宋体" w:hAnsi="宋体" w:cs="宋体" w:hint="eastAsia"/>
          <w:lang w:eastAsia="zh-CN"/>
        </w:rPr>
      </w:pPr>
    </w:p>
    <w:p w14:paraId="700D76F5" w14:textId="77777777" w:rsidR="00332C1D" w:rsidRDefault="00000000">
      <w:pPr>
        <w:pStyle w:val="a7"/>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4F99858C" w14:textId="77777777" w:rsidR="00332C1D" w:rsidRDefault="00000000">
      <w:pPr>
        <w:pStyle w:val="a7"/>
        <w:spacing w:before="103" w:line="360" w:lineRule="auto"/>
        <w:ind w:left="47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4FA51F1B" w14:textId="77777777" w:rsidR="00332C1D" w:rsidRDefault="00332C1D">
      <w:pPr>
        <w:spacing w:line="138" w:lineRule="exact"/>
        <w:rPr>
          <w:rFonts w:ascii="宋体" w:eastAsia="宋体" w:hAnsi="宋体" w:cs="宋体"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332C1D" w14:paraId="4EAC0D4A" w14:textId="77777777">
        <w:trPr>
          <w:trHeight w:val="1053"/>
        </w:trPr>
        <w:tc>
          <w:tcPr>
            <w:tcW w:w="1013" w:type="dxa"/>
            <w:vAlign w:val="center"/>
          </w:tcPr>
          <w:p w14:paraId="0CA72115"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560" w:type="dxa"/>
            <w:vAlign w:val="center"/>
          </w:tcPr>
          <w:p w14:paraId="02ACE70B" w14:textId="77777777" w:rsidR="00332C1D"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r>
              <w:rPr>
                <w:rFonts w:ascii="宋体" w:eastAsia="宋体" w:hAnsi="宋体" w:cs="宋体" w:hint="eastAsia"/>
                <w:spacing w:val="-2"/>
                <w:sz w:val="24"/>
                <w:szCs w:val="24"/>
                <w:lang w:eastAsia="zh-CN"/>
              </w:rPr>
              <w:t>文件条目号</w:t>
            </w:r>
            <w:r>
              <w:rPr>
                <w:rFonts w:ascii="宋体" w:eastAsia="宋体" w:hAnsi="宋体" w:cs="宋体" w:hint="eastAsia"/>
                <w:spacing w:val="30"/>
                <w:sz w:val="24"/>
                <w:szCs w:val="24"/>
                <w:lang w:eastAsia="zh-CN"/>
              </w:rPr>
              <w:t>（页码）</w:t>
            </w:r>
          </w:p>
        </w:tc>
        <w:tc>
          <w:tcPr>
            <w:tcW w:w="1775" w:type="dxa"/>
            <w:vAlign w:val="center"/>
          </w:tcPr>
          <w:p w14:paraId="3E283E41"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w:t>
            </w:r>
            <w:r>
              <w:rPr>
                <w:rFonts w:ascii="宋体" w:eastAsia="宋体" w:hAnsi="宋体" w:cs="宋体" w:hint="eastAsia"/>
                <w:spacing w:val="-2"/>
                <w:sz w:val="24"/>
                <w:szCs w:val="24"/>
              </w:rPr>
              <w:t>件要求</w:t>
            </w:r>
          </w:p>
        </w:tc>
        <w:tc>
          <w:tcPr>
            <w:tcW w:w="1777" w:type="dxa"/>
            <w:vAlign w:val="center"/>
          </w:tcPr>
          <w:p w14:paraId="28E9125E"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4"/>
                <w:sz w:val="24"/>
                <w:szCs w:val="24"/>
              </w:rPr>
              <w:t>响应文件内容</w:t>
            </w:r>
          </w:p>
        </w:tc>
        <w:tc>
          <w:tcPr>
            <w:tcW w:w="2182" w:type="dxa"/>
            <w:vAlign w:val="center"/>
          </w:tcPr>
          <w:p w14:paraId="107266F5"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985" w:type="dxa"/>
            <w:vAlign w:val="center"/>
          </w:tcPr>
          <w:p w14:paraId="0FE4916F"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332C1D" w14:paraId="27F8DAB9" w14:textId="77777777">
        <w:trPr>
          <w:trHeight w:val="1743"/>
        </w:trPr>
        <w:tc>
          <w:tcPr>
            <w:tcW w:w="9292" w:type="dxa"/>
            <w:gridSpan w:val="6"/>
          </w:tcPr>
          <w:p w14:paraId="3986B20A" w14:textId="77777777" w:rsidR="00332C1D" w:rsidRDefault="00000000">
            <w:pPr>
              <w:spacing w:before="40" w:line="360" w:lineRule="auto"/>
              <w:ind w:left="112"/>
              <w:rPr>
                <w:rFonts w:ascii="宋体" w:eastAsia="宋体" w:hAnsi="宋体" w:cs="宋体" w:hint="eastAsia"/>
                <w:sz w:val="24"/>
                <w:szCs w:val="24"/>
                <w:lang w:eastAsia="zh-CN"/>
              </w:rPr>
            </w:pPr>
            <w:r>
              <w:rPr>
                <w:rFonts w:ascii="宋体" w:eastAsia="宋体" w:hAnsi="宋体" w:cs="宋体" w:hint="eastAsia"/>
                <w:b/>
                <w:bCs/>
                <w:sz w:val="24"/>
                <w:szCs w:val="24"/>
                <w:lang w:eastAsia="zh-CN"/>
              </w:rPr>
              <w:t>对本项目合同条款的偏离情况（</w:t>
            </w:r>
            <w:r>
              <w:rPr>
                <w:rFonts w:ascii="宋体" w:eastAsia="宋体" w:hAnsi="宋体" w:cs="宋体" w:hint="eastAsia"/>
                <w:sz w:val="24"/>
                <w:szCs w:val="24"/>
                <w:lang w:eastAsia="zh-CN"/>
              </w:rPr>
              <w:t>应进行选择，未选择</w:t>
            </w:r>
            <w:r>
              <w:rPr>
                <w:rFonts w:ascii="宋体" w:eastAsia="宋体" w:hAnsi="宋体" w:cs="宋体" w:hint="eastAsia"/>
                <w:b/>
                <w:bCs/>
                <w:sz w:val="24"/>
                <w:szCs w:val="24"/>
                <w:lang w:eastAsia="zh-CN"/>
              </w:rPr>
              <w:t>响应无效</w:t>
            </w:r>
            <w:r>
              <w:rPr>
                <w:rFonts w:ascii="宋体" w:eastAsia="宋体" w:hAnsi="宋体" w:cs="宋体" w:hint="eastAsia"/>
                <w:b/>
                <w:bCs/>
                <w:spacing w:val="-51"/>
                <w:sz w:val="24"/>
                <w:szCs w:val="24"/>
                <w:lang w:eastAsia="zh-CN"/>
              </w:rPr>
              <w:t>）：</w:t>
            </w:r>
          </w:p>
          <w:p w14:paraId="7F690185" w14:textId="77777777" w:rsidR="00332C1D" w:rsidRDefault="00000000">
            <w:pPr>
              <w:pStyle w:val="TableText"/>
              <w:spacing w:before="12" w:line="360" w:lineRule="auto"/>
              <w:ind w:left="112" w:right="106" w:firstLine="18"/>
              <w:rPr>
                <w:rFonts w:ascii="宋体" w:eastAsia="宋体" w:hAnsi="宋体" w:cs="宋体" w:hint="eastAsia"/>
                <w:sz w:val="24"/>
                <w:szCs w:val="24"/>
                <w:lang w:eastAsia="zh-CN"/>
              </w:rPr>
            </w:pPr>
            <w:r>
              <w:rPr>
                <w:rFonts w:ascii="宋体" w:eastAsia="宋体" w:hAnsi="宋体" w:cs="宋体" w:hint="eastAsia"/>
                <w:b/>
                <w:bCs/>
                <w:spacing w:val="1"/>
                <w:sz w:val="24"/>
                <w:szCs w:val="24"/>
                <w:lang w:eastAsia="zh-CN"/>
              </w:rPr>
              <w:t>□无偏离</w:t>
            </w:r>
            <w:r>
              <w:rPr>
                <w:rFonts w:ascii="宋体" w:eastAsia="宋体" w:hAnsi="宋体" w:cs="宋体" w:hint="eastAsia"/>
                <w:spacing w:val="1"/>
                <w:sz w:val="24"/>
                <w:szCs w:val="24"/>
                <w:lang w:eastAsia="zh-CN"/>
              </w:rPr>
              <w:t>（如无偏离，仅选择无偏离即可；无偏离即为</w:t>
            </w:r>
            <w:r>
              <w:rPr>
                <w:rFonts w:ascii="宋体" w:eastAsia="宋体" w:hAnsi="宋体" w:cs="宋体" w:hint="eastAsia"/>
                <w:sz w:val="24"/>
                <w:szCs w:val="24"/>
                <w:lang w:eastAsia="zh-CN"/>
              </w:rPr>
              <w:t>对合同条款中的所有要求，均视</w:t>
            </w:r>
            <w:r>
              <w:rPr>
                <w:rFonts w:ascii="宋体" w:eastAsia="宋体" w:hAnsi="宋体" w:cs="宋体" w:hint="eastAsia"/>
                <w:spacing w:val="-5"/>
                <w:sz w:val="24"/>
                <w:szCs w:val="24"/>
                <w:lang w:eastAsia="zh-CN"/>
              </w:rPr>
              <w:t>作供应商已对之理解和响应。）</w:t>
            </w:r>
          </w:p>
          <w:p w14:paraId="7A6C4DFD" w14:textId="77777777" w:rsidR="00332C1D" w:rsidRDefault="00000000">
            <w:pPr>
              <w:pStyle w:val="TableText"/>
              <w:spacing w:before="12" w:line="360" w:lineRule="auto"/>
              <w:ind w:left="137" w:right="106" w:hanging="7"/>
              <w:rPr>
                <w:rFonts w:ascii="宋体" w:eastAsia="宋体" w:hAnsi="宋体" w:cs="宋体" w:hint="eastAsia"/>
                <w:sz w:val="24"/>
                <w:szCs w:val="24"/>
              </w:rPr>
            </w:pPr>
            <w:r>
              <w:rPr>
                <w:rFonts w:ascii="宋体" w:eastAsia="宋体" w:hAnsi="宋体" w:cs="宋体" w:hint="eastAsia"/>
                <w:b/>
                <w:bCs/>
                <w:spacing w:val="1"/>
                <w:sz w:val="24"/>
                <w:szCs w:val="24"/>
                <w:lang w:eastAsia="zh-CN"/>
              </w:rPr>
              <w:t>□有偏离</w:t>
            </w:r>
            <w:r>
              <w:rPr>
                <w:rFonts w:ascii="宋体" w:eastAsia="宋体" w:hAnsi="宋体" w:cs="宋体" w:hint="eastAsia"/>
                <w:spacing w:val="1"/>
                <w:sz w:val="24"/>
                <w:szCs w:val="24"/>
                <w:lang w:eastAsia="zh-CN"/>
              </w:rPr>
              <w:t>（如有偏离，则应在本表中对负偏离项逐一列</w:t>
            </w:r>
            <w:r>
              <w:rPr>
                <w:rFonts w:ascii="宋体" w:eastAsia="宋体" w:hAnsi="宋体" w:cs="宋体" w:hint="eastAsia"/>
                <w:sz w:val="24"/>
                <w:szCs w:val="24"/>
                <w:lang w:eastAsia="zh-CN"/>
              </w:rPr>
              <w:t>明，否则</w:t>
            </w:r>
            <w:r>
              <w:rPr>
                <w:rFonts w:ascii="宋体" w:eastAsia="宋体" w:hAnsi="宋体" w:cs="宋体" w:hint="eastAsia"/>
                <w:b/>
                <w:bCs/>
                <w:sz w:val="24"/>
                <w:szCs w:val="24"/>
                <w:lang w:eastAsia="zh-CN"/>
              </w:rPr>
              <w:t>响应无效</w:t>
            </w:r>
            <w:r>
              <w:rPr>
                <w:rFonts w:ascii="宋体" w:eastAsia="宋体" w:hAnsi="宋体" w:cs="宋体" w:hint="eastAsia"/>
                <w:sz w:val="24"/>
                <w:szCs w:val="24"/>
                <w:lang w:eastAsia="zh-CN"/>
              </w:rPr>
              <w:t>；对合同条款</w:t>
            </w:r>
            <w:r>
              <w:rPr>
                <w:rFonts w:ascii="宋体" w:eastAsia="宋体" w:hAnsi="宋体" w:cs="宋体" w:hint="eastAsia"/>
                <w:spacing w:val="-5"/>
                <w:sz w:val="24"/>
                <w:szCs w:val="24"/>
                <w:lang w:eastAsia="zh-CN"/>
              </w:rPr>
              <w:t>中的所有要求，除本表列明的偏离外，均视作供应商已对之理解</w:t>
            </w:r>
            <w:r>
              <w:rPr>
                <w:rFonts w:ascii="宋体" w:eastAsia="宋体" w:hAnsi="宋体" w:cs="宋体" w:hint="eastAsia"/>
                <w:spacing w:val="-6"/>
                <w:sz w:val="24"/>
                <w:szCs w:val="24"/>
                <w:lang w:eastAsia="zh-CN"/>
              </w:rPr>
              <w:t>和响应。</w:t>
            </w:r>
            <w:r>
              <w:rPr>
                <w:rFonts w:ascii="宋体" w:eastAsia="宋体" w:hAnsi="宋体" w:cs="宋体" w:hint="eastAsia"/>
                <w:spacing w:val="-6"/>
                <w:sz w:val="24"/>
                <w:szCs w:val="24"/>
              </w:rPr>
              <w:t>）</w:t>
            </w:r>
          </w:p>
        </w:tc>
      </w:tr>
      <w:tr w:rsidR="00332C1D" w14:paraId="4729DA8D" w14:textId="77777777">
        <w:trPr>
          <w:trHeight w:val="934"/>
        </w:trPr>
        <w:tc>
          <w:tcPr>
            <w:tcW w:w="1013" w:type="dxa"/>
          </w:tcPr>
          <w:p w14:paraId="10EBAFC5" w14:textId="77777777" w:rsidR="00332C1D" w:rsidRDefault="00332C1D">
            <w:pPr>
              <w:pStyle w:val="TableText"/>
              <w:rPr>
                <w:rFonts w:ascii="宋体" w:eastAsia="宋体" w:hAnsi="宋体" w:cs="宋体" w:hint="eastAsia"/>
              </w:rPr>
            </w:pPr>
          </w:p>
        </w:tc>
        <w:tc>
          <w:tcPr>
            <w:tcW w:w="1560" w:type="dxa"/>
          </w:tcPr>
          <w:p w14:paraId="3CC2D3C3" w14:textId="77777777" w:rsidR="00332C1D" w:rsidRDefault="00332C1D">
            <w:pPr>
              <w:pStyle w:val="TableText"/>
              <w:rPr>
                <w:rFonts w:ascii="宋体" w:eastAsia="宋体" w:hAnsi="宋体" w:cs="宋体" w:hint="eastAsia"/>
              </w:rPr>
            </w:pPr>
          </w:p>
        </w:tc>
        <w:tc>
          <w:tcPr>
            <w:tcW w:w="1775" w:type="dxa"/>
          </w:tcPr>
          <w:p w14:paraId="1942A65A" w14:textId="77777777" w:rsidR="00332C1D" w:rsidRDefault="00332C1D">
            <w:pPr>
              <w:pStyle w:val="TableText"/>
              <w:rPr>
                <w:rFonts w:ascii="宋体" w:eastAsia="宋体" w:hAnsi="宋体" w:cs="宋体" w:hint="eastAsia"/>
              </w:rPr>
            </w:pPr>
          </w:p>
        </w:tc>
        <w:tc>
          <w:tcPr>
            <w:tcW w:w="1777" w:type="dxa"/>
          </w:tcPr>
          <w:p w14:paraId="2CF47B40" w14:textId="77777777" w:rsidR="00332C1D" w:rsidRDefault="00332C1D">
            <w:pPr>
              <w:pStyle w:val="TableText"/>
              <w:rPr>
                <w:rFonts w:ascii="宋体" w:eastAsia="宋体" w:hAnsi="宋体" w:cs="宋体" w:hint="eastAsia"/>
              </w:rPr>
            </w:pPr>
          </w:p>
        </w:tc>
        <w:tc>
          <w:tcPr>
            <w:tcW w:w="2182" w:type="dxa"/>
          </w:tcPr>
          <w:p w14:paraId="3A2914B3" w14:textId="77777777" w:rsidR="00332C1D" w:rsidRDefault="00332C1D">
            <w:pPr>
              <w:pStyle w:val="TableText"/>
              <w:rPr>
                <w:rFonts w:ascii="宋体" w:eastAsia="宋体" w:hAnsi="宋体" w:cs="宋体" w:hint="eastAsia"/>
              </w:rPr>
            </w:pPr>
          </w:p>
        </w:tc>
        <w:tc>
          <w:tcPr>
            <w:tcW w:w="985" w:type="dxa"/>
          </w:tcPr>
          <w:p w14:paraId="550BF7AF" w14:textId="77777777" w:rsidR="00332C1D" w:rsidRDefault="00332C1D">
            <w:pPr>
              <w:pStyle w:val="TableText"/>
              <w:rPr>
                <w:rFonts w:ascii="宋体" w:eastAsia="宋体" w:hAnsi="宋体" w:cs="宋体" w:hint="eastAsia"/>
              </w:rPr>
            </w:pPr>
          </w:p>
        </w:tc>
      </w:tr>
      <w:tr w:rsidR="00332C1D" w14:paraId="4C94E020" w14:textId="77777777">
        <w:trPr>
          <w:trHeight w:val="934"/>
        </w:trPr>
        <w:tc>
          <w:tcPr>
            <w:tcW w:w="1013" w:type="dxa"/>
          </w:tcPr>
          <w:p w14:paraId="2BB2353B" w14:textId="77777777" w:rsidR="00332C1D" w:rsidRDefault="00332C1D">
            <w:pPr>
              <w:pStyle w:val="TableText"/>
              <w:rPr>
                <w:rFonts w:ascii="宋体" w:eastAsia="宋体" w:hAnsi="宋体" w:cs="宋体" w:hint="eastAsia"/>
              </w:rPr>
            </w:pPr>
          </w:p>
        </w:tc>
        <w:tc>
          <w:tcPr>
            <w:tcW w:w="1560" w:type="dxa"/>
          </w:tcPr>
          <w:p w14:paraId="6EB0E263" w14:textId="77777777" w:rsidR="00332C1D" w:rsidRDefault="00332C1D">
            <w:pPr>
              <w:pStyle w:val="TableText"/>
              <w:rPr>
                <w:rFonts w:ascii="宋体" w:eastAsia="宋体" w:hAnsi="宋体" w:cs="宋体" w:hint="eastAsia"/>
              </w:rPr>
            </w:pPr>
          </w:p>
        </w:tc>
        <w:tc>
          <w:tcPr>
            <w:tcW w:w="1775" w:type="dxa"/>
          </w:tcPr>
          <w:p w14:paraId="12E9D486" w14:textId="77777777" w:rsidR="00332C1D" w:rsidRDefault="00332C1D">
            <w:pPr>
              <w:pStyle w:val="TableText"/>
              <w:rPr>
                <w:rFonts w:ascii="宋体" w:eastAsia="宋体" w:hAnsi="宋体" w:cs="宋体" w:hint="eastAsia"/>
              </w:rPr>
            </w:pPr>
          </w:p>
        </w:tc>
        <w:tc>
          <w:tcPr>
            <w:tcW w:w="1777" w:type="dxa"/>
          </w:tcPr>
          <w:p w14:paraId="2F8AC32A" w14:textId="77777777" w:rsidR="00332C1D" w:rsidRDefault="00332C1D">
            <w:pPr>
              <w:pStyle w:val="TableText"/>
              <w:rPr>
                <w:rFonts w:ascii="宋体" w:eastAsia="宋体" w:hAnsi="宋体" w:cs="宋体" w:hint="eastAsia"/>
              </w:rPr>
            </w:pPr>
          </w:p>
        </w:tc>
        <w:tc>
          <w:tcPr>
            <w:tcW w:w="2182" w:type="dxa"/>
          </w:tcPr>
          <w:p w14:paraId="796DFBB8" w14:textId="77777777" w:rsidR="00332C1D" w:rsidRDefault="00332C1D">
            <w:pPr>
              <w:pStyle w:val="TableText"/>
              <w:rPr>
                <w:rFonts w:ascii="宋体" w:eastAsia="宋体" w:hAnsi="宋体" w:cs="宋体" w:hint="eastAsia"/>
              </w:rPr>
            </w:pPr>
          </w:p>
        </w:tc>
        <w:tc>
          <w:tcPr>
            <w:tcW w:w="985" w:type="dxa"/>
          </w:tcPr>
          <w:p w14:paraId="0B5EBD67" w14:textId="77777777" w:rsidR="00332C1D" w:rsidRDefault="00332C1D">
            <w:pPr>
              <w:pStyle w:val="TableText"/>
              <w:rPr>
                <w:rFonts w:ascii="宋体" w:eastAsia="宋体" w:hAnsi="宋体" w:cs="宋体" w:hint="eastAsia"/>
              </w:rPr>
            </w:pPr>
          </w:p>
        </w:tc>
      </w:tr>
      <w:tr w:rsidR="00332C1D" w14:paraId="5718F36E" w14:textId="77777777">
        <w:trPr>
          <w:trHeight w:val="934"/>
        </w:trPr>
        <w:tc>
          <w:tcPr>
            <w:tcW w:w="1013" w:type="dxa"/>
          </w:tcPr>
          <w:p w14:paraId="0666FEF3" w14:textId="77777777" w:rsidR="00332C1D" w:rsidRDefault="00332C1D">
            <w:pPr>
              <w:pStyle w:val="TableText"/>
              <w:rPr>
                <w:rFonts w:ascii="宋体" w:eastAsia="宋体" w:hAnsi="宋体" w:cs="宋体" w:hint="eastAsia"/>
              </w:rPr>
            </w:pPr>
          </w:p>
        </w:tc>
        <w:tc>
          <w:tcPr>
            <w:tcW w:w="1560" w:type="dxa"/>
          </w:tcPr>
          <w:p w14:paraId="384F6328" w14:textId="77777777" w:rsidR="00332C1D" w:rsidRDefault="00332C1D">
            <w:pPr>
              <w:pStyle w:val="TableText"/>
              <w:rPr>
                <w:rFonts w:ascii="宋体" w:eastAsia="宋体" w:hAnsi="宋体" w:cs="宋体" w:hint="eastAsia"/>
              </w:rPr>
            </w:pPr>
          </w:p>
        </w:tc>
        <w:tc>
          <w:tcPr>
            <w:tcW w:w="1775" w:type="dxa"/>
          </w:tcPr>
          <w:p w14:paraId="589BB5D2" w14:textId="77777777" w:rsidR="00332C1D" w:rsidRDefault="00332C1D">
            <w:pPr>
              <w:pStyle w:val="TableText"/>
              <w:rPr>
                <w:rFonts w:ascii="宋体" w:eastAsia="宋体" w:hAnsi="宋体" w:cs="宋体" w:hint="eastAsia"/>
              </w:rPr>
            </w:pPr>
          </w:p>
        </w:tc>
        <w:tc>
          <w:tcPr>
            <w:tcW w:w="1777" w:type="dxa"/>
          </w:tcPr>
          <w:p w14:paraId="689B0D48" w14:textId="77777777" w:rsidR="00332C1D" w:rsidRDefault="00332C1D">
            <w:pPr>
              <w:pStyle w:val="TableText"/>
              <w:rPr>
                <w:rFonts w:ascii="宋体" w:eastAsia="宋体" w:hAnsi="宋体" w:cs="宋体" w:hint="eastAsia"/>
              </w:rPr>
            </w:pPr>
          </w:p>
        </w:tc>
        <w:tc>
          <w:tcPr>
            <w:tcW w:w="2182" w:type="dxa"/>
          </w:tcPr>
          <w:p w14:paraId="1F5974C0" w14:textId="77777777" w:rsidR="00332C1D" w:rsidRDefault="00332C1D">
            <w:pPr>
              <w:pStyle w:val="TableText"/>
              <w:rPr>
                <w:rFonts w:ascii="宋体" w:eastAsia="宋体" w:hAnsi="宋体" w:cs="宋体" w:hint="eastAsia"/>
              </w:rPr>
            </w:pPr>
          </w:p>
        </w:tc>
        <w:tc>
          <w:tcPr>
            <w:tcW w:w="985" w:type="dxa"/>
          </w:tcPr>
          <w:p w14:paraId="45E0AB50" w14:textId="77777777" w:rsidR="00332C1D" w:rsidRDefault="00332C1D">
            <w:pPr>
              <w:pStyle w:val="TableText"/>
              <w:rPr>
                <w:rFonts w:ascii="宋体" w:eastAsia="宋体" w:hAnsi="宋体" w:cs="宋体" w:hint="eastAsia"/>
              </w:rPr>
            </w:pPr>
          </w:p>
        </w:tc>
      </w:tr>
      <w:tr w:rsidR="00332C1D" w14:paraId="785957E4" w14:textId="77777777">
        <w:trPr>
          <w:trHeight w:val="935"/>
        </w:trPr>
        <w:tc>
          <w:tcPr>
            <w:tcW w:w="1013" w:type="dxa"/>
          </w:tcPr>
          <w:p w14:paraId="733F94DB" w14:textId="77777777" w:rsidR="00332C1D" w:rsidRDefault="00332C1D">
            <w:pPr>
              <w:pStyle w:val="TableText"/>
              <w:rPr>
                <w:rFonts w:ascii="宋体" w:eastAsia="宋体" w:hAnsi="宋体" w:cs="宋体" w:hint="eastAsia"/>
              </w:rPr>
            </w:pPr>
          </w:p>
        </w:tc>
        <w:tc>
          <w:tcPr>
            <w:tcW w:w="1560" w:type="dxa"/>
          </w:tcPr>
          <w:p w14:paraId="693E83DA" w14:textId="77777777" w:rsidR="00332C1D" w:rsidRDefault="00332C1D">
            <w:pPr>
              <w:pStyle w:val="TableText"/>
              <w:rPr>
                <w:rFonts w:ascii="宋体" w:eastAsia="宋体" w:hAnsi="宋体" w:cs="宋体" w:hint="eastAsia"/>
              </w:rPr>
            </w:pPr>
          </w:p>
        </w:tc>
        <w:tc>
          <w:tcPr>
            <w:tcW w:w="1775" w:type="dxa"/>
          </w:tcPr>
          <w:p w14:paraId="1E552A6C" w14:textId="77777777" w:rsidR="00332C1D" w:rsidRDefault="00332C1D">
            <w:pPr>
              <w:pStyle w:val="TableText"/>
              <w:rPr>
                <w:rFonts w:ascii="宋体" w:eastAsia="宋体" w:hAnsi="宋体" w:cs="宋体" w:hint="eastAsia"/>
              </w:rPr>
            </w:pPr>
          </w:p>
        </w:tc>
        <w:tc>
          <w:tcPr>
            <w:tcW w:w="1777" w:type="dxa"/>
          </w:tcPr>
          <w:p w14:paraId="44493E1C" w14:textId="77777777" w:rsidR="00332C1D" w:rsidRDefault="00332C1D">
            <w:pPr>
              <w:pStyle w:val="TableText"/>
              <w:rPr>
                <w:rFonts w:ascii="宋体" w:eastAsia="宋体" w:hAnsi="宋体" w:cs="宋体" w:hint="eastAsia"/>
              </w:rPr>
            </w:pPr>
          </w:p>
        </w:tc>
        <w:tc>
          <w:tcPr>
            <w:tcW w:w="2182" w:type="dxa"/>
          </w:tcPr>
          <w:p w14:paraId="48E09FF3" w14:textId="77777777" w:rsidR="00332C1D" w:rsidRDefault="00332C1D">
            <w:pPr>
              <w:pStyle w:val="TableText"/>
              <w:rPr>
                <w:rFonts w:ascii="宋体" w:eastAsia="宋体" w:hAnsi="宋体" w:cs="宋体" w:hint="eastAsia"/>
              </w:rPr>
            </w:pPr>
          </w:p>
        </w:tc>
        <w:tc>
          <w:tcPr>
            <w:tcW w:w="985" w:type="dxa"/>
          </w:tcPr>
          <w:p w14:paraId="6C64F6B4" w14:textId="77777777" w:rsidR="00332C1D" w:rsidRDefault="00332C1D">
            <w:pPr>
              <w:pStyle w:val="TableText"/>
              <w:rPr>
                <w:rFonts w:ascii="宋体" w:eastAsia="宋体" w:hAnsi="宋体" w:cs="宋体" w:hint="eastAsia"/>
              </w:rPr>
            </w:pPr>
          </w:p>
        </w:tc>
      </w:tr>
      <w:tr w:rsidR="00332C1D" w14:paraId="5F05FBA0" w14:textId="77777777">
        <w:trPr>
          <w:trHeight w:val="939"/>
        </w:trPr>
        <w:tc>
          <w:tcPr>
            <w:tcW w:w="1013" w:type="dxa"/>
          </w:tcPr>
          <w:p w14:paraId="168DB373" w14:textId="77777777" w:rsidR="00332C1D" w:rsidRDefault="00332C1D">
            <w:pPr>
              <w:pStyle w:val="TableText"/>
              <w:rPr>
                <w:rFonts w:ascii="宋体" w:eastAsia="宋体" w:hAnsi="宋体" w:cs="宋体" w:hint="eastAsia"/>
              </w:rPr>
            </w:pPr>
          </w:p>
        </w:tc>
        <w:tc>
          <w:tcPr>
            <w:tcW w:w="1560" w:type="dxa"/>
          </w:tcPr>
          <w:p w14:paraId="552A12BA" w14:textId="77777777" w:rsidR="00332C1D" w:rsidRDefault="00332C1D">
            <w:pPr>
              <w:pStyle w:val="TableText"/>
              <w:rPr>
                <w:rFonts w:ascii="宋体" w:eastAsia="宋体" w:hAnsi="宋体" w:cs="宋体" w:hint="eastAsia"/>
              </w:rPr>
            </w:pPr>
          </w:p>
        </w:tc>
        <w:tc>
          <w:tcPr>
            <w:tcW w:w="1775" w:type="dxa"/>
          </w:tcPr>
          <w:p w14:paraId="4A1D3C24" w14:textId="77777777" w:rsidR="00332C1D" w:rsidRDefault="00332C1D">
            <w:pPr>
              <w:pStyle w:val="TableText"/>
              <w:rPr>
                <w:rFonts w:ascii="宋体" w:eastAsia="宋体" w:hAnsi="宋体" w:cs="宋体" w:hint="eastAsia"/>
              </w:rPr>
            </w:pPr>
          </w:p>
        </w:tc>
        <w:tc>
          <w:tcPr>
            <w:tcW w:w="1777" w:type="dxa"/>
          </w:tcPr>
          <w:p w14:paraId="5E99115C" w14:textId="77777777" w:rsidR="00332C1D" w:rsidRDefault="00332C1D">
            <w:pPr>
              <w:pStyle w:val="TableText"/>
              <w:rPr>
                <w:rFonts w:ascii="宋体" w:eastAsia="宋体" w:hAnsi="宋体" w:cs="宋体" w:hint="eastAsia"/>
              </w:rPr>
            </w:pPr>
          </w:p>
        </w:tc>
        <w:tc>
          <w:tcPr>
            <w:tcW w:w="2182" w:type="dxa"/>
          </w:tcPr>
          <w:p w14:paraId="313BDFEC" w14:textId="77777777" w:rsidR="00332C1D" w:rsidRDefault="00332C1D">
            <w:pPr>
              <w:pStyle w:val="TableText"/>
              <w:rPr>
                <w:rFonts w:ascii="宋体" w:eastAsia="宋体" w:hAnsi="宋体" w:cs="宋体" w:hint="eastAsia"/>
              </w:rPr>
            </w:pPr>
          </w:p>
        </w:tc>
        <w:tc>
          <w:tcPr>
            <w:tcW w:w="985" w:type="dxa"/>
          </w:tcPr>
          <w:p w14:paraId="610A30FB" w14:textId="77777777" w:rsidR="00332C1D" w:rsidRDefault="00332C1D">
            <w:pPr>
              <w:pStyle w:val="TableText"/>
              <w:rPr>
                <w:rFonts w:ascii="宋体" w:eastAsia="宋体" w:hAnsi="宋体" w:cs="宋体" w:hint="eastAsia"/>
              </w:rPr>
            </w:pPr>
          </w:p>
        </w:tc>
      </w:tr>
    </w:tbl>
    <w:p w14:paraId="03931F4A" w14:textId="77777777" w:rsidR="00332C1D" w:rsidRDefault="00000000">
      <w:pPr>
        <w:pStyle w:val="a7"/>
        <w:spacing w:before="320" w:line="200" w:lineRule="auto"/>
        <w:ind w:left="123"/>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注：“偏离情况”列应据实填写“正偏离”或“负偏离”。</w:t>
      </w:r>
    </w:p>
    <w:p w14:paraId="3E241E84" w14:textId="77777777" w:rsidR="00332C1D" w:rsidRDefault="00332C1D">
      <w:pPr>
        <w:pStyle w:val="a7"/>
        <w:spacing w:line="340" w:lineRule="auto"/>
        <w:rPr>
          <w:rFonts w:ascii="宋体" w:eastAsia="宋体" w:hAnsi="宋体" w:cs="宋体" w:hint="eastAsia"/>
          <w:lang w:eastAsia="zh-CN"/>
        </w:rPr>
      </w:pPr>
    </w:p>
    <w:p w14:paraId="0AB3967B" w14:textId="77777777" w:rsidR="00332C1D" w:rsidRDefault="00000000">
      <w:pPr>
        <w:spacing w:before="103" w:line="360" w:lineRule="auto"/>
        <w:ind w:left="117"/>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26A0AF12" w14:textId="77777777" w:rsidR="00332C1D" w:rsidRDefault="00000000">
      <w:pPr>
        <w:spacing w:before="212" w:line="360" w:lineRule="auto"/>
        <w:ind w:left="16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7D691CD4" w14:textId="77777777" w:rsidR="00332C1D" w:rsidRDefault="00332C1D">
      <w:pPr>
        <w:spacing w:line="360" w:lineRule="auto"/>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4483E24F" w14:textId="77777777" w:rsidR="00332C1D" w:rsidRDefault="00000000">
      <w:pPr>
        <w:pStyle w:val="a7"/>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10采购需求偏离表（实质性格式）</w:t>
      </w:r>
    </w:p>
    <w:p w14:paraId="128DBCC1" w14:textId="77777777" w:rsidR="00332C1D" w:rsidRDefault="00000000">
      <w:pPr>
        <w:spacing w:before="205" w:line="205" w:lineRule="auto"/>
        <w:ind w:left="3573"/>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采购需求偏离表</w:t>
      </w:r>
    </w:p>
    <w:p w14:paraId="628EF999" w14:textId="77777777" w:rsidR="00332C1D" w:rsidRDefault="00000000">
      <w:pPr>
        <w:pStyle w:val="a7"/>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220A5958" w14:textId="77777777" w:rsidR="00332C1D" w:rsidRDefault="00000000">
      <w:pPr>
        <w:pStyle w:val="a7"/>
        <w:spacing w:before="251" w:line="360" w:lineRule="auto"/>
        <w:ind w:left="660"/>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tbl>
      <w:tblPr>
        <w:tblStyle w:val="TableNormal"/>
        <w:tblW w:w="96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332C1D" w14:paraId="3DFAD179" w14:textId="77777777">
        <w:trPr>
          <w:trHeight w:val="1062"/>
          <w:jc w:val="center"/>
        </w:trPr>
        <w:tc>
          <w:tcPr>
            <w:tcW w:w="779" w:type="dxa"/>
            <w:vAlign w:val="center"/>
          </w:tcPr>
          <w:p w14:paraId="02125AFE"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3"/>
                <w:sz w:val="24"/>
                <w:szCs w:val="24"/>
              </w:rPr>
              <w:t>序号</w:t>
            </w:r>
          </w:p>
        </w:tc>
        <w:tc>
          <w:tcPr>
            <w:tcW w:w="1481" w:type="dxa"/>
            <w:vAlign w:val="center"/>
          </w:tcPr>
          <w:p w14:paraId="15396378" w14:textId="77777777" w:rsidR="00332C1D" w:rsidRDefault="00000000">
            <w:pPr>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竞争性磋商</w:t>
            </w:r>
          </w:p>
          <w:p w14:paraId="55A9B7FB" w14:textId="77777777" w:rsidR="00332C1D" w:rsidRDefault="00000000">
            <w:pPr>
              <w:jc w:val="center"/>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文件条目号</w:t>
            </w:r>
          </w:p>
          <w:p w14:paraId="6B03EA4D" w14:textId="77777777" w:rsidR="00332C1D" w:rsidRDefault="00000000">
            <w:pPr>
              <w:pStyle w:val="TableText"/>
              <w:jc w:val="center"/>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(页码)</w:t>
            </w:r>
          </w:p>
        </w:tc>
        <w:tc>
          <w:tcPr>
            <w:tcW w:w="2383" w:type="dxa"/>
            <w:vAlign w:val="center"/>
          </w:tcPr>
          <w:p w14:paraId="10408F2D"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竞争性磋商文件要求</w:t>
            </w:r>
          </w:p>
        </w:tc>
        <w:tc>
          <w:tcPr>
            <w:tcW w:w="2125" w:type="dxa"/>
            <w:vAlign w:val="center"/>
          </w:tcPr>
          <w:p w14:paraId="17C166ED"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5"/>
                <w:sz w:val="24"/>
                <w:szCs w:val="24"/>
              </w:rPr>
              <w:t>响应内容</w:t>
            </w:r>
          </w:p>
        </w:tc>
        <w:tc>
          <w:tcPr>
            <w:tcW w:w="1874" w:type="dxa"/>
            <w:vAlign w:val="center"/>
          </w:tcPr>
          <w:p w14:paraId="719640B3"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1"/>
                <w:sz w:val="24"/>
                <w:szCs w:val="24"/>
              </w:rPr>
              <w:t>偏离情况</w:t>
            </w:r>
          </w:p>
        </w:tc>
        <w:tc>
          <w:tcPr>
            <w:tcW w:w="1013" w:type="dxa"/>
            <w:vAlign w:val="center"/>
          </w:tcPr>
          <w:p w14:paraId="2C3D127B"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说明</w:t>
            </w:r>
          </w:p>
        </w:tc>
      </w:tr>
      <w:tr w:rsidR="00332C1D" w14:paraId="749F5779" w14:textId="77777777">
        <w:trPr>
          <w:trHeight w:val="934"/>
          <w:jc w:val="center"/>
        </w:trPr>
        <w:tc>
          <w:tcPr>
            <w:tcW w:w="779" w:type="dxa"/>
          </w:tcPr>
          <w:p w14:paraId="5A42F229" w14:textId="77777777" w:rsidR="00332C1D" w:rsidRDefault="00332C1D">
            <w:pPr>
              <w:pStyle w:val="TableText"/>
              <w:rPr>
                <w:rFonts w:ascii="宋体" w:eastAsia="宋体" w:hAnsi="宋体" w:cs="宋体" w:hint="eastAsia"/>
              </w:rPr>
            </w:pPr>
          </w:p>
        </w:tc>
        <w:tc>
          <w:tcPr>
            <w:tcW w:w="1481" w:type="dxa"/>
          </w:tcPr>
          <w:p w14:paraId="5550FB9D" w14:textId="77777777" w:rsidR="00332C1D" w:rsidRDefault="00332C1D">
            <w:pPr>
              <w:pStyle w:val="TableText"/>
              <w:rPr>
                <w:rFonts w:ascii="宋体" w:eastAsia="宋体" w:hAnsi="宋体" w:cs="宋体" w:hint="eastAsia"/>
              </w:rPr>
            </w:pPr>
          </w:p>
        </w:tc>
        <w:tc>
          <w:tcPr>
            <w:tcW w:w="2383" w:type="dxa"/>
          </w:tcPr>
          <w:p w14:paraId="1ED1A562" w14:textId="77777777" w:rsidR="00332C1D" w:rsidRDefault="00332C1D">
            <w:pPr>
              <w:pStyle w:val="TableText"/>
              <w:rPr>
                <w:rFonts w:ascii="宋体" w:eastAsia="宋体" w:hAnsi="宋体" w:cs="宋体" w:hint="eastAsia"/>
              </w:rPr>
            </w:pPr>
          </w:p>
        </w:tc>
        <w:tc>
          <w:tcPr>
            <w:tcW w:w="2125" w:type="dxa"/>
          </w:tcPr>
          <w:p w14:paraId="6BC250EE" w14:textId="77777777" w:rsidR="00332C1D" w:rsidRDefault="00332C1D">
            <w:pPr>
              <w:pStyle w:val="TableText"/>
              <w:rPr>
                <w:rFonts w:ascii="宋体" w:eastAsia="宋体" w:hAnsi="宋体" w:cs="宋体" w:hint="eastAsia"/>
              </w:rPr>
            </w:pPr>
          </w:p>
        </w:tc>
        <w:tc>
          <w:tcPr>
            <w:tcW w:w="1874" w:type="dxa"/>
          </w:tcPr>
          <w:p w14:paraId="18A79A5F" w14:textId="77777777" w:rsidR="00332C1D" w:rsidRDefault="00332C1D">
            <w:pPr>
              <w:pStyle w:val="TableText"/>
              <w:rPr>
                <w:rFonts w:ascii="宋体" w:eastAsia="宋体" w:hAnsi="宋体" w:cs="宋体" w:hint="eastAsia"/>
              </w:rPr>
            </w:pPr>
          </w:p>
        </w:tc>
        <w:tc>
          <w:tcPr>
            <w:tcW w:w="1013" w:type="dxa"/>
          </w:tcPr>
          <w:p w14:paraId="70D9F52B" w14:textId="77777777" w:rsidR="00332C1D" w:rsidRDefault="00332C1D">
            <w:pPr>
              <w:pStyle w:val="TableText"/>
              <w:rPr>
                <w:rFonts w:ascii="宋体" w:eastAsia="宋体" w:hAnsi="宋体" w:cs="宋体" w:hint="eastAsia"/>
              </w:rPr>
            </w:pPr>
          </w:p>
        </w:tc>
      </w:tr>
      <w:tr w:rsidR="00332C1D" w14:paraId="0D29EC00" w14:textId="77777777">
        <w:trPr>
          <w:trHeight w:val="934"/>
          <w:jc w:val="center"/>
        </w:trPr>
        <w:tc>
          <w:tcPr>
            <w:tcW w:w="779" w:type="dxa"/>
          </w:tcPr>
          <w:p w14:paraId="1FEBA9AE" w14:textId="77777777" w:rsidR="00332C1D" w:rsidRDefault="00332C1D">
            <w:pPr>
              <w:pStyle w:val="TableText"/>
              <w:rPr>
                <w:rFonts w:ascii="宋体" w:eastAsia="宋体" w:hAnsi="宋体" w:cs="宋体" w:hint="eastAsia"/>
              </w:rPr>
            </w:pPr>
          </w:p>
        </w:tc>
        <w:tc>
          <w:tcPr>
            <w:tcW w:w="1481" w:type="dxa"/>
          </w:tcPr>
          <w:p w14:paraId="2ED94144" w14:textId="77777777" w:rsidR="00332C1D" w:rsidRDefault="00332C1D">
            <w:pPr>
              <w:pStyle w:val="TableText"/>
              <w:rPr>
                <w:rFonts w:ascii="宋体" w:eastAsia="宋体" w:hAnsi="宋体" w:cs="宋体" w:hint="eastAsia"/>
              </w:rPr>
            </w:pPr>
          </w:p>
        </w:tc>
        <w:tc>
          <w:tcPr>
            <w:tcW w:w="2383" w:type="dxa"/>
          </w:tcPr>
          <w:p w14:paraId="5FA9AB5D" w14:textId="77777777" w:rsidR="00332C1D" w:rsidRDefault="00332C1D">
            <w:pPr>
              <w:pStyle w:val="TableText"/>
              <w:rPr>
                <w:rFonts w:ascii="宋体" w:eastAsia="宋体" w:hAnsi="宋体" w:cs="宋体" w:hint="eastAsia"/>
              </w:rPr>
            </w:pPr>
          </w:p>
        </w:tc>
        <w:tc>
          <w:tcPr>
            <w:tcW w:w="2125" w:type="dxa"/>
          </w:tcPr>
          <w:p w14:paraId="0B1FEA93" w14:textId="77777777" w:rsidR="00332C1D" w:rsidRDefault="00332C1D">
            <w:pPr>
              <w:pStyle w:val="TableText"/>
              <w:rPr>
                <w:rFonts w:ascii="宋体" w:eastAsia="宋体" w:hAnsi="宋体" w:cs="宋体" w:hint="eastAsia"/>
              </w:rPr>
            </w:pPr>
          </w:p>
        </w:tc>
        <w:tc>
          <w:tcPr>
            <w:tcW w:w="1874" w:type="dxa"/>
          </w:tcPr>
          <w:p w14:paraId="6276D06F" w14:textId="77777777" w:rsidR="00332C1D" w:rsidRDefault="00332C1D">
            <w:pPr>
              <w:pStyle w:val="TableText"/>
              <w:rPr>
                <w:rFonts w:ascii="宋体" w:eastAsia="宋体" w:hAnsi="宋体" w:cs="宋体" w:hint="eastAsia"/>
              </w:rPr>
            </w:pPr>
          </w:p>
        </w:tc>
        <w:tc>
          <w:tcPr>
            <w:tcW w:w="1013" w:type="dxa"/>
          </w:tcPr>
          <w:p w14:paraId="032713A9" w14:textId="77777777" w:rsidR="00332C1D" w:rsidRDefault="00332C1D">
            <w:pPr>
              <w:pStyle w:val="TableText"/>
              <w:rPr>
                <w:rFonts w:ascii="宋体" w:eastAsia="宋体" w:hAnsi="宋体" w:cs="宋体" w:hint="eastAsia"/>
              </w:rPr>
            </w:pPr>
          </w:p>
        </w:tc>
      </w:tr>
      <w:tr w:rsidR="00332C1D" w14:paraId="3B2B9D64" w14:textId="77777777">
        <w:trPr>
          <w:trHeight w:val="935"/>
          <w:jc w:val="center"/>
        </w:trPr>
        <w:tc>
          <w:tcPr>
            <w:tcW w:w="779" w:type="dxa"/>
          </w:tcPr>
          <w:p w14:paraId="1C4F78EC" w14:textId="77777777" w:rsidR="00332C1D" w:rsidRDefault="00332C1D">
            <w:pPr>
              <w:pStyle w:val="TableText"/>
              <w:rPr>
                <w:rFonts w:ascii="宋体" w:eastAsia="宋体" w:hAnsi="宋体" w:cs="宋体" w:hint="eastAsia"/>
              </w:rPr>
            </w:pPr>
          </w:p>
        </w:tc>
        <w:tc>
          <w:tcPr>
            <w:tcW w:w="1481" w:type="dxa"/>
          </w:tcPr>
          <w:p w14:paraId="2FDEB3B1" w14:textId="77777777" w:rsidR="00332C1D" w:rsidRDefault="00332C1D">
            <w:pPr>
              <w:pStyle w:val="TableText"/>
              <w:rPr>
                <w:rFonts w:ascii="宋体" w:eastAsia="宋体" w:hAnsi="宋体" w:cs="宋体" w:hint="eastAsia"/>
              </w:rPr>
            </w:pPr>
          </w:p>
        </w:tc>
        <w:tc>
          <w:tcPr>
            <w:tcW w:w="2383" w:type="dxa"/>
          </w:tcPr>
          <w:p w14:paraId="0DA06036" w14:textId="77777777" w:rsidR="00332C1D" w:rsidRDefault="00332C1D">
            <w:pPr>
              <w:pStyle w:val="TableText"/>
              <w:rPr>
                <w:rFonts w:ascii="宋体" w:eastAsia="宋体" w:hAnsi="宋体" w:cs="宋体" w:hint="eastAsia"/>
              </w:rPr>
            </w:pPr>
          </w:p>
        </w:tc>
        <w:tc>
          <w:tcPr>
            <w:tcW w:w="2125" w:type="dxa"/>
          </w:tcPr>
          <w:p w14:paraId="5C97BDB6" w14:textId="77777777" w:rsidR="00332C1D" w:rsidRDefault="00332C1D">
            <w:pPr>
              <w:pStyle w:val="TableText"/>
              <w:rPr>
                <w:rFonts w:ascii="宋体" w:eastAsia="宋体" w:hAnsi="宋体" w:cs="宋体" w:hint="eastAsia"/>
              </w:rPr>
            </w:pPr>
          </w:p>
        </w:tc>
        <w:tc>
          <w:tcPr>
            <w:tcW w:w="1874" w:type="dxa"/>
          </w:tcPr>
          <w:p w14:paraId="4455D941" w14:textId="77777777" w:rsidR="00332C1D" w:rsidRDefault="00332C1D">
            <w:pPr>
              <w:pStyle w:val="TableText"/>
              <w:rPr>
                <w:rFonts w:ascii="宋体" w:eastAsia="宋体" w:hAnsi="宋体" w:cs="宋体" w:hint="eastAsia"/>
              </w:rPr>
            </w:pPr>
          </w:p>
        </w:tc>
        <w:tc>
          <w:tcPr>
            <w:tcW w:w="1013" w:type="dxa"/>
          </w:tcPr>
          <w:p w14:paraId="2C7C6496" w14:textId="77777777" w:rsidR="00332C1D" w:rsidRDefault="00332C1D">
            <w:pPr>
              <w:pStyle w:val="TableText"/>
              <w:rPr>
                <w:rFonts w:ascii="宋体" w:eastAsia="宋体" w:hAnsi="宋体" w:cs="宋体" w:hint="eastAsia"/>
              </w:rPr>
            </w:pPr>
          </w:p>
        </w:tc>
      </w:tr>
      <w:tr w:rsidR="00332C1D" w14:paraId="144D0280" w14:textId="77777777">
        <w:trPr>
          <w:trHeight w:val="934"/>
          <w:jc w:val="center"/>
        </w:trPr>
        <w:tc>
          <w:tcPr>
            <w:tcW w:w="779" w:type="dxa"/>
          </w:tcPr>
          <w:p w14:paraId="1341E96F" w14:textId="77777777" w:rsidR="00332C1D" w:rsidRDefault="00332C1D">
            <w:pPr>
              <w:pStyle w:val="TableText"/>
              <w:rPr>
                <w:rFonts w:ascii="宋体" w:eastAsia="宋体" w:hAnsi="宋体" w:cs="宋体" w:hint="eastAsia"/>
              </w:rPr>
            </w:pPr>
          </w:p>
        </w:tc>
        <w:tc>
          <w:tcPr>
            <w:tcW w:w="1481" w:type="dxa"/>
          </w:tcPr>
          <w:p w14:paraId="62A51493" w14:textId="77777777" w:rsidR="00332C1D" w:rsidRDefault="00332C1D">
            <w:pPr>
              <w:pStyle w:val="TableText"/>
              <w:rPr>
                <w:rFonts w:ascii="宋体" w:eastAsia="宋体" w:hAnsi="宋体" w:cs="宋体" w:hint="eastAsia"/>
              </w:rPr>
            </w:pPr>
          </w:p>
        </w:tc>
        <w:tc>
          <w:tcPr>
            <w:tcW w:w="2383" w:type="dxa"/>
          </w:tcPr>
          <w:p w14:paraId="72132FA7" w14:textId="77777777" w:rsidR="00332C1D" w:rsidRDefault="00332C1D">
            <w:pPr>
              <w:pStyle w:val="TableText"/>
              <w:rPr>
                <w:rFonts w:ascii="宋体" w:eastAsia="宋体" w:hAnsi="宋体" w:cs="宋体" w:hint="eastAsia"/>
              </w:rPr>
            </w:pPr>
          </w:p>
        </w:tc>
        <w:tc>
          <w:tcPr>
            <w:tcW w:w="2125" w:type="dxa"/>
          </w:tcPr>
          <w:p w14:paraId="65181B38" w14:textId="77777777" w:rsidR="00332C1D" w:rsidRDefault="00332C1D">
            <w:pPr>
              <w:pStyle w:val="TableText"/>
              <w:rPr>
                <w:rFonts w:ascii="宋体" w:eastAsia="宋体" w:hAnsi="宋体" w:cs="宋体" w:hint="eastAsia"/>
              </w:rPr>
            </w:pPr>
          </w:p>
        </w:tc>
        <w:tc>
          <w:tcPr>
            <w:tcW w:w="1874" w:type="dxa"/>
          </w:tcPr>
          <w:p w14:paraId="68D90F6E" w14:textId="77777777" w:rsidR="00332C1D" w:rsidRDefault="00332C1D">
            <w:pPr>
              <w:pStyle w:val="TableText"/>
              <w:rPr>
                <w:rFonts w:ascii="宋体" w:eastAsia="宋体" w:hAnsi="宋体" w:cs="宋体" w:hint="eastAsia"/>
              </w:rPr>
            </w:pPr>
          </w:p>
        </w:tc>
        <w:tc>
          <w:tcPr>
            <w:tcW w:w="1013" w:type="dxa"/>
          </w:tcPr>
          <w:p w14:paraId="6A31D1DD" w14:textId="77777777" w:rsidR="00332C1D" w:rsidRDefault="00332C1D">
            <w:pPr>
              <w:pStyle w:val="TableText"/>
              <w:rPr>
                <w:rFonts w:ascii="宋体" w:eastAsia="宋体" w:hAnsi="宋体" w:cs="宋体" w:hint="eastAsia"/>
              </w:rPr>
            </w:pPr>
          </w:p>
        </w:tc>
      </w:tr>
      <w:tr w:rsidR="00332C1D" w14:paraId="5EFA62A1" w14:textId="77777777">
        <w:trPr>
          <w:trHeight w:val="934"/>
          <w:jc w:val="center"/>
        </w:trPr>
        <w:tc>
          <w:tcPr>
            <w:tcW w:w="779" w:type="dxa"/>
          </w:tcPr>
          <w:p w14:paraId="69659B99" w14:textId="77777777" w:rsidR="00332C1D" w:rsidRDefault="00332C1D">
            <w:pPr>
              <w:pStyle w:val="TableText"/>
              <w:rPr>
                <w:rFonts w:ascii="宋体" w:eastAsia="宋体" w:hAnsi="宋体" w:cs="宋体" w:hint="eastAsia"/>
              </w:rPr>
            </w:pPr>
          </w:p>
        </w:tc>
        <w:tc>
          <w:tcPr>
            <w:tcW w:w="1481" w:type="dxa"/>
          </w:tcPr>
          <w:p w14:paraId="7A0F3823" w14:textId="77777777" w:rsidR="00332C1D" w:rsidRDefault="00332C1D">
            <w:pPr>
              <w:pStyle w:val="TableText"/>
              <w:rPr>
                <w:rFonts w:ascii="宋体" w:eastAsia="宋体" w:hAnsi="宋体" w:cs="宋体" w:hint="eastAsia"/>
              </w:rPr>
            </w:pPr>
          </w:p>
        </w:tc>
        <w:tc>
          <w:tcPr>
            <w:tcW w:w="2383" w:type="dxa"/>
          </w:tcPr>
          <w:p w14:paraId="34E984B6" w14:textId="77777777" w:rsidR="00332C1D" w:rsidRDefault="00332C1D">
            <w:pPr>
              <w:pStyle w:val="TableText"/>
              <w:rPr>
                <w:rFonts w:ascii="宋体" w:eastAsia="宋体" w:hAnsi="宋体" w:cs="宋体" w:hint="eastAsia"/>
              </w:rPr>
            </w:pPr>
          </w:p>
        </w:tc>
        <w:tc>
          <w:tcPr>
            <w:tcW w:w="2125" w:type="dxa"/>
          </w:tcPr>
          <w:p w14:paraId="7D950677" w14:textId="77777777" w:rsidR="00332C1D" w:rsidRDefault="00332C1D">
            <w:pPr>
              <w:pStyle w:val="TableText"/>
              <w:rPr>
                <w:rFonts w:ascii="宋体" w:eastAsia="宋体" w:hAnsi="宋体" w:cs="宋体" w:hint="eastAsia"/>
              </w:rPr>
            </w:pPr>
          </w:p>
        </w:tc>
        <w:tc>
          <w:tcPr>
            <w:tcW w:w="1874" w:type="dxa"/>
          </w:tcPr>
          <w:p w14:paraId="592606F4" w14:textId="77777777" w:rsidR="00332C1D" w:rsidRDefault="00332C1D">
            <w:pPr>
              <w:pStyle w:val="TableText"/>
              <w:rPr>
                <w:rFonts w:ascii="宋体" w:eastAsia="宋体" w:hAnsi="宋体" w:cs="宋体" w:hint="eastAsia"/>
              </w:rPr>
            </w:pPr>
          </w:p>
        </w:tc>
        <w:tc>
          <w:tcPr>
            <w:tcW w:w="1013" w:type="dxa"/>
          </w:tcPr>
          <w:p w14:paraId="22E5A512" w14:textId="77777777" w:rsidR="00332C1D" w:rsidRDefault="00332C1D">
            <w:pPr>
              <w:pStyle w:val="TableText"/>
              <w:rPr>
                <w:rFonts w:ascii="宋体" w:eastAsia="宋体" w:hAnsi="宋体" w:cs="宋体" w:hint="eastAsia"/>
              </w:rPr>
            </w:pPr>
          </w:p>
        </w:tc>
      </w:tr>
      <w:tr w:rsidR="00332C1D" w14:paraId="011D9006" w14:textId="77777777">
        <w:trPr>
          <w:trHeight w:val="939"/>
          <w:jc w:val="center"/>
        </w:trPr>
        <w:tc>
          <w:tcPr>
            <w:tcW w:w="779" w:type="dxa"/>
          </w:tcPr>
          <w:p w14:paraId="46A69214" w14:textId="77777777" w:rsidR="00332C1D" w:rsidRDefault="00332C1D">
            <w:pPr>
              <w:pStyle w:val="TableText"/>
              <w:rPr>
                <w:rFonts w:ascii="宋体" w:eastAsia="宋体" w:hAnsi="宋体" w:cs="宋体" w:hint="eastAsia"/>
              </w:rPr>
            </w:pPr>
          </w:p>
        </w:tc>
        <w:tc>
          <w:tcPr>
            <w:tcW w:w="1481" w:type="dxa"/>
          </w:tcPr>
          <w:p w14:paraId="7F3EF010" w14:textId="77777777" w:rsidR="00332C1D" w:rsidRDefault="00332C1D">
            <w:pPr>
              <w:pStyle w:val="TableText"/>
              <w:rPr>
                <w:rFonts w:ascii="宋体" w:eastAsia="宋体" w:hAnsi="宋体" w:cs="宋体" w:hint="eastAsia"/>
              </w:rPr>
            </w:pPr>
          </w:p>
        </w:tc>
        <w:tc>
          <w:tcPr>
            <w:tcW w:w="2383" w:type="dxa"/>
          </w:tcPr>
          <w:p w14:paraId="2C8C9E1C" w14:textId="77777777" w:rsidR="00332C1D" w:rsidRDefault="00332C1D">
            <w:pPr>
              <w:pStyle w:val="TableText"/>
              <w:rPr>
                <w:rFonts w:ascii="宋体" w:eastAsia="宋体" w:hAnsi="宋体" w:cs="宋体" w:hint="eastAsia"/>
              </w:rPr>
            </w:pPr>
          </w:p>
        </w:tc>
        <w:tc>
          <w:tcPr>
            <w:tcW w:w="2125" w:type="dxa"/>
          </w:tcPr>
          <w:p w14:paraId="299A5B3C" w14:textId="77777777" w:rsidR="00332C1D" w:rsidRDefault="00332C1D">
            <w:pPr>
              <w:pStyle w:val="TableText"/>
              <w:rPr>
                <w:rFonts w:ascii="宋体" w:eastAsia="宋体" w:hAnsi="宋体" w:cs="宋体" w:hint="eastAsia"/>
              </w:rPr>
            </w:pPr>
          </w:p>
        </w:tc>
        <w:tc>
          <w:tcPr>
            <w:tcW w:w="1874" w:type="dxa"/>
          </w:tcPr>
          <w:p w14:paraId="21AAD614" w14:textId="77777777" w:rsidR="00332C1D" w:rsidRDefault="00332C1D">
            <w:pPr>
              <w:pStyle w:val="TableText"/>
              <w:rPr>
                <w:rFonts w:ascii="宋体" w:eastAsia="宋体" w:hAnsi="宋体" w:cs="宋体" w:hint="eastAsia"/>
              </w:rPr>
            </w:pPr>
          </w:p>
        </w:tc>
        <w:tc>
          <w:tcPr>
            <w:tcW w:w="1013" w:type="dxa"/>
          </w:tcPr>
          <w:p w14:paraId="31E38978" w14:textId="77777777" w:rsidR="00332C1D" w:rsidRDefault="00332C1D">
            <w:pPr>
              <w:pStyle w:val="TableText"/>
              <w:rPr>
                <w:rFonts w:ascii="宋体" w:eastAsia="宋体" w:hAnsi="宋体" w:cs="宋体" w:hint="eastAsia"/>
              </w:rPr>
            </w:pPr>
          </w:p>
        </w:tc>
      </w:tr>
    </w:tbl>
    <w:p w14:paraId="662AD7F8" w14:textId="77777777" w:rsidR="00332C1D" w:rsidRDefault="00332C1D">
      <w:pPr>
        <w:pStyle w:val="a7"/>
        <w:spacing w:line="256" w:lineRule="auto"/>
        <w:rPr>
          <w:rFonts w:ascii="宋体" w:eastAsia="宋体" w:hAnsi="宋体" w:cs="宋体" w:hint="eastAsia"/>
        </w:rPr>
      </w:pPr>
    </w:p>
    <w:p w14:paraId="14AC423A" w14:textId="77777777" w:rsidR="00332C1D" w:rsidRDefault="00332C1D">
      <w:pPr>
        <w:pStyle w:val="a7"/>
        <w:spacing w:line="257" w:lineRule="auto"/>
        <w:rPr>
          <w:rFonts w:ascii="宋体" w:eastAsia="宋体" w:hAnsi="宋体" w:cs="宋体" w:hint="eastAsia"/>
          <w:lang w:eastAsia="zh-CN"/>
        </w:rPr>
      </w:pPr>
    </w:p>
    <w:p w14:paraId="2F75770D" w14:textId="77777777" w:rsidR="00332C1D" w:rsidRDefault="00000000">
      <w:pPr>
        <w:spacing w:line="360" w:lineRule="auto"/>
        <w:ind w:firstLineChars="200" w:firstLine="456"/>
        <w:jc w:val="both"/>
        <w:rPr>
          <w:rFonts w:ascii="宋体" w:eastAsia="宋体" w:hAnsi="宋体" w:cs="宋体" w:hint="eastAsia"/>
          <w:sz w:val="24"/>
          <w:szCs w:val="24"/>
        </w:rPr>
      </w:pPr>
      <w:r>
        <w:rPr>
          <w:rFonts w:ascii="宋体" w:eastAsia="宋体" w:hAnsi="宋体" w:cs="宋体" w:hint="eastAsia"/>
          <w:spacing w:val="-6"/>
          <w:sz w:val="24"/>
          <w:szCs w:val="24"/>
        </w:rPr>
        <w:t>注：</w:t>
      </w:r>
    </w:p>
    <w:p w14:paraId="4864E83E" w14:textId="77777777" w:rsidR="00332C1D" w:rsidRDefault="00000000">
      <w:pPr>
        <w:pStyle w:val="a7"/>
        <w:spacing w:line="360" w:lineRule="auto"/>
        <w:ind w:firstLineChars="200" w:firstLine="472"/>
        <w:jc w:val="both"/>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1.对竞争性磋商文件中的所有商务、技术要求，除本表</w:t>
      </w:r>
      <w:r>
        <w:rPr>
          <w:rFonts w:ascii="宋体" w:eastAsia="宋体" w:hAnsi="宋体" w:cs="宋体" w:hint="eastAsia"/>
          <w:spacing w:val="-3"/>
          <w:sz w:val="24"/>
          <w:szCs w:val="24"/>
          <w:lang w:eastAsia="zh-CN"/>
        </w:rPr>
        <w:t>所列明的所有偏离外，均视作</w:t>
      </w:r>
      <w:r>
        <w:rPr>
          <w:rFonts w:ascii="宋体" w:eastAsia="宋体" w:hAnsi="宋体" w:cs="宋体" w:hint="eastAsia"/>
          <w:spacing w:val="-2"/>
          <w:sz w:val="24"/>
          <w:szCs w:val="24"/>
          <w:lang w:eastAsia="zh-CN"/>
        </w:rPr>
        <w:t>供应商已对之理解和响应。此表中若无任何文字说明，内容为空白的，</w:t>
      </w:r>
      <w:r>
        <w:rPr>
          <w:rFonts w:ascii="宋体" w:eastAsia="宋体" w:hAnsi="宋体" w:cs="宋体" w:hint="eastAsia"/>
          <w:b/>
          <w:bCs/>
          <w:spacing w:val="-2"/>
          <w:sz w:val="24"/>
          <w:szCs w:val="24"/>
          <w:lang w:eastAsia="zh-CN"/>
        </w:rPr>
        <w:t>响应无效</w:t>
      </w:r>
      <w:r>
        <w:rPr>
          <w:rFonts w:ascii="宋体" w:eastAsia="宋体" w:hAnsi="宋体" w:cs="宋体" w:hint="eastAsia"/>
          <w:spacing w:val="-2"/>
          <w:sz w:val="24"/>
          <w:szCs w:val="24"/>
          <w:lang w:eastAsia="zh-CN"/>
        </w:rPr>
        <w:t>。</w:t>
      </w:r>
    </w:p>
    <w:p w14:paraId="622E670A" w14:textId="77777777" w:rsidR="00332C1D" w:rsidRDefault="00000000">
      <w:pPr>
        <w:pStyle w:val="a7"/>
        <w:spacing w:line="360" w:lineRule="auto"/>
        <w:ind w:firstLineChars="200" w:firstLine="504"/>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2.“偏离情况”列应据实填写“无偏离”、“正偏离”或“负偏离”。</w:t>
      </w:r>
    </w:p>
    <w:p w14:paraId="2933E6A4"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4723ECA8"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483AC305"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1158766E" w14:textId="77777777" w:rsidR="00332C1D"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09C404C0" w14:textId="77777777" w:rsidR="00332C1D" w:rsidRDefault="00332C1D">
      <w:pPr>
        <w:spacing w:line="360" w:lineRule="auto"/>
        <w:ind w:firstLineChars="200" w:firstLine="480"/>
        <w:jc w:val="both"/>
        <w:rPr>
          <w:rFonts w:ascii="宋体" w:eastAsia="宋体" w:hAnsi="宋体" w:cs="宋体" w:hint="eastAsia"/>
          <w:sz w:val="24"/>
          <w:szCs w:val="24"/>
          <w:lang w:eastAsia="zh-CN"/>
        </w:rPr>
        <w:sectPr w:rsidR="00332C1D">
          <w:headerReference w:type="default" r:id="rId32"/>
          <w:type w:val="continuous"/>
          <w:pgSz w:w="11907" w:h="16840"/>
          <w:pgMar w:top="1440" w:right="1800" w:bottom="1440" w:left="1800" w:header="875" w:footer="886" w:gutter="0"/>
          <w:cols w:space="720"/>
          <w:docGrid w:linePitch="286"/>
        </w:sectPr>
      </w:pPr>
    </w:p>
    <w:p w14:paraId="3FF6E25D" w14:textId="77777777" w:rsidR="00332C1D" w:rsidRDefault="00000000">
      <w:pPr>
        <w:pStyle w:val="a7"/>
        <w:spacing w:before="307" w:line="196" w:lineRule="auto"/>
        <w:ind w:left="128"/>
        <w:outlineLvl w:val="1"/>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11竞争性磋商文件要求提供或供应商认为应附的其他材料</w:t>
      </w:r>
    </w:p>
    <w:p w14:paraId="7D56CE7E" w14:textId="77777777" w:rsidR="00332C1D" w:rsidRDefault="00332C1D">
      <w:pPr>
        <w:pStyle w:val="a7"/>
        <w:spacing w:line="245" w:lineRule="auto"/>
        <w:rPr>
          <w:rFonts w:ascii="宋体" w:eastAsia="宋体" w:hAnsi="宋体" w:cs="宋体" w:hint="eastAsia"/>
          <w:lang w:eastAsia="zh-CN"/>
        </w:rPr>
      </w:pPr>
    </w:p>
    <w:p w14:paraId="063CA745" w14:textId="77777777" w:rsidR="00332C1D" w:rsidRDefault="00332C1D">
      <w:pPr>
        <w:pStyle w:val="a7"/>
        <w:spacing w:line="246" w:lineRule="auto"/>
        <w:rPr>
          <w:rFonts w:ascii="宋体" w:eastAsia="宋体" w:hAnsi="宋体" w:cs="宋体" w:hint="eastAsia"/>
          <w:lang w:eastAsia="zh-CN"/>
        </w:rPr>
      </w:pPr>
    </w:p>
    <w:p w14:paraId="5FE9C055" w14:textId="77777777" w:rsidR="00332C1D" w:rsidRDefault="00000000">
      <w:pPr>
        <w:pStyle w:val="a7"/>
        <w:spacing w:before="102" w:line="360" w:lineRule="auto"/>
        <w:ind w:left="139"/>
        <w:rPr>
          <w:rFonts w:ascii="宋体" w:eastAsia="宋体" w:hAnsi="宋体" w:cs="宋体" w:hint="eastAsia"/>
          <w:sz w:val="24"/>
          <w:szCs w:val="24"/>
        </w:rPr>
      </w:pPr>
      <w:r>
        <w:rPr>
          <w:rFonts w:ascii="宋体" w:eastAsia="宋体" w:hAnsi="宋体" w:cs="宋体" w:hint="eastAsia"/>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332C1D" w14:paraId="2F859751" w14:textId="77777777">
        <w:trPr>
          <w:trHeight w:val="388"/>
        </w:trPr>
        <w:tc>
          <w:tcPr>
            <w:tcW w:w="3099" w:type="dxa"/>
            <w:vAlign w:val="center"/>
          </w:tcPr>
          <w:p w14:paraId="2584548C" w14:textId="77777777" w:rsidR="00332C1D" w:rsidRDefault="00000000">
            <w:pPr>
              <w:spacing w:before="43" w:line="195" w:lineRule="auto"/>
              <w:ind w:left="112"/>
              <w:jc w:val="center"/>
              <w:rPr>
                <w:rFonts w:ascii="宋体" w:eastAsia="宋体" w:hAnsi="宋体" w:cs="宋体" w:hint="eastAsia"/>
                <w:sz w:val="24"/>
                <w:szCs w:val="24"/>
              </w:rPr>
            </w:pPr>
            <w:r>
              <w:rPr>
                <w:rFonts w:ascii="宋体" w:eastAsia="宋体" w:hAnsi="宋体" w:cs="宋体" w:hint="eastAsia"/>
                <w:spacing w:val="-1"/>
                <w:sz w:val="24"/>
                <w:szCs w:val="24"/>
              </w:rPr>
              <w:t>供应商名称</w:t>
            </w:r>
          </w:p>
        </w:tc>
        <w:tc>
          <w:tcPr>
            <w:tcW w:w="3095" w:type="dxa"/>
            <w:vAlign w:val="center"/>
          </w:tcPr>
          <w:p w14:paraId="60AC4644" w14:textId="77777777" w:rsidR="00332C1D" w:rsidRDefault="00000000">
            <w:pPr>
              <w:spacing w:before="43" w:line="195" w:lineRule="auto"/>
              <w:ind w:left="109"/>
              <w:jc w:val="center"/>
              <w:rPr>
                <w:rFonts w:ascii="宋体" w:eastAsia="宋体" w:hAnsi="宋体" w:cs="宋体" w:hint="eastAsia"/>
                <w:sz w:val="24"/>
                <w:szCs w:val="24"/>
              </w:rPr>
            </w:pPr>
            <w:r>
              <w:rPr>
                <w:rFonts w:ascii="宋体" w:eastAsia="宋体" w:hAnsi="宋体" w:cs="宋体" w:hint="eastAsia"/>
                <w:spacing w:val="-1"/>
                <w:sz w:val="24"/>
                <w:szCs w:val="24"/>
              </w:rPr>
              <w:t>供应商所属性别</w:t>
            </w:r>
          </w:p>
        </w:tc>
        <w:tc>
          <w:tcPr>
            <w:tcW w:w="3098" w:type="dxa"/>
            <w:vAlign w:val="center"/>
          </w:tcPr>
          <w:p w14:paraId="4C107C83" w14:textId="77777777" w:rsidR="00332C1D" w:rsidRDefault="00000000">
            <w:pPr>
              <w:spacing w:before="43" w:line="195" w:lineRule="auto"/>
              <w:ind w:left="110"/>
              <w:jc w:val="center"/>
              <w:rPr>
                <w:rFonts w:ascii="宋体" w:eastAsia="宋体" w:hAnsi="宋体" w:cs="宋体" w:hint="eastAsia"/>
                <w:sz w:val="24"/>
                <w:szCs w:val="24"/>
              </w:rPr>
            </w:pPr>
            <w:r>
              <w:rPr>
                <w:rFonts w:ascii="宋体" w:eastAsia="宋体" w:hAnsi="宋体" w:cs="宋体" w:hint="eastAsia"/>
                <w:spacing w:val="-1"/>
                <w:sz w:val="24"/>
                <w:szCs w:val="24"/>
              </w:rPr>
              <w:t>外商投资类型</w:t>
            </w:r>
          </w:p>
        </w:tc>
      </w:tr>
      <w:tr w:rsidR="00332C1D" w14:paraId="17C77BBB" w14:textId="77777777">
        <w:trPr>
          <w:trHeight w:val="418"/>
        </w:trPr>
        <w:tc>
          <w:tcPr>
            <w:tcW w:w="3099" w:type="dxa"/>
            <w:vAlign w:val="center"/>
          </w:tcPr>
          <w:p w14:paraId="330ABD38" w14:textId="77777777" w:rsidR="00332C1D" w:rsidRDefault="00332C1D">
            <w:pPr>
              <w:pStyle w:val="TableText"/>
              <w:jc w:val="center"/>
              <w:rPr>
                <w:rFonts w:ascii="宋体" w:eastAsia="宋体" w:hAnsi="宋体" w:cs="宋体" w:hint="eastAsia"/>
              </w:rPr>
            </w:pPr>
          </w:p>
        </w:tc>
        <w:tc>
          <w:tcPr>
            <w:tcW w:w="3095" w:type="dxa"/>
            <w:vAlign w:val="center"/>
          </w:tcPr>
          <w:p w14:paraId="3E09C910" w14:textId="77777777" w:rsidR="00332C1D" w:rsidRDefault="00332C1D">
            <w:pPr>
              <w:pStyle w:val="TableText"/>
              <w:jc w:val="center"/>
              <w:rPr>
                <w:rFonts w:ascii="宋体" w:eastAsia="宋体" w:hAnsi="宋体" w:cs="宋体" w:hint="eastAsia"/>
              </w:rPr>
            </w:pPr>
          </w:p>
        </w:tc>
        <w:tc>
          <w:tcPr>
            <w:tcW w:w="3098" w:type="dxa"/>
            <w:vAlign w:val="center"/>
          </w:tcPr>
          <w:p w14:paraId="18733BBD" w14:textId="77777777" w:rsidR="00332C1D" w:rsidRDefault="00332C1D">
            <w:pPr>
              <w:pStyle w:val="TableText"/>
              <w:jc w:val="center"/>
              <w:rPr>
                <w:rFonts w:ascii="宋体" w:eastAsia="宋体" w:hAnsi="宋体" w:cs="宋体" w:hint="eastAsia"/>
              </w:rPr>
            </w:pPr>
          </w:p>
        </w:tc>
      </w:tr>
      <w:tr w:rsidR="00332C1D" w14:paraId="0F760DBF" w14:textId="77777777">
        <w:trPr>
          <w:trHeight w:val="423"/>
        </w:trPr>
        <w:tc>
          <w:tcPr>
            <w:tcW w:w="3099" w:type="dxa"/>
            <w:vAlign w:val="center"/>
          </w:tcPr>
          <w:p w14:paraId="5AE28601" w14:textId="77777777" w:rsidR="00332C1D" w:rsidRDefault="00332C1D">
            <w:pPr>
              <w:pStyle w:val="TableText"/>
              <w:jc w:val="center"/>
              <w:rPr>
                <w:rFonts w:ascii="宋体" w:eastAsia="宋体" w:hAnsi="宋体" w:cs="宋体" w:hint="eastAsia"/>
              </w:rPr>
            </w:pPr>
          </w:p>
        </w:tc>
        <w:tc>
          <w:tcPr>
            <w:tcW w:w="3095" w:type="dxa"/>
            <w:vAlign w:val="center"/>
          </w:tcPr>
          <w:p w14:paraId="3F3BC2BC" w14:textId="77777777" w:rsidR="00332C1D" w:rsidRDefault="00332C1D">
            <w:pPr>
              <w:pStyle w:val="TableText"/>
              <w:jc w:val="center"/>
              <w:rPr>
                <w:rFonts w:ascii="宋体" w:eastAsia="宋体" w:hAnsi="宋体" w:cs="宋体" w:hint="eastAsia"/>
              </w:rPr>
            </w:pPr>
          </w:p>
        </w:tc>
        <w:tc>
          <w:tcPr>
            <w:tcW w:w="3098" w:type="dxa"/>
            <w:vAlign w:val="center"/>
          </w:tcPr>
          <w:p w14:paraId="72AA6F20" w14:textId="77777777" w:rsidR="00332C1D" w:rsidRDefault="00332C1D">
            <w:pPr>
              <w:pStyle w:val="TableText"/>
              <w:jc w:val="center"/>
              <w:rPr>
                <w:rFonts w:ascii="宋体" w:eastAsia="宋体" w:hAnsi="宋体" w:cs="宋体" w:hint="eastAsia"/>
              </w:rPr>
            </w:pPr>
          </w:p>
        </w:tc>
      </w:tr>
      <w:tr w:rsidR="00332C1D" w14:paraId="06B745DA" w14:textId="77777777">
        <w:trPr>
          <w:trHeight w:val="415"/>
        </w:trPr>
        <w:tc>
          <w:tcPr>
            <w:tcW w:w="3099" w:type="dxa"/>
            <w:vAlign w:val="center"/>
          </w:tcPr>
          <w:p w14:paraId="3EFA1A40" w14:textId="77777777" w:rsidR="00332C1D" w:rsidRDefault="00332C1D">
            <w:pPr>
              <w:pStyle w:val="TableText"/>
              <w:jc w:val="center"/>
              <w:rPr>
                <w:rFonts w:ascii="宋体" w:eastAsia="宋体" w:hAnsi="宋体" w:cs="宋体" w:hint="eastAsia"/>
              </w:rPr>
            </w:pPr>
          </w:p>
        </w:tc>
        <w:tc>
          <w:tcPr>
            <w:tcW w:w="3095" w:type="dxa"/>
            <w:vAlign w:val="center"/>
          </w:tcPr>
          <w:p w14:paraId="1BCDD621" w14:textId="77777777" w:rsidR="00332C1D" w:rsidRDefault="00332C1D">
            <w:pPr>
              <w:pStyle w:val="TableText"/>
              <w:jc w:val="center"/>
              <w:rPr>
                <w:rFonts w:ascii="宋体" w:eastAsia="宋体" w:hAnsi="宋体" w:cs="宋体" w:hint="eastAsia"/>
              </w:rPr>
            </w:pPr>
          </w:p>
        </w:tc>
        <w:tc>
          <w:tcPr>
            <w:tcW w:w="3098" w:type="dxa"/>
            <w:vAlign w:val="center"/>
          </w:tcPr>
          <w:p w14:paraId="429C7167" w14:textId="77777777" w:rsidR="00332C1D" w:rsidRDefault="00332C1D">
            <w:pPr>
              <w:pStyle w:val="TableText"/>
              <w:jc w:val="center"/>
              <w:rPr>
                <w:rFonts w:ascii="宋体" w:eastAsia="宋体" w:hAnsi="宋体" w:cs="宋体" w:hint="eastAsia"/>
              </w:rPr>
            </w:pPr>
          </w:p>
        </w:tc>
      </w:tr>
      <w:tr w:rsidR="00332C1D" w14:paraId="4D5E0AC5" w14:textId="77777777">
        <w:trPr>
          <w:trHeight w:val="283"/>
        </w:trPr>
        <w:tc>
          <w:tcPr>
            <w:tcW w:w="3099" w:type="dxa"/>
            <w:vAlign w:val="center"/>
          </w:tcPr>
          <w:p w14:paraId="3FFF6FF9" w14:textId="77777777" w:rsidR="00332C1D" w:rsidRDefault="00332C1D">
            <w:pPr>
              <w:pStyle w:val="TableText"/>
              <w:jc w:val="center"/>
              <w:rPr>
                <w:rFonts w:ascii="宋体" w:eastAsia="宋体" w:hAnsi="宋体" w:cs="宋体" w:hint="eastAsia"/>
              </w:rPr>
            </w:pPr>
          </w:p>
        </w:tc>
        <w:tc>
          <w:tcPr>
            <w:tcW w:w="3095" w:type="dxa"/>
            <w:vAlign w:val="center"/>
          </w:tcPr>
          <w:p w14:paraId="45776AA4" w14:textId="77777777" w:rsidR="00332C1D" w:rsidRDefault="00332C1D">
            <w:pPr>
              <w:pStyle w:val="TableText"/>
              <w:jc w:val="center"/>
              <w:rPr>
                <w:rFonts w:ascii="宋体" w:eastAsia="宋体" w:hAnsi="宋体" w:cs="宋体" w:hint="eastAsia"/>
              </w:rPr>
            </w:pPr>
          </w:p>
        </w:tc>
        <w:tc>
          <w:tcPr>
            <w:tcW w:w="3098" w:type="dxa"/>
            <w:vAlign w:val="center"/>
          </w:tcPr>
          <w:p w14:paraId="1142DE7D" w14:textId="77777777" w:rsidR="00332C1D" w:rsidRDefault="00332C1D">
            <w:pPr>
              <w:pStyle w:val="TableText"/>
              <w:jc w:val="center"/>
              <w:rPr>
                <w:rFonts w:ascii="宋体" w:eastAsia="宋体" w:hAnsi="宋体" w:cs="宋体" w:hint="eastAsia"/>
              </w:rPr>
            </w:pPr>
          </w:p>
        </w:tc>
      </w:tr>
    </w:tbl>
    <w:p w14:paraId="2BD00B99" w14:textId="77777777" w:rsidR="00332C1D" w:rsidRDefault="00000000">
      <w:pPr>
        <w:pStyle w:val="a7"/>
        <w:spacing w:before="40" w:line="360" w:lineRule="auto"/>
        <w:ind w:left="123"/>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注：1.供应商如为联合体，则应填写联合体各成员信息。</w:t>
      </w:r>
    </w:p>
    <w:p w14:paraId="6759B2DD" w14:textId="77777777" w:rsidR="00332C1D" w:rsidRDefault="00000000">
      <w:pPr>
        <w:pStyle w:val="a7"/>
        <w:spacing w:before="3" w:line="360" w:lineRule="auto"/>
        <w:ind w:left="116" w:right="112" w:firstLine="494"/>
        <w:jc w:val="both"/>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2.供应商所属性别请填写“男”或“女”，指拥有供应商51%以上绝对所有权的性</w:t>
      </w:r>
      <w:r>
        <w:rPr>
          <w:rFonts w:ascii="宋体" w:eastAsia="宋体" w:hAnsi="宋体" w:cs="宋体" w:hint="eastAsia"/>
          <w:spacing w:val="-2"/>
          <w:sz w:val="24"/>
          <w:szCs w:val="24"/>
          <w:lang w:eastAsia="zh-CN"/>
        </w:rPr>
        <w:t>别；绝对所有权拥有者可以是一个人，也可以是多人合计计算。</w:t>
      </w:r>
    </w:p>
    <w:p w14:paraId="772FB0A8" w14:textId="77777777" w:rsidR="00332C1D" w:rsidRDefault="00000000">
      <w:pPr>
        <w:pStyle w:val="a7"/>
        <w:spacing w:before="4" w:line="360" w:lineRule="auto"/>
        <w:ind w:left="611"/>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3.外商投资类型请填写“外商单独投资”</w:t>
      </w:r>
      <w:r>
        <w:rPr>
          <w:rFonts w:ascii="宋体" w:eastAsia="宋体" w:hAnsi="宋体" w:cs="宋体" w:hint="eastAsia"/>
          <w:spacing w:val="-10"/>
          <w:sz w:val="24"/>
          <w:szCs w:val="24"/>
          <w:lang w:eastAsia="zh-CN"/>
        </w:rPr>
        <w:t>、“外商部分投资”或“内资”。</w:t>
      </w:r>
    </w:p>
    <w:p w14:paraId="7B991E34" w14:textId="77777777" w:rsidR="00332C1D" w:rsidRDefault="00332C1D">
      <w:pPr>
        <w:spacing w:line="200" w:lineRule="auto"/>
        <w:rPr>
          <w:rFonts w:ascii="宋体" w:eastAsia="宋体" w:hAnsi="宋体" w:cs="宋体" w:hint="eastAsia"/>
          <w:sz w:val="24"/>
          <w:szCs w:val="24"/>
          <w:lang w:eastAsia="zh-CN"/>
        </w:rPr>
        <w:sectPr w:rsidR="00332C1D">
          <w:headerReference w:type="default" r:id="rId33"/>
          <w:type w:val="continuous"/>
          <w:pgSz w:w="11907" w:h="16840"/>
          <w:pgMar w:top="1440" w:right="1800" w:bottom="1440" w:left="1800" w:header="875" w:footer="886" w:gutter="0"/>
          <w:cols w:space="720"/>
          <w:docGrid w:linePitch="286"/>
        </w:sectPr>
      </w:pPr>
    </w:p>
    <w:p w14:paraId="3C28B6CA" w14:textId="77777777" w:rsidR="00332C1D" w:rsidRDefault="00000000">
      <w:pPr>
        <w:pStyle w:val="a7"/>
        <w:spacing w:before="307" w:line="196" w:lineRule="auto"/>
        <w:ind w:left="26"/>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00F92DA4" w14:textId="77777777" w:rsidR="00332C1D" w:rsidRDefault="00000000">
      <w:pPr>
        <w:pStyle w:val="a7"/>
        <w:spacing w:before="307" w:line="196" w:lineRule="auto"/>
        <w:ind w:left="26"/>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12最后报价一览表（实质性格式，磋商后提交）</w:t>
      </w:r>
    </w:p>
    <w:p w14:paraId="7258A047" w14:textId="77777777" w:rsidR="00332C1D" w:rsidRDefault="00332C1D">
      <w:pPr>
        <w:pStyle w:val="a7"/>
        <w:rPr>
          <w:rFonts w:ascii="宋体" w:eastAsia="宋体" w:hAnsi="宋体" w:cs="宋体" w:hint="eastAsia"/>
          <w:lang w:eastAsia="zh-CN"/>
        </w:rPr>
      </w:pPr>
    </w:p>
    <w:p w14:paraId="4D09AA5F" w14:textId="77777777" w:rsidR="00332C1D" w:rsidRDefault="00000000">
      <w:pPr>
        <w:spacing w:before="150" w:line="204" w:lineRule="auto"/>
        <w:jc w:val="center"/>
        <w:rPr>
          <w:rFonts w:ascii="宋体" w:eastAsia="宋体" w:hAnsi="宋体" w:cs="宋体" w:hint="eastAsia"/>
          <w:sz w:val="35"/>
          <w:szCs w:val="35"/>
          <w:lang w:eastAsia="zh-CN"/>
        </w:rPr>
      </w:pPr>
      <w:r>
        <w:rPr>
          <w:rFonts w:ascii="宋体" w:eastAsia="宋体" w:hAnsi="宋体" w:cs="宋体" w:hint="eastAsia"/>
          <w:b/>
          <w:bCs/>
          <w:spacing w:val="10"/>
          <w:sz w:val="35"/>
          <w:szCs w:val="35"/>
          <w:lang w:eastAsia="zh-CN"/>
        </w:rPr>
        <w:t>最后报价一览表</w:t>
      </w:r>
    </w:p>
    <w:p w14:paraId="06D9D728" w14:textId="77777777" w:rsidR="00332C1D" w:rsidRDefault="00000000">
      <w:pPr>
        <w:pStyle w:val="a7"/>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6E1FC86F" w14:textId="77777777" w:rsidR="00332C1D" w:rsidRDefault="00000000">
      <w:pPr>
        <w:pStyle w:val="a7"/>
        <w:spacing w:before="340" w:line="200" w:lineRule="auto"/>
        <w:ind w:left="365"/>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54593F49" w14:textId="77777777" w:rsidR="00332C1D" w:rsidRDefault="00332C1D">
      <w:pPr>
        <w:spacing w:line="137" w:lineRule="exact"/>
        <w:rPr>
          <w:rFonts w:ascii="宋体" w:eastAsia="宋体" w:hAnsi="宋体" w:cs="宋体" w:hint="eastAsia"/>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332C1D" w14:paraId="1038BB8B" w14:textId="77777777">
        <w:trPr>
          <w:trHeight w:val="540"/>
        </w:trPr>
        <w:tc>
          <w:tcPr>
            <w:tcW w:w="691" w:type="dxa"/>
            <w:vMerge w:val="restart"/>
            <w:tcBorders>
              <w:bottom w:val="nil"/>
            </w:tcBorders>
            <w:vAlign w:val="center"/>
          </w:tcPr>
          <w:p w14:paraId="7EDDC22F"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序号</w:t>
            </w:r>
          </w:p>
        </w:tc>
        <w:tc>
          <w:tcPr>
            <w:tcW w:w="2303" w:type="dxa"/>
            <w:vMerge w:val="restart"/>
            <w:tcBorders>
              <w:bottom w:val="nil"/>
            </w:tcBorders>
            <w:vAlign w:val="center"/>
          </w:tcPr>
          <w:p w14:paraId="1C6F9025"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z w:val="24"/>
                <w:szCs w:val="24"/>
              </w:rPr>
              <w:t>供应商名称</w:t>
            </w:r>
          </w:p>
        </w:tc>
        <w:tc>
          <w:tcPr>
            <w:tcW w:w="3238" w:type="dxa"/>
            <w:gridSpan w:val="2"/>
            <w:vAlign w:val="center"/>
          </w:tcPr>
          <w:p w14:paraId="7EF993B6"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最后报价</w:t>
            </w:r>
          </w:p>
        </w:tc>
        <w:tc>
          <w:tcPr>
            <w:tcW w:w="1464" w:type="dxa"/>
            <w:vMerge w:val="restart"/>
            <w:tcBorders>
              <w:bottom w:val="nil"/>
            </w:tcBorders>
            <w:vAlign w:val="center"/>
          </w:tcPr>
          <w:p w14:paraId="47A496C4"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2"/>
                <w:sz w:val="24"/>
                <w:szCs w:val="24"/>
              </w:rPr>
              <w:t>其他声明</w:t>
            </w:r>
          </w:p>
        </w:tc>
      </w:tr>
      <w:tr w:rsidR="00332C1D" w14:paraId="0EF631CB" w14:textId="77777777">
        <w:trPr>
          <w:trHeight w:val="677"/>
        </w:trPr>
        <w:tc>
          <w:tcPr>
            <w:tcW w:w="691" w:type="dxa"/>
            <w:vMerge/>
            <w:tcBorders>
              <w:top w:val="nil"/>
            </w:tcBorders>
            <w:vAlign w:val="center"/>
          </w:tcPr>
          <w:p w14:paraId="6B7F6AE8" w14:textId="77777777" w:rsidR="00332C1D" w:rsidRDefault="00332C1D">
            <w:pPr>
              <w:pStyle w:val="TableText"/>
              <w:jc w:val="center"/>
              <w:rPr>
                <w:rFonts w:ascii="宋体" w:eastAsia="宋体" w:hAnsi="宋体" w:cs="宋体" w:hint="eastAsia"/>
              </w:rPr>
            </w:pPr>
          </w:p>
        </w:tc>
        <w:tc>
          <w:tcPr>
            <w:tcW w:w="2303" w:type="dxa"/>
            <w:vMerge/>
            <w:tcBorders>
              <w:top w:val="nil"/>
            </w:tcBorders>
            <w:vAlign w:val="center"/>
          </w:tcPr>
          <w:p w14:paraId="123534F4" w14:textId="77777777" w:rsidR="00332C1D" w:rsidRDefault="00332C1D">
            <w:pPr>
              <w:pStyle w:val="TableText"/>
              <w:jc w:val="center"/>
              <w:rPr>
                <w:rFonts w:ascii="宋体" w:eastAsia="宋体" w:hAnsi="宋体" w:cs="宋体" w:hint="eastAsia"/>
              </w:rPr>
            </w:pPr>
          </w:p>
        </w:tc>
        <w:tc>
          <w:tcPr>
            <w:tcW w:w="1713" w:type="dxa"/>
            <w:vAlign w:val="center"/>
          </w:tcPr>
          <w:p w14:paraId="1E3D330F"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6"/>
                <w:sz w:val="24"/>
                <w:szCs w:val="24"/>
              </w:rPr>
              <w:t>大写</w:t>
            </w:r>
          </w:p>
        </w:tc>
        <w:tc>
          <w:tcPr>
            <w:tcW w:w="1525" w:type="dxa"/>
            <w:vAlign w:val="center"/>
          </w:tcPr>
          <w:p w14:paraId="2CDC85B1"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小写</w:t>
            </w:r>
          </w:p>
        </w:tc>
        <w:tc>
          <w:tcPr>
            <w:tcW w:w="1464" w:type="dxa"/>
            <w:vMerge/>
            <w:tcBorders>
              <w:top w:val="nil"/>
            </w:tcBorders>
            <w:vAlign w:val="center"/>
          </w:tcPr>
          <w:p w14:paraId="23019678" w14:textId="77777777" w:rsidR="00332C1D" w:rsidRDefault="00332C1D">
            <w:pPr>
              <w:pStyle w:val="TableText"/>
              <w:jc w:val="center"/>
              <w:rPr>
                <w:rFonts w:ascii="宋体" w:eastAsia="宋体" w:hAnsi="宋体" w:cs="宋体" w:hint="eastAsia"/>
              </w:rPr>
            </w:pPr>
          </w:p>
        </w:tc>
      </w:tr>
      <w:tr w:rsidR="00332C1D" w14:paraId="2137C2A1" w14:textId="77777777">
        <w:trPr>
          <w:trHeight w:val="983"/>
        </w:trPr>
        <w:tc>
          <w:tcPr>
            <w:tcW w:w="691" w:type="dxa"/>
            <w:vAlign w:val="center"/>
          </w:tcPr>
          <w:p w14:paraId="15E0F511" w14:textId="77777777" w:rsidR="00332C1D" w:rsidRDefault="00332C1D">
            <w:pPr>
              <w:pStyle w:val="TableText"/>
              <w:jc w:val="center"/>
              <w:rPr>
                <w:rFonts w:ascii="宋体" w:eastAsia="宋体" w:hAnsi="宋体" w:cs="宋体" w:hint="eastAsia"/>
              </w:rPr>
            </w:pPr>
          </w:p>
        </w:tc>
        <w:tc>
          <w:tcPr>
            <w:tcW w:w="2303" w:type="dxa"/>
            <w:vAlign w:val="center"/>
          </w:tcPr>
          <w:p w14:paraId="7226491E" w14:textId="77777777" w:rsidR="00332C1D" w:rsidRDefault="00332C1D">
            <w:pPr>
              <w:pStyle w:val="TableText"/>
              <w:jc w:val="center"/>
              <w:rPr>
                <w:rFonts w:ascii="宋体" w:eastAsia="宋体" w:hAnsi="宋体" w:cs="宋体" w:hint="eastAsia"/>
              </w:rPr>
            </w:pPr>
          </w:p>
        </w:tc>
        <w:tc>
          <w:tcPr>
            <w:tcW w:w="1713" w:type="dxa"/>
            <w:vAlign w:val="center"/>
          </w:tcPr>
          <w:p w14:paraId="41CFE9BA" w14:textId="77777777" w:rsidR="00332C1D" w:rsidRDefault="00332C1D">
            <w:pPr>
              <w:pStyle w:val="TableText"/>
              <w:jc w:val="center"/>
              <w:rPr>
                <w:rFonts w:ascii="宋体" w:eastAsia="宋体" w:hAnsi="宋体" w:cs="宋体" w:hint="eastAsia"/>
              </w:rPr>
            </w:pPr>
          </w:p>
        </w:tc>
        <w:tc>
          <w:tcPr>
            <w:tcW w:w="1525" w:type="dxa"/>
            <w:vAlign w:val="center"/>
          </w:tcPr>
          <w:p w14:paraId="604658B7" w14:textId="77777777" w:rsidR="00332C1D" w:rsidRDefault="00332C1D">
            <w:pPr>
              <w:pStyle w:val="TableText"/>
              <w:jc w:val="center"/>
              <w:rPr>
                <w:rFonts w:ascii="宋体" w:eastAsia="宋体" w:hAnsi="宋体" w:cs="宋体" w:hint="eastAsia"/>
              </w:rPr>
            </w:pPr>
          </w:p>
        </w:tc>
        <w:tc>
          <w:tcPr>
            <w:tcW w:w="1464" w:type="dxa"/>
            <w:vAlign w:val="center"/>
          </w:tcPr>
          <w:p w14:paraId="05C63DA6" w14:textId="77777777" w:rsidR="00332C1D" w:rsidRDefault="00332C1D">
            <w:pPr>
              <w:pStyle w:val="TableText"/>
              <w:jc w:val="center"/>
              <w:rPr>
                <w:rFonts w:ascii="宋体" w:eastAsia="宋体" w:hAnsi="宋体" w:cs="宋体" w:hint="eastAsia"/>
              </w:rPr>
            </w:pPr>
          </w:p>
        </w:tc>
      </w:tr>
    </w:tbl>
    <w:p w14:paraId="73324C3D" w14:textId="77777777" w:rsidR="00332C1D" w:rsidRDefault="00332C1D">
      <w:pPr>
        <w:pStyle w:val="a7"/>
        <w:spacing w:line="261" w:lineRule="auto"/>
        <w:rPr>
          <w:rFonts w:ascii="宋体" w:eastAsia="宋体" w:hAnsi="宋体" w:cs="宋体" w:hint="eastAsia"/>
        </w:rPr>
      </w:pPr>
    </w:p>
    <w:p w14:paraId="6BA3B160" w14:textId="77777777" w:rsidR="00332C1D" w:rsidRDefault="00332C1D">
      <w:pPr>
        <w:pStyle w:val="a7"/>
        <w:spacing w:line="261" w:lineRule="auto"/>
        <w:rPr>
          <w:rFonts w:ascii="宋体" w:eastAsia="宋体" w:hAnsi="宋体" w:cs="宋体" w:hint="eastAsia"/>
        </w:rPr>
      </w:pPr>
    </w:p>
    <w:p w14:paraId="01D89B67" w14:textId="77777777" w:rsidR="00332C1D" w:rsidRDefault="00332C1D">
      <w:pPr>
        <w:pStyle w:val="a7"/>
        <w:spacing w:line="262" w:lineRule="auto"/>
        <w:rPr>
          <w:rFonts w:ascii="宋体" w:eastAsia="宋体" w:hAnsi="宋体" w:cs="宋体" w:hint="eastAsia"/>
        </w:rPr>
      </w:pPr>
    </w:p>
    <w:p w14:paraId="6DCE64B4" w14:textId="77777777" w:rsidR="00332C1D" w:rsidRDefault="00332C1D">
      <w:pPr>
        <w:pStyle w:val="a7"/>
        <w:spacing w:line="262" w:lineRule="auto"/>
        <w:rPr>
          <w:rFonts w:ascii="宋体" w:eastAsia="宋体" w:hAnsi="宋体" w:cs="宋体" w:hint="eastAsia"/>
        </w:rPr>
      </w:pPr>
    </w:p>
    <w:p w14:paraId="21FA46A1" w14:textId="77777777" w:rsidR="00332C1D" w:rsidRDefault="00000000">
      <w:pPr>
        <w:pStyle w:val="a7"/>
        <w:spacing w:line="360" w:lineRule="auto"/>
        <w:ind w:firstLineChars="200" w:firstLine="468"/>
        <w:jc w:val="both"/>
        <w:rPr>
          <w:rFonts w:ascii="宋体" w:eastAsia="宋体" w:hAnsi="宋体" w:cs="宋体" w:hint="eastAsia"/>
          <w:spacing w:val="-4"/>
          <w:sz w:val="24"/>
          <w:szCs w:val="24"/>
          <w:lang w:eastAsia="zh-CN"/>
        </w:rPr>
      </w:pPr>
      <w:r>
        <w:rPr>
          <w:rFonts w:ascii="宋体" w:eastAsia="宋体" w:hAnsi="宋体" w:cs="宋体" w:hint="eastAsia"/>
          <w:spacing w:val="-3"/>
          <w:sz w:val="24"/>
          <w:szCs w:val="24"/>
          <w:lang w:eastAsia="zh-CN"/>
        </w:rPr>
        <w:t>注：1.此表中，每包的最后报价应和《最后分项报</w:t>
      </w:r>
      <w:r>
        <w:rPr>
          <w:rFonts w:ascii="宋体" w:eastAsia="宋体" w:hAnsi="宋体" w:cs="宋体" w:hint="eastAsia"/>
          <w:spacing w:val="-4"/>
          <w:sz w:val="24"/>
          <w:szCs w:val="24"/>
          <w:lang w:eastAsia="zh-CN"/>
        </w:rPr>
        <w:t>价表》中的总价相一致。</w:t>
      </w:r>
    </w:p>
    <w:p w14:paraId="19745500"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2.本表必须按包分别填写。</w:t>
      </w:r>
    </w:p>
    <w:p w14:paraId="1EED918E" w14:textId="77777777" w:rsidR="00332C1D" w:rsidRDefault="00000000">
      <w:pPr>
        <w:pStyle w:val="a7"/>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3.此表无需在响应文件中提交，磋商后供应商按磋商小组要求提交。</w:t>
      </w:r>
    </w:p>
    <w:p w14:paraId="1AF5C30A"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614810ED"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24BE3A14"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30C6CCE9" w14:textId="77777777" w:rsidR="00332C1D" w:rsidRDefault="00332C1D">
      <w:pPr>
        <w:pStyle w:val="a7"/>
        <w:spacing w:line="360" w:lineRule="auto"/>
        <w:ind w:firstLineChars="200" w:firstLine="420"/>
        <w:jc w:val="both"/>
        <w:rPr>
          <w:rFonts w:ascii="宋体" w:eastAsia="宋体" w:hAnsi="宋体" w:cs="宋体" w:hint="eastAsia"/>
          <w:lang w:eastAsia="zh-CN"/>
        </w:rPr>
      </w:pPr>
    </w:p>
    <w:p w14:paraId="55AFD099" w14:textId="77777777" w:rsidR="00332C1D" w:rsidRDefault="00000000">
      <w:pPr>
        <w:spacing w:line="360" w:lineRule="auto"/>
        <w:ind w:firstLineChars="200" w:firstLine="476"/>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供应商授权代表签字（或加盖供应商公章</w:t>
      </w:r>
      <w:r>
        <w:rPr>
          <w:rFonts w:ascii="宋体" w:eastAsia="宋体" w:hAnsi="宋体" w:cs="宋体" w:hint="eastAsia"/>
          <w:spacing w:val="-55"/>
          <w:sz w:val="24"/>
          <w:szCs w:val="24"/>
          <w:lang w:eastAsia="zh-CN"/>
        </w:rPr>
        <w:t>）：</w:t>
      </w:r>
    </w:p>
    <w:p w14:paraId="54E26223" w14:textId="77777777" w:rsidR="00332C1D" w:rsidRDefault="00000000">
      <w:pPr>
        <w:spacing w:line="360" w:lineRule="auto"/>
        <w:ind w:firstLineChars="200" w:firstLine="456"/>
        <w:jc w:val="both"/>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p w14:paraId="0BDBA96B" w14:textId="77777777" w:rsidR="00332C1D" w:rsidRDefault="00332C1D">
      <w:pPr>
        <w:spacing w:line="360" w:lineRule="auto"/>
        <w:jc w:val="both"/>
        <w:rPr>
          <w:rFonts w:ascii="宋体" w:eastAsia="宋体" w:hAnsi="宋体" w:cs="宋体" w:hint="eastAsia"/>
          <w:sz w:val="24"/>
          <w:szCs w:val="24"/>
          <w:lang w:eastAsia="zh-CN"/>
        </w:rPr>
        <w:sectPr w:rsidR="00332C1D">
          <w:type w:val="continuous"/>
          <w:pgSz w:w="11907" w:h="16840"/>
          <w:pgMar w:top="1440" w:right="1800" w:bottom="1440" w:left="1800" w:header="875" w:footer="886" w:gutter="0"/>
          <w:cols w:space="720"/>
          <w:docGrid w:linePitch="286"/>
        </w:sectPr>
      </w:pPr>
    </w:p>
    <w:p w14:paraId="04FF130A" w14:textId="77777777" w:rsidR="00332C1D" w:rsidRDefault="00000000">
      <w:pPr>
        <w:pStyle w:val="a7"/>
        <w:spacing w:before="103" w:line="196" w:lineRule="auto"/>
        <w:ind w:left="139"/>
        <w:outlineLvl w:val="1"/>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br w:type="page"/>
      </w:r>
    </w:p>
    <w:p w14:paraId="488A1DB4" w14:textId="77777777" w:rsidR="00332C1D" w:rsidRDefault="00000000">
      <w:pPr>
        <w:pStyle w:val="a7"/>
        <w:spacing w:before="103" w:line="196" w:lineRule="auto"/>
        <w:ind w:left="139"/>
        <w:outlineLvl w:val="1"/>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lastRenderedPageBreak/>
        <w:t>13最后分项报价表（实质性格式，磋商后提交）</w:t>
      </w:r>
    </w:p>
    <w:p w14:paraId="75A26FA2" w14:textId="77777777" w:rsidR="00332C1D" w:rsidRDefault="00000000">
      <w:pPr>
        <w:spacing w:before="111" w:line="204" w:lineRule="auto"/>
        <w:jc w:val="center"/>
        <w:rPr>
          <w:rFonts w:ascii="宋体" w:eastAsia="宋体" w:hAnsi="宋体" w:cs="宋体" w:hint="eastAsia"/>
          <w:sz w:val="35"/>
          <w:szCs w:val="35"/>
          <w:lang w:eastAsia="zh-CN"/>
        </w:rPr>
      </w:pPr>
      <w:r>
        <w:rPr>
          <w:rFonts w:ascii="宋体" w:eastAsia="宋体" w:hAnsi="宋体" w:cs="宋体" w:hint="eastAsia"/>
          <w:spacing w:val="8"/>
          <w:sz w:val="35"/>
          <w:szCs w:val="35"/>
          <w:lang w:eastAsia="zh-CN"/>
        </w:rPr>
        <w:t>最后分项报价表</w:t>
      </w:r>
    </w:p>
    <w:p w14:paraId="73A1939B" w14:textId="77777777" w:rsidR="00332C1D" w:rsidRDefault="00332C1D">
      <w:pPr>
        <w:pStyle w:val="a7"/>
        <w:spacing w:line="314" w:lineRule="auto"/>
        <w:rPr>
          <w:rFonts w:ascii="宋体" w:eastAsia="宋体" w:hAnsi="宋体" w:cs="宋体" w:hint="eastAsia"/>
          <w:lang w:eastAsia="zh-CN"/>
        </w:rPr>
      </w:pPr>
    </w:p>
    <w:p w14:paraId="18A8A7F5" w14:textId="77777777" w:rsidR="00332C1D" w:rsidRDefault="00000000">
      <w:pPr>
        <w:pStyle w:val="a7"/>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项目编号/包号：</w:t>
      </w:r>
    </w:p>
    <w:p w14:paraId="19402538" w14:textId="77777777" w:rsidR="00332C1D" w:rsidRDefault="00000000">
      <w:pPr>
        <w:pStyle w:val="a7"/>
        <w:spacing w:before="248" w:line="180" w:lineRule="auto"/>
        <w:ind w:left="118"/>
        <w:rPr>
          <w:rFonts w:ascii="宋体" w:eastAsia="宋体" w:hAnsi="宋体" w:cs="宋体" w:hint="eastAsia"/>
          <w:sz w:val="24"/>
          <w:szCs w:val="24"/>
          <w:lang w:eastAsia="zh-CN"/>
        </w:rPr>
      </w:pPr>
      <w:r>
        <w:rPr>
          <w:rFonts w:ascii="宋体" w:eastAsia="宋体" w:hAnsi="宋体" w:cs="宋体" w:hint="eastAsia"/>
          <w:sz w:val="24"/>
          <w:szCs w:val="24"/>
          <w:lang w:eastAsia="zh-CN"/>
        </w:rPr>
        <w:t>项目名称：</w:t>
      </w:r>
    </w:p>
    <w:p w14:paraId="4CE08632" w14:textId="77777777" w:rsidR="00332C1D" w:rsidRDefault="00000000">
      <w:pPr>
        <w:pStyle w:val="a7"/>
        <w:spacing w:before="248" w:line="180" w:lineRule="auto"/>
        <w:ind w:left="118"/>
        <w:jc w:val="right"/>
        <w:rPr>
          <w:rFonts w:ascii="宋体" w:eastAsia="宋体" w:hAnsi="宋体" w:cs="宋体" w:hint="eastAsia"/>
          <w:sz w:val="24"/>
          <w:szCs w:val="24"/>
          <w:lang w:eastAsia="zh-CN"/>
        </w:rPr>
      </w:pPr>
      <w:r>
        <w:rPr>
          <w:rFonts w:ascii="宋体" w:eastAsia="宋体" w:hAnsi="宋体" w:cs="宋体" w:hint="eastAsia"/>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332C1D" w14:paraId="3A6F9053" w14:textId="77777777">
        <w:trPr>
          <w:trHeight w:val="703"/>
        </w:trPr>
        <w:tc>
          <w:tcPr>
            <w:tcW w:w="612" w:type="dxa"/>
            <w:textDirection w:val="tbRlV"/>
            <w:vAlign w:val="center"/>
          </w:tcPr>
          <w:p w14:paraId="5C89167C"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21"/>
                <w:sz w:val="24"/>
                <w:szCs w:val="24"/>
              </w:rPr>
              <w:t>序号</w:t>
            </w:r>
          </w:p>
        </w:tc>
        <w:tc>
          <w:tcPr>
            <w:tcW w:w="2935" w:type="dxa"/>
            <w:vAlign w:val="center"/>
          </w:tcPr>
          <w:p w14:paraId="12308996"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分项名称</w:t>
            </w:r>
          </w:p>
        </w:tc>
        <w:tc>
          <w:tcPr>
            <w:tcW w:w="1346" w:type="dxa"/>
            <w:vAlign w:val="center"/>
          </w:tcPr>
          <w:p w14:paraId="6B1B009A"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1"/>
                <w:sz w:val="24"/>
                <w:szCs w:val="24"/>
              </w:rPr>
              <w:t>单价（元）</w:t>
            </w:r>
          </w:p>
        </w:tc>
        <w:tc>
          <w:tcPr>
            <w:tcW w:w="1344" w:type="dxa"/>
            <w:vAlign w:val="center"/>
          </w:tcPr>
          <w:p w14:paraId="05F30E3B"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pacing w:val="-3"/>
                <w:sz w:val="24"/>
                <w:szCs w:val="24"/>
              </w:rPr>
              <w:t>数量</w:t>
            </w:r>
          </w:p>
        </w:tc>
        <w:tc>
          <w:tcPr>
            <w:tcW w:w="1344" w:type="dxa"/>
            <w:vAlign w:val="center"/>
          </w:tcPr>
          <w:p w14:paraId="5875B1B1" w14:textId="77777777" w:rsidR="00332C1D" w:rsidRDefault="00000000">
            <w:pPr>
              <w:jc w:val="center"/>
              <w:rPr>
                <w:rFonts w:ascii="宋体" w:eastAsia="宋体" w:hAnsi="宋体" w:cs="宋体" w:hint="eastAsia"/>
                <w:sz w:val="24"/>
                <w:szCs w:val="24"/>
              </w:rPr>
            </w:pPr>
            <w:r>
              <w:rPr>
                <w:rFonts w:ascii="宋体" w:eastAsia="宋体" w:hAnsi="宋体" w:cs="宋体" w:hint="eastAsia"/>
                <w:b/>
                <w:bCs/>
                <w:sz w:val="24"/>
                <w:szCs w:val="24"/>
              </w:rPr>
              <w:t>合价（元）</w:t>
            </w:r>
          </w:p>
        </w:tc>
        <w:tc>
          <w:tcPr>
            <w:tcW w:w="1711" w:type="dxa"/>
            <w:vAlign w:val="center"/>
          </w:tcPr>
          <w:p w14:paraId="362EBF59"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b/>
                <w:bCs/>
                <w:spacing w:val="3"/>
                <w:sz w:val="24"/>
                <w:szCs w:val="24"/>
              </w:rPr>
              <w:t>备注/说明</w:t>
            </w:r>
          </w:p>
        </w:tc>
      </w:tr>
      <w:tr w:rsidR="00332C1D" w14:paraId="112E28F1" w14:textId="77777777">
        <w:trPr>
          <w:trHeight w:val="513"/>
        </w:trPr>
        <w:tc>
          <w:tcPr>
            <w:tcW w:w="612" w:type="dxa"/>
            <w:vAlign w:val="center"/>
          </w:tcPr>
          <w:p w14:paraId="65009592"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1</w:t>
            </w:r>
          </w:p>
        </w:tc>
        <w:tc>
          <w:tcPr>
            <w:tcW w:w="2935" w:type="dxa"/>
            <w:vAlign w:val="center"/>
          </w:tcPr>
          <w:p w14:paraId="6276DE93" w14:textId="77777777" w:rsidR="00332C1D" w:rsidRDefault="00332C1D">
            <w:pPr>
              <w:pStyle w:val="TableText"/>
              <w:jc w:val="center"/>
              <w:rPr>
                <w:rFonts w:ascii="宋体" w:eastAsia="宋体" w:hAnsi="宋体" w:cs="宋体" w:hint="eastAsia"/>
              </w:rPr>
            </w:pPr>
          </w:p>
        </w:tc>
        <w:tc>
          <w:tcPr>
            <w:tcW w:w="1346" w:type="dxa"/>
            <w:vAlign w:val="center"/>
          </w:tcPr>
          <w:p w14:paraId="054593C2" w14:textId="77777777" w:rsidR="00332C1D" w:rsidRDefault="00332C1D">
            <w:pPr>
              <w:pStyle w:val="TableText"/>
              <w:jc w:val="center"/>
              <w:rPr>
                <w:rFonts w:ascii="宋体" w:eastAsia="宋体" w:hAnsi="宋体" w:cs="宋体" w:hint="eastAsia"/>
              </w:rPr>
            </w:pPr>
          </w:p>
        </w:tc>
        <w:tc>
          <w:tcPr>
            <w:tcW w:w="1344" w:type="dxa"/>
            <w:vAlign w:val="center"/>
          </w:tcPr>
          <w:p w14:paraId="59423199" w14:textId="77777777" w:rsidR="00332C1D" w:rsidRDefault="00332C1D">
            <w:pPr>
              <w:pStyle w:val="TableText"/>
              <w:jc w:val="center"/>
              <w:rPr>
                <w:rFonts w:ascii="宋体" w:eastAsia="宋体" w:hAnsi="宋体" w:cs="宋体" w:hint="eastAsia"/>
              </w:rPr>
            </w:pPr>
          </w:p>
        </w:tc>
        <w:tc>
          <w:tcPr>
            <w:tcW w:w="1344" w:type="dxa"/>
            <w:vAlign w:val="center"/>
          </w:tcPr>
          <w:p w14:paraId="5B75964B" w14:textId="77777777" w:rsidR="00332C1D" w:rsidRDefault="00332C1D">
            <w:pPr>
              <w:pStyle w:val="TableText"/>
              <w:jc w:val="center"/>
              <w:rPr>
                <w:rFonts w:ascii="宋体" w:eastAsia="宋体" w:hAnsi="宋体" w:cs="宋体" w:hint="eastAsia"/>
              </w:rPr>
            </w:pPr>
          </w:p>
        </w:tc>
        <w:tc>
          <w:tcPr>
            <w:tcW w:w="1711" w:type="dxa"/>
            <w:vAlign w:val="center"/>
          </w:tcPr>
          <w:p w14:paraId="4913A1AC" w14:textId="77777777" w:rsidR="00332C1D" w:rsidRDefault="00332C1D">
            <w:pPr>
              <w:pStyle w:val="TableText"/>
              <w:jc w:val="center"/>
              <w:rPr>
                <w:rFonts w:ascii="宋体" w:eastAsia="宋体" w:hAnsi="宋体" w:cs="宋体" w:hint="eastAsia"/>
              </w:rPr>
            </w:pPr>
          </w:p>
        </w:tc>
      </w:tr>
      <w:tr w:rsidR="00332C1D" w14:paraId="64C2E54B" w14:textId="77777777">
        <w:trPr>
          <w:trHeight w:val="419"/>
        </w:trPr>
        <w:tc>
          <w:tcPr>
            <w:tcW w:w="612" w:type="dxa"/>
            <w:vAlign w:val="center"/>
          </w:tcPr>
          <w:p w14:paraId="32E556C8"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2935" w:type="dxa"/>
            <w:vAlign w:val="center"/>
          </w:tcPr>
          <w:p w14:paraId="233EF719" w14:textId="77777777" w:rsidR="00332C1D" w:rsidRDefault="00332C1D">
            <w:pPr>
              <w:pStyle w:val="TableText"/>
              <w:jc w:val="center"/>
              <w:rPr>
                <w:rFonts w:ascii="宋体" w:eastAsia="宋体" w:hAnsi="宋体" w:cs="宋体" w:hint="eastAsia"/>
              </w:rPr>
            </w:pPr>
          </w:p>
        </w:tc>
        <w:tc>
          <w:tcPr>
            <w:tcW w:w="1346" w:type="dxa"/>
            <w:vAlign w:val="center"/>
          </w:tcPr>
          <w:p w14:paraId="419A35A6" w14:textId="77777777" w:rsidR="00332C1D" w:rsidRDefault="00332C1D">
            <w:pPr>
              <w:pStyle w:val="TableText"/>
              <w:jc w:val="center"/>
              <w:rPr>
                <w:rFonts w:ascii="宋体" w:eastAsia="宋体" w:hAnsi="宋体" w:cs="宋体" w:hint="eastAsia"/>
              </w:rPr>
            </w:pPr>
          </w:p>
        </w:tc>
        <w:tc>
          <w:tcPr>
            <w:tcW w:w="1344" w:type="dxa"/>
            <w:vAlign w:val="center"/>
          </w:tcPr>
          <w:p w14:paraId="54090AA7" w14:textId="77777777" w:rsidR="00332C1D" w:rsidRDefault="00332C1D">
            <w:pPr>
              <w:pStyle w:val="TableText"/>
              <w:jc w:val="center"/>
              <w:rPr>
                <w:rFonts w:ascii="宋体" w:eastAsia="宋体" w:hAnsi="宋体" w:cs="宋体" w:hint="eastAsia"/>
              </w:rPr>
            </w:pPr>
          </w:p>
        </w:tc>
        <w:tc>
          <w:tcPr>
            <w:tcW w:w="1344" w:type="dxa"/>
            <w:vAlign w:val="center"/>
          </w:tcPr>
          <w:p w14:paraId="79EA9157" w14:textId="77777777" w:rsidR="00332C1D" w:rsidRDefault="00332C1D">
            <w:pPr>
              <w:pStyle w:val="TableText"/>
              <w:jc w:val="center"/>
              <w:rPr>
                <w:rFonts w:ascii="宋体" w:eastAsia="宋体" w:hAnsi="宋体" w:cs="宋体" w:hint="eastAsia"/>
              </w:rPr>
            </w:pPr>
          </w:p>
        </w:tc>
        <w:tc>
          <w:tcPr>
            <w:tcW w:w="1711" w:type="dxa"/>
            <w:vAlign w:val="center"/>
          </w:tcPr>
          <w:p w14:paraId="36D6AD4B" w14:textId="77777777" w:rsidR="00332C1D" w:rsidRDefault="00332C1D">
            <w:pPr>
              <w:pStyle w:val="TableText"/>
              <w:jc w:val="center"/>
              <w:rPr>
                <w:rFonts w:ascii="宋体" w:eastAsia="宋体" w:hAnsi="宋体" w:cs="宋体" w:hint="eastAsia"/>
              </w:rPr>
            </w:pPr>
          </w:p>
        </w:tc>
      </w:tr>
      <w:tr w:rsidR="00332C1D" w14:paraId="1E336449" w14:textId="77777777">
        <w:trPr>
          <w:trHeight w:val="411"/>
        </w:trPr>
        <w:tc>
          <w:tcPr>
            <w:tcW w:w="612" w:type="dxa"/>
            <w:vAlign w:val="center"/>
          </w:tcPr>
          <w:p w14:paraId="23E3604A"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sz w:val="24"/>
                <w:szCs w:val="24"/>
              </w:rPr>
              <w:t>3</w:t>
            </w:r>
          </w:p>
        </w:tc>
        <w:tc>
          <w:tcPr>
            <w:tcW w:w="2935" w:type="dxa"/>
            <w:vAlign w:val="center"/>
          </w:tcPr>
          <w:p w14:paraId="64F1BBE4" w14:textId="77777777" w:rsidR="00332C1D" w:rsidRDefault="00000000">
            <w:pPr>
              <w:pStyle w:val="TableText"/>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346" w:type="dxa"/>
            <w:vAlign w:val="center"/>
          </w:tcPr>
          <w:p w14:paraId="28C1FED5" w14:textId="77777777" w:rsidR="00332C1D" w:rsidRDefault="00332C1D">
            <w:pPr>
              <w:pStyle w:val="TableText"/>
              <w:jc w:val="center"/>
              <w:rPr>
                <w:rFonts w:ascii="宋体" w:eastAsia="宋体" w:hAnsi="宋体" w:cs="宋体" w:hint="eastAsia"/>
              </w:rPr>
            </w:pPr>
          </w:p>
        </w:tc>
        <w:tc>
          <w:tcPr>
            <w:tcW w:w="1344" w:type="dxa"/>
            <w:vAlign w:val="center"/>
          </w:tcPr>
          <w:p w14:paraId="355A0586" w14:textId="77777777" w:rsidR="00332C1D" w:rsidRDefault="00332C1D">
            <w:pPr>
              <w:pStyle w:val="TableText"/>
              <w:jc w:val="center"/>
              <w:rPr>
                <w:rFonts w:ascii="宋体" w:eastAsia="宋体" w:hAnsi="宋体" w:cs="宋体" w:hint="eastAsia"/>
              </w:rPr>
            </w:pPr>
          </w:p>
        </w:tc>
        <w:tc>
          <w:tcPr>
            <w:tcW w:w="1344" w:type="dxa"/>
            <w:vAlign w:val="center"/>
          </w:tcPr>
          <w:p w14:paraId="5992BED8" w14:textId="77777777" w:rsidR="00332C1D" w:rsidRDefault="00332C1D">
            <w:pPr>
              <w:pStyle w:val="TableText"/>
              <w:jc w:val="center"/>
              <w:rPr>
                <w:rFonts w:ascii="宋体" w:eastAsia="宋体" w:hAnsi="宋体" w:cs="宋体" w:hint="eastAsia"/>
              </w:rPr>
            </w:pPr>
          </w:p>
        </w:tc>
        <w:tc>
          <w:tcPr>
            <w:tcW w:w="1711" w:type="dxa"/>
            <w:vAlign w:val="center"/>
          </w:tcPr>
          <w:p w14:paraId="6DB04426" w14:textId="77777777" w:rsidR="00332C1D" w:rsidRDefault="00332C1D">
            <w:pPr>
              <w:pStyle w:val="TableText"/>
              <w:jc w:val="center"/>
              <w:rPr>
                <w:rFonts w:ascii="宋体" w:eastAsia="宋体" w:hAnsi="宋体" w:cs="宋体" w:hint="eastAsia"/>
              </w:rPr>
            </w:pPr>
          </w:p>
        </w:tc>
      </w:tr>
      <w:tr w:rsidR="00332C1D" w14:paraId="6806DA02" w14:textId="77777777">
        <w:trPr>
          <w:trHeight w:val="416"/>
        </w:trPr>
        <w:tc>
          <w:tcPr>
            <w:tcW w:w="4893" w:type="dxa"/>
            <w:gridSpan w:val="3"/>
            <w:vAlign w:val="center"/>
          </w:tcPr>
          <w:p w14:paraId="349B0F60" w14:textId="77777777" w:rsidR="00332C1D" w:rsidRDefault="00000000">
            <w:pPr>
              <w:jc w:val="center"/>
              <w:rPr>
                <w:rFonts w:ascii="宋体" w:eastAsia="宋体" w:hAnsi="宋体" w:cs="宋体" w:hint="eastAsia"/>
                <w:sz w:val="24"/>
                <w:szCs w:val="24"/>
              </w:rPr>
            </w:pPr>
            <w:r>
              <w:rPr>
                <w:rFonts w:ascii="宋体" w:eastAsia="宋体" w:hAnsi="宋体" w:cs="宋体" w:hint="eastAsia"/>
                <w:spacing w:val="-2"/>
                <w:sz w:val="24"/>
                <w:szCs w:val="24"/>
              </w:rPr>
              <w:t>总价（元）</w:t>
            </w:r>
          </w:p>
        </w:tc>
        <w:tc>
          <w:tcPr>
            <w:tcW w:w="1344" w:type="dxa"/>
            <w:vAlign w:val="center"/>
          </w:tcPr>
          <w:p w14:paraId="3BA99AF6" w14:textId="77777777" w:rsidR="00332C1D" w:rsidRDefault="00332C1D">
            <w:pPr>
              <w:pStyle w:val="TableText"/>
              <w:jc w:val="center"/>
              <w:rPr>
                <w:rFonts w:ascii="宋体" w:eastAsia="宋体" w:hAnsi="宋体" w:cs="宋体" w:hint="eastAsia"/>
              </w:rPr>
            </w:pPr>
          </w:p>
        </w:tc>
        <w:tc>
          <w:tcPr>
            <w:tcW w:w="1344" w:type="dxa"/>
            <w:vAlign w:val="center"/>
          </w:tcPr>
          <w:p w14:paraId="74AA94F9" w14:textId="77777777" w:rsidR="00332C1D" w:rsidRDefault="00332C1D">
            <w:pPr>
              <w:pStyle w:val="TableText"/>
              <w:jc w:val="center"/>
              <w:rPr>
                <w:rFonts w:ascii="宋体" w:eastAsia="宋体" w:hAnsi="宋体" w:cs="宋体" w:hint="eastAsia"/>
              </w:rPr>
            </w:pPr>
          </w:p>
        </w:tc>
        <w:tc>
          <w:tcPr>
            <w:tcW w:w="1711" w:type="dxa"/>
            <w:vAlign w:val="center"/>
          </w:tcPr>
          <w:p w14:paraId="4F220AD8" w14:textId="77777777" w:rsidR="00332C1D" w:rsidRDefault="00332C1D">
            <w:pPr>
              <w:pStyle w:val="TableText"/>
              <w:jc w:val="center"/>
              <w:rPr>
                <w:rFonts w:ascii="宋体" w:eastAsia="宋体" w:hAnsi="宋体" w:cs="宋体" w:hint="eastAsia"/>
              </w:rPr>
            </w:pPr>
          </w:p>
        </w:tc>
      </w:tr>
    </w:tbl>
    <w:p w14:paraId="69E65AE3" w14:textId="77777777" w:rsidR="00332C1D" w:rsidRDefault="00332C1D">
      <w:pPr>
        <w:pStyle w:val="a7"/>
        <w:spacing w:line="360" w:lineRule="auto"/>
        <w:ind w:firstLineChars="200" w:firstLine="476"/>
        <w:rPr>
          <w:rFonts w:ascii="宋体" w:eastAsia="宋体" w:hAnsi="宋体" w:cs="宋体" w:hint="eastAsia"/>
          <w:spacing w:val="-1"/>
          <w:sz w:val="24"/>
          <w:szCs w:val="24"/>
          <w:lang w:eastAsia="zh-CN"/>
        </w:rPr>
      </w:pPr>
    </w:p>
    <w:p w14:paraId="4539A057" w14:textId="77777777" w:rsidR="00332C1D" w:rsidRDefault="00332C1D">
      <w:pPr>
        <w:pStyle w:val="a7"/>
        <w:spacing w:line="360" w:lineRule="auto"/>
        <w:ind w:firstLineChars="200" w:firstLine="476"/>
        <w:rPr>
          <w:rFonts w:ascii="宋体" w:eastAsia="宋体" w:hAnsi="宋体" w:cs="宋体" w:hint="eastAsia"/>
          <w:spacing w:val="-1"/>
          <w:sz w:val="24"/>
          <w:szCs w:val="24"/>
          <w:lang w:eastAsia="zh-CN"/>
        </w:rPr>
      </w:pPr>
    </w:p>
    <w:p w14:paraId="4EC8F655" w14:textId="77777777" w:rsidR="00332C1D" w:rsidRDefault="00000000">
      <w:pPr>
        <w:pStyle w:val="a7"/>
        <w:spacing w:line="360" w:lineRule="auto"/>
        <w:ind w:firstLineChars="200" w:firstLine="476"/>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注：1.本表应按包分别填写。</w:t>
      </w:r>
    </w:p>
    <w:p w14:paraId="0E9EF4B9" w14:textId="77777777" w:rsidR="00332C1D" w:rsidRDefault="00000000">
      <w:pPr>
        <w:pStyle w:val="a7"/>
        <w:spacing w:line="360"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2.上述各项的详细规格（如有</w:t>
      </w:r>
      <w:r>
        <w:rPr>
          <w:rFonts w:ascii="宋体" w:eastAsia="宋体" w:hAnsi="宋体" w:cs="宋体" w:hint="eastAsia"/>
          <w:spacing w:val="-56"/>
          <w:sz w:val="24"/>
          <w:szCs w:val="24"/>
          <w:lang w:eastAsia="zh-CN"/>
        </w:rPr>
        <w:t>），</w:t>
      </w:r>
      <w:r>
        <w:rPr>
          <w:rFonts w:ascii="宋体" w:eastAsia="宋体" w:hAnsi="宋体" w:cs="宋体" w:hint="eastAsia"/>
          <w:sz w:val="24"/>
          <w:szCs w:val="24"/>
          <w:lang w:eastAsia="zh-CN"/>
        </w:rPr>
        <w:t>可另页描述。</w:t>
      </w:r>
    </w:p>
    <w:p w14:paraId="031F0885" w14:textId="77777777" w:rsidR="00332C1D" w:rsidRDefault="00000000">
      <w:pPr>
        <w:pStyle w:val="a7"/>
        <w:spacing w:line="360" w:lineRule="auto"/>
        <w:ind w:firstLineChars="200" w:firstLine="472"/>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3.制造商规模列应填写“大型”、“中型”、“小型”、“微</w:t>
      </w:r>
      <w:r>
        <w:rPr>
          <w:rFonts w:ascii="宋体" w:eastAsia="宋体" w:hAnsi="宋体" w:cs="宋体" w:hint="eastAsia"/>
          <w:spacing w:val="-3"/>
          <w:sz w:val="24"/>
          <w:szCs w:val="24"/>
          <w:lang w:eastAsia="zh-CN"/>
        </w:rPr>
        <w:t>型”或“其他”，且不应与《中</w:t>
      </w:r>
      <w:r>
        <w:rPr>
          <w:rFonts w:ascii="宋体" w:eastAsia="宋体" w:hAnsi="宋体" w:cs="宋体" w:hint="eastAsia"/>
          <w:spacing w:val="-14"/>
          <w:w w:val="98"/>
          <w:sz w:val="24"/>
          <w:szCs w:val="24"/>
          <w:lang w:eastAsia="zh-CN"/>
        </w:rPr>
        <w:t>小企业声明函》或《拟分包情况说明》中内容矛盾。制造商所属性别请填写“男”或“女”，</w:t>
      </w:r>
      <w:r>
        <w:rPr>
          <w:rFonts w:ascii="宋体" w:eastAsia="宋体" w:hAnsi="宋体" w:cs="宋体" w:hint="eastAsia"/>
          <w:sz w:val="24"/>
          <w:szCs w:val="24"/>
          <w:lang w:eastAsia="zh-CN"/>
        </w:rPr>
        <w:t>指拥有制造商51%以上绝对所有权的性别；绝对所有权拥有者可以是一</w:t>
      </w:r>
      <w:r>
        <w:rPr>
          <w:rFonts w:ascii="宋体" w:eastAsia="宋体" w:hAnsi="宋体" w:cs="宋体" w:hint="eastAsia"/>
          <w:spacing w:val="-1"/>
          <w:sz w:val="24"/>
          <w:szCs w:val="24"/>
          <w:lang w:eastAsia="zh-CN"/>
        </w:rPr>
        <w:t>个人，也可以</w:t>
      </w:r>
      <w:r>
        <w:rPr>
          <w:rFonts w:ascii="宋体" w:eastAsia="宋体" w:hAnsi="宋体" w:cs="宋体" w:hint="eastAsia"/>
          <w:spacing w:val="-11"/>
          <w:w w:val="99"/>
          <w:sz w:val="24"/>
          <w:szCs w:val="24"/>
          <w:lang w:eastAsia="zh-CN"/>
        </w:rPr>
        <w:t>是多人合计计算。外商投资类型请填写“外商单独投资”、“外商部分投资”或“内资”。</w:t>
      </w:r>
    </w:p>
    <w:p w14:paraId="58968957" w14:textId="77777777" w:rsidR="00332C1D" w:rsidRDefault="00332C1D">
      <w:pPr>
        <w:pStyle w:val="a7"/>
        <w:spacing w:line="360" w:lineRule="auto"/>
        <w:ind w:firstLineChars="200" w:firstLine="420"/>
        <w:rPr>
          <w:rFonts w:ascii="宋体" w:eastAsia="宋体" w:hAnsi="宋体" w:cs="宋体" w:hint="eastAsia"/>
          <w:lang w:eastAsia="zh-CN"/>
        </w:rPr>
      </w:pPr>
    </w:p>
    <w:p w14:paraId="221FC333" w14:textId="77777777" w:rsidR="00332C1D" w:rsidRDefault="00332C1D">
      <w:pPr>
        <w:pStyle w:val="a7"/>
        <w:spacing w:line="272" w:lineRule="auto"/>
        <w:rPr>
          <w:rFonts w:ascii="宋体" w:eastAsia="宋体" w:hAnsi="宋体" w:cs="宋体" w:hint="eastAsia"/>
          <w:lang w:eastAsia="zh-CN"/>
        </w:rPr>
      </w:pPr>
    </w:p>
    <w:p w14:paraId="379037EC" w14:textId="77777777" w:rsidR="00332C1D" w:rsidRDefault="00000000">
      <w:pPr>
        <w:spacing w:line="360" w:lineRule="auto"/>
        <w:rPr>
          <w:rFonts w:ascii="宋体" w:eastAsia="宋体" w:hAnsi="宋体" w:cs="宋体" w:hint="eastAsia"/>
          <w:spacing w:val="-59"/>
          <w:sz w:val="24"/>
          <w:szCs w:val="24"/>
          <w:lang w:eastAsia="zh-CN"/>
        </w:rPr>
      </w:pPr>
      <w:r>
        <w:rPr>
          <w:rFonts w:ascii="宋体" w:eastAsia="宋体" w:hAnsi="宋体" w:cs="宋体" w:hint="eastAsia"/>
          <w:spacing w:val="-1"/>
          <w:sz w:val="24"/>
          <w:szCs w:val="24"/>
          <w:lang w:eastAsia="zh-CN"/>
        </w:rPr>
        <w:t>供应商名称（加盖公章</w:t>
      </w:r>
      <w:r>
        <w:rPr>
          <w:rFonts w:ascii="宋体" w:eastAsia="宋体" w:hAnsi="宋体" w:cs="宋体" w:hint="eastAsia"/>
          <w:spacing w:val="-59"/>
          <w:sz w:val="24"/>
          <w:szCs w:val="24"/>
          <w:lang w:eastAsia="zh-CN"/>
        </w:rPr>
        <w:t>）：</w:t>
      </w:r>
    </w:p>
    <w:p w14:paraId="32BE1BA5" w14:textId="77777777" w:rsidR="00332C1D" w:rsidRDefault="00000000">
      <w:pPr>
        <w:spacing w:line="360" w:lineRule="auto"/>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日期：  年  月  日</w:t>
      </w:r>
    </w:p>
    <w:sectPr w:rsidR="00332C1D">
      <w:headerReference w:type="default" r:id="rId34"/>
      <w:type w:val="continuous"/>
      <w:pgSz w:w="11907" w:h="16840"/>
      <w:pgMar w:top="1440" w:right="1800" w:bottom="1440" w:left="1800" w:header="875" w:footer="88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89E2" w14:textId="77777777" w:rsidR="001710AC" w:rsidRDefault="001710AC">
      <w:r>
        <w:separator/>
      </w:r>
    </w:p>
  </w:endnote>
  <w:endnote w:type="continuationSeparator" w:id="0">
    <w:p w14:paraId="5611E39D" w14:textId="77777777" w:rsidR="001710AC" w:rsidRDefault="0017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21180"/>
    </w:sdtPr>
    <w:sdtContent>
      <w:p w14:paraId="31DA4927" w14:textId="77777777" w:rsidR="00332C1D" w:rsidRDefault="00000000">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4A59" w14:textId="77777777" w:rsidR="001710AC" w:rsidRDefault="001710AC">
      <w:r>
        <w:separator/>
      </w:r>
    </w:p>
  </w:footnote>
  <w:footnote w:type="continuationSeparator" w:id="0">
    <w:p w14:paraId="2BECBBAD" w14:textId="77777777" w:rsidR="001710AC" w:rsidRDefault="0017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AF5F" w14:textId="77777777" w:rsidR="00332C1D" w:rsidRDefault="00332C1D">
    <w:pPr>
      <w:spacing w:before="3" w:line="200" w:lineRule="auto"/>
      <w:ind w:right="2"/>
      <w:jc w:val="right"/>
      <w:rPr>
        <w:rFonts w:ascii="微软雅黑" w:eastAsia="微软雅黑" w:hAnsi="微软雅黑" w:cs="微软雅黑"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848C" w14:textId="77777777" w:rsidR="00332C1D" w:rsidRDefault="00332C1D">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592C" w14:textId="77777777" w:rsidR="00332C1D" w:rsidRDefault="00332C1D">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4DB6" w14:textId="77777777" w:rsidR="00332C1D" w:rsidRDefault="00332C1D">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8D77" w14:textId="77777777" w:rsidR="00332C1D" w:rsidRDefault="00332C1D">
    <w:pPr>
      <w:spacing w:before="3" w:line="200" w:lineRule="auto"/>
      <w:ind w:left="5588"/>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30AE" w14:textId="77777777" w:rsidR="00332C1D" w:rsidRDefault="00332C1D">
    <w:pPr>
      <w:spacing w:before="3" w:line="200" w:lineRule="auto"/>
      <w:ind w:left="5770"/>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7ADA" w14:textId="77777777" w:rsidR="00332C1D" w:rsidRDefault="00332C1D">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9BD0" w14:textId="77777777" w:rsidR="00332C1D" w:rsidRDefault="00332C1D">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DBE8" w14:textId="77777777" w:rsidR="00332C1D" w:rsidRDefault="00332C1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3DAA" w14:textId="77777777" w:rsidR="00332C1D" w:rsidRDefault="00332C1D">
    <w:pPr>
      <w:spacing w:before="3" w:line="200" w:lineRule="auto"/>
      <w:ind w:left="5915"/>
      <w:rPr>
        <w:rFonts w:ascii="微软雅黑" w:eastAsia="微软雅黑" w:hAnsi="微软雅黑" w:cs="微软雅黑"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7F4" w14:textId="77777777" w:rsidR="00332C1D" w:rsidRDefault="00332C1D">
    <w:pPr>
      <w:spacing w:before="3" w:line="200" w:lineRule="auto"/>
      <w:ind w:left="5476"/>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B9F1" w14:textId="77777777" w:rsidR="00332C1D" w:rsidRDefault="00332C1D">
    <w:pPr>
      <w:spacing w:before="3" w:line="200" w:lineRule="auto"/>
      <w:ind w:left="5588"/>
      <w:rPr>
        <w:rFonts w:ascii="微软雅黑" w:eastAsia="微软雅黑" w:hAnsi="微软雅黑" w:cs="微软雅黑"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7C7A" w14:textId="77777777" w:rsidR="00332C1D" w:rsidRDefault="00332C1D">
    <w:pPr>
      <w:spacing w:before="3" w:line="200" w:lineRule="auto"/>
      <w:ind w:right="360"/>
      <w:rPr>
        <w:rFonts w:ascii="微软雅黑" w:eastAsia="微软雅黑" w:hAnsi="微软雅黑" w:cs="微软雅黑" w:hint="eastAsia"/>
        <w:sz w:val="18"/>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9D1A" w14:textId="77777777" w:rsidR="00332C1D" w:rsidRDefault="00332C1D">
    <w:pPr>
      <w:spacing w:before="3" w:line="200" w:lineRule="auto"/>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24D0" w14:textId="77777777" w:rsidR="00332C1D" w:rsidRDefault="00332C1D">
    <w:pPr>
      <w:spacing w:before="3" w:line="200" w:lineRule="auto"/>
      <w:ind w:right="372"/>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B7A1" w14:textId="77777777" w:rsidR="00332C1D" w:rsidRDefault="00332C1D">
    <w:pPr>
      <w:spacing w:before="3" w:line="200" w:lineRule="auto"/>
      <w:rPr>
        <w:rFonts w:ascii="微软雅黑" w:eastAsia="微软雅黑" w:hAnsi="微软雅黑" w:cs="微软雅黑" w:hint="eastAsia"/>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TrueTypeFonts/>
  <w:saveSubsetFonts/>
  <w:bordersDoNotSurroundHeader/>
  <w:bordersDoNotSurroundFooter/>
  <w:defaultTabStop w:val="420"/>
  <w:displayHorizontalDrawingGridEvery w:val="0"/>
  <w:displayVertic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rsids>
    <w:rsidRoot w:val="002806C7"/>
    <w:rsid w:val="EEBBA08A"/>
    <w:rsid w:val="FAFF9182"/>
    <w:rsid w:val="FFFE0680"/>
    <w:rsid w:val="00000759"/>
    <w:rsid w:val="00014A6E"/>
    <w:rsid w:val="00041AE6"/>
    <w:rsid w:val="000556BD"/>
    <w:rsid w:val="00067F11"/>
    <w:rsid w:val="000763F0"/>
    <w:rsid w:val="00081103"/>
    <w:rsid w:val="00097B59"/>
    <w:rsid w:val="000C3928"/>
    <w:rsid w:val="00107E3F"/>
    <w:rsid w:val="00111221"/>
    <w:rsid w:val="0011799D"/>
    <w:rsid w:val="001710AC"/>
    <w:rsid w:val="001715C9"/>
    <w:rsid w:val="002019F8"/>
    <w:rsid w:val="00230345"/>
    <w:rsid w:val="00263D28"/>
    <w:rsid w:val="00271007"/>
    <w:rsid w:val="002806C7"/>
    <w:rsid w:val="00303453"/>
    <w:rsid w:val="00314013"/>
    <w:rsid w:val="00332C1D"/>
    <w:rsid w:val="00360789"/>
    <w:rsid w:val="00390090"/>
    <w:rsid w:val="003A088C"/>
    <w:rsid w:val="003C68F2"/>
    <w:rsid w:val="00417B68"/>
    <w:rsid w:val="0043637A"/>
    <w:rsid w:val="00466602"/>
    <w:rsid w:val="00495A07"/>
    <w:rsid w:val="00504F29"/>
    <w:rsid w:val="00505D53"/>
    <w:rsid w:val="00523DA3"/>
    <w:rsid w:val="00530B5F"/>
    <w:rsid w:val="00532ECE"/>
    <w:rsid w:val="00543B59"/>
    <w:rsid w:val="005462F1"/>
    <w:rsid w:val="0059469D"/>
    <w:rsid w:val="005B26A0"/>
    <w:rsid w:val="005C4654"/>
    <w:rsid w:val="0060621A"/>
    <w:rsid w:val="00607694"/>
    <w:rsid w:val="006430B3"/>
    <w:rsid w:val="006536B1"/>
    <w:rsid w:val="006562A1"/>
    <w:rsid w:val="00660B4A"/>
    <w:rsid w:val="0066148E"/>
    <w:rsid w:val="006662A1"/>
    <w:rsid w:val="00692C2D"/>
    <w:rsid w:val="006A1235"/>
    <w:rsid w:val="006F0FCE"/>
    <w:rsid w:val="0072481F"/>
    <w:rsid w:val="00742939"/>
    <w:rsid w:val="007A7FB1"/>
    <w:rsid w:val="007B0FBF"/>
    <w:rsid w:val="007C2C8C"/>
    <w:rsid w:val="007C5BCE"/>
    <w:rsid w:val="007D05E9"/>
    <w:rsid w:val="007F2260"/>
    <w:rsid w:val="007F238A"/>
    <w:rsid w:val="00800B87"/>
    <w:rsid w:val="00814657"/>
    <w:rsid w:val="00845E14"/>
    <w:rsid w:val="008511F8"/>
    <w:rsid w:val="008E5023"/>
    <w:rsid w:val="00901B6C"/>
    <w:rsid w:val="00914020"/>
    <w:rsid w:val="009343B1"/>
    <w:rsid w:val="00950B77"/>
    <w:rsid w:val="00977A8B"/>
    <w:rsid w:val="00980EA1"/>
    <w:rsid w:val="009922AD"/>
    <w:rsid w:val="009A2B8B"/>
    <w:rsid w:val="009B1D3D"/>
    <w:rsid w:val="009B39CC"/>
    <w:rsid w:val="009B6E72"/>
    <w:rsid w:val="009C34A8"/>
    <w:rsid w:val="009D759E"/>
    <w:rsid w:val="00A172BC"/>
    <w:rsid w:val="00A17A09"/>
    <w:rsid w:val="00A2397B"/>
    <w:rsid w:val="00A266B7"/>
    <w:rsid w:val="00A3350D"/>
    <w:rsid w:val="00A423CF"/>
    <w:rsid w:val="00AC128C"/>
    <w:rsid w:val="00AC72C6"/>
    <w:rsid w:val="00AD1D10"/>
    <w:rsid w:val="00B10B27"/>
    <w:rsid w:val="00B864F4"/>
    <w:rsid w:val="00B950F2"/>
    <w:rsid w:val="00BA4D03"/>
    <w:rsid w:val="00BE40E9"/>
    <w:rsid w:val="00BF7F4E"/>
    <w:rsid w:val="00C36673"/>
    <w:rsid w:val="00C919E3"/>
    <w:rsid w:val="00CA6438"/>
    <w:rsid w:val="00CB231F"/>
    <w:rsid w:val="00D21E3A"/>
    <w:rsid w:val="00D30538"/>
    <w:rsid w:val="00D351A0"/>
    <w:rsid w:val="00D63DC6"/>
    <w:rsid w:val="00D73EF9"/>
    <w:rsid w:val="00D8541F"/>
    <w:rsid w:val="00D91CD7"/>
    <w:rsid w:val="00DA4AE5"/>
    <w:rsid w:val="00DB4CE3"/>
    <w:rsid w:val="00DF3A68"/>
    <w:rsid w:val="00E14026"/>
    <w:rsid w:val="00E909EF"/>
    <w:rsid w:val="00EA0C50"/>
    <w:rsid w:val="00EA0F6F"/>
    <w:rsid w:val="00EE18EB"/>
    <w:rsid w:val="00F12479"/>
    <w:rsid w:val="00F70C13"/>
    <w:rsid w:val="00FD3336"/>
    <w:rsid w:val="00FD764E"/>
    <w:rsid w:val="00FF2A8D"/>
    <w:rsid w:val="00FF3739"/>
    <w:rsid w:val="00FF4981"/>
    <w:rsid w:val="013465F6"/>
    <w:rsid w:val="044E498E"/>
    <w:rsid w:val="08036AB1"/>
    <w:rsid w:val="09954E0D"/>
    <w:rsid w:val="0BCB227B"/>
    <w:rsid w:val="0CBD4DA7"/>
    <w:rsid w:val="0E9A6BFE"/>
    <w:rsid w:val="0F3D1210"/>
    <w:rsid w:val="0FD750AD"/>
    <w:rsid w:val="11AC2936"/>
    <w:rsid w:val="11CA05CD"/>
    <w:rsid w:val="1AD7487C"/>
    <w:rsid w:val="1E4C7D38"/>
    <w:rsid w:val="23434C93"/>
    <w:rsid w:val="23665B38"/>
    <w:rsid w:val="2CE93B34"/>
    <w:rsid w:val="353B0037"/>
    <w:rsid w:val="35D377D8"/>
    <w:rsid w:val="37FF1B7A"/>
    <w:rsid w:val="3A920C8C"/>
    <w:rsid w:val="3CEB54DB"/>
    <w:rsid w:val="43252782"/>
    <w:rsid w:val="444E5D09"/>
    <w:rsid w:val="46631C97"/>
    <w:rsid w:val="48B16866"/>
    <w:rsid w:val="4D665136"/>
    <w:rsid w:val="4E3372AF"/>
    <w:rsid w:val="5060727C"/>
    <w:rsid w:val="56C30CB6"/>
    <w:rsid w:val="5B734E00"/>
    <w:rsid w:val="5BA6504D"/>
    <w:rsid w:val="5D112412"/>
    <w:rsid w:val="5F9B6DDD"/>
    <w:rsid w:val="6F3911E0"/>
    <w:rsid w:val="727B23C7"/>
    <w:rsid w:val="7429424C"/>
    <w:rsid w:val="79F7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21F4845A"/>
  <w15:docId w15:val="{00A936A1-9572-4439-9A08-EB8199F1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annotation reference" w:semiHidden="1" w:uiPriority="99" w:unhideWhenUsed="1" w:qFormat="1"/>
    <w:lsdException w:name="table of authorities" w:semiHidden="1" w:uiPriority="99"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480" w:lineRule="exact"/>
      <w:ind w:leftChars="200" w:left="420" w:firstLineChars="200" w:firstLine="420"/>
    </w:pPr>
    <w:rPr>
      <w:szCs w:val="20"/>
    </w:rPr>
  </w:style>
  <w:style w:type="paragraph" w:styleId="a3">
    <w:name w:val="Body Text Indent"/>
    <w:basedOn w:val="a"/>
    <w:next w:val="a4"/>
    <w:qFormat/>
    <w:pPr>
      <w:spacing w:line="360" w:lineRule="auto"/>
      <w:ind w:firstLine="570"/>
    </w:pPr>
    <w:rPr>
      <w:sz w:val="24"/>
    </w:rPr>
  </w:style>
  <w:style w:type="paragraph" w:styleId="a4">
    <w:name w:val="envelope return"/>
    <w:basedOn w:val="a"/>
    <w:uiPriority w:val="99"/>
    <w:qFormat/>
  </w:style>
  <w:style w:type="paragraph" w:styleId="a5">
    <w:name w:val="Normal Indent"/>
    <w:basedOn w:val="a"/>
    <w:qFormat/>
    <w:pPr>
      <w:spacing w:line="440" w:lineRule="exact"/>
      <w:ind w:firstLineChars="200" w:firstLine="200"/>
      <w:jc w:val="center"/>
    </w:pPr>
    <w:rPr>
      <w:szCs w:val="24"/>
    </w:rPr>
  </w:style>
  <w:style w:type="paragraph" w:styleId="a6">
    <w:name w:val="annotation text"/>
    <w:basedOn w:val="a"/>
    <w:qFormat/>
  </w:style>
  <w:style w:type="paragraph" w:styleId="a7">
    <w:name w:val="Body Text"/>
    <w:basedOn w:val="a"/>
    <w:next w:val="a"/>
    <w:link w:val="a8"/>
    <w:semiHidden/>
    <w:qFormat/>
  </w:style>
  <w:style w:type="paragraph" w:styleId="a9">
    <w:name w:val="Plain Text"/>
    <w:basedOn w:val="a"/>
    <w:qFormat/>
    <w:rPr>
      <w:rFonts w:ascii="宋体" w:hAnsi="Courier New" w:hint="eastAsia"/>
      <w:szCs w:val="20"/>
    </w:rPr>
  </w:style>
  <w:style w:type="paragraph" w:styleId="aa">
    <w:name w:val="footer"/>
    <w:basedOn w:val="a"/>
    <w:link w:val="ab"/>
    <w:uiPriority w:val="99"/>
    <w:qFormat/>
    <w:pPr>
      <w:tabs>
        <w:tab w:val="center" w:pos="4153"/>
        <w:tab w:val="right" w:pos="8306"/>
      </w:tabs>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d">
    <w:name w:val="Normal (Web)"/>
    <w:basedOn w:val="a"/>
    <w:uiPriority w:val="99"/>
    <w:unhideWhenUsed/>
    <w:qFormat/>
    <w:pPr>
      <w:spacing w:before="100" w:beforeAutospacing="1" w:after="100" w:afterAutospacing="1"/>
    </w:pPr>
    <w:rPr>
      <w:rFonts w:ascii="宋体" w:hAnsi="宋体" w:cs="宋体"/>
      <w:sz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none"/>
    </w:rPr>
  </w:style>
  <w:style w:type="character" w:styleId="af0">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1">
    <w:name w:val="Hyperlink"/>
    <w:basedOn w:val="a0"/>
    <w:uiPriority w:val="99"/>
    <w:qFormat/>
    <w:rPr>
      <w:color w:val="0000FF"/>
      <w:u w:val="none"/>
    </w:rPr>
  </w:style>
  <w:style w:type="character" w:styleId="HTML2">
    <w:name w:val="HTML Code"/>
    <w:basedOn w:val="a0"/>
    <w:qFormat/>
    <w:rPr>
      <w:rFonts w:ascii="Courier New" w:hAnsi="Courier New"/>
      <w:sz w:val="20"/>
    </w:rPr>
  </w:style>
  <w:style w:type="character" w:styleId="af2">
    <w:name w:val="annotation reference"/>
    <w:basedOn w:val="a0"/>
    <w:uiPriority w:val="99"/>
    <w:semiHidden/>
    <w:unhideWhenUsed/>
    <w:qFormat/>
    <w:rPr>
      <w:sz w:val="21"/>
      <w:szCs w:val="21"/>
    </w:rPr>
  </w:style>
  <w:style w:type="character" w:styleId="HTML3">
    <w:name w:val="HTML Cite"/>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8">
    <w:name w:val="正文文本 字符"/>
    <w:basedOn w:val="a0"/>
    <w:link w:val="a7"/>
    <w:semiHidden/>
    <w:qFormat/>
    <w:rPr>
      <w:rFonts w:ascii="Arial" w:eastAsia="Arial" w:hAnsi="Arial" w:cs="Arial"/>
      <w:snapToGrid w:val="0"/>
      <w:color w:val="000000"/>
      <w:sz w:val="21"/>
      <w:szCs w:val="21"/>
      <w:lang w:eastAsia="en-US"/>
    </w:rPr>
  </w:style>
  <w:style w:type="character" w:customStyle="1" w:styleId="ab">
    <w:name w:val="页脚 字符"/>
    <w:basedOn w:val="a0"/>
    <w:link w:val="aa"/>
    <w:uiPriority w:val="99"/>
    <w:qFormat/>
    <w:rPr>
      <w:rFonts w:ascii="Arial" w:eastAsia="Arial" w:hAnsi="Arial" w:cs="Arial"/>
      <w:snapToGrid w:val="0"/>
      <w:color w:val="000000"/>
      <w:sz w:val="18"/>
      <w:szCs w:val="21"/>
      <w:lang w:eastAsia="en-US"/>
    </w:rPr>
  </w:style>
  <w:style w:type="paragraph" w:customStyle="1" w:styleId="10">
    <w:name w:val="列表段落1"/>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20">
    <w:name w:val="正文2文字缩进"/>
    <w:basedOn w:val="a"/>
    <w:qFormat/>
    <w:rPr>
      <w:rFonts w:ascii="Times New Roman" w:hAnsi="Times New Roman" w:cs="Times New Roman"/>
      <w:lang w:eastAsia="ja-JP"/>
    </w:rPr>
  </w:style>
  <w:style w:type="table" w:customStyle="1" w:styleId="12">
    <w:name w:val="网格型1"/>
    <w:basedOn w:val="a1"/>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unhideWhenUsed/>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4.2.1.2" TargetMode="External"/><Relationship Id="rId18" Type="http://schemas.openxmlformats.org/officeDocument/2006/relationships/hyperlink" Target="4.2.3.3"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4.2.3.6" TargetMode="External"/><Relationship Id="rId34" Type="http://schemas.openxmlformats.org/officeDocument/2006/relationships/header" Target="header16.xml"/><Relationship Id="rId7" Type="http://schemas.openxmlformats.org/officeDocument/2006/relationships/image" Target="media/image1.jpeg"/><Relationship Id="rId12" Type="http://schemas.openxmlformats.org/officeDocument/2006/relationships/hyperlink" Target="4.2.1.1" TargetMode="External"/><Relationship Id="rId17" Type="http://schemas.openxmlformats.org/officeDocument/2006/relationships/hyperlink" Target="4.2.3.2" TargetMode="Externa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yperlink" Target="4.2.3.1" TargetMode="External"/><Relationship Id="rId20" Type="http://schemas.openxmlformats.org/officeDocument/2006/relationships/hyperlink" Target="4.2.3.5"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yperlink" Target="4.2.1.4"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4.2.3.4" TargetMode="Externa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4.2.1.3"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63</Pages>
  <Words>5012</Words>
  <Characters>28570</Characters>
  <Application>Microsoft Office Word</Application>
  <DocSecurity>0</DocSecurity>
  <Lines>238</Lines>
  <Paragraphs>67</Paragraphs>
  <ScaleCrop>false</ScaleCrop>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65</cp:revision>
  <dcterms:created xsi:type="dcterms:W3CDTF">2024-11-29T03:26:00Z</dcterms:created>
  <dcterms:modified xsi:type="dcterms:W3CDTF">2025-12-25T04:51:00Z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2052-12.1.0.24034</vt:lpwstr>
  </property>
  <property fmtid="{D5CDD505-2E9C-101B-9397-08002B2CF9AE}" pid="5" name="ICV">
    <vt:lpwstr>9DEB6A9FC5EF4D58A4695D49D97A919B_13</vt:lpwstr>
  </property>
  <property fmtid="{D5CDD505-2E9C-101B-9397-08002B2CF9AE}" pid="6" name="KSOTemplateDocerSaveRecord">
    <vt:lpwstr>eyJoZGlkIjoiYjFkYWEzNzQ2NGQ1NzdmMDE3ZTdlM2I1Mzk5NzkxNjIiLCJ1c2VySWQiOiIyNDAxNjY3NyJ9</vt:lpwstr>
  </property>
</Properties>
</file>