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3555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6FDE058E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一、项目代理编号：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HCZB-2025-ZB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1845</w:t>
      </w:r>
    </w:p>
    <w:p w14:paraId="2BE1663E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二、项目名称：北京信息科技大学沙河校区消防维保服务项目</w:t>
      </w:r>
    </w:p>
    <w:p w14:paraId="250EB8A4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29761631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供应商名称：北京博亚盛技术检测有限公司</w:t>
      </w:r>
    </w:p>
    <w:p w14:paraId="5CC328DD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供应商地址：北京市昌平区未来科学城英才南二街11号院2号楼4层4027 </w:t>
      </w:r>
    </w:p>
    <w:p w14:paraId="2DF49927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中标金额：2367900.00元</w:t>
      </w:r>
    </w:p>
    <w:p w14:paraId="67D836FA">
      <w:pPr>
        <w:pStyle w:val="13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主要标的信息：</w:t>
      </w:r>
    </w:p>
    <w:tbl>
      <w:tblPr>
        <w:tblStyle w:val="15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6529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7" w:type="dxa"/>
          </w:tcPr>
          <w:p w14:paraId="3BF5F0F3">
            <w:pPr>
              <w:pStyle w:val="13"/>
              <w:ind w:left="0" w:leftChars="0"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7E20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217" w:type="dxa"/>
          </w:tcPr>
          <w:p w14:paraId="017DFE67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名称：北京信息科技大学沙河校区消防维保服务项目</w:t>
            </w:r>
          </w:p>
          <w:p w14:paraId="12F545A1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服务范围：为北京信息科技大学沙河校区提供消防设施维护保养服务，确保沙河校区消防系统完整、稳定并有效</w:t>
            </w:r>
          </w:p>
          <w:p w14:paraId="4FE4489C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03C26C1B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服务时间：自合同签订生效之日起3年</w:t>
            </w:r>
          </w:p>
          <w:p w14:paraId="54B9FCB5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27C8A110">
      <w:pPr>
        <w:rPr>
          <w:rFonts w:hint="eastAsia" w:ascii="黑体" w:hAnsi="黑体" w:eastAsia="黑体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</w:t>
      </w:r>
      <w:r>
        <w:rPr>
          <w:rFonts w:hint="eastAsia" w:ascii="黑体" w:hAnsi="黑体" w:eastAsia="黑体"/>
          <w:sz w:val="28"/>
          <w:szCs w:val="28"/>
          <w:highlight w:val="none"/>
        </w:rPr>
        <w:t>单：邢志宇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刘志新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张志毅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陈田生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阎为民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采购人代表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）</w:t>
      </w:r>
    </w:p>
    <w:p w14:paraId="56D7A041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</w:t>
      </w:r>
      <w:r>
        <w:rPr>
          <w:rFonts w:hint="eastAsia" w:ascii="黑体" w:hAnsi="黑体" w:eastAsia="黑体"/>
          <w:sz w:val="28"/>
          <w:szCs w:val="28"/>
          <w:highlight w:val="none"/>
        </w:rPr>
        <w:t>金额：25943元</w:t>
      </w:r>
    </w:p>
    <w:p w14:paraId="139DAB31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22BD321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4F36AA0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7F252E3F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E7DE20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本项目采用综合评分法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第一名北京博亚盛技术检测有限公司，得分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80.70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分</w:t>
      </w:r>
    </w:p>
    <w:p w14:paraId="145ECE3C">
      <w:pPr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141A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bookmarkStart w:id="2" w:name="_Toc28359100"/>
      <w:bookmarkStart w:id="3" w:name="_Toc35393810"/>
      <w:bookmarkStart w:id="4" w:name="_Toc28359023"/>
      <w:bookmarkStart w:id="5" w:name="_Toc35393641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3089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bookmarkStart w:id="6" w:name="_Toc28359024"/>
      <w:bookmarkStart w:id="7" w:name="_Toc35393811"/>
      <w:bookmarkStart w:id="8" w:name="_Toc28359101"/>
      <w:bookmarkStart w:id="9" w:name="_Toc35393642"/>
      <w:r>
        <w:rPr>
          <w:rFonts w:hint="eastAsia" w:ascii="仿宋" w:hAnsi="仿宋" w:eastAsia="仿宋" w:cs="宋体"/>
          <w:kern w:val="0"/>
          <w:sz w:val="28"/>
          <w:szCs w:val="28"/>
        </w:rPr>
        <w:t>名    称：北京信息科技大学</w:t>
      </w:r>
    </w:p>
    <w:p w14:paraId="4AB49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址：北京市昌平区太行路55号</w:t>
      </w:r>
    </w:p>
    <w:p w14:paraId="3F194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联系方式：杨老师010-80187368</w:t>
      </w:r>
    </w:p>
    <w:p w14:paraId="02A09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电子邮箱：</w:t>
      </w:r>
      <w:r>
        <w:rPr>
          <w:rFonts w:hint="eastAsia" w:ascii="仿宋" w:hAnsi="仿宋" w:eastAsia="仿宋" w:cs="宋体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宋体"/>
          <w:kern w:val="0"/>
          <w:sz w:val="28"/>
          <w:szCs w:val="28"/>
        </w:rPr>
        <w:instrText xml:space="preserve"> HYPERLINK "mailto:zcc@bistu.edu.cn" </w:instrText>
      </w:r>
      <w:r>
        <w:rPr>
          <w:rFonts w:hint="eastAsia" w:ascii="仿宋" w:hAnsi="仿宋" w:eastAsia="仿宋" w:cs="宋体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宋体"/>
          <w:kern w:val="0"/>
          <w:sz w:val="28"/>
          <w:szCs w:val="28"/>
        </w:rPr>
        <w:t>zcc@bistu.edu.cn</w:t>
      </w:r>
      <w:r>
        <w:rPr>
          <w:rFonts w:hint="eastAsia" w:ascii="仿宋" w:hAnsi="仿宋" w:eastAsia="仿宋" w:cs="宋体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</w:t>
      </w:r>
    </w:p>
    <w:p w14:paraId="3129A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763E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bookmarkStart w:id="10" w:name="_Toc28359025"/>
      <w:bookmarkStart w:id="11" w:name="_Toc35393812"/>
      <w:bookmarkStart w:id="12" w:name="_Toc35393643"/>
      <w:bookmarkStart w:id="13" w:name="_Toc28359102"/>
      <w:r>
        <w:rPr>
          <w:rFonts w:hint="eastAsia" w:ascii="仿宋" w:hAnsi="仿宋" w:eastAsia="仿宋" w:cs="宋体"/>
          <w:kern w:val="0"/>
          <w:sz w:val="28"/>
          <w:szCs w:val="28"/>
        </w:rPr>
        <w:t>名    称：华采招标集团有限公司</w:t>
      </w:r>
    </w:p>
    <w:p w14:paraId="7DFF7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址：北京市丰台区广安路9号国投财富广场6号楼1601室</w:t>
      </w:r>
    </w:p>
    <w:p w14:paraId="4C126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联系方式：010-63509799-8038、8078</w:t>
      </w:r>
    </w:p>
    <w:p w14:paraId="5D58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电子邮箱：hczb103@163.com </w:t>
      </w:r>
    </w:p>
    <w:p w14:paraId="6483C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E859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崔丽洁、赵娜、金珊、刘金秀</w:t>
      </w:r>
    </w:p>
    <w:p w14:paraId="0B812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电      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010-63509799-8038、8078</w:t>
      </w:r>
    </w:p>
    <w:p w14:paraId="3511A611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1B94C78D">
      <w:pPr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中小企业声明函</w:t>
      </w:r>
    </w:p>
    <w:p w14:paraId="0764D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bookmarkStart w:id="14" w:name="_GoBack"/>
      <w:bookmarkEnd w:id="14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213360</wp:posOffset>
            </wp:positionV>
            <wp:extent cx="5986145" cy="6513195"/>
            <wp:effectExtent l="0" t="0" r="14605" b="190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651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8FFC21"/>
    <w:multiLevelType w:val="singleLevel"/>
    <w:tmpl w:val="DA8FFC2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661CF"/>
    <w:rsid w:val="00073E2F"/>
    <w:rsid w:val="000C6FDA"/>
    <w:rsid w:val="000F07CF"/>
    <w:rsid w:val="00193BDE"/>
    <w:rsid w:val="00195A62"/>
    <w:rsid w:val="001A275D"/>
    <w:rsid w:val="001B7382"/>
    <w:rsid w:val="001C1B72"/>
    <w:rsid w:val="00202E66"/>
    <w:rsid w:val="00226997"/>
    <w:rsid w:val="0024428D"/>
    <w:rsid w:val="00253EAA"/>
    <w:rsid w:val="00286C39"/>
    <w:rsid w:val="002C2720"/>
    <w:rsid w:val="002E4E61"/>
    <w:rsid w:val="002F459C"/>
    <w:rsid w:val="00376CD0"/>
    <w:rsid w:val="003F7611"/>
    <w:rsid w:val="004068FE"/>
    <w:rsid w:val="004159B1"/>
    <w:rsid w:val="00416439"/>
    <w:rsid w:val="00442A4C"/>
    <w:rsid w:val="00447DA5"/>
    <w:rsid w:val="00476331"/>
    <w:rsid w:val="004826CC"/>
    <w:rsid w:val="00483ECD"/>
    <w:rsid w:val="004A1095"/>
    <w:rsid w:val="004A1A2B"/>
    <w:rsid w:val="004B4064"/>
    <w:rsid w:val="005418BB"/>
    <w:rsid w:val="005435AD"/>
    <w:rsid w:val="00557117"/>
    <w:rsid w:val="005733EC"/>
    <w:rsid w:val="00593007"/>
    <w:rsid w:val="005F4479"/>
    <w:rsid w:val="00613A6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7E1BB4"/>
    <w:rsid w:val="008067A5"/>
    <w:rsid w:val="00807BBE"/>
    <w:rsid w:val="00827126"/>
    <w:rsid w:val="00841660"/>
    <w:rsid w:val="008A7722"/>
    <w:rsid w:val="009052E2"/>
    <w:rsid w:val="009427D5"/>
    <w:rsid w:val="009449DC"/>
    <w:rsid w:val="009456AB"/>
    <w:rsid w:val="00A52030"/>
    <w:rsid w:val="00A87C49"/>
    <w:rsid w:val="00B87EAD"/>
    <w:rsid w:val="00B91935"/>
    <w:rsid w:val="00C0426C"/>
    <w:rsid w:val="00C6722D"/>
    <w:rsid w:val="00CA5A81"/>
    <w:rsid w:val="00CB4E57"/>
    <w:rsid w:val="00D2455F"/>
    <w:rsid w:val="00D265A0"/>
    <w:rsid w:val="00D333A6"/>
    <w:rsid w:val="00D92F84"/>
    <w:rsid w:val="00E6784A"/>
    <w:rsid w:val="00EF04AD"/>
    <w:rsid w:val="00F076AA"/>
    <w:rsid w:val="00F07EDC"/>
    <w:rsid w:val="00F27DBC"/>
    <w:rsid w:val="00F57185"/>
    <w:rsid w:val="025008C3"/>
    <w:rsid w:val="026F415C"/>
    <w:rsid w:val="038A1CB4"/>
    <w:rsid w:val="04A2770C"/>
    <w:rsid w:val="052C6F6B"/>
    <w:rsid w:val="05307841"/>
    <w:rsid w:val="05B60748"/>
    <w:rsid w:val="082C5068"/>
    <w:rsid w:val="099D6B31"/>
    <w:rsid w:val="0A283ED3"/>
    <w:rsid w:val="0A2D3192"/>
    <w:rsid w:val="0DF742E8"/>
    <w:rsid w:val="0E4B1F3E"/>
    <w:rsid w:val="0F2E33E2"/>
    <w:rsid w:val="0F6310DF"/>
    <w:rsid w:val="10FB396F"/>
    <w:rsid w:val="12452032"/>
    <w:rsid w:val="13B3480E"/>
    <w:rsid w:val="144162BD"/>
    <w:rsid w:val="149E6473"/>
    <w:rsid w:val="154C6414"/>
    <w:rsid w:val="16A609CB"/>
    <w:rsid w:val="17D63778"/>
    <w:rsid w:val="18C94647"/>
    <w:rsid w:val="19306172"/>
    <w:rsid w:val="198539A6"/>
    <w:rsid w:val="1EC93DFC"/>
    <w:rsid w:val="1EF26B32"/>
    <w:rsid w:val="1F9A0F77"/>
    <w:rsid w:val="200B40F4"/>
    <w:rsid w:val="2099122F"/>
    <w:rsid w:val="21C01625"/>
    <w:rsid w:val="21F1204D"/>
    <w:rsid w:val="22F403E7"/>
    <w:rsid w:val="23BD06C1"/>
    <w:rsid w:val="241E546F"/>
    <w:rsid w:val="247D50F0"/>
    <w:rsid w:val="29B13146"/>
    <w:rsid w:val="29B5216F"/>
    <w:rsid w:val="2A06602A"/>
    <w:rsid w:val="2AA9723B"/>
    <w:rsid w:val="2AEA2557"/>
    <w:rsid w:val="2BF276F0"/>
    <w:rsid w:val="2C163734"/>
    <w:rsid w:val="2DD2208F"/>
    <w:rsid w:val="2FC63F20"/>
    <w:rsid w:val="31D41C9F"/>
    <w:rsid w:val="33723946"/>
    <w:rsid w:val="34810E85"/>
    <w:rsid w:val="352168DB"/>
    <w:rsid w:val="36F97234"/>
    <w:rsid w:val="37D470E3"/>
    <w:rsid w:val="38051790"/>
    <w:rsid w:val="3B9F72A2"/>
    <w:rsid w:val="3C5A766D"/>
    <w:rsid w:val="3C9F47B0"/>
    <w:rsid w:val="3DD0408A"/>
    <w:rsid w:val="3EBC63BD"/>
    <w:rsid w:val="3FAA090B"/>
    <w:rsid w:val="40BB317A"/>
    <w:rsid w:val="414601C0"/>
    <w:rsid w:val="41CB2DDD"/>
    <w:rsid w:val="424A4FC5"/>
    <w:rsid w:val="451B323E"/>
    <w:rsid w:val="483A1140"/>
    <w:rsid w:val="483B47F6"/>
    <w:rsid w:val="4AD70029"/>
    <w:rsid w:val="4C79482F"/>
    <w:rsid w:val="50CB0952"/>
    <w:rsid w:val="51246EB8"/>
    <w:rsid w:val="526806C6"/>
    <w:rsid w:val="533125AA"/>
    <w:rsid w:val="53617B36"/>
    <w:rsid w:val="5746661C"/>
    <w:rsid w:val="57BB34E2"/>
    <w:rsid w:val="58A67A6A"/>
    <w:rsid w:val="58C148A4"/>
    <w:rsid w:val="592941F7"/>
    <w:rsid w:val="59B46452"/>
    <w:rsid w:val="5A350D04"/>
    <w:rsid w:val="5B6C5E29"/>
    <w:rsid w:val="5C265E59"/>
    <w:rsid w:val="5CDF06A9"/>
    <w:rsid w:val="5CFC60E7"/>
    <w:rsid w:val="5D227420"/>
    <w:rsid w:val="5DEA4819"/>
    <w:rsid w:val="5E547F68"/>
    <w:rsid w:val="605D2255"/>
    <w:rsid w:val="61A25824"/>
    <w:rsid w:val="6410188A"/>
    <w:rsid w:val="64245E28"/>
    <w:rsid w:val="6481138B"/>
    <w:rsid w:val="667558B4"/>
    <w:rsid w:val="66B72C1F"/>
    <w:rsid w:val="675A3B42"/>
    <w:rsid w:val="6B4B6C9F"/>
    <w:rsid w:val="6BB32772"/>
    <w:rsid w:val="6BBB33D4"/>
    <w:rsid w:val="6C8130FF"/>
    <w:rsid w:val="6C8979A5"/>
    <w:rsid w:val="6D077569"/>
    <w:rsid w:val="6E983DCC"/>
    <w:rsid w:val="6F8E5394"/>
    <w:rsid w:val="70C263F3"/>
    <w:rsid w:val="711E068D"/>
    <w:rsid w:val="716B017F"/>
    <w:rsid w:val="722A6763"/>
    <w:rsid w:val="72B56DCF"/>
    <w:rsid w:val="739170EC"/>
    <w:rsid w:val="747F6AEC"/>
    <w:rsid w:val="74BC0510"/>
    <w:rsid w:val="75C42252"/>
    <w:rsid w:val="76465F91"/>
    <w:rsid w:val="78006D3F"/>
    <w:rsid w:val="786F0AC7"/>
    <w:rsid w:val="7A534BCB"/>
    <w:rsid w:val="7AD247FB"/>
    <w:rsid w:val="7AF842F9"/>
    <w:rsid w:val="7B1F0964"/>
    <w:rsid w:val="7BE603BC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5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29"/>
    <w:autoRedefine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paragraph" w:styleId="13">
    <w:name w:val="Body Text First Indent 2"/>
    <w:basedOn w:val="7"/>
    <w:autoRedefine/>
    <w:unhideWhenUsed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</w:style>
  <w:style w:type="character" w:styleId="18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uiPriority w:val="20"/>
  </w:style>
  <w:style w:type="character" w:styleId="20">
    <w:name w:val="HTML Definition"/>
    <w:basedOn w:val="16"/>
    <w:semiHidden/>
    <w:unhideWhenUsed/>
    <w:qFormat/>
    <w:uiPriority w:val="99"/>
  </w:style>
  <w:style w:type="character" w:styleId="21">
    <w:name w:val="HTML Acronym"/>
    <w:basedOn w:val="16"/>
    <w:semiHidden/>
    <w:unhideWhenUsed/>
    <w:qFormat/>
    <w:uiPriority w:val="99"/>
  </w:style>
  <w:style w:type="character" w:styleId="22">
    <w:name w:val="HTML Variable"/>
    <w:basedOn w:val="16"/>
    <w:semiHidden/>
    <w:unhideWhenUsed/>
    <w:qFormat/>
    <w:uiPriority w:val="99"/>
  </w:style>
  <w:style w:type="character" w:styleId="23">
    <w:name w:val="Hyperlink"/>
    <w:basedOn w:val="16"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HTML Cite"/>
    <w:basedOn w:val="16"/>
    <w:semiHidden/>
    <w:unhideWhenUsed/>
    <w:qFormat/>
    <w:uiPriority w:val="99"/>
  </w:style>
  <w:style w:type="character" w:customStyle="1" w:styleId="26">
    <w:name w:val="标题 2 字符"/>
    <w:basedOn w:val="16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7">
    <w:name w:val="标题 1 字符"/>
    <w:basedOn w:val="16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纯文本 字符"/>
    <w:basedOn w:val="16"/>
    <w:autoRedefine/>
    <w:qFormat/>
    <w:uiPriority w:val="99"/>
    <w:rPr>
      <w:rFonts w:hAnsi="Courier New" w:cs="Courier New" w:asciiTheme="minorEastAsia"/>
      <w:szCs w:val="21"/>
    </w:rPr>
  </w:style>
  <w:style w:type="character" w:customStyle="1" w:styleId="29">
    <w:name w:val="纯文本 字符1"/>
    <w:basedOn w:val="16"/>
    <w:link w:val="8"/>
    <w:autoRedefine/>
    <w:qFormat/>
    <w:locked/>
    <w:uiPriority w:val="0"/>
    <w:rPr>
      <w:rFonts w:ascii="宋体" w:hAnsi="Courier New"/>
    </w:rPr>
  </w:style>
  <w:style w:type="character" w:customStyle="1" w:styleId="30">
    <w:name w:val="页眉 字符"/>
    <w:basedOn w:val="16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basedOn w:val="16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纯文本 Char1"/>
    <w:autoRedefine/>
    <w:qFormat/>
    <w:uiPriority w:val="0"/>
    <w:rPr>
      <w:rFonts w:ascii="宋体" w:hAnsi="Courier New" w:eastAsia="宋体" w:cs="Times New Roman"/>
      <w:szCs w:val="21"/>
      <w:lang w:val="zh-CN"/>
    </w:rPr>
  </w:style>
  <w:style w:type="character" w:customStyle="1" w:styleId="33">
    <w:name w:val="批注框文本 字符"/>
    <w:basedOn w:val="16"/>
    <w:link w:val="9"/>
    <w:semiHidden/>
    <w:qFormat/>
    <w:uiPriority w:val="99"/>
    <w:rPr>
      <w:kern w:val="2"/>
      <w:sz w:val="18"/>
      <w:szCs w:val="18"/>
    </w:rPr>
  </w:style>
  <w:style w:type="paragraph" w:customStyle="1" w:styleId="34">
    <w:name w:val="0缩进"/>
    <w:basedOn w:val="1"/>
    <w:autoRedefine/>
    <w:qFormat/>
    <w:uiPriority w:val="0"/>
  </w:style>
  <w:style w:type="character" w:customStyle="1" w:styleId="35">
    <w:name w:val="margin_right20"/>
    <w:basedOn w:val="16"/>
    <w:qFormat/>
    <w:uiPriority w:val="0"/>
  </w:style>
  <w:style w:type="character" w:customStyle="1" w:styleId="36">
    <w:name w:val="hover5"/>
    <w:basedOn w:val="16"/>
    <w:qFormat/>
    <w:uiPriority w:val="0"/>
    <w:rPr>
      <w:color w:val="0063BA"/>
    </w:rPr>
  </w:style>
  <w:style w:type="character" w:customStyle="1" w:styleId="37">
    <w:name w:val="active6"/>
    <w:basedOn w:val="16"/>
    <w:qFormat/>
    <w:uiPriority w:val="0"/>
    <w:rPr>
      <w:color w:val="FFFFFF"/>
      <w:shd w:val="clear" w:fill="E22323"/>
    </w:rPr>
  </w:style>
  <w:style w:type="character" w:customStyle="1" w:styleId="38">
    <w:name w:val="cur"/>
    <w:basedOn w:val="16"/>
    <w:qFormat/>
    <w:uiPriority w:val="0"/>
    <w:rPr>
      <w:color w:val="E2232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624</Words>
  <Characters>826</Characters>
  <Lines>5</Lines>
  <Paragraphs>1</Paragraphs>
  <TotalTime>0</TotalTime>
  <ScaleCrop>false</ScaleCrop>
  <LinksUpToDate>false</LinksUpToDate>
  <CharactersWithSpaces>852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i'yih</cp:lastModifiedBy>
  <cp:lastPrinted>2023-02-06T02:09:00Z</cp:lastPrinted>
  <dcterms:modified xsi:type="dcterms:W3CDTF">2025-12-22T02:06:11Z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eyJoZGlkIjoiNDM5ZmQ3NTkzMjFiMDI3ZjMwYjlmYmVlMjg0ZjViMmEiLCJ1c2VySWQiOiI3Mjg5NzM5MzUifQ==</vt:lpwstr>
  </property>
</Properties>
</file>