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A76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北方工业大学物业服务采购项目中标结果公告</w:t>
      </w:r>
      <w:bookmarkEnd w:id="0"/>
      <w:bookmarkEnd w:id="1"/>
    </w:p>
    <w:p w14:paraId="10F4ABF3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</w:t>
      </w:r>
      <w:r>
        <w:rPr>
          <w:rFonts w:ascii="宋体" w:hAnsi="宋体" w:eastAsia="宋体" w:cs="Times New Roman"/>
          <w:szCs w:val="21"/>
        </w:rPr>
        <w:t>BMCC-ZC2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-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1846</w:t>
      </w:r>
    </w:p>
    <w:p w14:paraId="6A6A55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项目名称：北方工业大学物业服务采购项目</w:t>
      </w:r>
    </w:p>
    <w:p w14:paraId="23D72BD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1F546F3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2B33E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供应商名称：北京北方工大物业服务中心有限责任公司</w:t>
      </w:r>
    </w:p>
    <w:p w14:paraId="7ED26B6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供应商地址：北京市石景山区晋元庄路5号院内留学生公寓</w:t>
      </w:r>
    </w:p>
    <w:p w14:paraId="709FC7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中标金额：人民币33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09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86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88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叁仟叁佰零玖万捌仟陆佰捌拾捌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4B15314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B2180C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096"/>
        <w:gridCol w:w="1692"/>
        <w:gridCol w:w="1091"/>
        <w:gridCol w:w="806"/>
      </w:tblGrid>
      <w:tr w14:paraId="1FF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FBE802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服务类</w:t>
            </w:r>
          </w:p>
        </w:tc>
      </w:tr>
      <w:tr w14:paraId="46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pct"/>
            <w:vAlign w:val="center"/>
          </w:tcPr>
          <w:p w14:paraId="1466DD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403" w:type="pct"/>
            <w:vAlign w:val="center"/>
          </w:tcPr>
          <w:p w14:paraId="531B25B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993" w:type="pct"/>
            <w:vAlign w:val="center"/>
          </w:tcPr>
          <w:p w14:paraId="5559F4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640" w:type="pct"/>
            <w:vAlign w:val="center"/>
          </w:tcPr>
          <w:p w14:paraId="46939E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471" w:type="pct"/>
            <w:vAlign w:val="center"/>
          </w:tcPr>
          <w:p w14:paraId="16BD2A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231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pct"/>
            <w:vAlign w:val="center"/>
          </w:tcPr>
          <w:p w14:paraId="2F5F7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非办公区物业管理服务</w:t>
            </w:r>
          </w:p>
        </w:tc>
        <w:tc>
          <w:tcPr>
            <w:tcW w:w="2403" w:type="pct"/>
            <w:vAlign w:val="center"/>
          </w:tcPr>
          <w:p w14:paraId="093349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zh-CN"/>
              </w:rPr>
              <w:t>包括楼宇内秩序维护、</w:t>
            </w:r>
            <w:r>
              <w:rPr>
                <w:rFonts w:hint="eastAsia" w:ascii="宋体" w:hAnsi="宋体" w:eastAsia="宋体" w:cs="宋体"/>
                <w:kern w:val="20"/>
                <w:szCs w:val="21"/>
                <w:highlight w:val="none"/>
                <w:lang w:val="en-US" w:eastAsia="zh-CN"/>
              </w:rPr>
              <w:t>楼宇内公共区域</w:t>
            </w:r>
            <w:r>
              <w:rPr>
                <w:rFonts w:hint="eastAsia" w:ascii="宋体" w:hAnsi="宋体" w:eastAsia="宋体" w:cs="宋体"/>
                <w:kern w:val="20"/>
                <w:szCs w:val="21"/>
                <w:highlight w:val="none"/>
                <w:lang w:val="zh-CN"/>
              </w:rPr>
              <w:t>保洁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zh-CN"/>
              </w:rPr>
              <w:t>、室外保洁、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en-US" w:eastAsia="zh-CN"/>
              </w:rPr>
              <w:t>家属区物业、校园绿化服务、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zh-CN"/>
              </w:rPr>
              <w:t>设施设备日常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en-US" w:eastAsia="zh-CN"/>
              </w:rPr>
              <w:t>运行及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zh-CN"/>
              </w:rPr>
              <w:t>维护、房屋本体管理服务、日常小额维修、学校大型活动保障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en-US" w:eastAsia="zh-CN"/>
              </w:rPr>
              <w:t>协助开展劳动教育</w:t>
            </w:r>
            <w:r>
              <w:rPr>
                <w:rFonts w:hint="eastAsia" w:ascii="宋体" w:hAnsi="宋体" w:eastAsia="宋体" w:cs="宋体"/>
                <w:kern w:val="20"/>
                <w:szCs w:val="20"/>
                <w:highlight w:val="none"/>
                <w:lang w:val="zh-CN"/>
              </w:rPr>
              <w:t>等。</w:t>
            </w:r>
          </w:p>
        </w:tc>
        <w:tc>
          <w:tcPr>
            <w:tcW w:w="993" w:type="pct"/>
            <w:vAlign w:val="center"/>
          </w:tcPr>
          <w:p w14:paraId="19F3D6AC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包括服务要求、服务组织及人员配备要求及其他要求等，详见招标文件</w:t>
            </w:r>
          </w:p>
        </w:tc>
        <w:tc>
          <w:tcPr>
            <w:tcW w:w="640" w:type="pct"/>
            <w:vAlign w:val="center"/>
          </w:tcPr>
          <w:p w14:paraId="5401B8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按合同约定期限</w:t>
            </w:r>
          </w:p>
        </w:tc>
        <w:tc>
          <w:tcPr>
            <w:tcW w:w="471" w:type="pct"/>
            <w:vAlign w:val="center"/>
          </w:tcPr>
          <w:p w14:paraId="02B0CC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404A1D9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五、评审专家名单：李鑫武、杨树苹、金莉萍、孙昭、张硕、高永祥、尉峰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后两位为采购人代表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0B7CCB9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38F355AB">
      <w:pPr>
        <w:spacing w:line="360" w:lineRule="auto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计算结果为人民币21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879606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5C0A3EB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97AA39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94F406A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07E19AC4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96.01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0DB328D1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招</w:t>
      </w:r>
      <w:r>
        <w:rPr>
          <w:rFonts w:hint="eastAsia" w:ascii="宋体" w:hAnsi="宋体" w:eastAsia="宋体" w:cs="Times New Roman"/>
          <w:szCs w:val="21"/>
        </w:rPr>
        <w:t>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ascii="宋体" w:hAnsi="宋体" w:eastAsia="宋体" w:cs="Times New Roman"/>
          <w:szCs w:val="21"/>
        </w:rPr>
        <w:t>日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66852402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30</w:t>
      </w:r>
      <w:r>
        <w:rPr>
          <w:rFonts w:ascii="宋体" w:hAnsi="宋体" w:eastAsia="宋体" w:cs="Times New Roman"/>
          <w:szCs w:val="21"/>
        </w:rPr>
        <w:t>日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  <w:bookmarkStart w:id="14" w:name="_GoBack"/>
      <w:bookmarkEnd w:id="14"/>
    </w:p>
    <w:p w14:paraId="5ED78CE9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2A9EBC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3D5C12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4A103C9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5号院</w:t>
      </w:r>
    </w:p>
    <w:p w14:paraId="127F4B34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</w:t>
      </w:r>
      <w:r>
        <w:rPr>
          <w:rFonts w:ascii="宋体" w:hAnsi="宋体" w:eastAsia="宋体" w:cs="Times New Roman"/>
          <w:szCs w:val="21"/>
        </w:rPr>
        <w:t xml:space="preserve"> 010-88803417</w:t>
      </w:r>
    </w:p>
    <w:p w14:paraId="7E07B8B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235261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20B9F42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1DB663E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64FB819D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0B4526">
      <w:pPr>
        <w:spacing w:line="360" w:lineRule="auto"/>
        <w:ind w:firstLine="630" w:firstLineChars="3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</w:p>
    <w:p w14:paraId="1F7DBDF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DCC2B5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47EF65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899FE7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76CF5849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p w14:paraId="49F494F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15480"/>
    <w:rsid w:val="00122D2F"/>
    <w:rsid w:val="00127CA9"/>
    <w:rsid w:val="00127D97"/>
    <w:rsid w:val="001416DF"/>
    <w:rsid w:val="001525B1"/>
    <w:rsid w:val="001770E8"/>
    <w:rsid w:val="00180473"/>
    <w:rsid w:val="001842D0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B1C75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4A22F2C"/>
    <w:rsid w:val="0E5910A2"/>
    <w:rsid w:val="12726928"/>
    <w:rsid w:val="1480361D"/>
    <w:rsid w:val="15E97C20"/>
    <w:rsid w:val="19A50268"/>
    <w:rsid w:val="26B6519A"/>
    <w:rsid w:val="29223CBB"/>
    <w:rsid w:val="29B0633D"/>
    <w:rsid w:val="2B7D6497"/>
    <w:rsid w:val="30754E24"/>
    <w:rsid w:val="35CA758B"/>
    <w:rsid w:val="39EA2246"/>
    <w:rsid w:val="39F03050"/>
    <w:rsid w:val="3D65451B"/>
    <w:rsid w:val="43A90E3D"/>
    <w:rsid w:val="49C3753A"/>
    <w:rsid w:val="4D326694"/>
    <w:rsid w:val="5944577D"/>
    <w:rsid w:val="5ACB1A0A"/>
    <w:rsid w:val="5EAF0EF1"/>
    <w:rsid w:val="62603EE2"/>
    <w:rsid w:val="679A36B7"/>
    <w:rsid w:val="67EF2675"/>
    <w:rsid w:val="688054D1"/>
    <w:rsid w:val="695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69F7-BC55-46B1-B480-A8B94A995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1404</Characters>
  <Lines>11</Lines>
  <Paragraphs>3</Paragraphs>
  <TotalTime>30</TotalTime>
  <ScaleCrop>false</ScaleCrop>
  <LinksUpToDate>false</LinksUpToDate>
  <CharactersWithSpaces>1425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2025-12-30T05:02:12Z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