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867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sz w:val="40"/>
          <w:szCs w:val="40"/>
        </w:rPr>
        <w:t>北京艺术博物馆2026年保安服务采购项目</w:t>
      </w:r>
      <w:r>
        <w:rPr>
          <w:rFonts w:hint="eastAsia" w:ascii="华文中宋" w:hAnsi="华文中宋" w:eastAsia="华文中宋"/>
          <w:sz w:val="40"/>
          <w:szCs w:val="40"/>
        </w:rPr>
        <w:t>中标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结果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32882486">
      <w:pPr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一、项目编号：11000025210200152447-XM001</w:t>
      </w:r>
    </w:p>
    <w:p w14:paraId="7453CF17">
      <w:pPr>
        <w:rPr>
          <w:rFonts w:hint="eastAsia" w:ascii="黑体" w:hAnsi="黑体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二、项目名称：北京艺术博物馆2026年保安服务采购项目</w:t>
      </w:r>
    </w:p>
    <w:p w14:paraId="0608446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三、中标（成交）信息</w:t>
      </w:r>
    </w:p>
    <w:p w14:paraId="10099B8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供应商名称：北京首卫保安服务有限公司</w:t>
      </w:r>
    </w:p>
    <w:p w14:paraId="404D531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供应商地址：北京市石景山区金顶北路69号院2号楼一层</w:t>
      </w:r>
    </w:p>
    <w:p w14:paraId="4ABAE69D">
      <w:pPr>
        <w:ind w:left="559" w:leftChars="266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中标金额：2,154,600.00元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大写：贰佰壹拾伍万肆仟陆佰元整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</w:p>
    <w:p w14:paraId="06AC858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第二包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供应商名称：中军军弘保安服务有限公司</w:t>
      </w:r>
    </w:p>
    <w:p w14:paraId="69696A9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第二包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供应商地址：北京市大兴区金苑路32号3幢3层301室</w:t>
      </w:r>
    </w:p>
    <w:p w14:paraId="1940377F">
      <w:pPr>
        <w:ind w:left="559" w:leftChars="266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第二包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中标金额：2,842,248.00 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大写：贰佰捌拾肆万贰仟贰佰肆拾捌元整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</w:p>
    <w:p w14:paraId="50A640B9">
      <w:pPr>
        <w:pStyle w:val="2"/>
        <w:rPr>
          <w:rFonts w:hint="eastAsia"/>
          <w:lang w:eastAsia="zh-CN"/>
        </w:rPr>
      </w:pPr>
    </w:p>
    <w:tbl>
      <w:tblPr>
        <w:tblStyle w:val="9"/>
        <w:tblpPr w:leftFromText="180" w:rightFromText="180" w:vertAnchor="text" w:horzAnchor="page" w:tblpX="1672" w:tblpY="617"/>
        <w:tblOverlap w:val="never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 w14:paraId="4745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53" w:type="dxa"/>
          </w:tcPr>
          <w:p w14:paraId="3F6A578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 w14:paraId="2338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</w:tcPr>
          <w:p w14:paraId="72EAE83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名称：北京艺术博物馆2026年保安服务采购项目（第一包）</w:t>
            </w:r>
          </w:p>
          <w:p w14:paraId="2818CD31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16C896E9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1E005E4C">
            <w:pP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服务时间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：2026年1月1日至2026年12月31日。（据实结算）</w:t>
            </w:r>
          </w:p>
          <w:p w14:paraId="0E23ACCC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15A1526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名称：北京艺术博物馆2026年保安服务采购项目（第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包）</w:t>
            </w:r>
          </w:p>
          <w:p w14:paraId="3D12F1EF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33210BCA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09AFD104">
            <w:pP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服务时间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：2026年1月1日至2026年12月31日。（据实结算）</w:t>
            </w:r>
          </w:p>
          <w:p w14:paraId="6620C24E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</w:tc>
      </w:tr>
    </w:tbl>
    <w:p w14:paraId="276B729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p w14:paraId="5BD1FE77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评审专家（单一来源采购人员）名单：柳建林、陈昕、刘永胜、王少臣、凌方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。</w:t>
      </w:r>
    </w:p>
    <w:p w14:paraId="3DF751B5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代理服务收费标准及金额：</w:t>
      </w:r>
    </w:p>
    <w:p w14:paraId="0215FB9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代理服务收费标准：参考招标文件。</w:t>
      </w:r>
    </w:p>
    <w:p w14:paraId="5F3D709D">
      <w:pPr>
        <w:spacing w:line="360" w:lineRule="auto"/>
        <w:ind w:firstLine="560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第一包：2.4236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第二包：2.9737万元</w:t>
      </w:r>
    </w:p>
    <w:p w14:paraId="6338BA5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 w14:paraId="550F2775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自本公告发布之日起1个工作日。</w:t>
      </w:r>
    </w:p>
    <w:p w14:paraId="22FB7E7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</w:p>
    <w:p w14:paraId="7A4DD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本项目采用综合评分法</w:t>
      </w:r>
    </w:p>
    <w:p w14:paraId="6EA18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第一包中标单位：北京首卫保安服务有限公司</w:t>
      </w:r>
    </w:p>
    <w:p w14:paraId="482B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第一包中标单位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评审总得分为</w:t>
      </w:r>
      <w:bookmarkStart w:id="14" w:name="_GoBack"/>
      <w:bookmarkEnd w:id="14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94.01分，综合排名第一。</w:t>
      </w:r>
    </w:p>
    <w:p w14:paraId="5238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第二包中标单位：中军军弘保安服务有限公司</w:t>
      </w:r>
    </w:p>
    <w:p w14:paraId="78CF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第二包中标单位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评审总得分为92.47分，综合排名第一。</w:t>
      </w:r>
    </w:p>
    <w:p w14:paraId="6E32A800"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62585D4E">
      <w:pPr>
        <w:pStyle w:val="5"/>
        <w:spacing w:line="360" w:lineRule="auto"/>
        <w:ind w:firstLine="700" w:firstLineChars="25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804FB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北京艺术博物馆</w:t>
      </w:r>
    </w:p>
    <w:p w14:paraId="16808014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北京市海淀区西三环北路万寿寺内</w:t>
      </w:r>
    </w:p>
    <w:p w14:paraId="15DD10A1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李老师、010-68413379</w:t>
      </w:r>
    </w:p>
    <w:p w14:paraId="1CAEFC2C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642DD298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汇信（北京）工程管理有限公司</w:t>
      </w:r>
    </w:p>
    <w:p w14:paraId="2528F527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北京市经济开发区亦庄云时代B2座-18层</w:t>
      </w:r>
    </w:p>
    <w:p w14:paraId="0B2DCF6A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赵晓明、程远卫010-53387002</w:t>
      </w:r>
    </w:p>
    <w:p w14:paraId="338970F4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1F6605E">
      <w:pPr>
        <w:pStyle w:val="6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赵晓明、程远卫</w:t>
      </w:r>
    </w:p>
    <w:p w14:paraId="0F704B45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33AE7"/>
    <w:multiLevelType w:val="singleLevel"/>
    <w:tmpl w:val="5E333AE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YzMwNjZkMTNjYTZhYjJiZWYzOTUyNGEwODAxYzAifQ=="/>
  </w:docVars>
  <w:rsids>
    <w:rsidRoot w:val="674B3944"/>
    <w:rsid w:val="02AB5AF9"/>
    <w:rsid w:val="02FB3EF3"/>
    <w:rsid w:val="03DA48E8"/>
    <w:rsid w:val="052B2F21"/>
    <w:rsid w:val="0596483F"/>
    <w:rsid w:val="06F15AA5"/>
    <w:rsid w:val="07465DF0"/>
    <w:rsid w:val="07D17DB0"/>
    <w:rsid w:val="0B5A4560"/>
    <w:rsid w:val="0C395F24"/>
    <w:rsid w:val="0C917B0E"/>
    <w:rsid w:val="0EFE3455"/>
    <w:rsid w:val="0FE2197B"/>
    <w:rsid w:val="113F222E"/>
    <w:rsid w:val="12C0739F"/>
    <w:rsid w:val="141F6347"/>
    <w:rsid w:val="146976FA"/>
    <w:rsid w:val="149503B7"/>
    <w:rsid w:val="14FB5D41"/>
    <w:rsid w:val="15AE34DE"/>
    <w:rsid w:val="16210154"/>
    <w:rsid w:val="162D2909"/>
    <w:rsid w:val="16A9014A"/>
    <w:rsid w:val="171266A1"/>
    <w:rsid w:val="18E831AB"/>
    <w:rsid w:val="1A1104E0"/>
    <w:rsid w:val="1BAA299A"/>
    <w:rsid w:val="1D596426"/>
    <w:rsid w:val="1E1862E1"/>
    <w:rsid w:val="1E470974"/>
    <w:rsid w:val="1E4B4866"/>
    <w:rsid w:val="1F3233D2"/>
    <w:rsid w:val="1FF02946"/>
    <w:rsid w:val="21AB746C"/>
    <w:rsid w:val="21E93366"/>
    <w:rsid w:val="23B00D6A"/>
    <w:rsid w:val="23EB7C72"/>
    <w:rsid w:val="25FA62CC"/>
    <w:rsid w:val="264659B5"/>
    <w:rsid w:val="284F73B9"/>
    <w:rsid w:val="28FB4835"/>
    <w:rsid w:val="29280F35"/>
    <w:rsid w:val="2ADE7F6A"/>
    <w:rsid w:val="2B3C2EE3"/>
    <w:rsid w:val="2EC67693"/>
    <w:rsid w:val="2EFC30B5"/>
    <w:rsid w:val="2F247FCA"/>
    <w:rsid w:val="30484B1E"/>
    <w:rsid w:val="32430FFB"/>
    <w:rsid w:val="328F5FEE"/>
    <w:rsid w:val="33E10ACB"/>
    <w:rsid w:val="35B93AAE"/>
    <w:rsid w:val="36064646"/>
    <w:rsid w:val="36FC6348"/>
    <w:rsid w:val="38A327F3"/>
    <w:rsid w:val="3B4F0A10"/>
    <w:rsid w:val="3B556027"/>
    <w:rsid w:val="425877AA"/>
    <w:rsid w:val="44004D83"/>
    <w:rsid w:val="45BA294B"/>
    <w:rsid w:val="45FD1795"/>
    <w:rsid w:val="48AE4FC8"/>
    <w:rsid w:val="4A370FED"/>
    <w:rsid w:val="4AF54F29"/>
    <w:rsid w:val="4BF44489"/>
    <w:rsid w:val="4D9C7AE5"/>
    <w:rsid w:val="4EA85CE8"/>
    <w:rsid w:val="4F4E3061"/>
    <w:rsid w:val="518A40F8"/>
    <w:rsid w:val="54882B71"/>
    <w:rsid w:val="54FB1595"/>
    <w:rsid w:val="555B5F8F"/>
    <w:rsid w:val="56F97D56"/>
    <w:rsid w:val="571903F8"/>
    <w:rsid w:val="587C0C3F"/>
    <w:rsid w:val="5A4C4641"/>
    <w:rsid w:val="5BB46942"/>
    <w:rsid w:val="5D465377"/>
    <w:rsid w:val="5DF254FF"/>
    <w:rsid w:val="5E135BA1"/>
    <w:rsid w:val="5EE035AA"/>
    <w:rsid w:val="5EE72B8A"/>
    <w:rsid w:val="613876CD"/>
    <w:rsid w:val="63C96C0E"/>
    <w:rsid w:val="63DD455C"/>
    <w:rsid w:val="6422624C"/>
    <w:rsid w:val="645878FB"/>
    <w:rsid w:val="65A05841"/>
    <w:rsid w:val="65B01F28"/>
    <w:rsid w:val="66017ECD"/>
    <w:rsid w:val="66882EA5"/>
    <w:rsid w:val="674B3944"/>
    <w:rsid w:val="67851192"/>
    <w:rsid w:val="6AFB1E97"/>
    <w:rsid w:val="6B6D1432"/>
    <w:rsid w:val="6BF012D0"/>
    <w:rsid w:val="6DFB5D0A"/>
    <w:rsid w:val="70A64653"/>
    <w:rsid w:val="73A155A6"/>
    <w:rsid w:val="746C5BB4"/>
    <w:rsid w:val="75094098"/>
    <w:rsid w:val="7A505630"/>
    <w:rsid w:val="7BDC717B"/>
    <w:rsid w:val="7E8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762</Characters>
  <Lines>0</Lines>
  <Paragraphs>0</Paragraphs>
  <TotalTime>4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2024-04-28T10:11:00Z</dcterms:created>
  <dc:creator>招标代理</dc:creator>
  <cp:lastModifiedBy>物来顺应</cp:lastModifiedBy>
  <dcterms:modified xsi:type="dcterms:W3CDTF">2025-12-15T08:06:51Z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EF2B22191B0141408EA95DC262A285C7_13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