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A4C0" w14:textId="77777777" w:rsidR="00034B8F" w:rsidRDefault="00844EE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p w14:paraId="0BBA1A6B" w14:textId="77777777" w:rsidR="00034B8F" w:rsidRDefault="00034B8F">
      <w:pPr>
        <w:pStyle w:val="TOC2"/>
        <w:ind w:leftChars="0" w:left="0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034B8F" w14:paraId="42AFE300" w14:textId="77777777">
        <w:trPr>
          <w:trHeight w:val="1192"/>
        </w:trPr>
        <w:tc>
          <w:tcPr>
            <w:tcW w:w="2393" w:type="pct"/>
          </w:tcPr>
          <w:p w14:paraId="7D9424FA" w14:textId="77777777" w:rsidR="00034B8F" w:rsidRDefault="00844EE7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D81A4" wp14:editId="1E234DD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239737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6EF698" wp14:editId="7AF700D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381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C26E45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375B8E2C" w14:textId="77777777" w:rsidR="00034B8F" w:rsidRDefault="00034B8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E69F17F" w14:textId="77777777" w:rsidR="00034B8F" w:rsidRDefault="00844EE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成交金额（万元）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516261DD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46513520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346FDE4C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034B8F" w14:paraId="4C44D2EC" w14:textId="77777777">
        <w:trPr>
          <w:trHeight w:val="303"/>
        </w:trPr>
        <w:tc>
          <w:tcPr>
            <w:tcW w:w="2393" w:type="pct"/>
          </w:tcPr>
          <w:p w14:paraId="70A44539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69008DD2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54DA3B4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1E8E183E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034B8F" w14:paraId="4CD16BE5" w14:textId="77777777">
        <w:tc>
          <w:tcPr>
            <w:tcW w:w="2393" w:type="pct"/>
          </w:tcPr>
          <w:p w14:paraId="075C7DC1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02511CAD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7CC5B7DD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482BA122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034B8F" w14:paraId="5BA2617C" w14:textId="77777777">
        <w:tc>
          <w:tcPr>
            <w:tcW w:w="2393" w:type="pct"/>
          </w:tcPr>
          <w:p w14:paraId="1925022A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3BD0D428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5567E6A2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E07C878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034B8F" w14:paraId="7A5A1CA9" w14:textId="77777777">
        <w:tc>
          <w:tcPr>
            <w:tcW w:w="2393" w:type="pct"/>
          </w:tcPr>
          <w:p w14:paraId="7F82AD3B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533CB2CF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5AA48B23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757A92AE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034B8F" w14:paraId="5CA3FC89" w14:textId="77777777">
        <w:tc>
          <w:tcPr>
            <w:tcW w:w="2393" w:type="pct"/>
          </w:tcPr>
          <w:p w14:paraId="6E0A7E8C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3A5A424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2496C67B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47492883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034B8F" w14:paraId="51BBDE73" w14:textId="77777777">
        <w:tc>
          <w:tcPr>
            <w:tcW w:w="2393" w:type="pct"/>
          </w:tcPr>
          <w:p w14:paraId="1A1BF089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3CE7664D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44C6A19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528EF78E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034B8F" w14:paraId="20090043" w14:textId="77777777">
        <w:tc>
          <w:tcPr>
            <w:tcW w:w="2393" w:type="pct"/>
          </w:tcPr>
          <w:p w14:paraId="2F51AFC7" w14:textId="77777777" w:rsidR="00034B8F" w:rsidRDefault="00844EE7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6BD14280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55F12734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1F79D5BA" w14:textId="77777777" w:rsidR="00034B8F" w:rsidRDefault="00844EE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769124FC" w14:textId="77777777" w:rsidR="00844EE7" w:rsidRDefault="00844EE7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</w:t>
      </w:r>
      <w:r w:rsidRPr="00844EE7">
        <w:rPr>
          <w:rFonts w:ascii="仿宋" w:eastAsia="仿宋" w:hAnsi="仿宋" w:hint="eastAsia"/>
          <w:kern w:val="0"/>
          <w:sz w:val="28"/>
          <w:szCs w:val="28"/>
        </w:rPr>
        <w:t>代理服务收费以成交金额为基准，按照差额定率累进法计算，代理费按计算结果下浮10%收取。</w:t>
      </w:r>
    </w:p>
    <w:p w14:paraId="20D2727A" w14:textId="1AF65114" w:rsidR="00034B8F" w:rsidRDefault="00844EE7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</w:t>
      </w:r>
      <w:r>
        <w:rPr>
          <w:rFonts w:ascii="仿宋" w:eastAsia="仿宋" w:hAnsi="仿宋" w:hint="eastAsia"/>
          <w:kern w:val="0"/>
          <w:sz w:val="28"/>
          <w:szCs w:val="28"/>
        </w:rPr>
        <w:t>明细：</w:t>
      </w: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33.000996*1%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>
        <w:rPr>
          <w:rFonts w:ascii="仿宋" w:eastAsia="仿宋" w:hAnsi="仿宋" w:hint="eastAsia"/>
          <w:kern w:val="0"/>
          <w:sz w:val="28"/>
          <w:szCs w:val="28"/>
        </w:rPr>
        <w:t>*90%=0.297009</w:t>
      </w:r>
      <w:r>
        <w:rPr>
          <w:rFonts w:ascii="仿宋" w:eastAsia="仿宋" w:hAnsi="仿宋" w:hint="eastAsia"/>
          <w:kern w:val="0"/>
          <w:sz w:val="28"/>
          <w:szCs w:val="28"/>
        </w:rPr>
        <w:t>万元</w:t>
      </w:r>
    </w:p>
    <w:p w14:paraId="447E70E3" w14:textId="77777777" w:rsidR="00034B8F" w:rsidRDefault="00034B8F"/>
    <w:sectPr w:rsidR="0003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E319" w14:textId="77777777" w:rsidR="00844EE7" w:rsidRDefault="00844EE7" w:rsidP="00844EE7">
      <w:r>
        <w:separator/>
      </w:r>
    </w:p>
  </w:endnote>
  <w:endnote w:type="continuationSeparator" w:id="0">
    <w:p w14:paraId="35AACF3E" w14:textId="77777777" w:rsidR="00844EE7" w:rsidRDefault="00844EE7" w:rsidP="0084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D02E" w14:textId="77777777" w:rsidR="00844EE7" w:rsidRDefault="00844EE7" w:rsidP="00844EE7">
      <w:r>
        <w:separator/>
      </w:r>
    </w:p>
  </w:footnote>
  <w:footnote w:type="continuationSeparator" w:id="0">
    <w:p w14:paraId="319D7774" w14:textId="77777777" w:rsidR="00844EE7" w:rsidRDefault="00844EE7" w:rsidP="0084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B8F"/>
    <w:rsid w:val="00034B8F"/>
    <w:rsid w:val="000F79DA"/>
    <w:rsid w:val="00844EE7"/>
    <w:rsid w:val="290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A7C4A"/>
  <w15:docId w15:val="{4E2EEE03-D89F-4430-84D4-967F46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4">
    <w:name w:val="header"/>
    <w:basedOn w:val="a"/>
    <w:link w:val="a5"/>
    <w:rsid w:val="00844E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44EE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44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44E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zxhd</dc:creator>
  <cp:lastModifiedBy>OU X</cp:lastModifiedBy>
  <cp:revision>2</cp:revision>
  <dcterms:created xsi:type="dcterms:W3CDTF">2025-12-03T09:31:00Z</dcterms:created>
  <dcterms:modified xsi:type="dcterms:W3CDTF">2025-12-04T06:36:00Z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CE9C5CEC2B2742CEB7FEB775E4EB0763_12</vt:lpwstr>
  </property>
</Properties>
</file>