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5FFCEA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sz w:val="30"/>
          <w:szCs w:val="30"/>
          <w:lang w:eastAsia="zh-CN"/>
        </w:rPr>
        <w:t>2025-2026年度北京小汤山医院应急病房保安服务项目</w:t>
      </w:r>
    </w:p>
    <w:p w14:paraId="2D73FD75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37DD448C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0686-2511BI043039Z</w:t>
      </w:r>
    </w:p>
    <w:p w14:paraId="5F462A9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2025-2026年度北京小汤山医院应急病房保安服务项目</w:t>
      </w:r>
    </w:p>
    <w:p w14:paraId="1883B0D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p w14:paraId="185CAA7E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供应商</w:t>
      </w:r>
      <w:r>
        <w:rPr>
          <w:rFonts w:hint="eastAsia" w:ascii="宋体" w:hAnsi="宋体" w:cs="宋体"/>
          <w:highlight w:val="none"/>
        </w:rPr>
        <w:t>名称：</w:t>
      </w:r>
      <w:r>
        <w:rPr>
          <w:rFonts w:hint="eastAsia" w:ascii="宋体" w:hAnsi="宋体" w:cs="宋体"/>
          <w:szCs w:val="28"/>
        </w:rPr>
        <w:t>北京华峰保安服务有限责任公司</w:t>
      </w:r>
    </w:p>
    <w:p w14:paraId="798CCDA5"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</w:rPr>
        <w:t>供</w:t>
      </w:r>
      <w:r>
        <w:rPr>
          <w:rFonts w:hint="eastAsia" w:ascii="宋体" w:hAnsi="宋体" w:cs="宋体"/>
          <w:highlight w:val="none"/>
        </w:rPr>
        <w:t>应商地址：北京市昌平区北七家镇燕丹村北侧3号107室</w:t>
      </w:r>
    </w:p>
    <w:p w14:paraId="081323C8"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中标金额：</w:t>
      </w:r>
      <w:r>
        <w:rPr>
          <w:rFonts w:hint="eastAsia" w:ascii="宋体" w:hAnsi="宋体" w:cs="宋体"/>
          <w:szCs w:val="28"/>
          <w:highlight w:val="none"/>
        </w:rPr>
        <w:t>￥1,701,000.00（大写：人民币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壹佰柒拾万壹仟</w:t>
      </w:r>
      <w:r>
        <w:rPr>
          <w:rFonts w:hint="eastAsia" w:ascii="宋体" w:hAnsi="宋体" w:cs="宋体"/>
          <w:szCs w:val="28"/>
          <w:highlight w:val="none"/>
        </w:rPr>
        <w:t>元整）</w:t>
      </w:r>
      <w:r>
        <w:rPr>
          <w:rFonts w:ascii="宋体" w:hAnsi="宋体" w:cs="宋体"/>
          <w:highlight w:val="none"/>
        </w:rPr>
        <w:t xml:space="preserve"> </w:t>
      </w:r>
    </w:p>
    <w:p w14:paraId="351B6EE1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四、主要标的信息</w:t>
      </w:r>
    </w:p>
    <w:p w14:paraId="6396C75C">
      <w:pPr>
        <w:spacing w:before="163" w:beforeLines="50"/>
        <w:ind w:firstLine="480" w:firstLineChars="200"/>
        <w:rPr>
          <w:rFonts w:hint="eastAsia" w:ascii="宋体" w:hAnsi="宋体" w:cs="宋体"/>
        </w:rPr>
      </w:pPr>
      <w:r>
        <w:rPr>
          <w:rFonts w:hint="eastAsia" w:asciiTheme="minorEastAsia" w:hAnsiTheme="minorEastAsia" w:eastAsiaTheme="minorEastAsia" w:cstheme="minorEastAsia"/>
          <w:b w:val="0"/>
          <w:bCs/>
          <w:lang w:val="en-US" w:eastAsia="zh-CN"/>
        </w:rPr>
        <w:t>采购内容</w:t>
      </w:r>
      <w:r>
        <w:rPr>
          <w:rFonts w:hint="eastAsia" w:ascii="宋体" w:hAnsi="宋体" w:cs="宋体"/>
        </w:rPr>
        <w:t>：小汤山医院应急病房保安服务</w:t>
      </w:r>
    </w:p>
    <w:p w14:paraId="532BC728"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服务范围：详见招标文件</w:t>
      </w:r>
    </w:p>
    <w:p w14:paraId="1BFC76BA">
      <w:pPr>
        <w:spacing w:before="163" w:beforeLines="50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服务要求：详见招标文件</w:t>
      </w:r>
    </w:p>
    <w:p w14:paraId="0BEB7BF6">
      <w:pPr>
        <w:spacing w:before="163" w:beforeLines="50"/>
        <w:ind w:left="1200" w:leftChars="200" w:hanging="720" w:hangingChars="300"/>
        <w:rPr>
          <w:rFonts w:ascii="宋体" w:hAnsi="宋体" w:cs="宋体"/>
        </w:rPr>
      </w:pPr>
      <w:r>
        <w:rPr>
          <w:rFonts w:hint="eastAsia" w:ascii="宋体" w:hAnsi="宋体" w:cs="宋体"/>
        </w:rPr>
        <w:t>服务时间：</w:t>
      </w:r>
      <w:r>
        <w:rPr>
          <w:rFonts w:hint="eastAsia" w:ascii="宋体" w:hAnsi="宋体" w:cs="宋体"/>
          <w:lang w:eastAsia="zh-CN"/>
        </w:rPr>
        <w:t>按采购人要求</w:t>
      </w:r>
    </w:p>
    <w:p w14:paraId="44DB7D59">
      <w:pPr>
        <w:spacing w:before="163" w:beforeLines="50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</w:rPr>
        <w:t>服务标准：按采购人要</w:t>
      </w:r>
      <w:r>
        <w:rPr>
          <w:rFonts w:hint="eastAsia" w:ascii="宋体" w:hAnsi="宋体" w:cs="宋体"/>
          <w:highlight w:val="none"/>
        </w:rPr>
        <w:t>求</w:t>
      </w:r>
    </w:p>
    <w:p w14:paraId="6797FEF0">
      <w:pPr>
        <w:spacing w:before="163" w:beforeLines="50" w:line="360" w:lineRule="auto"/>
        <w:rPr>
          <w:rFonts w:hint="default" w:ascii="宋体" w:hAnsi="宋体" w:cs="宋体"/>
          <w:highlight w:val="none"/>
          <w:lang w:val="en-US"/>
        </w:rPr>
      </w:pPr>
      <w:r>
        <w:rPr>
          <w:rFonts w:hint="eastAsia" w:ascii="宋体" w:hAnsi="宋体" w:cs="宋体"/>
          <w:b/>
          <w:bCs/>
          <w:highlight w:val="none"/>
        </w:rPr>
        <w:t>五、评审专家名单：刘祖凯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姚建光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芦前凤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刘晖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闫博敏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。</w:t>
      </w:r>
    </w:p>
    <w:p w14:paraId="4C2CB8E8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102643F4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1D5292B4">
      <w:pPr>
        <w:spacing w:line="360" w:lineRule="auto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</w:rPr>
        <w:t>代理服务收费金额：人</w:t>
      </w:r>
      <w:r>
        <w:rPr>
          <w:rFonts w:hint="eastAsia" w:ascii="宋体" w:hAnsi="宋体" w:cs="宋体"/>
          <w:highlight w:val="none"/>
        </w:rPr>
        <w:t>民币</w:t>
      </w:r>
      <w:r>
        <w:rPr>
          <w:rFonts w:hint="eastAsia" w:ascii="宋体" w:hAnsi="宋体" w:cs="宋体"/>
          <w:highlight w:val="none"/>
          <w:lang w:val="en-US" w:eastAsia="zh-CN"/>
        </w:rPr>
        <w:t>1.64864</w:t>
      </w:r>
      <w:r>
        <w:rPr>
          <w:rFonts w:hint="eastAsia" w:ascii="宋体" w:hAnsi="宋体" w:cs="宋体"/>
          <w:highlight w:val="none"/>
        </w:rPr>
        <w:t>万元</w:t>
      </w:r>
    </w:p>
    <w:p w14:paraId="26391CA7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679E51A8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FC3C71E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797ABD6F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bookmarkStart w:id="20" w:name="_GoBack"/>
      <w:r>
        <w:rPr>
          <w:rFonts w:hint="eastAsia" w:ascii="宋体" w:hAnsi="宋体" w:cs="宋体"/>
          <w:kern w:val="0"/>
          <w:highlight w:val="none"/>
          <w:lang w:val="en-US" w:eastAsia="zh-CN"/>
        </w:rPr>
        <w:t xml:space="preserve">北京华峰保安服务有限责任公司评审总得分(总平均分):90.78 </w:t>
      </w:r>
      <w:bookmarkEnd w:id="20"/>
      <w:r>
        <w:rPr>
          <w:rFonts w:hint="eastAsia" w:ascii="宋体" w:hAnsi="宋体" w:cs="宋体"/>
          <w:kern w:val="0"/>
          <w:highlight w:val="none"/>
          <w:lang w:val="en-US" w:eastAsia="zh-CN"/>
        </w:rPr>
        <w:t>。</w:t>
      </w:r>
    </w:p>
    <w:p w14:paraId="09181BF7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70673AAB">
      <w:pPr>
        <w:pStyle w:val="4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023"/>
      <w:bookmarkStart w:id="4" w:name="_Toc19952"/>
      <w:bookmarkStart w:id="5" w:name="_Toc35393641"/>
      <w:bookmarkStart w:id="6" w:name="_Toc28359100"/>
      <w:bookmarkStart w:id="7" w:name="_Toc3539381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5C309545"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28359086"/>
      <w:bookmarkStart w:id="9" w:name="_Toc28359009"/>
      <w:bookmarkStart w:id="10" w:name="_Toc35393642"/>
      <w:bookmarkStart w:id="11" w:name="_Toc35393811"/>
      <w:bookmarkStart w:id="12" w:name="_Toc28359024"/>
      <w:bookmarkStart w:id="13" w:name="_Toc30495"/>
      <w:bookmarkStart w:id="14" w:name="_Toc28359101"/>
      <w:r>
        <w:rPr>
          <w:rFonts w:hint="eastAsia" w:ascii="宋体" w:hAnsi="宋体" w:cs="宋体"/>
        </w:rPr>
        <w:t>名    称：</w:t>
      </w:r>
      <w:r>
        <w:rPr>
          <w:rFonts w:hint="eastAsia"/>
          <w:highlight w:val="none"/>
          <w:lang w:eastAsia="zh-CN"/>
        </w:rPr>
        <w:t>北京小汤山医院</w:t>
      </w:r>
    </w:p>
    <w:p w14:paraId="55C89B8C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/>
          <w:highlight w:val="none"/>
          <w:lang w:eastAsia="zh-CN"/>
        </w:rPr>
        <w:t>北京市昌平区小汤山镇银街北路390号院</w:t>
      </w:r>
    </w:p>
    <w:p w14:paraId="49B1BF92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联系方式：010-61789682</w:t>
      </w:r>
    </w:p>
    <w:bookmarkEnd w:id="8"/>
    <w:bookmarkEnd w:id="9"/>
    <w:p w14:paraId="6175CFE8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10"/>
      <w:bookmarkEnd w:id="11"/>
      <w:bookmarkEnd w:id="12"/>
      <w:bookmarkEnd w:id="13"/>
      <w:bookmarkEnd w:id="14"/>
    </w:p>
    <w:p w14:paraId="7856D41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21C5BF81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7B03ABBC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联系方式：010-85343456</w:t>
      </w:r>
    </w:p>
    <w:p w14:paraId="35375D8F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5" w:name="_Toc35393643"/>
      <w:bookmarkStart w:id="16" w:name="_Toc35393812"/>
      <w:bookmarkStart w:id="17" w:name="_Toc28359025"/>
      <w:bookmarkStart w:id="18" w:name="_Toc23427"/>
      <w:bookmarkStart w:id="19" w:name="_Toc28359102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5"/>
      <w:bookmarkEnd w:id="16"/>
      <w:bookmarkEnd w:id="17"/>
      <w:bookmarkEnd w:id="18"/>
      <w:bookmarkEnd w:id="19"/>
    </w:p>
    <w:p w14:paraId="2898EC10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lang w:val="en-US" w:eastAsia="zh-CN"/>
        </w:rPr>
        <w:t>张娇、张珊、梁潇</w:t>
      </w:r>
    </w:p>
    <w:p w14:paraId="4EEBBFEA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电   话：010-85343456</w:t>
      </w:r>
    </w:p>
    <w:p w14:paraId="23277B97">
      <w:pPr>
        <w:spacing w:line="360" w:lineRule="auto"/>
        <w:ind w:left="240" w:leftChars="100"/>
        <w:rPr>
          <w:rFonts w:ascii="宋体" w:hAnsi="宋体" w:cs="宋体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004E7980"/>
    <w:rsid w:val="00153764"/>
    <w:rsid w:val="001806E3"/>
    <w:rsid w:val="001B14E9"/>
    <w:rsid w:val="001D6BAF"/>
    <w:rsid w:val="00252EF3"/>
    <w:rsid w:val="0033608F"/>
    <w:rsid w:val="004E7980"/>
    <w:rsid w:val="004F1AD7"/>
    <w:rsid w:val="004F7174"/>
    <w:rsid w:val="005A1D49"/>
    <w:rsid w:val="006479BA"/>
    <w:rsid w:val="0068674C"/>
    <w:rsid w:val="006C3623"/>
    <w:rsid w:val="006C79C2"/>
    <w:rsid w:val="008A3B28"/>
    <w:rsid w:val="008A6370"/>
    <w:rsid w:val="008D1A5B"/>
    <w:rsid w:val="0090078F"/>
    <w:rsid w:val="00927956"/>
    <w:rsid w:val="00B236AC"/>
    <w:rsid w:val="00B7073B"/>
    <w:rsid w:val="00B81C0D"/>
    <w:rsid w:val="00BE5CB3"/>
    <w:rsid w:val="00C46778"/>
    <w:rsid w:val="00C75D9E"/>
    <w:rsid w:val="00C85083"/>
    <w:rsid w:val="00D31104"/>
    <w:rsid w:val="00DA48ED"/>
    <w:rsid w:val="00E437BC"/>
    <w:rsid w:val="00E51277"/>
    <w:rsid w:val="01DC3BC6"/>
    <w:rsid w:val="028B667F"/>
    <w:rsid w:val="03001C79"/>
    <w:rsid w:val="03312FA5"/>
    <w:rsid w:val="04933B02"/>
    <w:rsid w:val="051922E9"/>
    <w:rsid w:val="052615FE"/>
    <w:rsid w:val="05823F16"/>
    <w:rsid w:val="06B74364"/>
    <w:rsid w:val="07A07BF6"/>
    <w:rsid w:val="07E331B7"/>
    <w:rsid w:val="07E92107"/>
    <w:rsid w:val="08790C2D"/>
    <w:rsid w:val="09C87119"/>
    <w:rsid w:val="0A283ED3"/>
    <w:rsid w:val="0B925298"/>
    <w:rsid w:val="0D3E1419"/>
    <w:rsid w:val="0DB273A9"/>
    <w:rsid w:val="0E630D48"/>
    <w:rsid w:val="0E736AF2"/>
    <w:rsid w:val="0EA00F4E"/>
    <w:rsid w:val="0EA70210"/>
    <w:rsid w:val="10036F74"/>
    <w:rsid w:val="106523AC"/>
    <w:rsid w:val="10EC787A"/>
    <w:rsid w:val="118B5473"/>
    <w:rsid w:val="11976170"/>
    <w:rsid w:val="1197736A"/>
    <w:rsid w:val="127A53DE"/>
    <w:rsid w:val="12DC130A"/>
    <w:rsid w:val="131B6CA4"/>
    <w:rsid w:val="14243297"/>
    <w:rsid w:val="142A16A8"/>
    <w:rsid w:val="152467E1"/>
    <w:rsid w:val="16B17D25"/>
    <w:rsid w:val="1B81532C"/>
    <w:rsid w:val="1B86476A"/>
    <w:rsid w:val="1BA35484"/>
    <w:rsid w:val="1C26713F"/>
    <w:rsid w:val="1D381D5E"/>
    <w:rsid w:val="1D796AC8"/>
    <w:rsid w:val="1E797A4A"/>
    <w:rsid w:val="1EA87CD0"/>
    <w:rsid w:val="1F7D7510"/>
    <w:rsid w:val="1F997948"/>
    <w:rsid w:val="1FDE43C2"/>
    <w:rsid w:val="20270625"/>
    <w:rsid w:val="222B0B4E"/>
    <w:rsid w:val="22D96A5A"/>
    <w:rsid w:val="23151909"/>
    <w:rsid w:val="232E2103"/>
    <w:rsid w:val="233F7861"/>
    <w:rsid w:val="23557108"/>
    <w:rsid w:val="23D673BB"/>
    <w:rsid w:val="24643283"/>
    <w:rsid w:val="248D1853"/>
    <w:rsid w:val="24DC0587"/>
    <w:rsid w:val="25BA5130"/>
    <w:rsid w:val="265213ED"/>
    <w:rsid w:val="26CA69A6"/>
    <w:rsid w:val="27C371A7"/>
    <w:rsid w:val="28A60136"/>
    <w:rsid w:val="28E6501B"/>
    <w:rsid w:val="28FB4F40"/>
    <w:rsid w:val="29AA01EA"/>
    <w:rsid w:val="2BA81E59"/>
    <w:rsid w:val="2D92250E"/>
    <w:rsid w:val="2DAE77E9"/>
    <w:rsid w:val="2DF216DA"/>
    <w:rsid w:val="306275EE"/>
    <w:rsid w:val="32295600"/>
    <w:rsid w:val="333D6679"/>
    <w:rsid w:val="33A05842"/>
    <w:rsid w:val="34010499"/>
    <w:rsid w:val="34D23C26"/>
    <w:rsid w:val="352112E7"/>
    <w:rsid w:val="3734217F"/>
    <w:rsid w:val="38F2407A"/>
    <w:rsid w:val="39003390"/>
    <w:rsid w:val="39711FA9"/>
    <w:rsid w:val="3B4165D3"/>
    <w:rsid w:val="3B5D1790"/>
    <w:rsid w:val="3C280F7E"/>
    <w:rsid w:val="3C837E73"/>
    <w:rsid w:val="3CAF79B9"/>
    <w:rsid w:val="3E332998"/>
    <w:rsid w:val="3EB76FF8"/>
    <w:rsid w:val="3F2A1578"/>
    <w:rsid w:val="4007741B"/>
    <w:rsid w:val="403B1E30"/>
    <w:rsid w:val="40BC23C2"/>
    <w:rsid w:val="40C10651"/>
    <w:rsid w:val="40CF1F2C"/>
    <w:rsid w:val="40EC1FA8"/>
    <w:rsid w:val="44CF3072"/>
    <w:rsid w:val="44E177B9"/>
    <w:rsid w:val="44FA1B13"/>
    <w:rsid w:val="45B27966"/>
    <w:rsid w:val="4636352C"/>
    <w:rsid w:val="472B71D3"/>
    <w:rsid w:val="474E4E09"/>
    <w:rsid w:val="48EA5FDC"/>
    <w:rsid w:val="49252811"/>
    <w:rsid w:val="49C751E0"/>
    <w:rsid w:val="4A5B47E7"/>
    <w:rsid w:val="4DDB092F"/>
    <w:rsid w:val="4DE72DDF"/>
    <w:rsid w:val="4E8E1906"/>
    <w:rsid w:val="512F0C70"/>
    <w:rsid w:val="519136D9"/>
    <w:rsid w:val="53584606"/>
    <w:rsid w:val="53A26B6F"/>
    <w:rsid w:val="540102F4"/>
    <w:rsid w:val="54494ACA"/>
    <w:rsid w:val="54673E6B"/>
    <w:rsid w:val="567910CF"/>
    <w:rsid w:val="56B90783"/>
    <w:rsid w:val="56FE2C40"/>
    <w:rsid w:val="58373FB5"/>
    <w:rsid w:val="588A4C60"/>
    <w:rsid w:val="58D030B1"/>
    <w:rsid w:val="58E95FEA"/>
    <w:rsid w:val="590A1DA2"/>
    <w:rsid w:val="59103135"/>
    <w:rsid w:val="5AEE2B1C"/>
    <w:rsid w:val="5D72326D"/>
    <w:rsid w:val="5D9C47EC"/>
    <w:rsid w:val="5E006131"/>
    <w:rsid w:val="5E5D76E0"/>
    <w:rsid w:val="5F127C0A"/>
    <w:rsid w:val="5FDA3F29"/>
    <w:rsid w:val="602C2AFA"/>
    <w:rsid w:val="609D069B"/>
    <w:rsid w:val="60C774EF"/>
    <w:rsid w:val="60D10C16"/>
    <w:rsid w:val="6120147F"/>
    <w:rsid w:val="6138200C"/>
    <w:rsid w:val="62A71354"/>
    <w:rsid w:val="64235F78"/>
    <w:rsid w:val="64367476"/>
    <w:rsid w:val="64B472D0"/>
    <w:rsid w:val="656E0126"/>
    <w:rsid w:val="66940880"/>
    <w:rsid w:val="682E257A"/>
    <w:rsid w:val="68CD19CD"/>
    <w:rsid w:val="69A86563"/>
    <w:rsid w:val="69B83CD2"/>
    <w:rsid w:val="69E25443"/>
    <w:rsid w:val="6AEA5C76"/>
    <w:rsid w:val="6AF2384E"/>
    <w:rsid w:val="6C511742"/>
    <w:rsid w:val="6F9C12DD"/>
    <w:rsid w:val="6FD1766A"/>
    <w:rsid w:val="705E5CE7"/>
    <w:rsid w:val="72545F38"/>
    <w:rsid w:val="727751D7"/>
    <w:rsid w:val="73586CCA"/>
    <w:rsid w:val="73D70B56"/>
    <w:rsid w:val="74573CFE"/>
    <w:rsid w:val="75C46DC3"/>
    <w:rsid w:val="766A232A"/>
    <w:rsid w:val="77C4430A"/>
    <w:rsid w:val="77D52026"/>
    <w:rsid w:val="78A86196"/>
    <w:rsid w:val="78F84707"/>
    <w:rsid w:val="79304D29"/>
    <w:rsid w:val="797D6036"/>
    <w:rsid w:val="7B4502FE"/>
    <w:rsid w:val="7B465D29"/>
    <w:rsid w:val="7BD52536"/>
    <w:rsid w:val="7C497DE0"/>
    <w:rsid w:val="7D9B2799"/>
    <w:rsid w:val="7D9F4038"/>
    <w:rsid w:val="7EB75A62"/>
    <w:rsid w:val="7F5E0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00000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0000FF"/>
      <w:u w:val="singl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HTML Cite"/>
    <w:basedOn w:val="14"/>
    <w:qFormat/>
    <w:uiPriority w:val="0"/>
  </w:style>
  <w:style w:type="paragraph" w:customStyle="1" w:styleId="24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5">
    <w:name w:val="active"/>
    <w:basedOn w:val="14"/>
    <w:qFormat/>
    <w:uiPriority w:val="0"/>
    <w:rPr>
      <w:color w:val="FFFFFF"/>
      <w:shd w:val="clear" w:color="auto" w:fill="E22323"/>
    </w:rPr>
  </w:style>
  <w:style w:type="character" w:customStyle="1" w:styleId="26">
    <w:name w:val="hover5"/>
    <w:basedOn w:val="14"/>
    <w:qFormat/>
    <w:uiPriority w:val="0"/>
    <w:rPr>
      <w:color w:val="0063BA"/>
    </w:rPr>
  </w:style>
  <w:style w:type="character" w:customStyle="1" w:styleId="27">
    <w:name w:val="margin_right202"/>
    <w:basedOn w:val="14"/>
    <w:qFormat/>
    <w:uiPriority w:val="0"/>
  </w:style>
  <w:style w:type="character" w:customStyle="1" w:styleId="28">
    <w:name w:val="before"/>
    <w:basedOn w:val="14"/>
    <w:qFormat/>
    <w:uiPriority w:val="0"/>
    <w:rPr>
      <w:shd w:val="clear" w:color="auto" w:fill="E22323"/>
    </w:rPr>
  </w:style>
  <w:style w:type="character" w:customStyle="1" w:styleId="29">
    <w:name w:val="active6"/>
    <w:basedOn w:val="14"/>
    <w:qFormat/>
    <w:uiPriority w:val="0"/>
    <w:rPr>
      <w:color w:val="FFFFFF"/>
      <w:shd w:val="clear" w:color="auto" w:fill="E22323"/>
    </w:rPr>
  </w:style>
  <w:style w:type="character" w:customStyle="1" w:styleId="30">
    <w:name w:val="页眉 字符"/>
    <w:basedOn w:val="14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1">
    <w:name w:val="页脚 字符"/>
    <w:basedOn w:val="14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7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81"/>
    <w:basedOn w:val="14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36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7">
    <w:name w:val="font11"/>
    <w:basedOn w:val="14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650</Characters>
  <Lines>4</Lines>
  <Paragraphs>1</Paragraphs>
  <TotalTime>17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2021-09-23T04:16:00Z</cp:lastPrinted>
  <dcterms:modified xsi:type="dcterms:W3CDTF">2025-12-09T03:21:33Z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F611EFF5A28B4130B333E86C55569551_13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