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520BF7" w:rsidRDefault="003F1E04">
      <w:pPr>
        <w:spacing w:line="360" w:lineRule="auto"/>
        <w:jc w:val="center"/>
        <w:rPr>
          <w:rFonts w:ascii="宋体" w:hAnsi="宋体"/>
          <w:b/>
          <w:sz w:val="48"/>
          <w:szCs w:val="48"/>
        </w:rPr>
      </w:pPr>
      <w:r>
        <w:rPr>
          <w:rFonts w:ascii="宋体" w:hAnsi="宋体" w:hint="eastAsia"/>
          <w:b/>
          <w:sz w:val="48"/>
          <w:szCs w:val="48"/>
        </w:rPr>
        <w:fldChar w:fldCharType="begin">
          <w:fldData xml:space="preserve">ZQBKAHoAdABYAFEAMQB3AFcAOABXAGQAZgA4ACsAUwBwAGUAZQBOAGEAWQB5AEEAagBHAHYAbwBJ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</w:fldData>
        </w:fldChar>
      </w:r>
      <w:r>
        <w:rPr>
          <w:rFonts w:ascii="宋体" w:hAnsi="宋体" w:hint="eastAsia"/>
          <w:b/>
          <w:sz w:val="48"/>
          <w:szCs w:val="48"/>
        </w:rPr>
        <w:instrText>ADDIN CNKISM.UserStyle</w:instrText>
      </w:r>
      <w:r>
        <w:rPr>
          <w:rFonts w:ascii="宋体" w:hAnsi="宋体" w:hint="eastAsia"/>
          <w:b/>
          <w:sz w:val="48"/>
          <w:szCs w:val="48"/>
        </w:rPr>
      </w:r>
      <w:r>
        <w:rPr>
          <w:rFonts w:ascii="宋体" w:hAnsi="宋体" w:hint="eastAsia"/>
          <w:b/>
          <w:sz w:val="48"/>
          <w:szCs w:val="48"/>
        </w:rPr>
        <w:fldChar w:fldCharType="separate"/>
      </w:r>
      <w:r>
        <w:rPr>
          <w:rFonts w:ascii="宋体" w:hAnsi="宋体" w:hint="eastAsia"/>
          <w:b/>
          <w:sz w:val="48"/>
          <w:szCs w:val="48"/>
        </w:rPr>
        <w:fldChar w:fldCharType="end"/>
      </w:r>
    </w:p>
    <w:p w:rsidR="00520BF7" w:rsidRDefault="00520BF7">
      <w:pPr>
        <w:spacing w:line="360" w:lineRule="auto"/>
        <w:jc w:val="center"/>
        <w:rPr>
          <w:rFonts w:ascii="宋体" w:hAnsi="宋体" w:hint="eastAsia"/>
          <w:b/>
          <w:sz w:val="48"/>
          <w:szCs w:val="48"/>
        </w:rPr>
      </w:pPr>
    </w:p>
    <w:p w:rsidR="00520BF7" w:rsidRPr="009F6651" w:rsidRDefault="00116455">
      <w:pPr>
        <w:spacing w:line="360" w:lineRule="auto"/>
        <w:jc w:val="center"/>
        <w:rPr>
          <w:rFonts w:ascii="宋体" w:hAnsi="宋体"/>
          <w:b/>
          <w:color w:val="FF0000"/>
          <w:sz w:val="44"/>
          <w:szCs w:val="44"/>
        </w:rPr>
      </w:pPr>
      <w:r w:rsidRPr="009F6651">
        <w:rPr>
          <w:rFonts w:ascii="宋体" w:hAnsi="宋体" w:hint="eastAsia"/>
          <w:b/>
          <w:color w:val="FF0000"/>
          <w:sz w:val="44"/>
          <w:szCs w:val="44"/>
        </w:rPr>
        <w:t>市属高校分类发展-北京信息科技大学智能感知科学与工程新兴交叉学科平台建设</w:t>
      </w:r>
    </w:p>
    <w:p w:rsidR="00520BF7" w:rsidRDefault="00520BF7">
      <w:pPr>
        <w:spacing w:line="360" w:lineRule="auto"/>
        <w:jc w:val="center"/>
        <w:rPr>
          <w:rFonts w:ascii="宋体" w:hAnsi="宋体"/>
          <w:b/>
          <w:color w:val="FF0000"/>
          <w:sz w:val="48"/>
          <w:szCs w:val="48"/>
        </w:rPr>
      </w:pPr>
    </w:p>
    <w:p w:rsidR="00520BF7" w:rsidRDefault="00520BF7">
      <w:pPr>
        <w:spacing w:line="360" w:lineRule="auto"/>
        <w:jc w:val="center"/>
        <w:rPr>
          <w:rFonts w:ascii="宋体" w:hAnsi="宋体" w:hint="eastAsia"/>
          <w:b/>
          <w:sz w:val="48"/>
          <w:szCs w:val="48"/>
        </w:rPr>
      </w:pPr>
    </w:p>
    <w:p w:rsidR="00520BF7" w:rsidRDefault="00520BF7">
      <w:pPr>
        <w:spacing w:beforeLines="50" w:before="120" w:afterLines="50" w:after="120" w:line="218" w:lineRule="auto"/>
        <w:jc w:val="center"/>
        <w:rPr>
          <w:rFonts w:ascii="宋体" w:hAnsi="宋体" w:cs="宋体"/>
          <w:spacing w:val="-1"/>
          <w:sz w:val="60"/>
          <w:szCs w:val="60"/>
        </w:rPr>
      </w:pPr>
      <w:r>
        <w:rPr>
          <w:rFonts w:ascii="宋体" w:hAnsi="宋体" w:cs="宋体"/>
          <w:spacing w:val="-1"/>
          <w:sz w:val="60"/>
          <w:szCs w:val="60"/>
        </w:rPr>
        <w:t>北京市政府采购项目</w:t>
      </w:r>
    </w:p>
    <w:p w:rsidR="00520BF7" w:rsidRDefault="00520BF7">
      <w:pPr>
        <w:spacing w:beforeLines="50" w:before="120" w:afterLines="50" w:after="120" w:line="218" w:lineRule="auto"/>
        <w:jc w:val="center"/>
        <w:rPr>
          <w:rFonts w:ascii="宋体" w:hAnsi="宋体" w:cs="宋体"/>
          <w:sz w:val="60"/>
          <w:szCs w:val="60"/>
        </w:rPr>
      </w:pPr>
      <w:r>
        <w:rPr>
          <w:rFonts w:ascii="宋体" w:hAnsi="宋体" w:cs="宋体" w:hint="eastAsia"/>
          <w:spacing w:val="-1"/>
          <w:sz w:val="60"/>
          <w:szCs w:val="60"/>
        </w:rPr>
        <w:t>公开招标</w:t>
      </w:r>
      <w:r>
        <w:rPr>
          <w:rFonts w:ascii="宋体" w:hAnsi="宋体" w:cs="宋体"/>
          <w:spacing w:val="-1"/>
          <w:sz w:val="60"/>
          <w:szCs w:val="60"/>
        </w:rPr>
        <w:t>文件</w:t>
      </w:r>
    </w:p>
    <w:p w:rsidR="00520BF7" w:rsidRDefault="00520BF7">
      <w:pPr>
        <w:spacing w:line="360" w:lineRule="auto"/>
        <w:jc w:val="center"/>
        <w:rPr>
          <w:sz w:val="60"/>
          <w:szCs w:val="60"/>
        </w:rPr>
      </w:pPr>
    </w:p>
    <w:p w:rsidR="00520BF7" w:rsidRDefault="00520BF7">
      <w:pPr>
        <w:spacing w:line="360" w:lineRule="auto"/>
        <w:jc w:val="center"/>
        <w:rPr>
          <w:rFonts w:hint="eastAsia"/>
          <w:sz w:val="60"/>
          <w:szCs w:val="60"/>
        </w:rPr>
      </w:pPr>
    </w:p>
    <w:p w:rsidR="00520BF7" w:rsidRDefault="00520BF7">
      <w:pPr>
        <w:tabs>
          <w:tab w:val="left" w:pos="3240"/>
          <w:tab w:val="left" w:pos="3420"/>
        </w:tabs>
        <w:spacing w:line="360" w:lineRule="auto"/>
        <w:ind w:left="1800" w:hangingChars="500" w:hanging="1800"/>
        <w:jc w:val="left"/>
        <w:rPr>
          <w:bCs/>
          <w:sz w:val="36"/>
          <w:szCs w:val="36"/>
        </w:rPr>
      </w:pPr>
      <w:r>
        <w:rPr>
          <w:bCs/>
          <w:sz w:val="36"/>
          <w:szCs w:val="36"/>
        </w:rPr>
        <w:t>项目名称：</w:t>
      </w:r>
      <w:r w:rsidR="00116455">
        <w:rPr>
          <w:rFonts w:hint="eastAsia"/>
          <w:bCs/>
          <w:sz w:val="36"/>
          <w:szCs w:val="36"/>
        </w:rPr>
        <w:t>市属高校分类发展</w:t>
      </w:r>
      <w:r w:rsidR="00116455">
        <w:rPr>
          <w:rFonts w:hint="eastAsia"/>
          <w:bCs/>
          <w:sz w:val="36"/>
          <w:szCs w:val="36"/>
        </w:rPr>
        <w:t>-</w:t>
      </w:r>
      <w:r w:rsidR="00116455">
        <w:rPr>
          <w:rFonts w:hint="eastAsia"/>
          <w:bCs/>
          <w:sz w:val="36"/>
          <w:szCs w:val="36"/>
        </w:rPr>
        <w:t>北京信息科技大学智能感知科学与工程新兴交叉学科平台建设</w:t>
      </w:r>
    </w:p>
    <w:p w:rsidR="00520BF7" w:rsidRDefault="00520BF7">
      <w:pPr>
        <w:tabs>
          <w:tab w:val="left" w:pos="3240"/>
          <w:tab w:val="left" w:pos="3420"/>
        </w:tabs>
        <w:spacing w:line="360" w:lineRule="auto"/>
        <w:jc w:val="left"/>
        <w:rPr>
          <w:rFonts w:hint="eastAsia"/>
          <w:bCs/>
          <w:sz w:val="36"/>
          <w:szCs w:val="36"/>
        </w:rPr>
      </w:pPr>
      <w:r>
        <w:rPr>
          <w:bCs/>
          <w:sz w:val="36"/>
          <w:szCs w:val="36"/>
        </w:rPr>
        <w:t>项目编号</w:t>
      </w:r>
      <w:r>
        <w:rPr>
          <w:bCs/>
          <w:sz w:val="36"/>
          <w:szCs w:val="36"/>
        </w:rPr>
        <w:t>/</w:t>
      </w:r>
      <w:r>
        <w:rPr>
          <w:bCs/>
          <w:sz w:val="36"/>
          <w:szCs w:val="36"/>
        </w:rPr>
        <w:t>包号：</w:t>
      </w:r>
      <w:bookmarkStart w:id="1" w:name="_Hlk183938084"/>
      <w:r>
        <w:rPr>
          <w:bCs/>
          <w:sz w:val="36"/>
          <w:szCs w:val="36"/>
        </w:rPr>
        <w:t>2411-HXTC-IC17</w:t>
      </w:r>
      <w:r>
        <w:rPr>
          <w:rFonts w:hint="eastAsia"/>
          <w:bCs/>
          <w:sz w:val="36"/>
          <w:szCs w:val="36"/>
        </w:rPr>
        <w:t>61/</w:t>
      </w:r>
      <w:r w:rsidRPr="00465F26">
        <w:rPr>
          <w:rFonts w:hint="eastAsia"/>
          <w:bCs/>
          <w:sz w:val="36"/>
          <w:szCs w:val="36"/>
          <w:highlight w:val="yellow"/>
        </w:rPr>
        <w:t>0</w:t>
      </w:r>
      <w:bookmarkEnd w:id="1"/>
      <w:r w:rsidR="00465F26" w:rsidRPr="00465F26">
        <w:rPr>
          <w:rFonts w:hint="eastAsia"/>
          <w:bCs/>
          <w:sz w:val="36"/>
          <w:szCs w:val="36"/>
          <w:highlight w:val="yellow"/>
        </w:rPr>
        <w:t>7</w:t>
      </w:r>
    </w:p>
    <w:p w:rsidR="00520BF7" w:rsidRDefault="00520BF7">
      <w:pPr>
        <w:tabs>
          <w:tab w:val="left" w:pos="3240"/>
          <w:tab w:val="left" w:pos="3420"/>
        </w:tabs>
        <w:spacing w:line="360" w:lineRule="auto"/>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北京信息科技大学</w:t>
      </w:r>
    </w:p>
    <w:p w:rsidR="00520BF7" w:rsidRDefault="00520BF7">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r>
        <w:rPr>
          <w:bCs/>
          <w:sz w:val="36"/>
          <w:szCs w:val="36"/>
        </w:rPr>
        <w:t xml:space="preserve"> </w:t>
      </w:r>
    </w:p>
    <w:p w:rsidR="00520BF7" w:rsidRDefault="00520BF7">
      <w:pPr>
        <w:tabs>
          <w:tab w:val="left" w:pos="3240"/>
          <w:tab w:val="left" w:pos="3420"/>
        </w:tabs>
        <w:spacing w:line="360" w:lineRule="auto"/>
        <w:jc w:val="left"/>
        <w:rPr>
          <w:b/>
          <w:sz w:val="72"/>
        </w:rPr>
        <w:sectPr w:rsidR="00520BF7">
          <w:footerReference w:type="even" r:id="rId8"/>
          <w:footerReference w:type="default" r:id="rId9"/>
          <w:headerReference w:type="first" r:id="rId10"/>
          <w:type w:val="nextColumn"/>
          <w:pgSz w:w="11907" w:h="16840"/>
          <w:pgMar w:top="1418" w:right="1701" w:bottom="1418" w:left="1701" w:header="851" w:footer="851" w:gutter="0"/>
          <w:pgNumType w:start="1"/>
          <w:cols w:space="720"/>
          <w:docGrid w:linePitch="462"/>
        </w:sectPr>
      </w:pPr>
    </w:p>
    <w:p w:rsidR="00520BF7" w:rsidRDefault="00520BF7">
      <w:pPr>
        <w:spacing w:line="360" w:lineRule="auto"/>
        <w:jc w:val="center"/>
        <w:outlineLvl w:val="0"/>
        <w:rPr>
          <w:b/>
          <w:sz w:val="36"/>
          <w:szCs w:val="36"/>
        </w:rPr>
      </w:pPr>
      <w:bookmarkStart w:id="2" w:name="_Toc99301418"/>
      <w:r>
        <w:rPr>
          <w:b/>
          <w:sz w:val="36"/>
          <w:szCs w:val="36"/>
        </w:rPr>
        <w:lastRenderedPageBreak/>
        <w:t>目</w:t>
      </w:r>
      <w:r>
        <w:rPr>
          <w:b/>
          <w:sz w:val="36"/>
          <w:szCs w:val="36"/>
        </w:rPr>
        <w:t xml:space="preserve">      </w:t>
      </w:r>
      <w:r>
        <w:rPr>
          <w:b/>
          <w:sz w:val="36"/>
          <w:szCs w:val="36"/>
        </w:rPr>
        <w:t>录</w:t>
      </w:r>
      <w:bookmarkEnd w:id="2"/>
    </w:p>
    <w:p w:rsidR="00520BF7" w:rsidRDefault="00520BF7"/>
    <w:p w:rsidR="00520BF7" w:rsidRDefault="00520BF7"/>
    <w:p w:rsidR="00520BF7" w:rsidRDefault="00520BF7"/>
    <w:p w:rsidR="00520BF7" w:rsidRDefault="00520BF7">
      <w:pPr>
        <w:pStyle w:val="TOC1"/>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520BF7" w:rsidRDefault="00520BF7">
      <w:pPr>
        <w:pStyle w:val="TOC1"/>
        <w:spacing w:line="360" w:lineRule="auto"/>
        <w:rPr>
          <w:rFonts w:ascii="Times New Roman" w:hAnsi="Times New Roman"/>
          <w:b w:val="0"/>
          <w:noProof/>
          <w:sz w:val="21"/>
          <w:szCs w:val="22"/>
          <w:lang w:val="en-US" w:eastAsia="zh-CN"/>
        </w:rPr>
      </w:pPr>
      <w:hyperlink w:anchor="_Toc99301419" w:history="1">
        <w:r>
          <w:rPr>
            <w:rStyle w:val="aff3"/>
            <w:rFonts w:ascii="Times New Roman" w:hAnsi="Times New Roman"/>
            <w:noProof/>
            <w:color w:val="auto"/>
            <w:lang w:val="en-US" w:eastAsia="zh-CN"/>
          </w:rPr>
          <w:t>第一章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投标邀请</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_Toc99301419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2</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0" w:history="1">
        <w:r>
          <w:rPr>
            <w:rStyle w:val="aff3"/>
            <w:rFonts w:ascii="Times New Roman" w:hAnsi="Times New Roman"/>
            <w:noProof/>
            <w:color w:val="auto"/>
            <w:lang w:val="en-US" w:eastAsia="zh-CN"/>
          </w:rPr>
          <w:t>第二章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投标人须知</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_Toc99301420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6</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1" w:history="1">
        <w:r>
          <w:rPr>
            <w:rStyle w:val="aff3"/>
            <w:rFonts w:ascii="Times New Roman" w:hAnsi="Times New Roman"/>
            <w:noProof/>
            <w:color w:val="auto"/>
            <w:lang w:val="en-US" w:eastAsia="zh-CN"/>
          </w:rPr>
          <w:t>第三章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资格审查</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_Toc99301421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24</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3" w:history="1">
        <w:r>
          <w:rPr>
            <w:rStyle w:val="aff3"/>
            <w:rFonts w:ascii="Times New Roman" w:hAnsi="Times New Roman"/>
            <w:noProof/>
            <w:color w:val="auto"/>
            <w:lang w:val="en-US" w:eastAsia="zh-CN"/>
          </w:rPr>
          <w:t>第四章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评标程序、评标方法和评标标准</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_Toc99301423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27</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4" w:history="1">
        <w:r>
          <w:rPr>
            <w:rStyle w:val="aff3"/>
            <w:rFonts w:ascii="Times New Roman" w:hAnsi="Times New Roman"/>
            <w:noProof/>
            <w:color w:val="auto"/>
            <w:lang w:val="en-US" w:eastAsia="zh-CN"/>
          </w:rPr>
          <w:t>第五章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采</w:t>
        </w:r>
        <w:bookmarkStart w:id="3" w:name="_Hlt181959915"/>
        <w:bookmarkStart w:id="4" w:name="_Hlt181959916"/>
        <w:bookmarkStart w:id="5" w:name="_Hlt151496591"/>
        <w:r>
          <w:rPr>
            <w:rStyle w:val="aff3"/>
            <w:rFonts w:ascii="Times New Roman" w:hAnsi="Times New Roman"/>
            <w:noProof/>
            <w:color w:val="auto"/>
            <w:lang w:val="en-US" w:eastAsia="zh-CN"/>
          </w:rPr>
          <w:t>购</w:t>
        </w:r>
        <w:bookmarkStart w:id="6" w:name="_Hlt162036594"/>
        <w:bookmarkStart w:id="7" w:name="_Hlt151483907"/>
        <w:bookmarkStart w:id="8" w:name="_Hlt153722557"/>
        <w:bookmarkStart w:id="9" w:name="_Hlt153722558"/>
        <w:bookmarkStart w:id="10" w:name="_Hlt153728393"/>
        <w:bookmarkStart w:id="11" w:name="_Hlt154081504"/>
        <w:bookmarkStart w:id="12" w:name="_Hlt183940586"/>
        <w:bookmarkStart w:id="13" w:name="_Hlt151494906"/>
        <w:bookmarkStart w:id="14" w:name="_Hlt183940606"/>
        <w:bookmarkEnd w:id="3"/>
        <w:bookmarkEnd w:id="4"/>
        <w:bookmarkEnd w:id="5"/>
        <w:r>
          <w:rPr>
            <w:rStyle w:val="aff3"/>
            <w:rFonts w:ascii="Times New Roman" w:hAnsi="Times New Roman"/>
            <w:noProof/>
            <w:color w:val="auto"/>
            <w:lang w:val="en-US" w:eastAsia="zh-CN"/>
          </w:rPr>
          <w:t>需</w:t>
        </w:r>
        <w:bookmarkStart w:id="15" w:name="_Hlt182399274"/>
        <w:bookmarkStart w:id="16" w:name="_Hlt181262576"/>
        <w:bookmarkStart w:id="17" w:name="_Hlt181262577"/>
        <w:bookmarkStart w:id="18" w:name="_Hlt181262694"/>
        <w:bookmarkStart w:id="19" w:name="_Hlt182399273"/>
        <w:bookmarkStart w:id="20" w:name="_Hlt153728417"/>
        <w:bookmarkEnd w:id="6"/>
        <w:bookmarkEnd w:id="7"/>
        <w:bookmarkEnd w:id="8"/>
        <w:bookmarkEnd w:id="9"/>
        <w:bookmarkEnd w:id="10"/>
        <w:bookmarkEnd w:id="11"/>
        <w:bookmarkEnd w:id="12"/>
        <w:bookmarkEnd w:id="13"/>
        <w:bookmarkEnd w:id="14"/>
        <w:r>
          <w:rPr>
            <w:rStyle w:val="aff3"/>
            <w:rFonts w:ascii="Times New Roman" w:hAnsi="Times New Roman"/>
            <w:noProof/>
            <w:color w:val="auto"/>
            <w:lang w:val="en-US" w:eastAsia="zh-CN"/>
          </w:rPr>
          <w:t>求</w:t>
        </w:r>
        <w:bookmarkEnd w:id="15"/>
        <w:bookmarkEnd w:id="16"/>
        <w:bookmarkEnd w:id="17"/>
        <w:bookmarkEnd w:id="18"/>
        <w:bookmarkEnd w:id="19"/>
        <w:bookmarkEnd w:id="20"/>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_Toc99301424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38</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5" w:history="1">
        <w:r>
          <w:rPr>
            <w:rStyle w:val="aff3"/>
            <w:rFonts w:ascii="Times New Roman" w:hAnsi="Times New Roman"/>
            <w:noProof/>
            <w:color w:val="auto"/>
            <w:lang w:val="en-US" w:eastAsia="zh-CN"/>
          </w:rPr>
          <w:t>第六章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拟签</w:t>
        </w:r>
        <w:bookmarkStart w:id="21" w:name="_Hlt162034610"/>
        <w:bookmarkStart w:id="22" w:name="_Hlt162034611"/>
        <w:r>
          <w:rPr>
            <w:rStyle w:val="aff3"/>
            <w:rFonts w:ascii="Times New Roman" w:hAnsi="Times New Roman"/>
            <w:noProof/>
            <w:color w:val="auto"/>
            <w:lang w:val="en-US" w:eastAsia="zh-CN"/>
          </w:rPr>
          <w:t>订</w:t>
        </w:r>
        <w:bookmarkEnd w:id="21"/>
        <w:bookmarkEnd w:id="22"/>
        <w:r>
          <w:rPr>
            <w:rStyle w:val="aff3"/>
            <w:rFonts w:ascii="Times New Roman" w:hAnsi="Times New Roman"/>
            <w:noProof/>
            <w:color w:val="auto"/>
            <w:lang w:val="en-US" w:eastAsia="zh-CN"/>
          </w:rPr>
          <w:t>的合同文本</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_Toc99301425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45</w:t>
        </w:r>
        <w:r>
          <w:rPr>
            <w:rFonts w:ascii="Times New Roman" w:hAnsi="Times New Roman"/>
            <w:noProof/>
            <w:lang w:val="en-US" w:eastAsia="zh-CN"/>
          </w:rPr>
          <w:fldChar w:fldCharType="end"/>
        </w:r>
      </w:hyperlink>
    </w:p>
    <w:p w:rsidR="00520BF7" w:rsidRDefault="00520BF7">
      <w:pPr>
        <w:pStyle w:val="TOC1"/>
        <w:spacing w:line="360" w:lineRule="auto"/>
        <w:rPr>
          <w:rFonts w:ascii="Times New Roman" w:hAnsi="Times New Roman"/>
          <w:b w:val="0"/>
          <w:noProof/>
          <w:sz w:val="21"/>
          <w:szCs w:val="22"/>
          <w:lang w:val="en-US" w:eastAsia="zh-CN"/>
        </w:rPr>
      </w:pPr>
      <w:hyperlink w:anchor="_Toc99301426" w:history="1">
        <w:r>
          <w:rPr>
            <w:rStyle w:val="aff3"/>
            <w:rFonts w:ascii="Times New Roman" w:hAnsi="Times New Roman"/>
            <w:noProof/>
            <w:color w:val="auto"/>
            <w:lang w:val="en-US" w:eastAsia="zh-CN"/>
          </w:rPr>
          <w:t>第七章</w:t>
        </w:r>
        <w:r>
          <w:rPr>
            <w:rStyle w:val="aff3"/>
            <w:rFonts w:ascii="Times New Roman" w:hAnsi="Times New Roman"/>
            <w:noProof/>
            <w:color w:val="auto"/>
            <w:lang w:val="en-US" w:eastAsia="zh-CN"/>
          </w:rPr>
          <w:t xml:space="preserve">   </w:t>
        </w:r>
        <w:r>
          <w:rPr>
            <w:rStyle w:val="aff3"/>
            <w:rFonts w:ascii="Times New Roman" w:hAnsi="Times New Roman"/>
            <w:noProof/>
            <w:color w:val="auto"/>
            <w:lang w:val="en-US" w:eastAsia="zh-CN"/>
          </w:rPr>
          <w:t>投标文件</w:t>
        </w:r>
        <w:bookmarkStart w:id="23" w:name="_Hlt162035667"/>
        <w:r>
          <w:rPr>
            <w:rStyle w:val="aff3"/>
            <w:rFonts w:ascii="Times New Roman" w:hAnsi="Times New Roman"/>
            <w:noProof/>
            <w:color w:val="auto"/>
            <w:lang w:val="en-US" w:eastAsia="zh-CN"/>
          </w:rPr>
          <w:t>格</w:t>
        </w:r>
        <w:bookmarkEnd w:id="23"/>
        <w:r>
          <w:rPr>
            <w:rStyle w:val="aff3"/>
            <w:rFonts w:ascii="Times New Roman" w:hAnsi="Times New Roman"/>
            <w:noProof/>
            <w:color w:val="auto"/>
            <w:lang w:val="en-US" w:eastAsia="zh-CN"/>
          </w:rPr>
          <w:t>式</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_Toc99301426 \h </w:instrText>
        </w:r>
        <w:r w:rsidR="00836342">
          <w:rPr>
            <w:rFonts w:ascii="Times New Roman" w:hAnsi="Times New Roman"/>
            <w:noProof/>
            <w:lang w:val="en-US" w:eastAsia="zh-CN"/>
          </w:rPr>
        </w:r>
        <w:r>
          <w:rPr>
            <w:rFonts w:ascii="Times New Roman" w:hAnsi="Times New Roman"/>
            <w:noProof/>
            <w:lang w:val="en-US" w:eastAsia="zh-CN"/>
          </w:rPr>
          <w:fldChar w:fldCharType="separate"/>
        </w:r>
        <w:r w:rsidR="00FB6E8D">
          <w:rPr>
            <w:rFonts w:ascii="Times New Roman" w:hAnsi="Times New Roman"/>
            <w:noProof/>
            <w:lang w:val="en-US" w:eastAsia="zh-CN"/>
          </w:rPr>
          <w:t>63</w:t>
        </w:r>
        <w:r>
          <w:rPr>
            <w:rFonts w:ascii="Times New Roman" w:hAnsi="Times New Roman"/>
            <w:noProof/>
            <w:lang w:val="en-US" w:eastAsia="zh-CN"/>
          </w:rPr>
          <w:fldChar w:fldCharType="end"/>
        </w:r>
      </w:hyperlink>
    </w:p>
    <w:p w:rsidR="00520BF7" w:rsidRDefault="00520BF7">
      <w:pPr>
        <w:pStyle w:val="TOC1"/>
        <w:spacing w:line="360" w:lineRule="auto"/>
      </w:pPr>
      <w:r>
        <w:rPr>
          <w:rFonts w:ascii="Times New Roman" w:hAnsi="Times New Roman"/>
          <w:b w:val="0"/>
        </w:rPr>
        <w:fldChar w:fldCharType="end"/>
      </w:r>
      <w:r>
        <w:tab/>
      </w:r>
    </w:p>
    <w:p w:rsidR="00520BF7" w:rsidRDefault="00520BF7">
      <w:pPr>
        <w:spacing w:line="360" w:lineRule="auto"/>
        <w:jc w:val="center"/>
        <w:outlineLvl w:val="0"/>
        <w:rPr>
          <w:b/>
          <w:sz w:val="36"/>
          <w:szCs w:val="36"/>
        </w:rPr>
      </w:pPr>
      <w:r>
        <w:rPr>
          <w:sz w:val="24"/>
        </w:rPr>
        <w:br w:type="page"/>
      </w:r>
      <w:bookmarkStart w:id="24" w:name="_Toc99301419"/>
      <w:r>
        <w:rPr>
          <w:b/>
          <w:sz w:val="36"/>
          <w:szCs w:val="36"/>
        </w:rPr>
        <w:t>第一章</w:t>
      </w:r>
      <w:r>
        <w:rPr>
          <w:b/>
          <w:sz w:val="36"/>
          <w:szCs w:val="36"/>
        </w:rPr>
        <w:t xml:space="preserve">   </w:t>
      </w:r>
      <w:r>
        <w:rPr>
          <w:b/>
          <w:sz w:val="36"/>
          <w:szCs w:val="36"/>
        </w:rPr>
        <w:t>投标邀请</w:t>
      </w:r>
      <w:bookmarkEnd w:id="24"/>
    </w:p>
    <w:p w:rsidR="00520BF7" w:rsidRDefault="00520BF7">
      <w:pPr>
        <w:pStyle w:val="2"/>
        <w:spacing w:before="0" w:line="360" w:lineRule="auto"/>
        <w:jc w:val="left"/>
        <w:rPr>
          <w:rFonts w:ascii="Times New Roman" w:eastAsia="宋体" w:hAnsi="Times New Roman"/>
          <w:sz w:val="24"/>
          <w:szCs w:val="24"/>
        </w:rPr>
      </w:pPr>
      <w:bookmarkStart w:id="25" w:name="_Toc28359002"/>
      <w:bookmarkStart w:id="26" w:name="_Toc28359079"/>
      <w:bookmarkStart w:id="27" w:name="_Toc35393621"/>
      <w:bookmarkStart w:id="28" w:name="_Toc35393790"/>
      <w:bookmarkStart w:id="29" w:name="_Hlk24379207"/>
      <w:r>
        <w:rPr>
          <w:rFonts w:ascii="Times New Roman" w:eastAsia="宋体" w:hAnsi="Times New Roman"/>
          <w:sz w:val="24"/>
          <w:szCs w:val="24"/>
        </w:rPr>
        <w:t>一、项目基本情况</w:t>
      </w:r>
      <w:bookmarkEnd w:id="25"/>
      <w:bookmarkEnd w:id="26"/>
      <w:bookmarkEnd w:id="27"/>
      <w:bookmarkEnd w:id="28"/>
    </w:p>
    <w:p w:rsidR="00520BF7" w:rsidRDefault="00520BF7">
      <w:pPr>
        <w:spacing w:line="360" w:lineRule="auto"/>
        <w:ind w:firstLineChars="200" w:firstLine="480"/>
        <w:rPr>
          <w:rFonts w:hint="eastAsia"/>
          <w:sz w:val="24"/>
        </w:rPr>
      </w:pPr>
      <w:r>
        <w:rPr>
          <w:sz w:val="24"/>
        </w:rPr>
        <w:t>1.</w:t>
      </w:r>
      <w:r>
        <w:rPr>
          <w:sz w:val="24"/>
        </w:rPr>
        <w:t>项目编号：</w:t>
      </w:r>
      <w:r>
        <w:rPr>
          <w:bCs/>
          <w:sz w:val="24"/>
        </w:rPr>
        <w:t>2411-HXTC-IC1761</w:t>
      </w:r>
    </w:p>
    <w:p w:rsidR="00520BF7" w:rsidRDefault="00520BF7">
      <w:pPr>
        <w:spacing w:line="360" w:lineRule="auto"/>
        <w:ind w:firstLineChars="200" w:firstLine="480"/>
        <w:rPr>
          <w:bCs/>
          <w:color w:val="FF0000"/>
          <w:sz w:val="24"/>
        </w:rPr>
      </w:pPr>
      <w:r>
        <w:rPr>
          <w:sz w:val="24"/>
        </w:rPr>
        <w:t>2.</w:t>
      </w:r>
      <w:r>
        <w:rPr>
          <w:sz w:val="24"/>
        </w:rPr>
        <w:t>项目名称：</w:t>
      </w:r>
      <w:bookmarkEnd w:id="29"/>
      <w:r w:rsidR="00116455">
        <w:rPr>
          <w:rFonts w:hint="eastAsia"/>
          <w:bCs/>
          <w:color w:val="FF0000"/>
          <w:sz w:val="24"/>
        </w:rPr>
        <w:t>市属高校分类发展</w:t>
      </w:r>
      <w:r w:rsidR="00116455">
        <w:rPr>
          <w:rFonts w:hint="eastAsia"/>
          <w:bCs/>
          <w:color w:val="FF0000"/>
          <w:sz w:val="24"/>
        </w:rPr>
        <w:t>-</w:t>
      </w:r>
      <w:r w:rsidR="00116455">
        <w:rPr>
          <w:rFonts w:hint="eastAsia"/>
          <w:bCs/>
          <w:color w:val="FF0000"/>
          <w:sz w:val="24"/>
        </w:rPr>
        <w:t>北京信息科技大学智能感知科学与工程新兴交叉学科平台建设</w:t>
      </w:r>
    </w:p>
    <w:p w:rsidR="00520BF7" w:rsidRDefault="00520BF7">
      <w:pPr>
        <w:spacing w:line="360" w:lineRule="auto"/>
        <w:ind w:firstLineChars="200" w:firstLine="480"/>
        <w:rPr>
          <w:sz w:val="24"/>
        </w:rPr>
      </w:pPr>
      <w:r>
        <w:rPr>
          <w:sz w:val="24"/>
        </w:rPr>
        <w:t>3.</w:t>
      </w:r>
      <w:r>
        <w:rPr>
          <w:sz w:val="24"/>
        </w:rPr>
        <w:t>项目预算金额：</w:t>
      </w:r>
      <w:r>
        <w:rPr>
          <w:rFonts w:hint="eastAsia"/>
          <w:color w:val="FF0000"/>
          <w:sz w:val="24"/>
          <w:u w:val="single"/>
        </w:rPr>
        <w:t xml:space="preserve"> </w:t>
      </w:r>
      <w:r w:rsidR="006547BB">
        <w:rPr>
          <w:rFonts w:hint="eastAsia"/>
          <w:color w:val="FF0000"/>
          <w:sz w:val="24"/>
          <w:u w:val="single"/>
        </w:rPr>
        <w:t>282.07694</w:t>
      </w:r>
      <w:r>
        <w:rPr>
          <w:rFonts w:hint="eastAsia"/>
          <w:color w:val="FF0000"/>
          <w:sz w:val="24"/>
          <w:u w:val="single"/>
        </w:rPr>
        <w:t xml:space="preserve"> </w:t>
      </w:r>
      <w:r>
        <w:rPr>
          <w:color w:val="FF0000"/>
          <w:sz w:val="24"/>
        </w:rPr>
        <w:t>万元</w:t>
      </w:r>
      <w:r>
        <w:rPr>
          <w:sz w:val="24"/>
        </w:rPr>
        <w:t>、</w:t>
      </w:r>
      <w:r>
        <w:rPr>
          <w:rFonts w:hint="eastAsia"/>
          <w:sz w:val="24"/>
        </w:rPr>
        <w:t>本包</w:t>
      </w:r>
      <w:r>
        <w:rPr>
          <w:sz w:val="24"/>
        </w:rPr>
        <w:t>最高限价：</w:t>
      </w:r>
      <w:r w:rsidR="00A37E89" w:rsidRPr="00A37E89">
        <w:rPr>
          <w:sz w:val="24"/>
          <w:u w:val="single"/>
        </w:rPr>
        <w:t>65.7374</w:t>
      </w:r>
      <w:r>
        <w:rPr>
          <w:sz w:val="24"/>
        </w:rPr>
        <w:t>万元</w:t>
      </w:r>
    </w:p>
    <w:p w:rsidR="00520BF7" w:rsidRDefault="00520BF7">
      <w:pPr>
        <w:spacing w:line="360" w:lineRule="auto"/>
        <w:ind w:firstLineChars="200" w:firstLine="480"/>
        <w:rPr>
          <w:sz w:val="24"/>
        </w:rPr>
      </w:pPr>
      <w:r>
        <w:rPr>
          <w:sz w:val="24"/>
        </w:rPr>
        <w:t>4.</w:t>
      </w:r>
      <w:r>
        <w:rPr>
          <w:sz w:val="24"/>
        </w:rPr>
        <w:t>采购需求：</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667"/>
        <w:gridCol w:w="1746"/>
        <w:gridCol w:w="764"/>
        <w:gridCol w:w="3788"/>
      </w:tblGrid>
      <w:tr w:rsidR="00FB47DE" w:rsidTr="00FB47DE">
        <w:trPr>
          <w:trHeight w:val="454"/>
        </w:trPr>
        <w:tc>
          <w:tcPr>
            <w:tcW w:w="433" w:type="pct"/>
            <w:vAlign w:val="center"/>
          </w:tcPr>
          <w:p w:rsidR="00FB47DE" w:rsidRDefault="00FB47DE">
            <w:pPr>
              <w:jc w:val="center"/>
              <w:rPr>
                <w:b/>
                <w:szCs w:val="21"/>
              </w:rPr>
            </w:pPr>
            <w:r>
              <w:rPr>
                <w:b/>
                <w:szCs w:val="21"/>
              </w:rPr>
              <w:t>包号</w:t>
            </w:r>
          </w:p>
        </w:tc>
        <w:tc>
          <w:tcPr>
            <w:tcW w:w="956" w:type="pct"/>
            <w:vAlign w:val="center"/>
          </w:tcPr>
          <w:p w:rsidR="00FB47DE" w:rsidRDefault="00FB47DE">
            <w:pPr>
              <w:jc w:val="center"/>
              <w:rPr>
                <w:b/>
                <w:szCs w:val="21"/>
              </w:rPr>
            </w:pPr>
            <w:r>
              <w:rPr>
                <w:b/>
                <w:szCs w:val="21"/>
              </w:rPr>
              <w:t>标的名称</w:t>
            </w:r>
          </w:p>
        </w:tc>
        <w:tc>
          <w:tcPr>
            <w:tcW w:w="1001" w:type="pct"/>
            <w:vAlign w:val="center"/>
          </w:tcPr>
          <w:p w:rsidR="00FB47DE" w:rsidRDefault="00FB47DE">
            <w:pPr>
              <w:jc w:val="center"/>
              <w:rPr>
                <w:b/>
                <w:szCs w:val="21"/>
              </w:rPr>
            </w:pPr>
            <w:r>
              <w:rPr>
                <w:b/>
                <w:szCs w:val="21"/>
              </w:rPr>
              <w:t>采购包预算金额</w:t>
            </w:r>
          </w:p>
          <w:p w:rsidR="00FB47DE" w:rsidRDefault="00FB47DE">
            <w:pPr>
              <w:jc w:val="center"/>
              <w:rPr>
                <w:b/>
                <w:szCs w:val="21"/>
              </w:rPr>
            </w:pPr>
            <w:r>
              <w:rPr>
                <w:b/>
                <w:szCs w:val="21"/>
              </w:rPr>
              <w:t>（万元）</w:t>
            </w:r>
          </w:p>
        </w:tc>
        <w:tc>
          <w:tcPr>
            <w:tcW w:w="438" w:type="pct"/>
            <w:vAlign w:val="center"/>
          </w:tcPr>
          <w:p w:rsidR="00FB47DE" w:rsidRDefault="00FB47DE">
            <w:pPr>
              <w:jc w:val="center"/>
              <w:rPr>
                <w:b/>
                <w:szCs w:val="21"/>
              </w:rPr>
            </w:pPr>
            <w:r>
              <w:rPr>
                <w:b/>
                <w:szCs w:val="21"/>
              </w:rPr>
              <w:t>数量</w:t>
            </w:r>
          </w:p>
        </w:tc>
        <w:tc>
          <w:tcPr>
            <w:tcW w:w="2172" w:type="pct"/>
            <w:vAlign w:val="center"/>
          </w:tcPr>
          <w:p w:rsidR="00FB47DE" w:rsidRDefault="00FB47DE">
            <w:pPr>
              <w:jc w:val="center"/>
              <w:rPr>
                <w:b/>
                <w:szCs w:val="21"/>
              </w:rPr>
            </w:pPr>
            <w:r>
              <w:rPr>
                <w:b/>
                <w:szCs w:val="21"/>
              </w:rPr>
              <w:t>简要技术需求或服务要求</w:t>
            </w:r>
          </w:p>
        </w:tc>
      </w:tr>
      <w:tr w:rsidR="00FB47DE" w:rsidTr="00FB47DE">
        <w:trPr>
          <w:trHeight w:val="1317"/>
        </w:trPr>
        <w:tc>
          <w:tcPr>
            <w:tcW w:w="433" w:type="pct"/>
            <w:vAlign w:val="center"/>
          </w:tcPr>
          <w:p w:rsidR="00FB47DE" w:rsidRDefault="00FB47DE">
            <w:pPr>
              <w:jc w:val="center"/>
              <w:rPr>
                <w:rFonts w:hint="eastAsia"/>
                <w:bCs/>
                <w:szCs w:val="21"/>
              </w:rPr>
            </w:pPr>
            <w:r>
              <w:rPr>
                <w:bCs/>
                <w:szCs w:val="21"/>
              </w:rPr>
              <w:t>0</w:t>
            </w:r>
            <w:r>
              <w:rPr>
                <w:rFonts w:hint="eastAsia"/>
                <w:bCs/>
                <w:szCs w:val="21"/>
              </w:rPr>
              <w:t>7</w:t>
            </w:r>
          </w:p>
        </w:tc>
        <w:tc>
          <w:tcPr>
            <w:tcW w:w="956" w:type="pct"/>
            <w:vAlign w:val="center"/>
          </w:tcPr>
          <w:p w:rsidR="00FB47DE" w:rsidRDefault="00FB47DE">
            <w:pPr>
              <w:jc w:val="center"/>
              <w:rPr>
                <w:bCs/>
                <w:szCs w:val="21"/>
              </w:rPr>
            </w:pPr>
            <w:r>
              <w:rPr>
                <w:rFonts w:hint="eastAsia"/>
                <w:bCs/>
                <w:szCs w:val="21"/>
              </w:rPr>
              <w:t>异构智能体自主导航综合测试装置</w:t>
            </w:r>
          </w:p>
        </w:tc>
        <w:tc>
          <w:tcPr>
            <w:tcW w:w="1001" w:type="pct"/>
            <w:vAlign w:val="center"/>
          </w:tcPr>
          <w:p w:rsidR="00FB47DE" w:rsidRDefault="00FB47DE">
            <w:pPr>
              <w:jc w:val="center"/>
              <w:rPr>
                <w:bCs/>
                <w:szCs w:val="21"/>
              </w:rPr>
            </w:pPr>
            <w:r w:rsidRPr="00FB47DE">
              <w:rPr>
                <w:bCs/>
                <w:szCs w:val="21"/>
              </w:rPr>
              <w:t>65.7374</w:t>
            </w:r>
          </w:p>
        </w:tc>
        <w:tc>
          <w:tcPr>
            <w:tcW w:w="438" w:type="pct"/>
            <w:vAlign w:val="center"/>
          </w:tcPr>
          <w:p w:rsidR="00FB47DE" w:rsidRDefault="00FB47DE">
            <w:pPr>
              <w:jc w:val="center"/>
              <w:rPr>
                <w:rFonts w:hint="eastAsia"/>
                <w:bCs/>
                <w:szCs w:val="21"/>
              </w:rPr>
            </w:pPr>
            <w:r>
              <w:rPr>
                <w:rFonts w:ascii="宋体" w:hAnsi="宋体" w:hint="eastAsia"/>
                <w:bCs/>
                <w:szCs w:val="21"/>
              </w:rPr>
              <w:t>1套</w:t>
            </w:r>
          </w:p>
        </w:tc>
        <w:tc>
          <w:tcPr>
            <w:tcW w:w="2172" w:type="pct"/>
            <w:vAlign w:val="center"/>
          </w:tcPr>
          <w:p w:rsidR="00FB47DE" w:rsidRDefault="00FB47DE" w:rsidP="00BC1B7C">
            <w:pPr>
              <w:jc w:val="left"/>
              <w:rPr>
                <w:rFonts w:hint="eastAsia"/>
                <w:kern w:val="0"/>
                <w:szCs w:val="21"/>
              </w:rPr>
            </w:pPr>
            <w:r>
              <w:rPr>
                <w:rFonts w:hint="eastAsia"/>
                <w:kern w:val="0"/>
                <w:szCs w:val="21"/>
              </w:rPr>
              <w:t>1.</w:t>
            </w:r>
            <w:r w:rsidRPr="00BC1B7C">
              <w:rPr>
                <w:rFonts w:hint="eastAsia"/>
                <w:kern w:val="0"/>
                <w:szCs w:val="21"/>
              </w:rPr>
              <w:t>无人机尺寸：≤</w:t>
            </w:r>
            <w:r w:rsidRPr="00BC1B7C">
              <w:rPr>
                <w:rFonts w:hint="eastAsia"/>
                <w:kern w:val="0"/>
                <w:szCs w:val="21"/>
              </w:rPr>
              <w:t>25cm</w:t>
            </w:r>
            <w:r w:rsidRPr="00BC1B7C">
              <w:rPr>
                <w:rFonts w:hint="eastAsia"/>
                <w:kern w:val="0"/>
                <w:szCs w:val="21"/>
              </w:rPr>
              <w:t>×</w:t>
            </w:r>
            <w:r w:rsidRPr="00BC1B7C">
              <w:rPr>
                <w:rFonts w:hint="eastAsia"/>
                <w:kern w:val="0"/>
                <w:szCs w:val="21"/>
              </w:rPr>
              <w:t>27cm</w:t>
            </w:r>
            <w:r w:rsidRPr="00BC1B7C">
              <w:rPr>
                <w:rFonts w:hint="eastAsia"/>
                <w:kern w:val="0"/>
                <w:szCs w:val="21"/>
              </w:rPr>
              <w:t>×</w:t>
            </w:r>
            <w:r w:rsidRPr="00BC1B7C">
              <w:rPr>
                <w:rFonts w:hint="eastAsia"/>
                <w:kern w:val="0"/>
                <w:szCs w:val="21"/>
              </w:rPr>
              <w:t>8cm(</w:t>
            </w:r>
            <w:r w:rsidRPr="00BC1B7C">
              <w:rPr>
                <w:rFonts w:hint="eastAsia"/>
                <w:kern w:val="0"/>
                <w:szCs w:val="21"/>
              </w:rPr>
              <w:t>长×宽×高</w:t>
            </w:r>
            <w:r w:rsidRPr="00BC1B7C">
              <w:rPr>
                <w:rFonts w:hint="eastAsia"/>
                <w:kern w:val="0"/>
                <w:szCs w:val="21"/>
              </w:rPr>
              <w:t>)</w:t>
            </w:r>
            <w:r w:rsidRPr="00BC1B7C">
              <w:rPr>
                <w:rFonts w:hint="eastAsia"/>
                <w:kern w:val="0"/>
                <w:szCs w:val="21"/>
              </w:rPr>
              <w:t>，带碳纤防护框，机身重量≤</w:t>
            </w:r>
            <w:r w:rsidRPr="00BC1B7C">
              <w:rPr>
                <w:rFonts w:hint="eastAsia"/>
                <w:kern w:val="0"/>
                <w:szCs w:val="21"/>
              </w:rPr>
              <w:t>500g</w:t>
            </w:r>
            <w:r w:rsidRPr="00BC1B7C">
              <w:rPr>
                <w:rFonts w:hint="eastAsia"/>
                <w:kern w:val="0"/>
                <w:szCs w:val="21"/>
              </w:rPr>
              <w:t>；</w:t>
            </w:r>
            <w:r>
              <w:rPr>
                <w:rFonts w:hint="eastAsia"/>
                <w:kern w:val="0"/>
                <w:szCs w:val="21"/>
              </w:rPr>
              <w:t>详见采购需求。</w:t>
            </w:r>
          </w:p>
        </w:tc>
      </w:tr>
    </w:tbl>
    <w:p w:rsidR="00520BF7" w:rsidRPr="00C406E5" w:rsidRDefault="00520BF7">
      <w:pPr>
        <w:spacing w:line="360" w:lineRule="auto"/>
        <w:ind w:firstLineChars="200" w:firstLine="480"/>
        <w:rPr>
          <w:rFonts w:ascii="宋体" w:hAnsi="宋体"/>
          <w:sz w:val="24"/>
          <w:u w:val="single"/>
        </w:rPr>
      </w:pPr>
      <w:r>
        <w:rPr>
          <w:sz w:val="24"/>
        </w:rPr>
        <w:t>5.</w:t>
      </w:r>
      <w:r>
        <w:rPr>
          <w:sz w:val="24"/>
        </w:rPr>
        <w:t>合同履行期限：</w:t>
      </w:r>
      <w:r w:rsidR="00C406E5" w:rsidRPr="00C406E5">
        <w:rPr>
          <w:rFonts w:ascii="宋体" w:hAnsi="宋体" w:hint="eastAsia"/>
          <w:sz w:val="24"/>
        </w:rPr>
        <w:t>自合同签订之日起10个月内完成供货、安装及调试，并具备验收条件。</w:t>
      </w:r>
    </w:p>
    <w:p w:rsidR="00520BF7" w:rsidRDefault="00520BF7">
      <w:pPr>
        <w:spacing w:line="360" w:lineRule="auto"/>
        <w:ind w:firstLineChars="200" w:firstLine="480"/>
        <w:rPr>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520BF7" w:rsidRDefault="00520BF7">
      <w:pPr>
        <w:spacing w:line="360" w:lineRule="auto"/>
        <w:ind w:firstLineChars="200" w:firstLine="480"/>
        <w:rPr>
          <w:rFonts w:hint="eastAsia"/>
          <w:sz w:val="24"/>
        </w:rPr>
      </w:pPr>
      <w:r>
        <w:rPr>
          <w:rFonts w:hint="eastAsia"/>
          <w:sz w:val="24"/>
        </w:rPr>
        <w:t>7.</w:t>
      </w:r>
      <w:r>
        <w:rPr>
          <w:rFonts w:hint="eastAsia"/>
          <w:sz w:val="24"/>
        </w:rPr>
        <w:t>本项目是否接受进口产品投标：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520BF7" w:rsidRDefault="00520BF7">
      <w:pPr>
        <w:pStyle w:val="2"/>
        <w:spacing w:before="0" w:line="360" w:lineRule="auto"/>
        <w:jc w:val="left"/>
        <w:rPr>
          <w:rFonts w:ascii="Times New Roman" w:eastAsia="宋体" w:hAnsi="Times New Roman"/>
          <w:sz w:val="24"/>
          <w:szCs w:val="24"/>
        </w:rPr>
      </w:pPr>
      <w:bookmarkStart w:id="30" w:name="_Toc35393622"/>
      <w:bookmarkStart w:id="31" w:name="_Toc28359003"/>
      <w:bookmarkStart w:id="32" w:name="_Toc28359080"/>
      <w:bookmarkStart w:id="33" w:name="_Toc35393791"/>
      <w:r>
        <w:rPr>
          <w:rFonts w:ascii="Times New Roman" w:eastAsia="宋体" w:hAnsi="Times New Roman"/>
          <w:sz w:val="24"/>
          <w:szCs w:val="24"/>
        </w:rPr>
        <w:t>二、申请人的资格要求（须同时满足）</w:t>
      </w:r>
      <w:bookmarkEnd w:id="30"/>
      <w:bookmarkEnd w:id="31"/>
      <w:bookmarkEnd w:id="32"/>
      <w:bookmarkEnd w:id="33"/>
    </w:p>
    <w:p w:rsidR="00520BF7" w:rsidRDefault="00520BF7">
      <w:pPr>
        <w:spacing w:line="360" w:lineRule="auto"/>
        <w:ind w:firstLineChars="200" w:firstLine="480"/>
        <w:rPr>
          <w:sz w:val="24"/>
        </w:rPr>
      </w:pPr>
      <w:r>
        <w:rPr>
          <w:sz w:val="24"/>
        </w:rPr>
        <w:t>1.</w:t>
      </w:r>
      <w:r>
        <w:rPr>
          <w:sz w:val="24"/>
        </w:rPr>
        <w:t>满足《中华人民共和国政府采购法》第二十二条规定；</w:t>
      </w:r>
    </w:p>
    <w:p w:rsidR="00520BF7" w:rsidRDefault="00520BF7">
      <w:pPr>
        <w:spacing w:line="360" w:lineRule="auto"/>
        <w:ind w:firstLineChars="200" w:firstLine="480"/>
        <w:rPr>
          <w:sz w:val="24"/>
        </w:rPr>
      </w:pPr>
      <w:bookmarkStart w:id="34" w:name="_Toc28359081"/>
      <w:bookmarkStart w:id="35" w:name="_Toc28359004"/>
      <w:r>
        <w:rPr>
          <w:sz w:val="24"/>
        </w:rPr>
        <w:t>2.</w:t>
      </w:r>
      <w:r>
        <w:rPr>
          <w:sz w:val="24"/>
        </w:rPr>
        <w:t>落实政府采购政策需满足的资格要求：</w:t>
      </w:r>
    </w:p>
    <w:p w:rsidR="00520BF7" w:rsidRDefault="00520BF7">
      <w:pPr>
        <w:spacing w:line="360" w:lineRule="auto"/>
        <w:ind w:firstLineChars="200" w:firstLine="480"/>
        <w:rPr>
          <w:sz w:val="24"/>
        </w:rPr>
      </w:pPr>
      <w:r>
        <w:rPr>
          <w:sz w:val="24"/>
        </w:rPr>
        <w:t xml:space="preserve">2.1 </w:t>
      </w:r>
      <w:r>
        <w:rPr>
          <w:sz w:val="24"/>
        </w:rPr>
        <w:t>中小企业政策</w:t>
      </w:r>
    </w:p>
    <w:p w:rsidR="00520BF7" w:rsidRDefault="00520BF7">
      <w:pPr>
        <w:spacing w:line="360" w:lineRule="auto"/>
        <w:ind w:firstLineChars="200" w:firstLine="480"/>
        <w:rPr>
          <w:color w:val="FF0000"/>
          <w:sz w:val="24"/>
        </w:rPr>
      </w:pPr>
      <w:r>
        <w:rPr>
          <w:rFonts w:ascii="宋体" w:hAnsi="宋体" w:hint="eastAsia"/>
          <w:color w:val="FF0000"/>
          <w:sz w:val="24"/>
        </w:rPr>
        <w:t>■</w:t>
      </w:r>
      <w:r>
        <w:rPr>
          <w:color w:val="FF0000"/>
          <w:sz w:val="24"/>
        </w:rPr>
        <w:t>本项目不专门面向中小企业预留采购份额。</w:t>
      </w:r>
    </w:p>
    <w:p w:rsidR="00520BF7" w:rsidRDefault="00520BF7">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小微企业承接。</w:t>
      </w:r>
    </w:p>
    <w:p w:rsidR="00520BF7" w:rsidRDefault="00520BF7">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520BF7" w:rsidRDefault="00520BF7">
      <w:pPr>
        <w:spacing w:line="360" w:lineRule="auto"/>
        <w:ind w:firstLineChars="200" w:firstLine="480"/>
        <w:rPr>
          <w:rFonts w:ascii="宋体" w:hAnsi="宋体" w:hint="eastAsia"/>
          <w:sz w:val="24"/>
        </w:rPr>
      </w:pPr>
      <w:r>
        <w:rPr>
          <w:sz w:val="24"/>
        </w:rPr>
        <w:t xml:space="preserve">2.2 </w:t>
      </w:r>
      <w:r>
        <w:rPr>
          <w:sz w:val="24"/>
        </w:rPr>
        <w:t>其它落实政府采购政策的资格要求（如有）：</w:t>
      </w:r>
      <w:r>
        <w:rPr>
          <w:rFonts w:ascii="宋体" w:hAnsi="宋体" w:hint="eastAsia"/>
          <w:sz w:val="24"/>
          <w:u w:val="single"/>
        </w:rPr>
        <w:t>近三年内，本项目投标文件提交截止时间前，被“信用中国”网站列入失信被执行人和重大税收违法</w:t>
      </w:r>
      <w:r>
        <w:rPr>
          <w:rFonts w:hint="eastAsia"/>
          <w:sz w:val="24"/>
          <w:u w:val="single"/>
        </w:rPr>
        <w:t>失信主体</w:t>
      </w:r>
      <w:r>
        <w:rPr>
          <w:rFonts w:ascii="宋体" w:hAnsi="宋体" w:hint="eastAsia"/>
          <w:sz w:val="24"/>
          <w:u w:val="single"/>
        </w:rPr>
        <w:t>的、被“中国政府采购网”网站列入政府采购严重违法失信行为记录名单（处罚期限尚未届满的）的供应商，不得参与本项目。</w:t>
      </w:r>
    </w:p>
    <w:p w:rsidR="00520BF7" w:rsidRDefault="00520BF7">
      <w:pPr>
        <w:spacing w:line="360" w:lineRule="auto"/>
        <w:ind w:firstLineChars="200" w:firstLine="480"/>
        <w:rPr>
          <w:sz w:val="24"/>
        </w:rPr>
      </w:pPr>
      <w:r>
        <w:rPr>
          <w:sz w:val="24"/>
        </w:rPr>
        <w:t>3.</w:t>
      </w:r>
      <w:r>
        <w:rPr>
          <w:sz w:val="24"/>
        </w:rPr>
        <w:t>本项目的特定资格要求：</w:t>
      </w:r>
    </w:p>
    <w:p w:rsidR="00520BF7" w:rsidRDefault="00520BF7">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3.1</w:t>
      </w:r>
      <w:r>
        <w:rPr>
          <w:rFonts w:hint="eastAsia"/>
          <w:sz w:val="24"/>
        </w:rPr>
        <w:t>本项目是否接受分支机构参与投标：□是</w:t>
      </w:r>
      <w:r>
        <w:rPr>
          <w:rFonts w:hint="eastAsia"/>
          <w:sz w:val="24"/>
        </w:rPr>
        <w:t xml:space="preserve">   </w:t>
      </w:r>
      <w:r>
        <w:rPr>
          <w:rFonts w:hint="eastAsia"/>
          <w:sz w:val="24"/>
        </w:rPr>
        <w:t>■否</w:t>
      </w:r>
    </w:p>
    <w:p w:rsidR="00520BF7" w:rsidRDefault="00520BF7">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520BF7" w:rsidRDefault="00520BF7">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520BF7" w:rsidRDefault="00520BF7">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是，公益一类事业单位、使用事业编制且由财政拨款保障的群团组织，不得作为承接主体；</w:t>
      </w:r>
    </w:p>
    <w:p w:rsidR="00520BF7" w:rsidRDefault="00520BF7">
      <w:pPr>
        <w:tabs>
          <w:tab w:val="left" w:pos="900"/>
          <w:tab w:val="left" w:pos="1134"/>
          <w:tab w:val="left" w:pos="1589"/>
          <w:tab w:val="left" w:pos="5521"/>
        </w:tabs>
        <w:snapToGrid w:val="0"/>
        <w:spacing w:line="360" w:lineRule="auto"/>
        <w:ind w:firstLineChars="200" w:firstLine="480"/>
        <w:rPr>
          <w:rFonts w:hint="eastAsia"/>
          <w:sz w:val="24"/>
        </w:rPr>
      </w:pPr>
      <w:r>
        <w:rPr>
          <w:sz w:val="24"/>
        </w:rPr>
        <w:t>3.</w:t>
      </w:r>
      <w:r>
        <w:rPr>
          <w:rFonts w:hint="eastAsia"/>
          <w:sz w:val="24"/>
        </w:rPr>
        <w:t>3</w:t>
      </w:r>
      <w:r>
        <w:rPr>
          <w:sz w:val="24"/>
        </w:rPr>
        <w:t>其他特定资格要求：</w:t>
      </w:r>
      <w:r>
        <w:rPr>
          <w:rFonts w:hint="eastAsia"/>
          <w:sz w:val="24"/>
        </w:rPr>
        <w:t>无。</w:t>
      </w:r>
    </w:p>
    <w:p w:rsidR="00520BF7" w:rsidRDefault="00520BF7">
      <w:pPr>
        <w:spacing w:line="360" w:lineRule="auto"/>
        <w:ind w:firstLineChars="200" w:firstLine="480"/>
        <w:rPr>
          <w:i/>
          <w:iCs/>
          <w:sz w:val="24"/>
          <w:u w:val="single"/>
        </w:rPr>
      </w:pPr>
    </w:p>
    <w:p w:rsidR="00520BF7" w:rsidRDefault="00520BF7">
      <w:pPr>
        <w:pStyle w:val="2"/>
        <w:widowControl/>
        <w:spacing w:before="0" w:line="360" w:lineRule="auto"/>
        <w:jc w:val="left"/>
        <w:rPr>
          <w:rFonts w:ascii="Times New Roman" w:eastAsia="宋体" w:hAnsi="Times New Roman"/>
          <w:sz w:val="24"/>
          <w:szCs w:val="24"/>
        </w:rPr>
      </w:pPr>
      <w:bookmarkStart w:id="36" w:name="_Toc35393623"/>
      <w:bookmarkStart w:id="37" w:name="_Toc35393792"/>
      <w:bookmarkEnd w:id="34"/>
      <w:bookmarkEnd w:id="35"/>
      <w:r>
        <w:rPr>
          <w:rFonts w:ascii="Times New Roman" w:eastAsia="宋体" w:hAnsi="Times New Roman"/>
          <w:sz w:val="24"/>
          <w:szCs w:val="24"/>
        </w:rPr>
        <w:t>三、获取招标文件</w:t>
      </w:r>
      <w:bookmarkEnd w:id="36"/>
      <w:bookmarkEnd w:id="37"/>
    </w:p>
    <w:p w:rsidR="00520BF7" w:rsidRDefault="00520BF7">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lang w:bidi="ar"/>
        </w:rPr>
        <w:t>202</w:t>
      </w:r>
      <w:r w:rsidR="00F061A1">
        <w:rPr>
          <w:rFonts w:hint="eastAsia"/>
          <w:color w:val="FF0000"/>
          <w:sz w:val="24"/>
          <w:lang w:bidi="ar"/>
        </w:rPr>
        <w:t>5</w:t>
      </w:r>
      <w:r>
        <w:rPr>
          <w:color w:val="FF0000"/>
          <w:sz w:val="24"/>
          <w:lang w:bidi="ar"/>
        </w:rPr>
        <w:t>年</w:t>
      </w:r>
      <w:r w:rsidR="00783138">
        <w:rPr>
          <w:rFonts w:hint="eastAsia"/>
          <w:color w:val="FF0000"/>
          <w:sz w:val="24"/>
          <w:lang w:bidi="ar"/>
        </w:rPr>
        <w:t>3</w:t>
      </w:r>
      <w:r>
        <w:rPr>
          <w:color w:val="FF0000"/>
          <w:sz w:val="24"/>
          <w:lang w:bidi="ar"/>
        </w:rPr>
        <w:t>月</w:t>
      </w:r>
      <w:r w:rsidR="00730106">
        <w:rPr>
          <w:rFonts w:hint="eastAsia"/>
          <w:color w:val="FF0000"/>
          <w:sz w:val="24"/>
          <w:lang w:bidi="ar"/>
        </w:rPr>
        <w:t>26</w:t>
      </w:r>
      <w:r>
        <w:rPr>
          <w:color w:val="FF0000"/>
          <w:sz w:val="24"/>
          <w:lang w:bidi="ar"/>
        </w:rPr>
        <w:t>日至</w:t>
      </w:r>
      <w:r>
        <w:rPr>
          <w:color w:val="FF0000"/>
          <w:sz w:val="24"/>
          <w:lang w:bidi="ar"/>
        </w:rPr>
        <w:t>202</w:t>
      </w:r>
      <w:r w:rsidR="00F061A1">
        <w:rPr>
          <w:rFonts w:hint="eastAsia"/>
          <w:color w:val="FF0000"/>
          <w:sz w:val="24"/>
          <w:lang w:bidi="ar"/>
        </w:rPr>
        <w:t>5</w:t>
      </w:r>
      <w:r>
        <w:rPr>
          <w:color w:val="FF0000"/>
          <w:sz w:val="24"/>
          <w:lang w:bidi="ar"/>
        </w:rPr>
        <w:t>年</w:t>
      </w:r>
      <w:r w:rsidR="00783138">
        <w:rPr>
          <w:rFonts w:hint="eastAsia"/>
          <w:color w:val="FF0000"/>
          <w:sz w:val="24"/>
          <w:lang w:bidi="ar"/>
        </w:rPr>
        <w:t>4</w:t>
      </w:r>
      <w:r>
        <w:rPr>
          <w:color w:val="FF0000"/>
          <w:sz w:val="24"/>
          <w:lang w:bidi="ar"/>
        </w:rPr>
        <w:t>月</w:t>
      </w:r>
      <w:r w:rsidR="00730106">
        <w:rPr>
          <w:rFonts w:hint="eastAsia"/>
          <w:color w:val="FF0000"/>
          <w:sz w:val="24"/>
          <w:lang w:bidi="ar"/>
        </w:rPr>
        <w:t>2</w:t>
      </w:r>
      <w:r>
        <w:rPr>
          <w:color w:val="FF0000"/>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520BF7" w:rsidRDefault="00520BF7">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520BF7" w:rsidRDefault="00520BF7">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http://zbcg-bjzc.zhongcy.com/bjczj-portal-site/index.html#/home</w:t>
      </w:r>
      <w:r>
        <w:rPr>
          <w:sz w:val="24"/>
          <w:lang w:bidi="ar"/>
        </w:rPr>
        <w:t>）获取电子版招标文件。</w:t>
      </w:r>
    </w:p>
    <w:p w:rsidR="00520BF7" w:rsidRDefault="00520BF7">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520BF7" w:rsidRDefault="00520BF7">
      <w:pPr>
        <w:tabs>
          <w:tab w:val="left" w:pos="900"/>
          <w:tab w:val="left" w:pos="1980"/>
        </w:tabs>
        <w:snapToGrid w:val="0"/>
        <w:spacing w:line="360" w:lineRule="auto"/>
        <w:ind w:left="840"/>
        <w:rPr>
          <w:sz w:val="24"/>
        </w:rPr>
      </w:pPr>
    </w:p>
    <w:p w:rsidR="00520BF7" w:rsidRDefault="00520BF7">
      <w:pPr>
        <w:pStyle w:val="2"/>
        <w:widowControl/>
        <w:spacing w:before="0" w:line="360" w:lineRule="auto"/>
        <w:jc w:val="left"/>
        <w:rPr>
          <w:rFonts w:ascii="Times New Roman" w:eastAsia="宋体" w:hAnsi="Times New Roman"/>
          <w:sz w:val="24"/>
          <w:szCs w:val="24"/>
        </w:rPr>
      </w:pPr>
      <w:bookmarkStart w:id="38" w:name="_Toc28359082"/>
      <w:bookmarkStart w:id="39" w:name="_Toc28359005"/>
      <w:bookmarkStart w:id="40" w:name="_Toc35393793"/>
      <w:bookmarkStart w:id="41" w:name="_Toc35393624"/>
      <w:r>
        <w:rPr>
          <w:rFonts w:ascii="Times New Roman" w:eastAsia="宋体" w:hAnsi="Times New Roman"/>
          <w:sz w:val="24"/>
          <w:szCs w:val="24"/>
        </w:rPr>
        <w:t>四、提交投标文件</w:t>
      </w:r>
      <w:bookmarkEnd w:id="38"/>
      <w:bookmarkEnd w:id="39"/>
      <w:r>
        <w:rPr>
          <w:rFonts w:ascii="Times New Roman" w:eastAsia="宋体" w:hAnsi="Times New Roman"/>
          <w:sz w:val="24"/>
          <w:szCs w:val="24"/>
        </w:rPr>
        <w:t>截止时间、开标时间和地点</w:t>
      </w:r>
      <w:bookmarkEnd w:id="40"/>
      <w:bookmarkEnd w:id="41"/>
    </w:p>
    <w:p w:rsidR="00520BF7" w:rsidRDefault="00520BF7">
      <w:pPr>
        <w:spacing w:line="360" w:lineRule="auto"/>
        <w:ind w:firstLineChars="200" w:firstLine="480"/>
        <w:rPr>
          <w:bCs/>
          <w:color w:val="FF0000"/>
          <w:sz w:val="24"/>
          <w:u w:val="single"/>
        </w:rPr>
      </w:pPr>
      <w:r>
        <w:rPr>
          <w:color w:val="FF0000"/>
          <w:sz w:val="24"/>
          <w:lang w:bidi="ar"/>
        </w:rPr>
        <w:t>投标截止时间、开标时间：</w:t>
      </w:r>
      <w:r>
        <w:rPr>
          <w:color w:val="FF0000"/>
          <w:sz w:val="24"/>
          <w:lang w:bidi="ar"/>
        </w:rPr>
        <w:t>202</w:t>
      </w:r>
      <w:r w:rsidR="00F061A1">
        <w:rPr>
          <w:rFonts w:hint="eastAsia"/>
          <w:color w:val="FF0000"/>
          <w:sz w:val="24"/>
          <w:lang w:bidi="ar"/>
        </w:rPr>
        <w:t>5</w:t>
      </w:r>
      <w:r>
        <w:rPr>
          <w:color w:val="FF0000"/>
          <w:sz w:val="24"/>
          <w:lang w:bidi="ar"/>
        </w:rPr>
        <w:t>年</w:t>
      </w:r>
      <w:r w:rsidR="00783138">
        <w:rPr>
          <w:rFonts w:hint="eastAsia"/>
          <w:color w:val="FF0000"/>
          <w:sz w:val="24"/>
          <w:lang w:bidi="ar"/>
        </w:rPr>
        <w:t>4</w:t>
      </w:r>
      <w:r>
        <w:rPr>
          <w:color w:val="FF0000"/>
          <w:sz w:val="24"/>
          <w:lang w:bidi="ar"/>
        </w:rPr>
        <w:t>月</w:t>
      </w:r>
      <w:r w:rsidR="00730106">
        <w:rPr>
          <w:rFonts w:hint="eastAsia"/>
          <w:color w:val="FF0000"/>
          <w:sz w:val="24"/>
          <w:lang w:bidi="ar"/>
        </w:rPr>
        <w:t>17</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w:t>
      </w:r>
      <w:r>
        <w:rPr>
          <w:color w:val="FF0000"/>
          <w:sz w:val="24"/>
          <w:lang w:bidi="ar"/>
        </w:rPr>
        <w:t>0</w:t>
      </w:r>
      <w:r>
        <w:rPr>
          <w:color w:val="FF0000"/>
          <w:sz w:val="24"/>
          <w:lang w:bidi="ar"/>
        </w:rPr>
        <w:t>分</w:t>
      </w:r>
      <w:r>
        <w:rPr>
          <w:bCs/>
          <w:color w:val="FF0000"/>
          <w:sz w:val="24"/>
          <w:lang w:bidi="ar"/>
        </w:rPr>
        <w:t>（北京时间）</w:t>
      </w:r>
      <w:r>
        <w:rPr>
          <w:iCs/>
          <w:color w:val="FF0000"/>
          <w:sz w:val="24"/>
          <w:lang w:bidi="ar"/>
        </w:rPr>
        <w:t>。</w:t>
      </w:r>
    </w:p>
    <w:p w:rsidR="00520BF7" w:rsidRDefault="00520BF7">
      <w:pPr>
        <w:spacing w:line="360" w:lineRule="auto"/>
        <w:ind w:firstLineChars="200" w:firstLine="480"/>
        <w:rPr>
          <w:color w:val="FF0000"/>
          <w:sz w:val="24"/>
          <w:lang w:val="zh-TW" w:bidi="ar"/>
        </w:rPr>
      </w:pPr>
      <w:r>
        <w:rPr>
          <w:color w:val="FF0000"/>
          <w:sz w:val="24"/>
          <w:lang w:bidi="ar"/>
        </w:rPr>
        <w:t>地点：</w:t>
      </w:r>
      <w:r w:rsidR="00730106" w:rsidRPr="00730106">
        <w:rPr>
          <w:rFonts w:ascii="宋体" w:hAnsi="宋体" w:hint="eastAsia"/>
          <w:color w:val="FF0000"/>
          <w:sz w:val="24"/>
          <w:szCs w:val="18"/>
        </w:rPr>
        <w:t>北京信息科技大学小营校区图书馆108会议室</w:t>
      </w:r>
      <w:r>
        <w:rPr>
          <w:rFonts w:ascii="宋体" w:hAnsi="宋体" w:hint="eastAsia"/>
          <w:color w:val="FF0000"/>
          <w:sz w:val="24"/>
          <w:szCs w:val="18"/>
        </w:rPr>
        <w:t>。</w:t>
      </w:r>
    </w:p>
    <w:p w:rsidR="00520BF7" w:rsidRDefault="00520BF7">
      <w:pPr>
        <w:spacing w:line="360" w:lineRule="auto"/>
        <w:ind w:firstLineChars="200" w:firstLine="480"/>
        <w:rPr>
          <w:bCs/>
          <w:sz w:val="24"/>
          <w:u w:val="single"/>
        </w:rPr>
      </w:pPr>
    </w:p>
    <w:p w:rsidR="00520BF7" w:rsidRDefault="00520BF7">
      <w:pPr>
        <w:pStyle w:val="2"/>
        <w:spacing w:before="0" w:line="360" w:lineRule="auto"/>
        <w:jc w:val="left"/>
        <w:rPr>
          <w:rFonts w:ascii="Times New Roman" w:eastAsia="宋体" w:hAnsi="Times New Roman"/>
          <w:sz w:val="24"/>
          <w:szCs w:val="24"/>
        </w:rPr>
      </w:pPr>
      <w:bookmarkStart w:id="42" w:name="_Toc35393625"/>
      <w:bookmarkStart w:id="43" w:name="_Toc28359007"/>
      <w:bookmarkStart w:id="44" w:name="_Toc28359084"/>
      <w:bookmarkStart w:id="45" w:name="_Toc35393794"/>
      <w:r>
        <w:rPr>
          <w:rFonts w:ascii="Times New Roman" w:eastAsia="宋体" w:hAnsi="Times New Roman"/>
          <w:sz w:val="24"/>
          <w:szCs w:val="24"/>
        </w:rPr>
        <w:t>五、公告期限</w:t>
      </w:r>
      <w:bookmarkEnd w:id="42"/>
      <w:bookmarkEnd w:id="43"/>
      <w:bookmarkEnd w:id="44"/>
      <w:bookmarkEnd w:id="45"/>
    </w:p>
    <w:p w:rsidR="00520BF7" w:rsidRDefault="00520BF7">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520BF7" w:rsidRDefault="00520BF7">
      <w:pPr>
        <w:spacing w:line="360" w:lineRule="auto"/>
        <w:ind w:firstLineChars="200" w:firstLine="480"/>
        <w:rPr>
          <w:kern w:val="0"/>
          <w:sz w:val="24"/>
        </w:rPr>
      </w:pPr>
    </w:p>
    <w:p w:rsidR="00520BF7" w:rsidRDefault="00520BF7">
      <w:pPr>
        <w:pStyle w:val="2"/>
        <w:spacing w:before="0" w:line="360" w:lineRule="auto"/>
        <w:jc w:val="left"/>
        <w:rPr>
          <w:rFonts w:ascii="Times New Roman" w:eastAsia="宋体" w:hAnsi="Times New Roman"/>
          <w:sz w:val="24"/>
          <w:szCs w:val="24"/>
        </w:rPr>
      </w:pPr>
      <w:bookmarkStart w:id="46" w:name="_Toc35393795"/>
      <w:bookmarkStart w:id="47" w:name="_Toc35393626"/>
      <w:r>
        <w:rPr>
          <w:rFonts w:ascii="Times New Roman" w:eastAsia="宋体" w:hAnsi="Times New Roman"/>
          <w:sz w:val="24"/>
          <w:szCs w:val="24"/>
        </w:rPr>
        <w:t>六、其他补充事宜</w:t>
      </w:r>
      <w:bookmarkEnd w:id="46"/>
      <w:bookmarkEnd w:id="47"/>
    </w:p>
    <w:p w:rsidR="00520BF7" w:rsidRDefault="00520BF7">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w:t>
      </w:r>
      <w:r w:rsidR="00783138">
        <w:rPr>
          <w:rFonts w:ascii="宋体" w:hAnsi="宋体" w:hint="eastAsia"/>
          <w:sz w:val="24"/>
          <w:u w:val="single"/>
        </w:rPr>
        <w:t>《</w:t>
      </w:r>
      <w:r>
        <w:rPr>
          <w:rFonts w:ascii="宋体" w:hAnsi="宋体" w:hint="eastAsia"/>
          <w:sz w:val="24"/>
          <w:u w:val="single"/>
        </w:rPr>
        <w:t>关于促进残疾人就业政府采购政策的通知》（财库〔2017〕141号）等</w:t>
      </w:r>
      <w:r>
        <w:rPr>
          <w:sz w:val="24"/>
          <w:u w:val="single"/>
          <w:lang w:bidi="ar"/>
        </w:rPr>
        <w:t>。</w:t>
      </w:r>
      <w:r>
        <w:rPr>
          <w:sz w:val="24"/>
        </w:rPr>
        <w:t xml:space="preserve"> </w:t>
      </w:r>
    </w:p>
    <w:p w:rsidR="00520BF7" w:rsidRDefault="00520BF7">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520BF7" w:rsidRDefault="00520BF7">
      <w:pPr>
        <w:widowControl/>
        <w:adjustRightInd w:val="0"/>
        <w:snapToGrid w:val="0"/>
        <w:spacing w:line="360" w:lineRule="auto"/>
        <w:ind w:firstLineChars="200" w:firstLine="480"/>
        <w:jc w:val="left"/>
        <w:rPr>
          <w:sz w:val="24"/>
          <w:lang w:bidi="ar"/>
        </w:rPr>
      </w:pPr>
      <w:r>
        <w:rPr>
          <w:sz w:val="24"/>
          <w:lang w:bidi="ar"/>
        </w:rPr>
        <w:t>3.</w:t>
      </w:r>
      <w:r>
        <w:rPr>
          <w:rFonts w:hint="eastAsia"/>
        </w:rPr>
        <w:t xml:space="preserve"> </w:t>
      </w:r>
      <w:r>
        <w:rPr>
          <w:rFonts w:hint="eastAsia"/>
          <w:b/>
          <w:sz w:val="24"/>
          <w:lang w:bidi="ar"/>
        </w:rPr>
        <w:t>采用线上获取招标文件，线下递交纸质投标文件的方式</w:t>
      </w:r>
    </w:p>
    <w:p w:rsidR="00520BF7" w:rsidRDefault="00520BF7">
      <w:pPr>
        <w:widowControl/>
        <w:adjustRightInd w:val="0"/>
        <w:snapToGrid w:val="0"/>
        <w:spacing w:line="360" w:lineRule="auto"/>
        <w:ind w:firstLineChars="200" w:firstLine="480"/>
        <w:jc w:val="left"/>
        <w:rPr>
          <w:rFonts w:hint="eastAsia"/>
          <w:b/>
          <w:sz w:val="24"/>
          <w:lang w:bidi="ar"/>
        </w:rPr>
      </w:pPr>
      <w:r>
        <w:rPr>
          <w:rFonts w:hint="eastAsia"/>
          <w:sz w:val="24"/>
          <w:lang w:bidi="ar"/>
        </w:rPr>
        <w:t>请供应商认真学习北京市政府采购电子交易平台发布的相关操作手册（供应商可在交易平台下载相关手册），办理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520BF7" w:rsidRDefault="00520BF7">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520BF7" w:rsidRDefault="00520BF7">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520BF7" w:rsidRDefault="00520BF7">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520BF7" w:rsidRDefault="00520BF7">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color w:val="auto"/>
        </w:rPr>
        <w:t>或电子营业执照</w:t>
      </w:r>
    </w:p>
    <w:p w:rsidR="00520BF7" w:rsidRDefault="00520BF7">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0"/>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520BF7" w:rsidRDefault="00520BF7">
      <w:pPr>
        <w:adjustRightInd w:val="0"/>
        <w:snapToGrid w:val="0"/>
        <w:spacing w:line="360" w:lineRule="auto"/>
        <w:ind w:firstLineChars="200" w:firstLine="480"/>
        <w:rPr>
          <w:sz w:val="24"/>
          <w:lang w:bidi="ar"/>
        </w:rPr>
      </w:pPr>
      <w:r>
        <w:rPr>
          <w:sz w:val="24"/>
          <w:lang w:bidi="ar"/>
        </w:rPr>
        <w:t>3.2</w:t>
      </w:r>
      <w:r>
        <w:rPr>
          <w:sz w:val="24"/>
          <w:lang w:bidi="ar"/>
        </w:rPr>
        <w:t>注册</w:t>
      </w:r>
    </w:p>
    <w:p w:rsidR="00520BF7" w:rsidRDefault="00520BF7">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520BF7" w:rsidRDefault="00520BF7">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520BF7" w:rsidRDefault="00520BF7">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520BF7" w:rsidRDefault="00520BF7">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520BF7" w:rsidRDefault="00520BF7">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rsidR="00520BF7" w:rsidRDefault="00520BF7">
      <w:pPr>
        <w:adjustRightInd w:val="0"/>
        <w:snapToGrid w:val="0"/>
        <w:spacing w:line="360" w:lineRule="auto"/>
        <w:ind w:firstLineChars="200" w:firstLine="480"/>
        <w:rPr>
          <w:rFonts w:hint="eastAsia"/>
          <w:sz w:val="24"/>
          <w:lang w:bidi="ar"/>
        </w:rPr>
      </w:pPr>
      <w:r>
        <w:rPr>
          <w:rFonts w:hint="eastAsia"/>
          <w:sz w:val="24"/>
          <w:lang w:bidi="ar"/>
        </w:rPr>
        <w:t>供应商如计划参与多个采购包的投标，应在登录北京市政府采购电子交易平台后，</w:t>
      </w:r>
    </w:p>
    <w:p w:rsidR="00520BF7" w:rsidRDefault="00520BF7">
      <w:pPr>
        <w:adjustRightInd w:val="0"/>
        <w:snapToGrid w:val="0"/>
        <w:spacing w:line="360" w:lineRule="auto"/>
        <w:ind w:firstLineChars="200" w:firstLine="480"/>
        <w:rPr>
          <w:sz w:val="24"/>
          <w:lang w:bidi="ar"/>
        </w:rPr>
      </w:pP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520BF7" w:rsidRDefault="00520BF7">
      <w:pPr>
        <w:spacing w:line="360" w:lineRule="auto"/>
        <w:ind w:firstLineChars="200" w:firstLine="480"/>
        <w:rPr>
          <w:rFonts w:hint="eastAsia"/>
          <w:sz w:val="24"/>
        </w:rPr>
      </w:pPr>
    </w:p>
    <w:p w:rsidR="00520BF7" w:rsidRDefault="00520BF7">
      <w:pPr>
        <w:pStyle w:val="2"/>
        <w:spacing w:before="0" w:line="360" w:lineRule="auto"/>
        <w:jc w:val="left"/>
        <w:rPr>
          <w:rFonts w:ascii="Times New Roman" w:eastAsia="宋体" w:hAnsi="Times New Roman"/>
          <w:sz w:val="24"/>
          <w:szCs w:val="24"/>
        </w:rPr>
      </w:pPr>
      <w:bookmarkStart w:id="48" w:name="_Toc28359008"/>
      <w:bookmarkStart w:id="49" w:name="_Toc28359085"/>
      <w:bookmarkStart w:id="50" w:name="_Toc35393796"/>
      <w:bookmarkStart w:id="51" w:name="_Toc35393627"/>
      <w:r>
        <w:rPr>
          <w:rFonts w:ascii="Times New Roman" w:eastAsia="宋体" w:hAnsi="Times New Roman"/>
          <w:sz w:val="24"/>
          <w:szCs w:val="24"/>
        </w:rPr>
        <w:t>七、对本次招标提出询问，请按以下方式联系。</w:t>
      </w:r>
      <w:bookmarkEnd w:id="48"/>
      <w:bookmarkEnd w:id="49"/>
      <w:bookmarkEnd w:id="50"/>
      <w:bookmarkEnd w:id="51"/>
    </w:p>
    <w:p w:rsidR="00520BF7" w:rsidRDefault="00520BF7">
      <w:pPr>
        <w:widowControl/>
        <w:spacing w:line="360" w:lineRule="auto"/>
        <w:jc w:val="left"/>
        <w:rPr>
          <w:b/>
          <w:sz w:val="24"/>
        </w:rPr>
      </w:pPr>
      <w:r>
        <w:rPr>
          <w:sz w:val="24"/>
        </w:rPr>
        <w:t xml:space="preserve">　　　</w:t>
      </w:r>
      <w:r>
        <w:rPr>
          <w:b/>
          <w:sz w:val="24"/>
        </w:rPr>
        <w:t>1.</w:t>
      </w:r>
      <w:r>
        <w:rPr>
          <w:b/>
          <w:sz w:val="24"/>
        </w:rPr>
        <w:t>采购人信息</w:t>
      </w:r>
    </w:p>
    <w:p w:rsidR="00520BF7" w:rsidRDefault="00520BF7">
      <w:pPr>
        <w:spacing w:line="360" w:lineRule="auto"/>
        <w:ind w:leftChars="371" w:left="1079" w:hangingChars="125" w:hanging="300"/>
        <w:jc w:val="left"/>
        <w:rPr>
          <w:sz w:val="24"/>
        </w:rPr>
      </w:pPr>
      <w:bookmarkStart w:id="52" w:name="_Toc28359009"/>
      <w:bookmarkStart w:id="53" w:name="_Toc28359086"/>
      <w:r>
        <w:rPr>
          <w:sz w:val="24"/>
        </w:rPr>
        <w:t>名</w:t>
      </w:r>
      <w:r>
        <w:rPr>
          <w:sz w:val="24"/>
        </w:rPr>
        <w:t xml:space="preserve">    </w:t>
      </w:r>
      <w:r>
        <w:rPr>
          <w:sz w:val="24"/>
        </w:rPr>
        <w:t>称：</w:t>
      </w:r>
      <w:r>
        <w:rPr>
          <w:rFonts w:hint="eastAsia"/>
          <w:sz w:val="24"/>
        </w:rPr>
        <w:t>北京信息科技大学</w:t>
      </w:r>
    </w:p>
    <w:p w:rsidR="00520BF7" w:rsidRDefault="00520BF7">
      <w:pPr>
        <w:spacing w:line="360" w:lineRule="auto"/>
        <w:ind w:leftChars="371" w:left="1079" w:hangingChars="125" w:hanging="300"/>
        <w:jc w:val="left"/>
        <w:rPr>
          <w:sz w:val="24"/>
        </w:rPr>
      </w:pPr>
      <w:r>
        <w:rPr>
          <w:sz w:val="24"/>
        </w:rPr>
        <w:t>地</w:t>
      </w:r>
      <w:r>
        <w:rPr>
          <w:sz w:val="24"/>
        </w:rPr>
        <w:t xml:space="preserve">    </w:t>
      </w:r>
      <w:r>
        <w:rPr>
          <w:sz w:val="24"/>
        </w:rPr>
        <w:t>址：</w:t>
      </w:r>
      <w:bookmarkStart w:id="54" w:name="_Hlk164885294"/>
      <w:r>
        <w:rPr>
          <w:rFonts w:hint="eastAsia"/>
          <w:sz w:val="24"/>
        </w:rPr>
        <w:t>北京市昌平区太行路</w:t>
      </w:r>
      <w:r>
        <w:rPr>
          <w:sz w:val="24"/>
        </w:rPr>
        <w:t>55</w:t>
      </w:r>
      <w:r>
        <w:rPr>
          <w:rFonts w:hint="eastAsia"/>
          <w:sz w:val="24"/>
        </w:rPr>
        <w:t>号</w:t>
      </w:r>
      <w:bookmarkEnd w:id="54"/>
    </w:p>
    <w:p w:rsidR="00520BF7" w:rsidRDefault="00520BF7">
      <w:pPr>
        <w:spacing w:line="360" w:lineRule="auto"/>
        <w:ind w:leftChars="371" w:left="1079" w:hangingChars="125" w:hanging="300"/>
        <w:jc w:val="left"/>
        <w:rPr>
          <w:rFonts w:hint="eastAsia"/>
          <w:sz w:val="24"/>
          <w:u w:val="single"/>
        </w:rPr>
      </w:pPr>
      <w:r>
        <w:rPr>
          <w:sz w:val="24"/>
        </w:rPr>
        <w:t>联系方式：</w:t>
      </w:r>
      <w:r>
        <w:rPr>
          <w:rFonts w:hint="eastAsia"/>
          <w:sz w:val="24"/>
        </w:rPr>
        <w:t>刘老师，</w:t>
      </w:r>
      <w:r>
        <w:rPr>
          <w:rFonts w:hint="eastAsia"/>
          <w:sz w:val="24"/>
        </w:rPr>
        <w:t>0</w:t>
      </w:r>
      <w:r>
        <w:rPr>
          <w:sz w:val="24"/>
        </w:rPr>
        <w:t>10-</w:t>
      </w:r>
      <w:r>
        <w:rPr>
          <w:rFonts w:hint="eastAsia"/>
          <w:sz w:val="24"/>
        </w:rPr>
        <w:t>80187236</w:t>
      </w:r>
    </w:p>
    <w:p w:rsidR="00520BF7" w:rsidRDefault="00520BF7">
      <w:pPr>
        <w:spacing w:line="360" w:lineRule="auto"/>
        <w:ind w:leftChars="371" w:left="1080" w:hangingChars="125" w:hanging="301"/>
        <w:jc w:val="left"/>
        <w:rPr>
          <w:b/>
          <w:sz w:val="24"/>
        </w:rPr>
      </w:pPr>
      <w:r>
        <w:rPr>
          <w:b/>
          <w:sz w:val="24"/>
        </w:rPr>
        <w:t>2.</w:t>
      </w:r>
      <w:r>
        <w:rPr>
          <w:b/>
          <w:sz w:val="24"/>
        </w:rPr>
        <w:t>采购代理机构信息</w:t>
      </w:r>
      <w:bookmarkEnd w:id="52"/>
      <w:bookmarkEnd w:id="53"/>
    </w:p>
    <w:p w:rsidR="00520BF7" w:rsidRDefault="00520BF7">
      <w:pPr>
        <w:spacing w:line="360" w:lineRule="auto"/>
        <w:ind w:leftChars="371" w:left="1079" w:hangingChars="125" w:hanging="300"/>
        <w:jc w:val="left"/>
        <w:rPr>
          <w:sz w:val="24"/>
        </w:rPr>
      </w:pPr>
      <w:bookmarkStart w:id="55" w:name="_Toc28359010"/>
      <w:bookmarkStart w:id="56" w:name="_Toc28359087"/>
      <w:r>
        <w:rPr>
          <w:sz w:val="24"/>
        </w:rPr>
        <w:t>名</w:t>
      </w:r>
      <w:r>
        <w:rPr>
          <w:sz w:val="24"/>
        </w:rPr>
        <w:t xml:space="preserve">    </w:t>
      </w:r>
      <w:r>
        <w:rPr>
          <w:sz w:val="24"/>
        </w:rPr>
        <w:t>称：</w:t>
      </w:r>
      <w:r>
        <w:rPr>
          <w:rFonts w:hint="eastAsia"/>
          <w:sz w:val="24"/>
        </w:rPr>
        <w:t>北京宏信天诚国际招标有限公司</w:t>
      </w:r>
    </w:p>
    <w:p w:rsidR="00520BF7" w:rsidRDefault="00520BF7">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p w:rsidR="00520BF7" w:rsidRDefault="00520BF7">
      <w:pPr>
        <w:spacing w:line="360" w:lineRule="auto"/>
        <w:ind w:leftChars="371" w:left="1079" w:hangingChars="125" w:hanging="300"/>
        <w:jc w:val="left"/>
        <w:rPr>
          <w:sz w:val="24"/>
          <w:u w:val="single"/>
        </w:rPr>
      </w:pPr>
      <w:r>
        <w:rPr>
          <w:sz w:val="24"/>
        </w:rPr>
        <w:t>联系方式：</w:t>
      </w:r>
      <w:r w:rsidR="00773B6B" w:rsidRPr="006770BB">
        <w:rPr>
          <w:rFonts w:hint="eastAsia"/>
          <w:sz w:val="24"/>
        </w:rPr>
        <w:t>赵洁、刘京、曹文君、姬小雪、吴众为、修海龙、陈博维、闫文娟、孙银英、王思晨、成歌、吉国侠、杨晓楠、王东衍、郝路、刘海英、孙佳</w:t>
      </w:r>
      <w:r w:rsidR="00773B6B" w:rsidRPr="00702717">
        <w:rPr>
          <w:rFonts w:hint="eastAsia"/>
          <w:sz w:val="24"/>
        </w:rPr>
        <w:t xml:space="preserve">, </w:t>
      </w:r>
      <w:r>
        <w:rPr>
          <w:rFonts w:hint="eastAsia"/>
          <w:sz w:val="24"/>
        </w:rPr>
        <w:t>010-63989602</w:t>
      </w:r>
      <w:r>
        <w:rPr>
          <w:rFonts w:hint="eastAsia"/>
          <w:sz w:val="24"/>
        </w:rPr>
        <w:t>、</w:t>
      </w:r>
      <w:r>
        <w:rPr>
          <w:rFonts w:hint="eastAsia"/>
          <w:sz w:val="24"/>
        </w:rPr>
        <w:t>010-63969957</w:t>
      </w:r>
    </w:p>
    <w:p w:rsidR="00520BF7" w:rsidRDefault="00520BF7">
      <w:pPr>
        <w:spacing w:line="360" w:lineRule="auto"/>
        <w:ind w:firstLineChars="300" w:firstLine="723"/>
        <w:rPr>
          <w:b/>
          <w:sz w:val="24"/>
          <w:u w:val="single"/>
        </w:rPr>
      </w:pPr>
      <w:r>
        <w:rPr>
          <w:b/>
          <w:sz w:val="24"/>
        </w:rPr>
        <w:t>3.</w:t>
      </w:r>
      <w:r>
        <w:rPr>
          <w:b/>
          <w:sz w:val="24"/>
        </w:rPr>
        <w:t>项目联系方式</w:t>
      </w:r>
      <w:bookmarkEnd w:id="55"/>
      <w:bookmarkEnd w:id="56"/>
    </w:p>
    <w:p w:rsidR="00520BF7" w:rsidRDefault="00520BF7">
      <w:pPr>
        <w:pStyle w:val="ae"/>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ascii="Times New Roman" w:hAnsi="Times New Roman"/>
          <w:sz w:val="24"/>
        </w:rPr>
        <w:t>赵洁、孙银英、闫文娟</w:t>
      </w:r>
    </w:p>
    <w:p w:rsidR="00520BF7" w:rsidRDefault="00520BF7">
      <w:pPr>
        <w:pStyle w:val="ae"/>
        <w:spacing w:line="360" w:lineRule="auto"/>
        <w:ind w:firstLineChars="300" w:firstLine="720"/>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rPr>
        <w:t>010-63989602   010-63969957</w:t>
      </w:r>
    </w:p>
    <w:p w:rsidR="00520BF7" w:rsidRDefault="00520BF7">
      <w:pPr>
        <w:spacing w:line="360" w:lineRule="auto"/>
        <w:ind w:firstLineChars="2450" w:firstLine="5880"/>
        <w:jc w:val="right"/>
        <w:rPr>
          <w:sz w:val="24"/>
        </w:rPr>
      </w:pPr>
    </w:p>
    <w:p w:rsidR="00520BF7" w:rsidRDefault="00520BF7">
      <w:pPr>
        <w:spacing w:line="360" w:lineRule="auto"/>
        <w:jc w:val="center"/>
        <w:outlineLvl w:val="0"/>
        <w:rPr>
          <w:b/>
          <w:sz w:val="32"/>
          <w:szCs w:val="32"/>
        </w:rPr>
      </w:pPr>
      <w:r>
        <w:rPr>
          <w:sz w:val="24"/>
        </w:rPr>
        <w:br w:type="page"/>
      </w:r>
      <w:bookmarkStart w:id="57" w:name="_Toc264969275"/>
      <w:bookmarkStart w:id="58" w:name="_Toc127161488"/>
      <w:bookmarkStart w:id="59" w:name="_Toc150774783"/>
      <w:bookmarkStart w:id="60" w:name="_Toc127151777"/>
      <w:bookmarkStart w:id="61" w:name="_Toc512937850"/>
      <w:bookmarkStart w:id="62" w:name="_Toc265228423"/>
      <w:bookmarkStart w:id="63" w:name="_Toc99301420"/>
      <w:bookmarkStart w:id="64" w:name="_Toc305158854"/>
      <w:bookmarkStart w:id="65" w:name="_Toc353873938"/>
      <w:bookmarkStart w:id="66" w:name="_Toc195842950"/>
      <w:bookmarkStart w:id="67" w:name="_Toc226965856"/>
      <w:bookmarkStart w:id="68" w:name="_Toc353825548"/>
      <w:bookmarkStart w:id="69" w:name="_Toc305158928"/>
      <w:r>
        <w:rPr>
          <w:b/>
          <w:sz w:val="36"/>
          <w:szCs w:val="36"/>
        </w:rPr>
        <w:t>第二章</w:t>
      </w:r>
      <w:r>
        <w:rPr>
          <w:b/>
          <w:sz w:val="36"/>
          <w:szCs w:val="36"/>
        </w:rPr>
        <w:t xml:space="preserve">   </w:t>
      </w:r>
      <w:r>
        <w:rPr>
          <w:b/>
          <w:sz w:val="36"/>
          <w:szCs w:val="36"/>
        </w:rPr>
        <w:t>投标人须知</w:t>
      </w:r>
      <w:bookmarkEnd w:id="57"/>
      <w:bookmarkEnd w:id="58"/>
      <w:bookmarkEnd w:id="59"/>
      <w:bookmarkEnd w:id="60"/>
      <w:bookmarkEnd w:id="61"/>
      <w:bookmarkEnd w:id="62"/>
      <w:bookmarkEnd w:id="63"/>
      <w:bookmarkEnd w:id="64"/>
      <w:bookmarkEnd w:id="65"/>
      <w:bookmarkEnd w:id="66"/>
      <w:bookmarkEnd w:id="67"/>
      <w:bookmarkEnd w:id="68"/>
      <w:bookmarkEnd w:id="69"/>
    </w:p>
    <w:p w:rsidR="00520BF7" w:rsidRDefault="00520BF7">
      <w:pPr>
        <w:pStyle w:val="2"/>
        <w:tabs>
          <w:tab w:val="center" w:pos="4592"/>
          <w:tab w:val="left" w:pos="7860"/>
        </w:tabs>
        <w:spacing w:before="0" w:line="360" w:lineRule="auto"/>
        <w:rPr>
          <w:rFonts w:ascii="Times New Roman" w:eastAsia="宋体" w:hAnsi="Times New Roman"/>
          <w:sz w:val="28"/>
        </w:rPr>
      </w:pPr>
      <w:bookmarkStart w:id="70" w:name="_Toc151193617"/>
      <w:bookmarkStart w:id="71" w:name="_Toc164229360"/>
      <w:bookmarkStart w:id="72" w:name="_Toc150509270"/>
      <w:bookmarkStart w:id="73" w:name="_Toc164608788"/>
      <w:bookmarkStart w:id="74" w:name="_Toc226309763"/>
      <w:bookmarkStart w:id="75" w:name="_Toc520356144"/>
      <w:bookmarkStart w:id="76" w:name="_Toc151193689"/>
      <w:bookmarkStart w:id="77" w:name="_Toc127151720"/>
      <w:bookmarkStart w:id="78" w:name="_Toc150774724"/>
      <w:bookmarkStart w:id="79" w:name="_Toc149720812"/>
      <w:bookmarkStart w:id="80" w:name="_Toc127151519"/>
      <w:bookmarkStart w:id="81" w:name="_Toc142311021"/>
      <w:bookmarkStart w:id="82" w:name="_Toc195842884"/>
      <w:bookmarkStart w:id="83" w:name="_Toc151193833"/>
      <w:bookmarkStart w:id="84" w:name="_Toc151193907"/>
      <w:bookmarkStart w:id="85" w:name="_Toc164229214"/>
      <w:bookmarkStart w:id="86" w:name="_Toc164608633"/>
      <w:bookmarkStart w:id="87" w:name="_Toc150774619"/>
      <w:bookmarkStart w:id="88" w:name="_Toc226965709"/>
      <w:bookmarkStart w:id="89" w:name="_Toc151193761"/>
      <w:bookmarkStart w:id="90" w:name="_Toc150480757"/>
      <w:bookmarkStart w:id="91" w:name="_Toc151190146"/>
      <w:bookmarkStart w:id="92" w:name="_Toc226337215"/>
      <w:bookmarkStart w:id="93" w:name="_Toc164351613"/>
      <w:bookmarkStart w:id="94" w:name="_Toc226965792"/>
      <w:bookmarkStart w:id="95" w:name="_Toc127161433"/>
      <w:r>
        <w:rPr>
          <w:rFonts w:ascii="Times New Roman" w:eastAsia="宋体" w:hAnsi="Times New Roman"/>
          <w:sz w:val="28"/>
        </w:rPr>
        <w:t>投标人须知资料表</w:t>
      </w:r>
    </w:p>
    <w:p w:rsidR="00520BF7" w:rsidRDefault="00520BF7">
      <w:pPr>
        <w:jc w:val="center"/>
        <w:rPr>
          <w:b/>
          <w:sz w:val="28"/>
          <w:szCs w:val="28"/>
        </w:rPr>
      </w:pPr>
    </w:p>
    <w:p w:rsidR="00520BF7" w:rsidRDefault="00520BF7">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008"/>
        <w:gridCol w:w="6897"/>
      </w:tblGrid>
      <w:tr w:rsidR="00520BF7">
        <w:trPr>
          <w:trHeight w:val="594"/>
          <w:jc w:val="center"/>
        </w:trPr>
        <w:tc>
          <w:tcPr>
            <w:tcW w:w="472" w:type="pct"/>
            <w:vAlign w:val="center"/>
          </w:tcPr>
          <w:p w:rsidR="00520BF7" w:rsidRDefault="00520BF7">
            <w:pPr>
              <w:jc w:val="center"/>
              <w:rPr>
                <w:b/>
                <w:bCs/>
                <w:sz w:val="24"/>
              </w:rPr>
            </w:pPr>
            <w:r>
              <w:rPr>
                <w:b/>
                <w:sz w:val="24"/>
              </w:rPr>
              <w:t>条款号</w:t>
            </w:r>
          </w:p>
        </w:tc>
        <w:tc>
          <w:tcPr>
            <w:tcW w:w="890" w:type="pct"/>
            <w:vAlign w:val="center"/>
          </w:tcPr>
          <w:p w:rsidR="00520BF7" w:rsidRDefault="00520BF7">
            <w:pPr>
              <w:jc w:val="center"/>
              <w:rPr>
                <w:b/>
                <w:bCs/>
                <w:sz w:val="24"/>
              </w:rPr>
            </w:pPr>
            <w:r>
              <w:rPr>
                <w:b/>
                <w:bCs/>
                <w:sz w:val="24"/>
              </w:rPr>
              <w:t>条目</w:t>
            </w:r>
          </w:p>
        </w:tc>
        <w:tc>
          <w:tcPr>
            <w:tcW w:w="3638" w:type="pct"/>
            <w:vAlign w:val="center"/>
          </w:tcPr>
          <w:p w:rsidR="00520BF7" w:rsidRDefault="00520BF7">
            <w:pPr>
              <w:jc w:val="center"/>
              <w:rPr>
                <w:b/>
                <w:bCs/>
                <w:sz w:val="24"/>
              </w:rPr>
            </w:pPr>
            <w:r>
              <w:rPr>
                <w:b/>
                <w:bCs/>
                <w:sz w:val="24"/>
              </w:rPr>
              <w:t>内容</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890" w:type="pct"/>
            <w:vAlign w:val="center"/>
          </w:tcPr>
          <w:p w:rsidR="00520BF7" w:rsidRDefault="00520BF7">
            <w:pPr>
              <w:jc w:val="center"/>
              <w:rPr>
                <w:sz w:val="24"/>
              </w:rPr>
            </w:pPr>
            <w:r>
              <w:rPr>
                <w:sz w:val="24"/>
              </w:rPr>
              <w:t>项目属性</w:t>
            </w:r>
          </w:p>
        </w:tc>
        <w:tc>
          <w:tcPr>
            <w:tcW w:w="3638" w:type="pct"/>
            <w:vAlign w:val="center"/>
          </w:tcPr>
          <w:p w:rsidR="00520BF7" w:rsidRDefault="00520BF7">
            <w:pPr>
              <w:jc w:val="left"/>
              <w:rPr>
                <w:sz w:val="24"/>
              </w:rPr>
            </w:pPr>
            <w:r>
              <w:rPr>
                <w:sz w:val="24"/>
              </w:rPr>
              <w:t>项目属性：</w:t>
            </w:r>
          </w:p>
          <w:p w:rsidR="00520BF7" w:rsidRDefault="00520BF7">
            <w:pPr>
              <w:jc w:val="left"/>
              <w:rPr>
                <w:sz w:val="24"/>
              </w:rPr>
            </w:pPr>
            <w:r>
              <w:rPr>
                <w:sz w:val="24"/>
              </w:rPr>
              <w:t>□</w:t>
            </w:r>
            <w:r>
              <w:rPr>
                <w:sz w:val="24"/>
              </w:rPr>
              <w:t>服务</w:t>
            </w:r>
          </w:p>
          <w:p w:rsidR="00520BF7" w:rsidRDefault="00520BF7">
            <w:pPr>
              <w:jc w:val="left"/>
              <w:rPr>
                <w:sz w:val="24"/>
                <w:u w:val="single"/>
              </w:rPr>
            </w:pPr>
            <w:r>
              <w:rPr>
                <w:b/>
                <w:sz w:val="24"/>
              </w:rPr>
              <w:t>■</w:t>
            </w:r>
            <w:r>
              <w:rPr>
                <w:sz w:val="24"/>
              </w:rPr>
              <w:t>货物</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890" w:type="pct"/>
            <w:vAlign w:val="center"/>
          </w:tcPr>
          <w:p w:rsidR="00520BF7" w:rsidRDefault="00520BF7">
            <w:pPr>
              <w:jc w:val="center"/>
              <w:rPr>
                <w:sz w:val="24"/>
              </w:rPr>
            </w:pPr>
            <w:r>
              <w:rPr>
                <w:sz w:val="24"/>
              </w:rPr>
              <w:t>科研仪器设备</w:t>
            </w:r>
          </w:p>
        </w:tc>
        <w:tc>
          <w:tcPr>
            <w:tcW w:w="3638" w:type="pct"/>
            <w:vAlign w:val="center"/>
          </w:tcPr>
          <w:p w:rsidR="00520BF7" w:rsidRDefault="00520BF7">
            <w:pPr>
              <w:jc w:val="left"/>
              <w:rPr>
                <w:sz w:val="24"/>
              </w:rPr>
            </w:pPr>
            <w:r>
              <w:rPr>
                <w:sz w:val="24"/>
              </w:rPr>
              <w:t>是否属于科研仪器设备采购项目：</w:t>
            </w:r>
          </w:p>
          <w:p w:rsidR="00520BF7" w:rsidRDefault="00520BF7">
            <w:pPr>
              <w:jc w:val="left"/>
              <w:rPr>
                <w:sz w:val="24"/>
              </w:rPr>
            </w:pPr>
            <w:r>
              <w:rPr>
                <w:b/>
                <w:sz w:val="24"/>
              </w:rPr>
              <w:t>■</w:t>
            </w:r>
            <w:r>
              <w:rPr>
                <w:sz w:val="24"/>
              </w:rPr>
              <w:t>是</w:t>
            </w:r>
          </w:p>
          <w:p w:rsidR="00520BF7" w:rsidRDefault="00520BF7">
            <w:pPr>
              <w:jc w:val="left"/>
              <w:rPr>
                <w:sz w:val="24"/>
              </w:rPr>
            </w:pPr>
            <w:r>
              <w:rPr>
                <w:sz w:val="24"/>
              </w:rPr>
              <w:t>□</w:t>
            </w:r>
            <w:r>
              <w:rPr>
                <w:sz w:val="24"/>
              </w:rPr>
              <w:t>否</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890" w:type="pct"/>
            <w:vAlign w:val="center"/>
          </w:tcPr>
          <w:p w:rsidR="00520BF7" w:rsidRDefault="00520BF7">
            <w:pPr>
              <w:jc w:val="center"/>
              <w:rPr>
                <w:sz w:val="24"/>
              </w:rPr>
            </w:pPr>
            <w:r>
              <w:rPr>
                <w:sz w:val="24"/>
              </w:rPr>
              <w:t>核心产品</w:t>
            </w:r>
          </w:p>
        </w:tc>
        <w:tc>
          <w:tcPr>
            <w:tcW w:w="3638" w:type="pct"/>
            <w:vAlign w:val="center"/>
          </w:tcPr>
          <w:p w:rsidR="00520BF7" w:rsidRDefault="00520BF7">
            <w:pPr>
              <w:jc w:val="left"/>
              <w:rPr>
                <w:sz w:val="24"/>
              </w:rPr>
            </w:pPr>
            <w:r>
              <w:rPr>
                <w:sz w:val="24"/>
              </w:rPr>
              <w:t>□</w:t>
            </w:r>
            <w:r>
              <w:rPr>
                <w:sz w:val="24"/>
              </w:rPr>
              <w:t>关于核心产品本项目</w:t>
            </w:r>
            <w:r>
              <w:rPr>
                <w:sz w:val="24"/>
              </w:rPr>
              <w:t>_</w:t>
            </w:r>
            <w:r>
              <w:rPr>
                <w:rFonts w:hint="eastAsia"/>
                <w:sz w:val="24"/>
                <w:u w:val="single"/>
              </w:rPr>
              <w:t xml:space="preserve"> </w:t>
            </w:r>
            <w:r>
              <w:rPr>
                <w:sz w:val="24"/>
              </w:rPr>
              <w:t>包不适用。</w:t>
            </w:r>
          </w:p>
          <w:p w:rsidR="00520BF7" w:rsidRPr="00783138" w:rsidRDefault="00783138" w:rsidP="00783138">
            <w:pPr>
              <w:jc w:val="left"/>
              <w:rPr>
                <w:sz w:val="24"/>
                <w:highlight w:val="yellow"/>
              </w:rPr>
            </w:pPr>
            <w:r w:rsidRPr="00783138">
              <w:rPr>
                <w:b/>
                <w:sz w:val="24"/>
                <w:highlight w:val="yellow"/>
              </w:rPr>
              <w:t>■</w:t>
            </w:r>
            <w:r w:rsidRPr="00783138">
              <w:rPr>
                <w:sz w:val="24"/>
                <w:highlight w:val="yellow"/>
              </w:rPr>
              <w:t>本</w:t>
            </w:r>
            <w:r w:rsidR="00520BF7" w:rsidRPr="00783138">
              <w:rPr>
                <w:sz w:val="24"/>
                <w:highlight w:val="yellow"/>
              </w:rPr>
              <w:t>项目</w:t>
            </w:r>
            <w:r w:rsidRPr="00783138">
              <w:rPr>
                <w:sz w:val="24"/>
                <w:highlight w:val="yellow"/>
                <w:u w:val="single"/>
              </w:rPr>
              <w:t>07</w:t>
            </w:r>
            <w:r w:rsidR="00520BF7" w:rsidRPr="00783138">
              <w:rPr>
                <w:sz w:val="24"/>
                <w:highlight w:val="yellow"/>
              </w:rPr>
              <w:t>包为单一产品采购项目。</w:t>
            </w:r>
          </w:p>
          <w:p w:rsidR="00520BF7" w:rsidRDefault="00783138">
            <w:pPr>
              <w:jc w:val="left"/>
              <w:rPr>
                <w:sz w:val="24"/>
              </w:rPr>
            </w:pPr>
            <w:r w:rsidRPr="00783138">
              <w:rPr>
                <w:sz w:val="24"/>
                <w:highlight w:val="yellow"/>
              </w:rPr>
              <w:t>□</w:t>
            </w:r>
            <w:r w:rsidR="00520BF7" w:rsidRPr="00783138">
              <w:rPr>
                <w:sz w:val="24"/>
                <w:highlight w:val="yellow"/>
              </w:rPr>
              <w:t>本项目</w:t>
            </w:r>
            <w:r w:rsidRPr="00783138">
              <w:rPr>
                <w:rFonts w:hint="eastAsia"/>
                <w:sz w:val="24"/>
                <w:highlight w:val="yellow"/>
                <w:u w:val="single"/>
              </w:rPr>
              <w:t xml:space="preserve">  </w:t>
            </w:r>
            <w:r w:rsidR="00520BF7" w:rsidRPr="00783138">
              <w:rPr>
                <w:sz w:val="24"/>
                <w:highlight w:val="yellow"/>
              </w:rPr>
              <w:t>包为非单一产品采购项目，核心产品为：</w:t>
            </w:r>
            <w:r w:rsidRPr="00783138">
              <w:rPr>
                <w:rFonts w:ascii="宋体" w:hAnsi="宋体" w:hint="eastAsia"/>
                <w:sz w:val="24"/>
                <w:highlight w:val="yellow"/>
                <w:u w:val="single"/>
              </w:rPr>
              <w:t>/</w:t>
            </w:r>
            <w:r w:rsidR="00520BF7" w:rsidRPr="00783138">
              <w:rPr>
                <w:sz w:val="24"/>
                <w:highlight w:val="yellow"/>
              </w:rPr>
              <w:t>。</w:t>
            </w:r>
          </w:p>
        </w:tc>
      </w:tr>
      <w:tr w:rsidR="00520BF7">
        <w:trPr>
          <w:trHeight w:val="20"/>
          <w:jc w:val="center"/>
        </w:trPr>
        <w:tc>
          <w:tcPr>
            <w:tcW w:w="472" w:type="pct"/>
            <w:vMerge w:val="restar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890" w:type="pct"/>
            <w:vAlign w:val="center"/>
          </w:tcPr>
          <w:p w:rsidR="00520BF7" w:rsidRDefault="00520BF7">
            <w:pPr>
              <w:jc w:val="center"/>
              <w:rPr>
                <w:sz w:val="24"/>
              </w:rPr>
            </w:pPr>
            <w:r>
              <w:rPr>
                <w:sz w:val="24"/>
              </w:rPr>
              <w:t>现场考察</w:t>
            </w:r>
          </w:p>
        </w:tc>
        <w:tc>
          <w:tcPr>
            <w:tcW w:w="3638" w:type="pct"/>
            <w:vAlign w:val="center"/>
          </w:tcPr>
          <w:p w:rsidR="00520BF7" w:rsidRDefault="00520BF7">
            <w:pPr>
              <w:jc w:val="left"/>
              <w:rPr>
                <w:sz w:val="24"/>
              </w:rPr>
            </w:pPr>
            <w:r>
              <w:rPr>
                <w:b/>
                <w:sz w:val="24"/>
              </w:rPr>
              <w:t>■</w:t>
            </w:r>
            <w:r>
              <w:rPr>
                <w:sz w:val="24"/>
              </w:rPr>
              <w:t>不组织</w:t>
            </w:r>
          </w:p>
          <w:p w:rsidR="00520BF7" w:rsidRDefault="00520BF7">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520BF7" w:rsidRDefault="00520BF7">
            <w:pPr>
              <w:pStyle w:val="ae"/>
              <w:adjustRightInd w:val="0"/>
              <w:snapToGrid w:val="0"/>
              <w:rPr>
                <w:rFonts w:ascii="Times New Roman" w:hAnsi="Times New Roman" w:hint="default"/>
                <w:sz w:val="24"/>
                <w:szCs w:val="24"/>
              </w:rPr>
            </w:pPr>
            <w:r>
              <w:rPr>
                <w:sz w:val="24"/>
              </w:rPr>
              <w:t>考察地点：____________。</w:t>
            </w:r>
          </w:p>
        </w:tc>
      </w:tr>
      <w:tr w:rsidR="00520BF7">
        <w:trPr>
          <w:trHeight w:val="20"/>
          <w:jc w:val="center"/>
        </w:trPr>
        <w:tc>
          <w:tcPr>
            <w:tcW w:w="472" w:type="pct"/>
            <w:vMerge/>
            <w:vAlign w:val="center"/>
          </w:tcPr>
          <w:p w:rsidR="00520BF7" w:rsidRDefault="00520BF7">
            <w:pPr>
              <w:pStyle w:val="ae"/>
              <w:adjustRightInd w:val="0"/>
              <w:snapToGrid w:val="0"/>
              <w:jc w:val="center"/>
              <w:rPr>
                <w:rFonts w:ascii="Times New Roman" w:hAnsi="Times New Roman" w:hint="default"/>
                <w:sz w:val="24"/>
                <w:szCs w:val="24"/>
              </w:rPr>
            </w:pPr>
          </w:p>
        </w:tc>
        <w:tc>
          <w:tcPr>
            <w:tcW w:w="890" w:type="pct"/>
            <w:vAlign w:val="center"/>
          </w:tcPr>
          <w:p w:rsidR="00520BF7" w:rsidRDefault="00520BF7">
            <w:pPr>
              <w:jc w:val="center"/>
              <w:rPr>
                <w:sz w:val="24"/>
              </w:rPr>
            </w:pPr>
            <w:r>
              <w:rPr>
                <w:sz w:val="24"/>
              </w:rPr>
              <w:t>开标前答疑会</w:t>
            </w:r>
          </w:p>
        </w:tc>
        <w:tc>
          <w:tcPr>
            <w:tcW w:w="3638" w:type="pct"/>
            <w:vAlign w:val="center"/>
          </w:tcPr>
          <w:p w:rsidR="00520BF7" w:rsidRDefault="00520BF7">
            <w:pPr>
              <w:jc w:val="left"/>
              <w:rPr>
                <w:sz w:val="24"/>
              </w:rPr>
            </w:pPr>
            <w:r>
              <w:rPr>
                <w:b/>
                <w:sz w:val="24"/>
              </w:rPr>
              <w:t>■</w:t>
            </w:r>
            <w:r>
              <w:rPr>
                <w:sz w:val="24"/>
              </w:rPr>
              <w:t>不召开</w:t>
            </w:r>
          </w:p>
          <w:p w:rsidR="00520BF7" w:rsidRDefault="00520BF7">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520BF7" w:rsidRDefault="00520BF7">
            <w:pPr>
              <w:jc w:val="left"/>
              <w:rPr>
                <w:sz w:val="24"/>
              </w:rPr>
            </w:pPr>
            <w:r>
              <w:rPr>
                <w:sz w:val="24"/>
              </w:rPr>
              <w:t>召开地点：</w:t>
            </w:r>
            <w:r>
              <w:rPr>
                <w:sz w:val="24"/>
              </w:rPr>
              <w:t>____________</w:t>
            </w:r>
            <w:r>
              <w:rPr>
                <w:rFonts w:hint="eastAsia"/>
                <w:sz w:val="24"/>
              </w:rPr>
              <w:t>。</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890" w:type="pct"/>
            <w:vAlign w:val="center"/>
          </w:tcPr>
          <w:p w:rsidR="00520BF7" w:rsidRDefault="00520BF7">
            <w:pPr>
              <w:jc w:val="center"/>
              <w:rPr>
                <w:sz w:val="24"/>
              </w:rPr>
            </w:pPr>
            <w:r>
              <w:rPr>
                <w:sz w:val="24"/>
              </w:rPr>
              <w:t>样品</w:t>
            </w:r>
          </w:p>
        </w:tc>
        <w:tc>
          <w:tcPr>
            <w:tcW w:w="3638" w:type="pct"/>
            <w:vAlign w:val="center"/>
          </w:tcPr>
          <w:p w:rsidR="00520BF7" w:rsidRDefault="00520BF7">
            <w:pPr>
              <w:jc w:val="left"/>
              <w:rPr>
                <w:sz w:val="24"/>
              </w:rPr>
            </w:pPr>
            <w:r>
              <w:rPr>
                <w:sz w:val="24"/>
              </w:rPr>
              <w:t>投标样品递交：</w:t>
            </w:r>
          </w:p>
          <w:p w:rsidR="00520BF7" w:rsidRDefault="00520BF7">
            <w:pPr>
              <w:jc w:val="left"/>
              <w:rPr>
                <w:sz w:val="24"/>
              </w:rPr>
            </w:pPr>
            <w:r>
              <w:rPr>
                <w:b/>
                <w:sz w:val="24"/>
              </w:rPr>
              <w:t>■</w:t>
            </w:r>
            <w:r>
              <w:rPr>
                <w:sz w:val="24"/>
              </w:rPr>
              <w:t>不需要</w:t>
            </w:r>
          </w:p>
          <w:p w:rsidR="00520BF7" w:rsidRDefault="00520BF7">
            <w:pPr>
              <w:jc w:val="left"/>
              <w:rPr>
                <w:sz w:val="24"/>
              </w:rPr>
            </w:pPr>
            <w:r>
              <w:rPr>
                <w:sz w:val="24"/>
              </w:rPr>
              <w:t>□</w:t>
            </w:r>
            <w:r>
              <w:rPr>
                <w:sz w:val="24"/>
              </w:rPr>
              <w:t>需要，具体要求如下：</w:t>
            </w:r>
          </w:p>
          <w:p w:rsidR="00520BF7" w:rsidRDefault="00520BF7">
            <w:pPr>
              <w:jc w:val="left"/>
              <w:rPr>
                <w:sz w:val="24"/>
                <w:u w:val="single"/>
              </w:rPr>
            </w:pPr>
            <w:r>
              <w:rPr>
                <w:sz w:val="24"/>
              </w:rPr>
              <w:t>（</w:t>
            </w:r>
            <w:r>
              <w:rPr>
                <w:sz w:val="24"/>
              </w:rPr>
              <w:t>1</w:t>
            </w:r>
            <w:r>
              <w:rPr>
                <w:sz w:val="24"/>
              </w:rPr>
              <w:t>）样品制作的标准和要求：</w:t>
            </w:r>
            <w:r>
              <w:rPr>
                <w:sz w:val="24"/>
              </w:rPr>
              <w:t>_________</w:t>
            </w:r>
            <w:r>
              <w:rPr>
                <w:sz w:val="24"/>
              </w:rPr>
              <w:t>；</w:t>
            </w:r>
          </w:p>
          <w:p w:rsidR="00520BF7" w:rsidRDefault="00520BF7">
            <w:pPr>
              <w:jc w:val="left"/>
              <w:rPr>
                <w:sz w:val="24"/>
              </w:rPr>
            </w:pPr>
            <w:r>
              <w:rPr>
                <w:sz w:val="24"/>
              </w:rPr>
              <w:t>（</w:t>
            </w:r>
            <w:r>
              <w:rPr>
                <w:sz w:val="24"/>
              </w:rPr>
              <w:t>2</w:t>
            </w:r>
            <w:r>
              <w:rPr>
                <w:sz w:val="24"/>
              </w:rPr>
              <w:t>）是否需要随样品提交相关检测报告：</w:t>
            </w:r>
          </w:p>
          <w:p w:rsidR="00520BF7" w:rsidRDefault="00520BF7">
            <w:pPr>
              <w:ind w:firstLineChars="250" w:firstLine="600"/>
              <w:jc w:val="left"/>
              <w:rPr>
                <w:sz w:val="24"/>
              </w:rPr>
            </w:pPr>
            <w:r>
              <w:rPr>
                <w:sz w:val="24"/>
              </w:rPr>
              <w:t>□</w:t>
            </w:r>
            <w:r>
              <w:rPr>
                <w:sz w:val="24"/>
              </w:rPr>
              <w:t>不需要</w:t>
            </w:r>
          </w:p>
          <w:p w:rsidR="00520BF7" w:rsidRDefault="00520BF7">
            <w:pPr>
              <w:ind w:firstLineChars="250" w:firstLine="600"/>
              <w:jc w:val="left"/>
              <w:rPr>
                <w:sz w:val="24"/>
              </w:rPr>
            </w:pPr>
            <w:r>
              <w:rPr>
                <w:sz w:val="24"/>
              </w:rPr>
              <w:t>□</w:t>
            </w:r>
            <w:r>
              <w:rPr>
                <w:sz w:val="24"/>
              </w:rPr>
              <w:t>需要</w:t>
            </w:r>
          </w:p>
          <w:p w:rsidR="00520BF7" w:rsidRDefault="00520BF7">
            <w:pPr>
              <w:jc w:val="left"/>
              <w:rPr>
                <w:sz w:val="24"/>
              </w:rPr>
            </w:pPr>
            <w:r>
              <w:rPr>
                <w:sz w:val="24"/>
              </w:rPr>
              <w:t>（</w:t>
            </w:r>
            <w:r>
              <w:rPr>
                <w:sz w:val="24"/>
              </w:rPr>
              <w:t>3</w:t>
            </w:r>
            <w:r>
              <w:rPr>
                <w:sz w:val="24"/>
              </w:rPr>
              <w:t>）样品递交要求：</w:t>
            </w:r>
            <w:r>
              <w:rPr>
                <w:sz w:val="24"/>
              </w:rPr>
              <w:t>_________</w:t>
            </w:r>
            <w:r>
              <w:rPr>
                <w:sz w:val="24"/>
              </w:rPr>
              <w:t>；</w:t>
            </w:r>
          </w:p>
          <w:p w:rsidR="00520BF7" w:rsidRDefault="00520BF7">
            <w:pPr>
              <w:jc w:val="left"/>
              <w:rPr>
                <w:sz w:val="24"/>
              </w:rPr>
            </w:pPr>
            <w:r>
              <w:rPr>
                <w:sz w:val="24"/>
              </w:rPr>
              <w:t>（</w:t>
            </w:r>
            <w:r>
              <w:rPr>
                <w:sz w:val="24"/>
              </w:rPr>
              <w:t>4</w:t>
            </w:r>
            <w:r>
              <w:rPr>
                <w:sz w:val="24"/>
              </w:rPr>
              <w:t>）未中标人样品退还：</w:t>
            </w:r>
            <w:r>
              <w:rPr>
                <w:sz w:val="24"/>
              </w:rPr>
              <w:t>_________</w:t>
            </w:r>
            <w:r>
              <w:rPr>
                <w:sz w:val="24"/>
              </w:rPr>
              <w:t>；</w:t>
            </w:r>
          </w:p>
          <w:p w:rsidR="00520BF7" w:rsidRDefault="00520BF7">
            <w:pPr>
              <w:jc w:val="left"/>
              <w:rPr>
                <w:sz w:val="24"/>
                <w:u w:val="single"/>
              </w:rPr>
            </w:pPr>
            <w:r>
              <w:rPr>
                <w:sz w:val="24"/>
              </w:rPr>
              <w:t>（</w:t>
            </w:r>
            <w:r>
              <w:rPr>
                <w:sz w:val="24"/>
              </w:rPr>
              <w:t>5</w:t>
            </w:r>
            <w:r>
              <w:rPr>
                <w:sz w:val="24"/>
              </w:rPr>
              <w:t>）中标人样品保管、封存及退还：</w:t>
            </w:r>
            <w:r>
              <w:rPr>
                <w:sz w:val="24"/>
              </w:rPr>
              <w:t>_________</w:t>
            </w:r>
            <w:r>
              <w:rPr>
                <w:sz w:val="24"/>
              </w:rPr>
              <w:t>；</w:t>
            </w:r>
          </w:p>
          <w:p w:rsidR="00520BF7" w:rsidRDefault="00520BF7">
            <w:pPr>
              <w:jc w:val="left"/>
              <w:rPr>
                <w:sz w:val="24"/>
              </w:rPr>
            </w:pPr>
            <w:r>
              <w:rPr>
                <w:sz w:val="24"/>
              </w:rPr>
              <w:t>（</w:t>
            </w:r>
            <w:r>
              <w:rPr>
                <w:sz w:val="24"/>
              </w:rPr>
              <w:t>6</w:t>
            </w:r>
            <w:r>
              <w:rPr>
                <w:sz w:val="24"/>
              </w:rPr>
              <w:t>）其他要求（如有）：</w:t>
            </w:r>
            <w:r>
              <w:rPr>
                <w:sz w:val="24"/>
              </w:rPr>
              <w:t>_________</w:t>
            </w:r>
            <w:r>
              <w:rPr>
                <w:sz w:val="24"/>
              </w:rPr>
              <w:t>。</w:t>
            </w:r>
          </w:p>
        </w:tc>
      </w:tr>
      <w:tr w:rsidR="00520BF7">
        <w:trPr>
          <w:trHeight w:val="841"/>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890" w:type="pct"/>
            <w:vAlign w:val="center"/>
          </w:tcPr>
          <w:p w:rsidR="00520BF7" w:rsidRDefault="00520BF7">
            <w:pPr>
              <w:jc w:val="center"/>
              <w:rPr>
                <w:sz w:val="24"/>
              </w:rPr>
            </w:pPr>
            <w:r>
              <w:rPr>
                <w:sz w:val="24"/>
              </w:rPr>
              <w:t>标的所属行业</w:t>
            </w:r>
          </w:p>
        </w:tc>
        <w:tc>
          <w:tcPr>
            <w:tcW w:w="3638" w:type="pct"/>
            <w:vAlign w:val="center"/>
          </w:tcPr>
          <w:p w:rsidR="00520BF7" w:rsidRDefault="00520BF7">
            <w:pPr>
              <w:jc w:val="left"/>
              <w:rPr>
                <w:sz w:val="24"/>
              </w:rPr>
            </w:pPr>
            <w:r>
              <w:rPr>
                <w:sz w:val="24"/>
              </w:rPr>
              <w:t>本项目采购标的对应的中小企业划分标准所属行业：</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2692"/>
              <w:gridCol w:w="3113"/>
            </w:tblGrid>
            <w:tr w:rsidR="00520BF7">
              <w:trPr>
                <w:trHeight w:val="454"/>
              </w:trPr>
              <w:tc>
                <w:tcPr>
                  <w:tcW w:w="649" w:type="pct"/>
                  <w:tcBorders>
                    <w:top w:val="single" w:sz="4" w:space="0" w:color="auto"/>
                    <w:left w:val="single" w:sz="4" w:space="0" w:color="auto"/>
                    <w:bottom w:val="single" w:sz="4" w:space="0" w:color="auto"/>
                    <w:right w:val="single" w:sz="4" w:space="0" w:color="auto"/>
                  </w:tcBorders>
                  <w:vAlign w:val="center"/>
                </w:tcPr>
                <w:p w:rsidR="00520BF7" w:rsidRDefault="00520BF7">
                  <w:pPr>
                    <w:jc w:val="center"/>
                    <w:rPr>
                      <w:rFonts w:hint="eastAsia"/>
                      <w:b/>
                      <w:sz w:val="24"/>
                    </w:rPr>
                  </w:pPr>
                  <w:r>
                    <w:rPr>
                      <w:rFonts w:hint="eastAsia"/>
                      <w:b/>
                      <w:sz w:val="24"/>
                    </w:rPr>
                    <w:t>包号</w:t>
                  </w:r>
                </w:p>
              </w:tc>
              <w:tc>
                <w:tcPr>
                  <w:tcW w:w="2018" w:type="pct"/>
                  <w:tcBorders>
                    <w:top w:val="single" w:sz="4" w:space="0" w:color="auto"/>
                    <w:left w:val="single" w:sz="4" w:space="0" w:color="auto"/>
                    <w:bottom w:val="single" w:sz="4" w:space="0" w:color="auto"/>
                    <w:right w:val="single" w:sz="4" w:space="0" w:color="auto"/>
                  </w:tcBorders>
                  <w:vAlign w:val="center"/>
                </w:tcPr>
                <w:p w:rsidR="00520BF7" w:rsidRDefault="00520BF7">
                  <w:pPr>
                    <w:jc w:val="center"/>
                    <w:rPr>
                      <w:b/>
                      <w:sz w:val="24"/>
                    </w:rPr>
                  </w:pPr>
                  <w:r>
                    <w:rPr>
                      <w:b/>
                      <w:sz w:val="24"/>
                    </w:rPr>
                    <w:t>标的名称</w:t>
                  </w:r>
                </w:p>
              </w:tc>
              <w:tc>
                <w:tcPr>
                  <w:tcW w:w="2333" w:type="pct"/>
                  <w:tcBorders>
                    <w:top w:val="single" w:sz="4" w:space="0" w:color="auto"/>
                    <w:left w:val="single" w:sz="4" w:space="0" w:color="auto"/>
                    <w:bottom w:val="single" w:sz="4" w:space="0" w:color="auto"/>
                    <w:right w:val="single" w:sz="4" w:space="0" w:color="auto"/>
                  </w:tcBorders>
                  <w:vAlign w:val="center"/>
                </w:tcPr>
                <w:p w:rsidR="00520BF7" w:rsidRDefault="00520BF7">
                  <w:pPr>
                    <w:jc w:val="center"/>
                    <w:rPr>
                      <w:b/>
                      <w:sz w:val="24"/>
                    </w:rPr>
                  </w:pPr>
                  <w:r>
                    <w:rPr>
                      <w:b/>
                      <w:sz w:val="24"/>
                    </w:rPr>
                    <w:t>中小企业划分标准所属行业</w:t>
                  </w:r>
                </w:p>
              </w:tc>
            </w:tr>
            <w:tr w:rsidR="00520BF7">
              <w:trPr>
                <w:trHeight w:val="693"/>
              </w:trPr>
              <w:tc>
                <w:tcPr>
                  <w:tcW w:w="649" w:type="pct"/>
                  <w:tcBorders>
                    <w:top w:val="single" w:sz="4" w:space="0" w:color="auto"/>
                    <w:left w:val="single" w:sz="4" w:space="0" w:color="auto"/>
                    <w:right w:val="single" w:sz="4" w:space="0" w:color="auto"/>
                  </w:tcBorders>
                  <w:vAlign w:val="center"/>
                </w:tcPr>
                <w:p w:rsidR="00520BF7" w:rsidRDefault="00D654C8">
                  <w:pPr>
                    <w:jc w:val="center"/>
                    <w:rPr>
                      <w:rFonts w:hint="eastAsia"/>
                      <w:bCs/>
                      <w:sz w:val="24"/>
                    </w:rPr>
                  </w:pPr>
                  <w:r>
                    <w:rPr>
                      <w:rFonts w:hint="eastAsia"/>
                      <w:bCs/>
                      <w:sz w:val="24"/>
                    </w:rPr>
                    <w:t>07</w:t>
                  </w:r>
                </w:p>
              </w:tc>
              <w:tc>
                <w:tcPr>
                  <w:tcW w:w="2018" w:type="pct"/>
                  <w:tcBorders>
                    <w:top w:val="single" w:sz="4" w:space="0" w:color="auto"/>
                    <w:left w:val="single" w:sz="4" w:space="0" w:color="auto"/>
                    <w:right w:val="single" w:sz="4" w:space="0" w:color="auto"/>
                  </w:tcBorders>
                </w:tcPr>
                <w:p w:rsidR="00520BF7" w:rsidRDefault="00520BF7">
                  <w:pPr>
                    <w:jc w:val="center"/>
                    <w:rPr>
                      <w:rFonts w:ascii="宋体" w:hAnsi="宋体" w:hint="eastAsia"/>
                      <w:bCs/>
                      <w:sz w:val="24"/>
                    </w:rPr>
                  </w:pPr>
                  <w:r>
                    <w:rPr>
                      <w:rFonts w:hint="eastAsia"/>
                      <w:bCs/>
                      <w:sz w:val="24"/>
                    </w:rPr>
                    <w:t>异构智能体自主导航综合测试装置</w:t>
                  </w:r>
                </w:p>
              </w:tc>
              <w:tc>
                <w:tcPr>
                  <w:tcW w:w="2333" w:type="pct"/>
                  <w:tcBorders>
                    <w:top w:val="single" w:sz="4" w:space="0" w:color="auto"/>
                    <w:left w:val="single" w:sz="4" w:space="0" w:color="auto"/>
                    <w:bottom w:val="single" w:sz="4" w:space="0" w:color="auto"/>
                    <w:right w:val="single" w:sz="4" w:space="0" w:color="auto"/>
                  </w:tcBorders>
                  <w:vAlign w:val="center"/>
                </w:tcPr>
                <w:p w:rsidR="00520BF7" w:rsidRDefault="00520BF7">
                  <w:pPr>
                    <w:jc w:val="center"/>
                    <w:rPr>
                      <w:rFonts w:ascii="宋体" w:hAnsi="宋体" w:hint="eastAsia"/>
                      <w:bCs/>
                      <w:sz w:val="24"/>
                    </w:rPr>
                  </w:pPr>
                  <w:r>
                    <w:rPr>
                      <w:rFonts w:ascii="宋体" w:hAnsi="宋体" w:hint="eastAsia"/>
                      <w:bCs/>
                      <w:sz w:val="24"/>
                    </w:rPr>
                    <w:t>工业</w:t>
                  </w:r>
                </w:p>
              </w:tc>
            </w:tr>
          </w:tbl>
          <w:p w:rsidR="00520BF7" w:rsidRDefault="00520BF7">
            <w:pPr>
              <w:jc w:val="left"/>
              <w:rPr>
                <w:rFonts w:hint="eastAsia"/>
                <w:sz w:val="24"/>
              </w:rPr>
            </w:pPr>
          </w:p>
        </w:tc>
      </w:tr>
      <w:tr w:rsidR="00520BF7">
        <w:trPr>
          <w:trHeight w:val="841"/>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890" w:type="pct"/>
            <w:vAlign w:val="center"/>
          </w:tcPr>
          <w:p w:rsidR="00520BF7" w:rsidRDefault="00520BF7">
            <w:pPr>
              <w:jc w:val="center"/>
              <w:rPr>
                <w:sz w:val="24"/>
              </w:rPr>
            </w:pPr>
            <w:r>
              <w:rPr>
                <w:rFonts w:hint="eastAsia"/>
                <w:sz w:val="24"/>
              </w:rPr>
              <w:t>投标报价</w:t>
            </w:r>
          </w:p>
        </w:tc>
        <w:tc>
          <w:tcPr>
            <w:tcW w:w="3638" w:type="pct"/>
            <w:vAlign w:val="center"/>
          </w:tcPr>
          <w:p w:rsidR="00520BF7" w:rsidRDefault="00520BF7">
            <w:pPr>
              <w:jc w:val="left"/>
              <w:rPr>
                <w:sz w:val="24"/>
              </w:rPr>
            </w:pPr>
            <w:r>
              <w:rPr>
                <w:rFonts w:hint="eastAsia"/>
                <w:sz w:val="24"/>
              </w:rPr>
              <w:t>投标报价的特殊规定：</w:t>
            </w:r>
          </w:p>
          <w:p w:rsidR="00520BF7" w:rsidRDefault="00520BF7">
            <w:pPr>
              <w:jc w:val="left"/>
              <w:rPr>
                <w:sz w:val="24"/>
              </w:rPr>
            </w:pPr>
            <w:r>
              <w:rPr>
                <w:b/>
                <w:sz w:val="24"/>
              </w:rPr>
              <w:t>■</w:t>
            </w:r>
            <w:r>
              <w:rPr>
                <w:sz w:val="24"/>
              </w:rPr>
              <w:t>无</w:t>
            </w:r>
          </w:p>
          <w:p w:rsidR="00520BF7" w:rsidRDefault="00520BF7">
            <w:pPr>
              <w:jc w:val="left"/>
              <w:rPr>
                <w:sz w:val="24"/>
              </w:rPr>
            </w:pPr>
            <w:r>
              <w:rPr>
                <w:sz w:val="24"/>
              </w:rPr>
              <w:t>□</w:t>
            </w:r>
            <w:r>
              <w:rPr>
                <w:sz w:val="24"/>
              </w:rPr>
              <w:t>有，具体情形：</w:t>
            </w:r>
            <w:r>
              <w:rPr>
                <w:sz w:val="24"/>
              </w:rPr>
              <w:t>_____</w:t>
            </w:r>
            <w:r>
              <w:rPr>
                <w:sz w:val="24"/>
              </w:rPr>
              <w:t>。</w:t>
            </w:r>
          </w:p>
        </w:tc>
      </w:tr>
      <w:tr w:rsidR="00520BF7">
        <w:trPr>
          <w:trHeight w:val="807"/>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890" w:type="pct"/>
            <w:vMerge w:val="restart"/>
            <w:vAlign w:val="center"/>
          </w:tcPr>
          <w:p w:rsidR="00520BF7" w:rsidRDefault="00520BF7">
            <w:pPr>
              <w:jc w:val="center"/>
              <w:rPr>
                <w:sz w:val="24"/>
              </w:rPr>
            </w:pPr>
            <w:r>
              <w:rPr>
                <w:sz w:val="24"/>
              </w:rPr>
              <w:t>投标保证金</w:t>
            </w:r>
          </w:p>
        </w:tc>
        <w:tc>
          <w:tcPr>
            <w:tcW w:w="3638" w:type="pct"/>
            <w:vAlign w:val="center"/>
          </w:tcPr>
          <w:p w:rsidR="00520BF7" w:rsidRDefault="00520BF7">
            <w:pPr>
              <w:pStyle w:val="ae"/>
              <w:adjustRightInd w:val="0"/>
              <w:snapToGrid w:val="0"/>
              <w:rPr>
                <w:rFonts w:ascii="Times New Roman" w:hAnsi="Times New Roman"/>
                <w:sz w:val="24"/>
                <w:szCs w:val="24"/>
              </w:rPr>
            </w:pPr>
            <w:r>
              <w:rPr>
                <w:rFonts w:ascii="Times New Roman" w:hAnsi="Times New Roman"/>
                <w:sz w:val="24"/>
                <w:szCs w:val="24"/>
              </w:rPr>
              <w:t>保证金形式：■支票</w:t>
            </w:r>
            <w:r>
              <w:rPr>
                <w:rFonts w:ascii="Times New Roman" w:hAnsi="Times New Roman"/>
                <w:sz w:val="24"/>
                <w:szCs w:val="24"/>
              </w:rPr>
              <w:t xml:space="preserve">  </w:t>
            </w:r>
            <w:r>
              <w:rPr>
                <w:rFonts w:ascii="Times New Roman" w:hAnsi="Times New Roman"/>
                <w:sz w:val="24"/>
                <w:szCs w:val="24"/>
              </w:rPr>
              <w:t>□汇票</w:t>
            </w:r>
            <w:r>
              <w:rPr>
                <w:rFonts w:ascii="Times New Roman" w:hAnsi="Times New Roman"/>
                <w:sz w:val="24"/>
                <w:szCs w:val="24"/>
              </w:rPr>
              <w:t xml:space="preserve">  </w:t>
            </w:r>
            <w:r>
              <w:rPr>
                <w:rFonts w:ascii="Times New Roman" w:hAnsi="Times New Roman"/>
                <w:sz w:val="24"/>
                <w:szCs w:val="24"/>
              </w:rPr>
              <w:t>□本票</w:t>
            </w:r>
            <w:r>
              <w:rPr>
                <w:rFonts w:ascii="Times New Roman" w:hAnsi="Times New Roman"/>
                <w:sz w:val="24"/>
                <w:szCs w:val="24"/>
              </w:rPr>
              <w:t xml:space="preserve">  </w:t>
            </w:r>
            <w:r>
              <w:rPr>
                <w:rFonts w:ascii="Times New Roman" w:hAnsi="Times New Roman"/>
                <w:sz w:val="24"/>
                <w:szCs w:val="24"/>
              </w:rPr>
              <w:t>■电汇</w:t>
            </w:r>
            <w:r>
              <w:rPr>
                <w:rFonts w:ascii="Times New Roman" w:hAnsi="Times New Roman"/>
                <w:sz w:val="24"/>
                <w:szCs w:val="24"/>
              </w:rPr>
              <w:t xml:space="preserve">  </w:t>
            </w:r>
            <w:r>
              <w:rPr>
                <w:rFonts w:ascii="Times New Roman" w:hAnsi="Times New Roman"/>
                <w:sz w:val="24"/>
                <w:szCs w:val="24"/>
              </w:rPr>
              <w:t>■金融机构、担保机构出具的保函</w:t>
            </w:r>
          </w:p>
          <w:p w:rsidR="00520BF7" w:rsidRDefault="00520BF7">
            <w:pPr>
              <w:pStyle w:val="ae"/>
              <w:adjustRightInd w:val="0"/>
              <w:snapToGrid w:val="0"/>
              <w:rPr>
                <w:rFonts w:ascii="Times New Roman" w:hAnsi="Times New Roman" w:hint="default"/>
                <w:sz w:val="24"/>
                <w:szCs w:val="24"/>
              </w:rPr>
            </w:pPr>
            <w:r>
              <w:rPr>
                <w:rFonts w:ascii="Times New Roman" w:hAnsi="Times New Roman" w:hint="default"/>
                <w:sz w:val="24"/>
                <w:szCs w:val="24"/>
              </w:rPr>
              <w:t>投标保证金金额：</w:t>
            </w:r>
          </w:p>
          <w:p w:rsidR="00520BF7" w:rsidRPr="00B22C22" w:rsidRDefault="00520BF7">
            <w:pPr>
              <w:pStyle w:val="ae"/>
              <w:adjustRightInd w:val="0"/>
              <w:snapToGrid w:val="0"/>
              <w:rPr>
                <w:rFonts w:ascii="Times New Roman" w:hAnsi="Times New Roman" w:hint="default"/>
                <w:color w:val="FF0000"/>
                <w:sz w:val="24"/>
              </w:rPr>
            </w:pPr>
            <w:r w:rsidRPr="00B22C22">
              <w:rPr>
                <w:rFonts w:ascii="Times New Roman" w:hAnsi="Times New Roman" w:hint="default"/>
                <w:color w:val="FF0000"/>
                <w:sz w:val="24"/>
                <w:szCs w:val="24"/>
              </w:rPr>
              <w:t>0</w:t>
            </w:r>
            <w:r w:rsidR="00D6652C">
              <w:rPr>
                <w:rFonts w:ascii="Times New Roman" w:hAnsi="Times New Roman"/>
                <w:color w:val="FF0000"/>
                <w:sz w:val="24"/>
                <w:szCs w:val="24"/>
              </w:rPr>
              <w:t>7</w:t>
            </w:r>
            <w:r w:rsidRPr="00B22C22">
              <w:rPr>
                <w:rFonts w:ascii="Times New Roman" w:hAnsi="Times New Roman" w:hint="default"/>
                <w:color w:val="FF0000"/>
                <w:sz w:val="24"/>
                <w:szCs w:val="24"/>
              </w:rPr>
              <w:t>包：</w:t>
            </w:r>
            <w:r w:rsidR="00D6652C">
              <w:rPr>
                <w:rFonts w:hAnsi="Times New Roman"/>
                <w:color w:val="FF0000"/>
                <w:sz w:val="24"/>
                <w:szCs w:val="24"/>
              </w:rPr>
              <w:t>13</w:t>
            </w:r>
            <w:r w:rsidRPr="00B22C22">
              <w:rPr>
                <w:rFonts w:hAnsi="Times New Roman"/>
                <w:color w:val="FF0000"/>
                <w:sz w:val="24"/>
                <w:szCs w:val="24"/>
              </w:rPr>
              <w:t>0</w:t>
            </w:r>
            <w:r w:rsidRPr="00B22C22">
              <w:rPr>
                <w:rFonts w:hAnsi="宋体"/>
                <w:color w:val="FF0000"/>
                <w:sz w:val="24"/>
                <w:szCs w:val="24"/>
              </w:rPr>
              <w:t>00</w:t>
            </w:r>
            <w:r w:rsidRPr="00B22C22">
              <w:rPr>
                <w:rFonts w:ascii="Times New Roman" w:hAnsi="Times New Roman"/>
                <w:color w:val="FF0000"/>
                <w:sz w:val="24"/>
              </w:rPr>
              <w:t>元整（大写</w:t>
            </w:r>
            <w:r w:rsidR="00D6652C">
              <w:rPr>
                <w:rFonts w:ascii="Times New Roman" w:hAnsi="Times New Roman"/>
                <w:color w:val="FF0000"/>
                <w:sz w:val="24"/>
              </w:rPr>
              <w:t>壹万叁仟</w:t>
            </w:r>
            <w:r w:rsidRPr="00B22C22">
              <w:rPr>
                <w:rFonts w:ascii="Times New Roman" w:hAnsi="Times New Roman"/>
                <w:color w:val="FF0000"/>
                <w:sz w:val="24"/>
              </w:rPr>
              <w:t>元整）</w:t>
            </w:r>
            <w:r w:rsidRPr="00B22C22">
              <w:rPr>
                <w:rFonts w:ascii="Times New Roman" w:hAnsi="Times New Roman" w:hint="default"/>
                <w:color w:val="FF0000"/>
                <w:sz w:val="24"/>
                <w:szCs w:val="24"/>
              </w:rPr>
              <w:t>。</w:t>
            </w:r>
          </w:p>
          <w:p w:rsidR="00520BF7" w:rsidRDefault="00520BF7">
            <w:pPr>
              <w:jc w:val="left"/>
              <w:rPr>
                <w:sz w:val="24"/>
              </w:rPr>
            </w:pPr>
            <w:r>
              <w:rPr>
                <w:sz w:val="24"/>
              </w:rPr>
              <w:t>投标保证金收受人信息：</w:t>
            </w:r>
          </w:p>
          <w:p w:rsidR="00520BF7" w:rsidRDefault="00520BF7">
            <w:pPr>
              <w:jc w:val="left"/>
              <w:rPr>
                <w:rFonts w:hint="eastAsia"/>
                <w:sz w:val="24"/>
              </w:rPr>
            </w:pPr>
            <w:r>
              <w:rPr>
                <w:rFonts w:hint="eastAsia"/>
                <w:sz w:val="24"/>
              </w:rPr>
              <w:t>开户名（全称）：北京宏信天诚国际招标有限公司</w:t>
            </w:r>
          </w:p>
          <w:p w:rsidR="00520BF7" w:rsidRDefault="00520BF7">
            <w:pPr>
              <w:jc w:val="left"/>
              <w:rPr>
                <w:rFonts w:hint="eastAsia"/>
                <w:sz w:val="24"/>
              </w:rPr>
            </w:pPr>
            <w:r>
              <w:rPr>
                <w:rFonts w:hint="eastAsia"/>
                <w:sz w:val="24"/>
              </w:rPr>
              <w:t>开户银行：北京银行股份有限公司清华园支行</w:t>
            </w:r>
          </w:p>
          <w:p w:rsidR="00520BF7" w:rsidRDefault="00520BF7">
            <w:pPr>
              <w:jc w:val="left"/>
              <w:rPr>
                <w:sz w:val="24"/>
              </w:rPr>
            </w:pPr>
            <w:r>
              <w:rPr>
                <w:rFonts w:hint="eastAsia"/>
                <w:sz w:val="24"/>
              </w:rPr>
              <w:t>账号：</w:t>
            </w:r>
            <w:r>
              <w:rPr>
                <w:rFonts w:hint="eastAsia"/>
                <w:sz w:val="24"/>
              </w:rPr>
              <w:t>20000062274900106153382</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12.7.2</w:t>
            </w:r>
          </w:p>
        </w:tc>
        <w:tc>
          <w:tcPr>
            <w:tcW w:w="890" w:type="pct"/>
            <w:vMerge/>
            <w:vAlign w:val="center"/>
          </w:tcPr>
          <w:p w:rsidR="00520BF7" w:rsidRDefault="00520BF7">
            <w:pPr>
              <w:jc w:val="center"/>
              <w:rPr>
                <w:sz w:val="24"/>
              </w:rPr>
            </w:pPr>
          </w:p>
        </w:tc>
        <w:tc>
          <w:tcPr>
            <w:tcW w:w="3638" w:type="pct"/>
            <w:vAlign w:val="center"/>
          </w:tcPr>
          <w:p w:rsidR="00520BF7" w:rsidRDefault="00520BF7">
            <w:pPr>
              <w:jc w:val="left"/>
              <w:rPr>
                <w:sz w:val="24"/>
              </w:rPr>
            </w:pPr>
            <w:r>
              <w:rPr>
                <w:sz w:val="24"/>
              </w:rPr>
              <w:t>投标保证金可以不予退还的其他情形：</w:t>
            </w:r>
          </w:p>
          <w:p w:rsidR="00520BF7" w:rsidRDefault="00520BF7">
            <w:pPr>
              <w:jc w:val="left"/>
              <w:rPr>
                <w:sz w:val="24"/>
              </w:rPr>
            </w:pPr>
            <w:r>
              <w:rPr>
                <w:sz w:val="24"/>
              </w:rPr>
              <w:t>□</w:t>
            </w:r>
            <w:r>
              <w:rPr>
                <w:sz w:val="24"/>
              </w:rPr>
              <w:t>无</w:t>
            </w:r>
          </w:p>
          <w:p w:rsidR="00520BF7" w:rsidRDefault="00520BF7">
            <w:pPr>
              <w:pStyle w:val="ae"/>
              <w:adjustRightInd w:val="0"/>
              <w:snapToGrid w:val="0"/>
              <w:rPr>
                <w:rFonts w:ascii="Times New Roman" w:hAnsi="Times New Roman"/>
                <w:sz w:val="24"/>
              </w:rPr>
            </w:pPr>
            <w:r>
              <w:rPr>
                <w:rFonts w:ascii="Times New Roman" w:hAnsi="Times New Roman" w:hint="default"/>
                <w:sz w:val="24"/>
              </w:rPr>
              <w:t>■</w:t>
            </w:r>
            <w:r>
              <w:rPr>
                <w:rFonts w:ascii="Times New Roman" w:hAnsi="Times New Roman" w:hint="default"/>
                <w:sz w:val="24"/>
              </w:rPr>
              <w:t>有，具体情形：</w:t>
            </w:r>
          </w:p>
          <w:p w:rsidR="00520BF7" w:rsidRDefault="00520BF7">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）在开标之日后到投标有效期满前，投标人因自身原因撤回投标的；</w:t>
            </w:r>
          </w:p>
          <w:p w:rsidR="00520BF7" w:rsidRDefault="00520BF7">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）投标人以他人名义投标、相互串通投标或者以其他方式弄虚作假的，投标人提交的投标文件中提交虚假资料或失实资料的；</w:t>
            </w:r>
          </w:p>
          <w:p w:rsidR="00520BF7" w:rsidRDefault="00520BF7">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）中标人不按规定与采购人签订合同的；</w:t>
            </w:r>
          </w:p>
          <w:p w:rsidR="00520BF7" w:rsidRDefault="00520BF7">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）中标人不按规定提交履约保证金的（如适用）；</w:t>
            </w:r>
          </w:p>
          <w:p w:rsidR="00520BF7" w:rsidRDefault="00520BF7">
            <w:pPr>
              <w:pStyle w:val="ae"/>
              <w:adjustRightInd w:val="0"/>
              <w:snapToGrid w:val="0"/>
              <w:rPr>
                <w:rFonts w:ascii="Times New Roman" w:hAnsi="Times New Roman" w:hint="default"/>
                <w:sz w:val="24"/>
                <w:szCs w:val="24"/>
              </w:rPr>
            </w:pPr>
            <w:r>
              <w:rPr>
                <w:rFonts w:ascii="Times New Roman" w:hAnsi="Times New Roman"/>
                <w:sz w:val="24"/>
              </w:rPr>
              <w:t>（</w:t>
            </w:r>
            <w:r>
              <w:rPr>
                <w:rFonts w:ascii="Times New Roman" w:hAnsi="Times New Roman"/>
                <w:sz w:val="24"/>
              </w:rPr>
              <w:t>5</w:t>
            </w:r>
            <w:r>
              <w:rPr>
                <w:rFonts w:ascii="Times New Roman" w:hAnsi="Times New Roman"/>
                <w:sz w:val="24"/>
              </w:rPr>
              <w:t>）中标人领取中标通知书时未按规定缴纳中标服务费的</w:t>
            </w:r>
            <w:r>
              <w:rPr>
                <w:sz w:val="24"/>
              </w:rPr>
              <w:t>。</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890" w:type="pct"/>
            <w:vAlign w:val="center"/>
          </w:tcPr>
          <w:p w:rsidR="00520BF7" w:rsidRDefault="00520BF7">
            <w:pPr>
              <w:jc w:val="center"/>
              <w:rPr>
                <w:sz w:val="24"/>
              </w:rPr>
            </w:pPr>
            <w:r>
              <w:rPr>
                <w:sz w:val="24"/>
              </w:rPr>
              <w:t>投标有效期</w:t>
            </w:r>
          </w:p>
        </w:tc>
        <w:tc>
          <w:tcPr>
            <w:tcW w:w="3638" w:type="pct"/>
            <w:vAlign w:val="center"/>
          </w:tcPr>
          <w:p w:rsidR="00520BF7" w:rsidRDefault="00520BF7">
            <w:pPr>
              <w:jc w:val="left"/>
              <w:rPr>
                <w:sz w:val="24"/>
              </w:rPr>
            </w:pPr>
            <w:r>
              <w:rPr>
                <w:sz w:val="24"/>
              </w:rPr>
              <w:t>自提交投标文件的截止之日起算</w:t>
            </w:r>
            <w:r>
              <w:rPr>
                <w:rFonts w:hint="eastAsia"/>
                <w:b/>
                <w:bCs/>
                <w:sz w:val="24"/>
                <w:u w:val="single"/>
              </w:rPr>
              <w:t xml:space="preserve"> </w:t>
            </w:r>
            <w:r>
              <w:rPr>
                <w:b/>
                <w:bCs/>
                <w:sz w:val="24"/>
                <w:u w:val="single"/>
              </w:rPr>
              <w:t xml:space="preserve">90 </w:t>
            </w:r>
            <w:r>
              <w:rPr>
                <w:sz w:val="24"/>
              </w:rPr>
              <w:t>日历天。</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sz w:val="24"/>
                <w:szCs w:val="24"/>
              </w:rPr>
              <w:t>15.2.2</w:t>
            </w:r>
          </w:p>
        </w:tc>
        <w:tc>
          <w:tcPr>
            <w:tcW w:w="890" w:type="pct"/>
            <w:vAlign w:val="center"/>
          </w:tcPr>
          <w:p w:rsidR="00520BF7" w:rsidRDefault="00520BF7">
            <w:pPr>
              <w:jc w:val="center"/>
              <w:rPr>
                <w:sz w:val="24"/>
              </w:rPr>
            </w:pPr>
            <w:r>
              <w:rPr>
                <w:rFonts w:hint="eastAsia"/>
                <w:sz w:val="24"/>
              </w:rPr>
              <w:t>投标文件的提交</w:t>
            </w:r>
          </w:p>
        </w:tc>
        <w:tc>
          <w:tcPr>
            <w:tcW w:w="3638" w:type="pct"/>
            <w:vAlign w:val="center"/>
          </w:tcPr>
          <w:p w:rsidR="00520BF7" w:rsidRDefault="00520BF7">
            <w:pPr>
              <w:jc w:val="left"/>
              <w:rPr>
                <w:rFonts w:ascii="宋体" w:hAnsi="宋体"/>
                <w:sz w:val="24"/>
              </w:rPr>
            </w:pPr>
            <w:r>
              <w:rPr>
                <w:rFonts w:hint="eastAsia"/>
                <w:b/>
                <w:sz w:val="24"/>
              </w:rPr>
              <w:t>投标人须以“包”为单位编制投标文件：</w:t>
            </w:r>
          </w:p>
          <w:p w:rsidR="00520BF7" w:rsidRDefault="00520BF7">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890" w:type="pct"/>
            <w:vAlign w:val="center"/>
          </w:tcPr>
          <w:p w:rsidR="00520BF7" w:rsidRDefault="00520BF7">
            <w:pPr>
              <w:jc w:val="center"/>
              <w:rPr>
                <w:sz w:val="24"/>
              </w:rPr>
            </w:pPr>
            <w:r>
              <w:rPr>
                <w:sz w:val="24"/>
              </w:rPr>
              <w:t>确定中标人</w:t>
            </w:r>
          </w:p>
        </w:tc>
        <w:tc>
          <w:tcPr>
            <w:tcW w:w="3638" w:type="pct"/>
            <w:vAlign w:val="center"/>
          </w:tcPr>
          <w:p w:rsidR="00520BF7" w:rsidRDefault="00520BF7">
            <w:pPr>
              <w:pStyle w:val="ae"/>
              <w:adjustRightInd w:val="0"/>
              <w:snapToGrid w:val="0"/>
              <w:rPr>
                <w:rFonts w:ascii="Times New Roman" w:hAnsi="Times New Roman" w:hint="default"/>
                <w:sz w:val="24"/>
              </w:rPr>
            </w:pPr>
            <w:r>
              <w:rPr>
                <w:rFonts w:ascii="Times New Roman" w:hAnsi="Times New Roman" w:hint="default"/>
                <w:sz w:val="24"/>
              </w:rPr>
              <w:t>中标候选人并列的，采购人是否委托评标委员会确定中标人：</w:t>
            </w:r>
          </w:p>
          <w:p w:rsidR="00520BF7" w:rsidRDefault="00520BF7">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520BF7" w:rsidRDefault="00520BF7">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520BF7" w:rsidRDefault="00520BF7">
            <w:pPr>
              <w:pStyle w:val="ae"/>
              <w:adjustRightInd w:val="0"/>
              <w:snapToGrid w:val="0"/>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520BF7" w:rsidRDefault="00520BF7">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sz w:val="24"/>
                <w:u w:val="single"/>
              </w:rPr>
              <w:t xml:space="preserve"> /</w:t>
            </w:r>
            <w:r>
              <w:rPr>
                <w:rFonts w:ascii="Times New Roman" w:hAnsi="Times New Roman" w:hint="default"/>
                <w:sz w:val="24"/>
                <w:u w:val="single"/>
              </w:rPr>
              <w:t xml:space="preserve"> </w:t>
            </w:r>
            <w:r>
              <w:rPr>
                <w:rFonts w:ascii="Times New Roman" w:hAnsi="Times New Roman" w:hint="default"/>
                <w:sz w:val="24"/>
              </w:rPr>
              <w:t>得分高者为中标人</w:t>
            </w:r>
          </w:p>
          <w:p w:rsidR="00520BF7" w:rsidRDefault="00520BF7">
            <w:pPr>
              <w:jc w:val="left"/>
              <w:rPr>
                <w:sz w:val="24"/>
                <w:u w:val="single"/>
              </w:rPr>
            </w:pPr>
            <w:r>
              <w:rPr>
                <w:sz w:val="24"/>
              </w:rPr>
              <w:t>■</w:t>
            </w:r>
            <w:r>
              <w:rPr>
                <w:sz w:val="24"/>
              </w:rPr>
              <w:t>随机抽取</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890" w:type="pct"/>
            <w:vAlign w:val="center"/>
          </w:tcPr>
          <w:p w:rsidR="00520BF7" w:rsidRDefault="00520BF7">
            <w:pPr>
              <w:jc w:val="center"/>
              <w:rPr>
                <w:sz w:val="24"/>
              </w:rPr>
            </w:pPr>
            <w:r>
              <w:rPr>
                <w:sz w:val="24"/>
              </w:rPr>
              <w:t>分包</w:t>
            </w:r>
          </w:p>
        </w:tc>
        <w:tc>
          <w:tcPr>
            <w:tcW w:w="3638" w:type="pct"/>
            <w:vAlign w:val="center"/>
          </w:tcPr>
          <w:p w:rsidR="00520BF7" w:rsidRDefault="00520BF7">
            <w:pPr>
              <w:jc w:val="left"/>
              <w:rPr>
                <w:sz w:val="24"/>
              </w:rPr>
            </w:pPr>
            <w:r>
              <w:rPr>
                <w:sz w:val="24"/>
              </w:rPr>
              <w:t>本项目的非主体、非关键性工作是否允许分包：</w:t>
            </w:r>
            <w:r>
              <w:rPr>
                <w:sz w:val="24"/>
              </w:rPr>
              <w:t xml:space="preserve"> </w:t>
            </w:r>
          </w:p>
          <w:p w:rsidR="00520BF7" w:rsidRDefault="00520BF7">
            <w:pPr>
              <w:jc w:val="left"/>
              <w:rPr>
                <w:sz w:val="24"/>
              </w:rPr>
            </w:pPr>
            <w:r>
              <w:rPr>
                <w:sz w:val="24"/>
              </w:rPr>
              <w:t>■</w:t>
            </w:r>
            <w:r>
              <w:rPr>
                <w:sz w:val="24"/>
              </w:rPr>
              <w:t>不允许</w:t>
            </w:r>
          </w:p>
          <w:p w:rsidR="00520BF7" w:rsidRDefault="00520BF7">
            <w:pPr>
              <w:jc w:val="left"/>
              <w:rPr>
                <w:sz w:val="24"/>
              </w:rPr>
            </w:pPr>
            <w:r>
              <w:rPr>
                <w:sz w:val="24"/>
              </w:rPr>
              <w:t>□</w:t>
            </w:r>
            <w:r>
              <w:rPr>
                <w:sz w:val="24"/>
              </w:rPr>
              <w:t>允许，具体要求：</w:t>
            </w:r>
          </w:p>
          <w:p w:rsidR="00520BF7" w:rsidRDefault="00520BF7">
            <w:pPr>
              <w:jc w:val="left"/>
              <w:rPr>
                <w:sz w:val="24"/>
              </w:rPr>
            </w:pPr>
            <w:r>
              <w:rPr>
                <w:sz w:val="24"/>
              </w:rPr>
              <w:t>（</w:t>
            </w:r>
            <w:r>
              <w:rPr>
                <w:sz w:val="24"/>
              </w:rPr>
              <w:t>1</w:t>
            </w:r>
            <w:r>
              <w:rPr>
                <w:sz w:val="24"/>
              </w:rPr>
              <w:t>）可以分包履行的具体内容：</w:t>
            </w:r>
            <w:r>
              <w:rPr>
                <w:sz w:val="24"/>
              </w:rPr>
              <w:t>_____</w:t>
            </w:r>
            <w:r>
              <w:rPr>
                <w:sz w:val="24"/>
              </w:rPr>
              <w:t>；</w:t>
            </w:r>
          </w:p>
          <w:p w:rsidR="00520BF7" w:rsidRDefault="00520BF7">
            <w:pPr>
              <w:jc w:val="left"/>
              <w:rPr>
                <w:sz w:val="24"/>
              </w:rPr>
            </w:pPr>
            <w:r>
              <w:rPr>
                <w:sz w:val="24"/>
              </w:rPr>
              <w:t>（</w:t>
            </w:r>
            <w:r>
              <w:rPr>
                <w:sz w:val="24"/>
              </w:rPr>
              <w:t>2</w:t>
            </w:r>
            <w:r>
              <w:rPr>
                <w:sz w:val="24"/>
              </w:rPr>
              <w:t>）允许分包的金额或者比例：</w:t>
            </w:r>
            <w:r>
              <w:rPr>
                <w:sz w:val="24"/>
              </w:rPr>
              <w:t>_____</w:t>
            </w:r>
            <w:r>
              <w:rPr>
                <w:sz w:val="24"/>
              </w:rPr>
              <w:t>；</w:t>
            </w:r>
          </w:p>
          <w:p w:rsidR="00520BF7" w:rsidRDefault="00520BF7">
            <w:pPr>
              <w:jc w:val="left"/>
              <w:rPr>
                <w:sz w:val="24"/>
                <w:u w:val="single"/>
              </w:rPr>
            </w:pPr>
            <w:r>
              <w:rPr>
                <w:sz w:val="24"/>
              </w:rPr>
              <w:t>（</w:t>
            </w:r>
            <w:r>
              <w:rPr>
                <w:sz w:val="24"/>
              </w:rPr>
              <w:t>3</w:t>
            </w:r>
            <w:r>
              <w:rPr>
                <w:sz w:val="24"/>
              </w:rPr>
              <w:t>）其他要求：</w:t>
            </w:r>
            <w:r>
              <w:rPr>
                <w:sz w:val="24"/>
              </w:rPr>
              <w:t>_____</w:t>
            </w:r>
            <w:r>
              <w:rPr>
                <w:sz w:val="24"/>
              </w:rPr>
              <w:t>。</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890" w:type="pct"/>
            <w:vAlign w:val="center"/>
          </w:tcPr>
          <w:p w:rsidR="00520BF7" w:rsidRDefault="00520BF7">
            <w:pPr>
              <w:jc w:val="center"/>
              <w:rPr>
                <w:sz w:val="24"/>
              </w:rPr>
            </w:pPr>
            <w:r>
              <w:rPr>
                <w:sz w:val="24"/>
              </w:rPr>
              <w:t>询问</w:t>
            </w:r>
          </w:p>
        </w:tc>
        <w:tc>
          <w:tcPr>
            <w:tcW w:w="3638" w:type="pct"/>
            <w:vAlign w:val="center"/>
          </w:tcPr>
          <w:p w:rsidR="00520BF7" w:rsidRDefault="00520BF7">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520BF7">
        <w:trPr>
          <w:trHeight w:val="20"/>
          <w:jc w:val="center"/>
        </w:trPr>
        <w:tc>
          <w:tcPr>
            <w:tcW w:w="472" w:type="pct"/>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890" w:type="pct"/>
            <w:vAlign w:val="center"/>
          </w:tcPr>
          <w:p w:rsidR="00520BF7" w:rsidRDefault="00520BF7">
            <w:pPr>
              <w:jc w:val="center"/>
              <w:rPr>
                <w:sz w:val="24"/>
              </w:rPr>
            </w:pPr>
            <w:r>
              <w:rPr>
                <w:sz w:val="24"/>
              </w:rPr>
              <w:t>联系方式</w:t>
            </w:r>
          </w:p>
        </w:tc>
        <w:tc>
          <w:tcPr>
            <w:tcW w:w="3638" w:type="pct"/>
            <w:vAlign w:val="center"/>
          </w:tcPr>
          <w:p w:rsidR="00520BF7" w:rsidRDefault="00520BF7">
            <w:pPr>
              <w:jc w:val="left"/>
              <w:rPr>
                <w:sz w:val="24"/>
              </w:rPr>
            </w:pPr>
            <w:r>
              <w:rPr>
                <w:sz w:val="24"/>
              </w:rPr>
              <w:t>接收询问和质疑的联系方式</w:t>
            </w:r>
          </w:p>
          <w:p w:rsidR="00520BF7" w:rsidRDefault="00520BF7">
            <w:pPr>
              <w:jc w:val="left"/>
              <w:rPr>
                <w:sz w:val="24"/>
              </w:rPr>
            </w:pPr>
            <w:r>
              <w:rPr>
                <w:sz w:val="24"/>
              </w:rPr>
              <w:t>联系部门：</w:t>
            </w:r>
            <w:r>
              <w:rPr>
                <w:rFonts w:hint="eastAsia"/>
                <w:sz w:val="24"/>
              </w:rPr>
              <w:t>综合法务部</w:t>
            </w:r>
            <w:r>
              <w:rPr>
                <w:sz w:val="24"/>
              </w:rPr>
              <w:t>；</w:t>
            </w:r>
          </w:p>
          <w:p w:rsidR="00520BF7" w:rsidRDefault="00520BF7">
            <w:pPr>
              <w:jc w:val="left"/>
              <w:rPr>
                <w:sz w:val="24"/>
              </w:rPr>
            </w:pPr>
            <w:r>
              <w:rPr>
                <w:sz w:val="24"/>
              </w:rPr>
              <w:t>联系电话：</w:t>
            </w:r>
            <w:r w:rsidR="0023509B" w:rsidRPr="00702717">
              <w:rPr>
                <w:sz w:val="24"/>
              </w:rPr>
              <w:t>010</w:t>
            </w:r>
            <w:r w:rsidR="0023509B">
              <w:rPr>
                <w:rFonts w:hint="eastAsia"/>
                <w:sz w:val="24"/>
              </w:rPr>
              <w:t>-</w:t>
            </w:r>
            <w:r w:rsidR="0023509B" w:rsidRPr="00C9110A">
              <w:rPr>
                <w:sz w:val="24"/>
              </w:rPr>
              <w:t>63974645</w:t>
            </w:r>
            <w:r>
              <w:rPr>
                <w:sz w:val="24"/>
              </w:rPr>
              <w:t>；</w:t>
            </w:r>
          </w:p>
          <w:p w:rsidR="00520BF7" w:rsidRDefault="00520BF7">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520BF7">
        <w:trPr>
          <w:trHeight w:val="20"/>
          <w:jc w:val="center"/>
        </w:trPr>
        <w:tc>
          <w:tcPr>
            <w:tcW w:w="472" w:type="pct"/>
            <w:tcBorders>
              <w:top w:val="single" w:sz="4" w:space="0" w:color="auto"/>
              <w:left w:val="single" w:sz="4" w:space="0" w:color="auto"/>
              <w:bottom w:val="single" w:sz="4" w:space="0" w:color="auto"/>
              <w:right w:val="single" w:sz="4" w:space="0" w:color="auto"/>
            </w:tcBorders>
            <w:vAlign w:val="center"/>
          </w:tcPr>
          <w:p w:rsidR="00520BF7" w:rsidRDefault="00520BF7">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890" w:type="pct"/>
            <w:tcBorders>
              <w:top w:val="single" w:sz="4" w:space="0" w:color="auto"/>
              <w:left w:val="single" w:sz="4" w:space="0" w:color="auto"/>
              <w:bottom w:val="single" w:sz="4" w:space="0" w:color="auto"/>
              <w:right w:val="single" w:sz="4" w:space="0" w:color="auto"/>
            </w:tcBorders>
            <w:vAlign w:val="center"/>
          </w:tcPr>
          <w:p w:rsidR="00520BF7" w:rsidRDefault="00520BF7">
            <w:pPr>
              <w:jc w:val="center"/>
              <w:rPr>
                <w:sz w:val="24"/>
              </w:rPr>
            </w:pPr>
            <w:r>
              <w:rPr>
                <w:sz w:val="24"/>
              </w:rPr>
              <w:t>代理费</w:t>
            </w:r>
          </w:p>
        </w:tc>
        <w:tc>
          <w:tcPr>
            <w:tcW w:w="3638" w:type="pct"/>
            <w:tcBorders>
              <w:top w:val="single" w:sz="4" w:space="0" w:color="auto"/>
              <w:left w:val="single" w:sz="4" w:space="0" w:color="auto"/>
              <w:bottom w:val="single" w:sz="4" w:space="0" w:color="auto"/>
              <w:right w:val="single" w:sz="4" w:space="0" w:color="auto"/>
            </w:tcBorders>
            <w:vAlign w:val="center"/>
          </w:tcPr>
          <w:p w:rsidR="00520BF7" w:rsidRDefault="00520BF7">
            <w:pPr>
              <w:jc w:val="left"/>
              <w:rPr>
                <w:sz w:val="24"/>
              </w:rPr>
            </w:pPr>
            <w:r>
              <w:rPr>
                <w:sz w:val="24"/>
              </w:rPr>
              <w:t>收费对象：</w:t>
            </w:r>
          </w:p>
          <w:p w:rsidR="00520BF7" w:rsidRDefault="00520BF7">
            <w:pPr>
              <w:jc w:val="left"/>
              <w:rPr>
                <w:sz w:val="24"/>
              </w:rPr>
            </w:pPr>
            <w:r>
              <w:rPr>
                <w:sz w:val="24"/>
              </w:rPr>
              <w:t>□</w:t>
            </w:r>
            <w:r>
              <w:rPr>
                <w:sz w:val="24"/>
              </w:rPr>
              <w:t>采购人</w:t>
            </w:r>
          </w:p>
          <w:p w:rsidR="00520BF7" w:rsidRDefault="00520BF7">
            <w:pPr>
              <w:jc w:val="left"/>
              <w:rPr>
                <w:sz w:val="24"/>
              </w:rPr>
            </w:pPr>
            <w:r>
              <w:rPr>
                <w:sz w:val="24"/>
              </w:rPr>
              <w:t>■</w:t>
            </w:r>
            <w:r>
              <w:rPr>
                <w:sz w:val="24"/>
              </w:rPr>
              <w:t>中标人</w:t>
            </w:r>
          </w:p>
          <w:p w:rsidR="00520BF7" w:rsidRDefault="00520BF7">
            <w:pPr>
              <w:jc w:val="left"/>
              <w:rPr>
                <w:sz w:val="24"/>
              </w:rPr>
            </w:pPr>
            <w:r>
              <w:rPr>
                <w:sz w:val="24"/>
              </w:rPr>
              <w:t>收费标准：</w:t>
            </w:r>
          </w:p>
          <w:p w:rsidR="00520BF7" w:rsidRDefault="00520BF7">
            <w:pPr>
              <w:jc w:val="left"/>
              <w:rPr>
                <w:rFonts w:hint="eastAsia"/>
                <w:sz w:val="24"/>
              </w:rPr>
            </w:pPr>
            <w:r>
              <w:rPr>
                <w:rFonts w:hint="eastAsia"/>
                <w:sz w:val="24"/>
              </w:rPr>
              <w:t>（</w:t>
            </w:r>
            <w:r>
              <w:rPr>
                <w:rFonts w:hint="eastAsia"/>
                <w:sz w:val="24"/>
              </w:rPr>
              <w:t>1</w:t>
            </w:r>
            <w:r>
              <w:rPr>
                <w:rFonts w:hint="eastAsia"/>
                <w:sz w:val="24"/>
              </w:rPr>
              <w:t>）按照中标金额作为收费的计算基数；</w:t>
            </w:r>
          </w:p>
          <w:p w:rsidR="00520BF7" w:rsidRDefault="00520BF7">
            <w:pPr>
              <w:jc w:val="left"/>
              <w:rPr>
                <w:sz w:val="24"/>
              </w:rPr>
            </w:pPr>
            <w:r>
              <w:rPr>
                <w:rFonts w:hint="eastAsia"/>
                <w:sz w:val="24"/>
              </w:rPr>
              <w:t>（</w:t>
            </w:r>
            <w:r>
              <w:rPr>
                <w:rFonts w:hint="eastAsia"/>
                <w:sz w:val="24"/>
              </w:rPr>
              <w:t>2</w:t>
            </w:r>
            <w:r>
              <w:rPr>
                <w:rFonts w:hint="eastAsia"/>
                <w:sz w:val="24"/>
              </w:rPr>
              <w:t>）代理服务费按差额定率累进法计算</w:t>
            </w:r>
            <w:r>
              <w:rPr>
                <w:sz w:val="24"/>
              </w:rPr>
              <w:t>；</w:t>
            </w:r>
          </w:p>
          <w:tbl>
            <w:tblPr>
              <w:tblW w:w="66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617"/>
            </w:tblGrid>
            <w:tr w:rsidR="00520BF7">
              <w:trPr>
                <w:trHeight w:val="688"/>
                <w:jc w:val="center"/>
              </w:trPr>
              <w:tc>
                <w:tcPr>
                  <w:tcW w:w="2289" w:type="pct"/>
                  <w:vAlign w:val="center"/>
                </w:tcPr>
                <w:p w:rsidR="00520BF7" w:rsidRDefault="00520BF7">
                  <w:pPr>
                    <w:tabs>
                      <w:tab w:val="left" w:pos="8640"/>
                    </w:tabs>
                    <w:spacing w:line="480" w:lineRule="exact"/>
                    <w:jc w:val="center"/>
                    <w:rPr>
                      <w:rFonts w:ascii="宋体"/>
                    </w:rPr>
                  </w:pPr>
                  <w:r>
                    <w:rPr>
                      <w:rFonts w:ascii="宋体" w:hint="eastAsia"/>
                    </w:rPr>
                    <w:t>中标金额（万元）</w:t>
                  </w:r>
                </w:p>
              </w:tc>
              <w:tc>
                <w:tcPr>
                  <w:tcW w:w="2711" w:type="pct"/>
                  <w:vAlign w:val="center"/>
                </w:tcPr>
                <w:p w:rsidR="00520BF7" w:rsidRDefault="00520BF7">
                  <w:pPr>
                    <w:tabs>
                      <w:tab w:val="left" w:pos="8640"/>
                    </w:tabs>
                    <w:spacing w:line="480" w:lineRule="exact"/>
                    <w:jc w:val="center"/>
                    <w:rPr>
                      <w:rFonts w:ascii="宋体"/>
                    </w:rPr>
                  </w:pPr>
                  <w:r>
                    <w:rPr>
                      <w:rFonts w:ascii="宋体" w:hint="eastAsia"/>
                    </w:rPr>
                    <w:t>招标费率</w:t>
                  </w:r>
                </w:p>
              </w:tc>
            </w:tr>
            <w:tr w:rsidR="00520BF7">
              <w:trPr>
                <w:jc w:val="center"/>
              </w:trPr>
              <w:tc>
                <w:tcPr>
                  <w:tcW w:w="2289" w:type="pct"/>
                  <w:vAlign w:val="center"/>
                </w:tcPr>
                <w:p w:rsidR="00520BF7" w:rsidRDefault="00520BF7">
                  <w:pPr>
                    <w:tabs>
                      <w:tab w:val="left" w:pos="8640"/>
                    </w:tabs>
                    <w:spacing w:before="120" w:line="480" w:lineRule="exact"/>
                    <w:jc w:val="center"/>
                    <w:rPr>
                      <w:rFonts w:ascii="宋体"/>
                    </w:rPr>
                  </w:pPr>
                  <w:r>
                    <w:rPr>
                      <w:rFonts w:ascii="宋体" w:hint="eastAsia"/>
                    </w:rPr>
                    <w:t>100以下</w:t>
                  </w:r>
                </w:p>
              </w:tc>
              <w:tc>
                <w:tcPr>
                  <w:tcW w:w="2711" w:type="pct"/>
                  <w:vAlign w:val="center"/>
                </w:tcPr>
                <w:p w:rsidR="00520BF7" w:rsidRDefault="00520BF7">
                  <w:pPr>
                    <w:spacing w:before="100" w:beforeAutospacing="1" w:after="100" w:afterAutospacing="1" w:line="200" w:lineRule="atLeast"/>
                    <w:jc w:val="center"/>
                    <w:rPr>
                      <w:rFonts w:ascii="宋体" w:hAnsi="宋体"/>
                      <w:szCs w:val="21"/>
                    </w:rPr>
                  </w:pPr>
                  <w:r>
                    <w:rPr>
                      <w:rFonts w:ascii="宋体" w:hAnsi="宋体"/>
                      <w:szCs w:val="21"/>
                    </w:rPr>
                    <w:t>1.5%</w:t>
                  </w:r>
                </w:p>
              </w:tc>
            </w:tr>
            <w:tr w:rsidR="00520BF7">
              <w:trPr>
                <w:jc w:val="center"/>
              </w:trPr>
              <w:tc>
                <w:tcPr>
                  <w:tcW w:w="2289" w:type="pct"/>
                  <w:vAlign w:val="center"/>
                </w:tcPr>
                <w:p w:rsidR="00520BF7" w:rsidRDefault="00520BF7">
                  <w:pPr>
                    <w:tabs>
                      <w:tab w:val="left" w:pos="8640"/>
                    </w:tabs>
                    <w:spacing w:before="120" w:line="480" w:lineRule="exact"/>
                    <w:jc w:val="center"/>
                    <w:rPr>
                      <w:rFonts w:ascii="宋体"/>
                    </w:rPr>
                  </w:pPr>
                  <w:r>
                    <w:rPr>
                      <w:rFonts w:ascii="宋体" w:hint="eastAsia"/>
                    </w:rPr>
                    <w:t>100-500</w:t>
                  </w:r>
                </w:p>
              </w:tc>
              <w:tc>
                <w:tcPr>
                  <w:tcW w:w="2711" w:type="pct"/>
                  <w:vAlign w:val="center"/>
                </w:tcPr>
                <w:p w:rsidR="00520BF7" w:rsidRDefault="00520BF7">
                  <w:pPr>
                    <w:spacing w:before="100" w:beforeAutospacing="1" w:after="100" w:afterAutospacing="1" w:line="200" w:lineRule="atLeast"/>
                    <w:jc w:val="center"/>
                    <w:rPr>
                      <w:rFonts w:ascii="宋体" w:hAnsi="宋体"/>
                      <w:szCs w:val="21"/>
                    </w:rPr>
                  </w:pPr>
                  <w:r>
                    <w:rPr>
                      <w:rFonts w:ascii="宋体" w:hAnsi="宋体"/>
                      <w:szCs w:val="21"/>
                    </w:rPr>
                    <w:t>1.1%</w:t>
                  </w:r>
                </w:p>
              </w:tc>
            </w:tr>
            <w:tr w:rsidR="00520BF7">
              <w:trPr>
                <w:jc w:val="center"/>
              </w:trPr>
              <w:tc>
                <w:tcPr>
                  <w:tcW w:w="2289" w:type="pct"/>
                  <w:vAlign w:val="center"/>
                </w:tcPr>
                <w:p w:rsidR="00520BF7" w:rsidRDefault="00520BF7">
                  <w:pPr>
                    <w:tabs>
                      <w:tab w:val="left" w:pos="8640"/>
                    </w:tabs>
                    <w:spacing w:before="120" w:line="480" w:lineRule="exact"/>
                    <w:jc w:val="center"/>
                    <w:rPr>
                      <w:rFonts w:ascii="宋体" w:hint="eastAsia"/>
                    </w:rPr>
                  </w:pPr>
                  <w:r>
                    <w:rPr>
                      <w:rFonts w:ascii="宋体" w:hint="eastAsia"/>
                    </w:rPr>
                    <w:t>500-1000</w:t>
                  </w:r>
                </w:p>
              </w:tc>
              <w:tc>
                <w:tcPr>
                  <w:tcW w:w="2711" w:type="pct"/>
                  <w:vAlign w:val="center"/>
                </w:tcPr>
                <w:p w:rsidR="00520BF7" w:rsidRDefault="00520BF7">
                  <w:pPr>
                    <w:spacing w:before="100" w:beforeAutospacing="1" w:after="100" w:afterAutospacing="1" w:line="200" w:lineRule="atLeast"/>
                    <w:jc w:val="center"/>
                    <w:rPr>
                      <w:rFonts w:ascii="宋体" w:hAnsi="宋体" w:hint="eastAsia"/>
                      <w:szCs w:val="21"/>
                    </w:rPr>
                  </w:pPr>
                  <w:r>
                    <w:rPr>
                      <w:rFonts w:ascii="宋体" w:hAnsi="宋体" w:hint="eastAsia"/>
                      <w:szCs w:val="21"/>
                    </w:rPr>
                    <w:t>0.8%</w:t>
                  </w:r>
                </w:p>
              </w:tc>
            </w:tr>
            <w:tr w:rsidR="00520BF7">
              <w:trPr>
                <w:jc w:val="center"/>
              </w:trPr>
              <w:tc>
                <w:tcPr>
                  <w:tcW w:w="2289" w:type="pct"/>
                  <w:vAlign w:val="center"/>
                </w:tcPr>
                <w:p w:rsidR="00520BF7" w:rsidRDefault="00520BF7">
                  <w:pPr>
                    <w:tabs>
                      <w:tab w:val="left" w:pos="8640"/>
                    </w:tabs>
                    <w:spacing w:before="120" w:line="480" w:lineRule="exact"/>
                    <w:jc w:val="center"/>
                    <w:rPr>
                      <w:rFonts w:ascii="宋体" w:hint="eastAsia"/>
                    </w:rPr>
                  </w:pPr>
                  <w:r>
                    <w:rPr>
                      <w:rFonts w:ascii="宋体"/>
                    </w:rPr>
                    <w:t>1000-5000</w:t>
                  </w:r>
                </w:p>
              </w:tc>
              <w:tc>
                <w:tcPr>
                  <w:tcW w:w="2711" w:type="pct"/>
                  <w:vAlign w:val="center"/>
                </w:tcPr>
                <w:p w:rsidR="00520BF7" w:rsidRDefault="00520BF7">
                  <w:pPr>
                    <w:spacing w:before="100" w:beforeAutospacing="1" w:after="100" w:afterAutospacing="1" w:line="200" w:lineRule="atLeast"/>
                    <w:jc w:val="center"/>
                    <w:rPr>
                      <w:rFonts w:ascii="宋体" w:hAnsi="宋体" w:hint="eastAsia"/>
                      <w:szCs w:val="21"/>
                    </w:rPr>
                  </w:pPr>
                  <w:r>
                    <w:rPr>
                      <w:rFonts w:ascii="宋体" w:hAnsi="宋体"/>
                      <w:szCs w:val="21"/>
                    </w:rPr>
                    <w:t>0.5%</w:t>
                  </w:r>
                </w:p>
              </w:tc>
            </w:tr>
          </w:tbl>
          <w:p w:rsidR="00520BF7" w:rsidRDefault="00520BF7">
            <w:pPr>
              <w:jc w:val="left"/>
              <w:rPr>
                <w:sz w:val="24"/>
              </w:rPr>
            </w:pPr>
            <w:r>
              <w:rPr>
                <w:sz w:val="24"/>
              </w:rPr>
              <w:t>缴纳时间：</w:t>
            </w:r>
            <w:r>
              <w:rPr>
                <w:rFonts w:hint="eastAsia"/>
                <w:sz w:val="24"/>
              </w:rPr>
              <w:t>中标供应商在领取中标通知书时向采购代理机构缴纳代理服务费</w:t>
            </w:r>
            <w:r>
              <w:rPr>
                <w:sz w:val="24"/>
              </w:rPr>
              <w:t>。</w:t>
            </w:r>
            <w:r>
              <w:rPr>
                <w:sz w:val="24"/>
              </w:rPr>
              <w:t xml:space="preserve"> </w:t>
            </w:r>
          </w:p>
          <w:p w:rsidR="00520BF7" w:rsidRDefault="00520BF7">
            <w:pPr>
              <w:jc w:val="left"/>
              <w:rPr>
                <w:rFonts w:hint="eastAsia"/>
                <w:sz w:val="24"/>
              </w:rPr>
            </w:pPr>
            <w:r>
              <w:rPr>
                <w:rFonts w:hint="eastAsia"/>
                <w:sz w:val="24"/>
              </w:rPr>
              <w:t>缴纳方式：在递交投标文件时，供应商向采购代理机构送交代理服务费承诺书。中标供应商在领取中标通知书时一次向采购代理机构缴纳所有代理服务费。</w:t>
            </w:r>
          </w:p>
          <w:p w:rsidR="00520BF7" w:rsidRDefault="00520BF7">
            <w:pPr>
              <w:jc w:val="left"/>
              <w:rPr>
                <w:rFonts w:hint="eastAsia"/>
                <w:sz w:val="24"/>
              </w:rPr>
            </w:pPr>
            <w:r>
              <w:rPr>
                <w:rFonts w:hint="eastAsia"/>
                <w:sz w:val="24"/>
              </w:rPr>
              <w:t>开户名（全称）：北京宏信天诚国际招标有限公司</w:t>
            </w:r>
          </w:p>
          <w:p w:rsidR="00520BF7" w:rsidRDefault="00520BF7">
            <w:pPr>
              <w:jc w:val="left"/>
              <w:rPr>
                <w:rFonts w:hint="eastAsia"/>
                <w:sz w:val="24"/>
              </w:rPr>
            </w:pPr>
            <w:r>
              <w:rPr>
                <w:rFonts w:hint="eastAsia"/>
                <w:sz w:val="24"/>
              </w:rPr>
              <w:t>开户银行：北京银行股份有限公司清华园支行</w:t>
            </w:r>
          </w:p>
          <w:p w:rsidR="00520BF7" w:rsidRDefault="00520BF7">
            <w:pPr>
              <w:jc w:val="left"/>
              <w:rPr>
                <w:sz w:val="24"/>
              </w:rPr>
            </w:pPr>
            <w:r>
              <w:rPr>
                <w:rFonts w:hint="eastAsia"/>
                <w:sz w:val="24"/>
              </w:rPr>
              <w:t>账号：</w:t>
            </w:r>
            <w:r>
              <w:rPr>
                <w:rFonts w:hint="eastAsia"/>
                <w:sz w:val="24"/>
              </w:rPr>
              <w:t>20000062274900106153382</w:t>
            </w:r>
          </w:p>
        </w:tc>
      </w:tr>
    </w:tbl>
    <w:p w:rsidR="00520BF7" w:rsidRDefault="00520BF7">
      <w:pPr>
        <w:tabs>
          <w:tab w:val="left" w:pos="5580"/>
        </w:tabs>
        <w:adjustRightInd w:val="0"/>
        <w:spacing w:line="360" w:lineRule="auto"/>
        <w:rPr>
          <w:rFonts w:hint="eastAsia"/>
          <w:sz w:val="24"/>
        </w:rPr>
        <w:sectPr w:rsidR="00520BF7">
          <w:footerReference w:type="default" r:id="rId11"/>
          <w:headerReference w:type="first" r:id="rId12"/>
          <w:type w:val="nextColumn"/>
          <w:pgSz w:w="11907" w:h="16840"/>
          <w:pgMar w:top="1418" w:right="1701" w:bottom="1418" w:left="1701" w:header="851" w:footer="851" w:gutter="0"/>
          <w:pgNumType w:start="1"/>
          <w:cols w:space="720"/>
          <w:docGrid w:linePitch="462"/>
        </w:sectPr>
      </w:pPr>
    </w:p>
    <w:p w:rsidR="00520BF7" w:rsidRDefault="00520BF7">
      <w:pPr>
        <w:spacing w:beforeLines="100" w:before="240" w:afterLines="100" w:after="240"/>
        <w:jc w:val="center"/>
        <w:rPr>
          <w:b/>
          <w:sz w:val="28"/>
          <w:szCs w:val="28"/>
        </w:rPr>
      </w:pPr>
      <w:bookmarkStart w:id="96" w:name="_Toc195842882"/>
      <w:bookmarkStart w:id="97" w:name="_Toc353873932"/>
      <w:bookmarkStart w:id="98" w:name="_Toc305158859"/>
      <w:bookmarkStart w:id="99" w:name="_Toc226965790"/>
      <w:bookmarkStart w:id="100" w:name="_Toc264969207"/>
      <w:bookmarkStart w:id="101" w:name="_Toc142311019"/>
      <w:bookmarkStart w:id="102" w:name="_Toc127151517"/>
      <w:bookmarkStart w:id="103" w:name="_Toc150480755"/>
      <w:bookmarkStart w:id="104" w:name="_Toc305158785"/>
      <w:bookmarkStart w:id="105" w:name="_Toc353825542"/>
      <w:bookmarkStart w:id="106" w:name="_Toc353873662"/>
      <w:bookmarkStart w:id="107" w:name="_Toc226337213"/>
      <w:bookmarkStart w:id="108" w:name="_Toc150774722"/>
      <w:bookmarkStart w:id="109" w:name="_Toc265228355"/>
      <w:r>
        <w:rPr>
          <w:b/>
          <w:sz w:val="28"/>
          <w:szCs w:val="28"/>
        </w:rPr>
        <w:t>投标人须知</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520BF7" w:rsidRDefault="00520BF7">
      <w:pPr>
        <w:pStyle w:val="2"/>
        <w:tabs>
          <w:tab w:val="center" w:pos="4592"/>
          <w:tab w:val="left" w:pos="7860"/>
        </w:tabs>
        <w:spacing w:before="0" w:line="360" w:lineRule="auto"/>
        <w:jc w:val="left"/>
        <w:rPr>
          <w:rFonts w:ascii="Times New Roman" w:eastAsia="宋体" w:hAnsi="Times New Roman"/>
          <w:sz w:val="28"/>
        </w:rPr>
      </w:pPr>
      <w:bookmarkStart w:id="110" w:name="_Toc520356143"/>
      <w:bookmarkStart w:id="111" w:name="_Toc127151518"/>
      <w:r>
        <w:rPr>
          <w:rFonts w:ascii="Times New Roman" w:eastAsia="宋体" w:hAnsi="Times New Roman"/>
          <w:sz w:val="28"/>
        </w:rPr>
        <w:tab/>
      </w:r>
      <w:bookmarkStart w:id="112" w:name="_Toc151193616"/>
      <w:bookmarkStart w:id="113" w:name="_Toc305158860"/>
      <w:bookmarkStart w:id="114" w:name="_Toc151193760"/>
      <w:bookmarkStart w:id="115" w:name="_Toc142311020"/>
      <w:bookmarkStart w:id="116" w:name="_Toc264969208"/>
      <w:bookmarkStart w:id="117" w:name="_Toc265228356"/>
      <w:bookmarkStart w:id="118" w:name="_Toc305158786"/>
      <w:bookmarkStart w:id="119" w:name="_Toc151190145"/>
      <w:bookmarkStart w:id="120" w:name="_Toc150774723"/>
      <w:bookmarkStart w:id="121" w:name="_Toc150509269"/>
      <w:bookmarkStart w:id="122" w:name="_Toc195842883"/>
      <w:bookmarkStart w:id="123" w:name="_Toc226965708"/>
      <w:bookmarkStart w:id="124" w:name="_Toc226309762"/>
      <w:bookmarkStart w:id="125" w:name="_Toc151193906"/>
      <w:bookmarkStart w:id="126" w:name="_Toc151193688"/>
      <w:bookmarkStart w:id="127" w:name="_Toc150774618"/>
      <w:bookmarkStart w:id="128" w:name="_Toc226965791"/>
      <w:bookmarkStart w:id="129" w:name="_Toc151193832"/>
      <w:bookmarkStart w:id="130" w:name="_Toc226337214"/>
      <w:bookmarkStart w:id="131" w:name="_Toc150480756"/>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eastAsia="宋体" w:hAnsi="Times New Roman"/>
          <w:sz w:val="28"/>
        </w:rPr>
        <w:tab/>
      </w:r>
    </w:p>
    <w:p w:rsidR="00520BF7" w:rsidRDefault="00520BF7">
      <w:pPr>
        <w:numPr>
          <w:ilvl w:val="0"/>
          <w:numId w:val="8"/>
        </w:numPr>
        <w:tabs>
          <w:tab w:val="clear" w:pos="900"/>
          <w:tab w:val="left" w:pos="360"/>
        </w:tabs>
        <w:snapToGrid w:val="0"/>
        <w:spacing w:line="360" w:lineRule="auto"/>
        <w:ind w:left="357" w:hanging="357"/>
        <w:outlineLvl w:val="1"/>
        <w:rPr>
          <w:sz w:val="24"/>
        </w:rPr>
      </w:pPr>
      <w:bookmarkStart w:id="132" w:name="_Toc265228357"/>
      <w:bookmarkStart w:id="133" w:name="_Toc305158787"/>
      <w:bookmarkStart w:id="134" w:name="_Toc264969209"/>
      <w:bookmarkStart w:id="135" w:name="_Toc305158861"/>
      <w:r>
        <w:rPr>
          <w:sz w:val="24"/>
        </w:rPr>
        <w:t>采购人、采购代理机构、投标人</w:t>
      </w:r>
      <w:bookmarkEnd w:id="132"/>
      <w:bookmarkEnd w:id="133"/>
      <w:bookmarkEnd w:id="134"/>
      <w:bookmarkEnd w:id="135"/>
      <w:r>
        <w:rPr>
          <w:rFonts w:hint="eastAsia"/>
          <w:sz w:val="24"/>
        </w:rPr>
        <w:t>、联合体</w:t>
      </w:r>
    </w:p>
    <w:p w:rsidR="00520BF7" w:rsidRDefault="00520BF7">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520BF7" w:rsidRDefault="00520BF7">
      <w:pPr>
        <w:numPr>
          <w:ilvl w:val="1"/>
          <w:numId w:val="8"/>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520BF7" w:rsidRDefault="00520BF7">
      <w:pPr>
        <w:numPr>
          <w:ilvl w:val="1"/>
          <w:numId w:val="8"/>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rsidR="00520BF7" w:rsidRDefault="00520BF7">
      <w:pPr>
        <w:numPr>
          <w:ilvl w:val="0"/>
          <w:numId w:val="8"/>
        </w:numPr>
        <w:tabs>
          <w:tab w:val="clear" w:pos="900"/>
          <w:tab w:val="left" w:pos="360"/>
        </w:tabs>
        <w:snapToGrid w:val="0"/>
        <w:spacing w:line="360" w:lineRule="auto"/>
        <w:ind w:left="357" w:hanging="357"/>
        <w:outlineLvl w:val="1"/>
        <w:rPr>
          <w:sz w:val="24"/>
        </w:rPr>
      </w:pPr>
      <w:bookmarkStart w:id="136" w:name="_Toc151193762"/>
      <w:bookmarkStart w:id="137" w:name="_Toc226309764"/>
      <w:bookmarkStart w:id="138" w:name="_Toc127151721"/>
      <w:bookmarkStart w:id="139" w:name="_Toc195842885"/>
      <w:bookmarkStart w:id="140" w:name="_Toc164608789"/>
      <w:bookmarkStart w:id="141" w:name="_Toc264969210"/>
      <w:bookmarkStart w:id="142" w:name="_Toc127151520"/>
      <w:bookmarkStart w:id="143" w:name="_Toc151193618"/>
      <w:bookmarkStart w:id="144" w:name="_Toc164608634"/>
      <w:bookmarkStart w:id="145" w:name="_Toc151193834"/>
      <w:bookmarkStart w:id="146" w:name="_Toc265228358"/>
      <w:bookmarkStart w:id="147" w:name="_Toc226965793"/>
      <w:bookmarkStart w:id="148" w:name="_Toc150774725"/>
      <w:bookmarkStart w:id="149" w:name="_Toc150480758"/>
      <w:bookmarkStart w:id="150" w:name="_Toc164229361"/>
      <w:bookmarkStart w:id="151" w:name="_Toc127161434"/>
      <w:bookmarkStart w:id="152" w:name="_Toc142311022"/>
      <w:bookmarkStart w:id="153" w:name="_Toc226337216"/>
      <w:bookmarkStart w:id="154" w:name="_Toc151193690"/>
      <w:bookmarkStart w:id="155" w:name="_Toc305158788"/>
      <w:bookmarkStart w:id="156" w:name="_Toc150509271"/>
      <w:bookmarkStart w:id="157" w:name="_Toc226965710"/>
      <w:bookmarkStart w:id="158" w:name="_Toc150774620"/>
      <w:bookmarkStart w:id="159" w:name="_Toc305158862"/>
      <w:bookmarkStart w:id="160" w:name="_Toc149720813"/>
      <w:bookmarkStart w:id="161" w:name="_Toc151190147"/>
      <w:bookmarkStart w:id="162" w:name="_Toc164229215"/>
      <w:bookmarkStart w:id="163" w:name="_Toc151193908"/>
      <w:bookmarkStart w:id="164" w:name="_Toc164351614"/>
      <w:r>
        <w:rPr>
          <w:sz w:val="24"/>
        </w:rPr>
        <w:t>资金来源</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sz w:val="24"/>
        </w:rPr>
        <w:t>、项目属性、科研仪器设备采购、核心产品</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项目属性见《投标人须知资料表》。</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rsidR="00520BF7" w:rsidRDefault="00520BF7">
      <w:pPr>
        <w:numPr>
          <w:ilvl w:val="1"/>
          <w:numId w:val="8"/>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现场考察、开标前答疑会</w:t>
      </w:r>
    </w:p>
    <w:p w:rsidR="00520BF7" w:rsidRDefault="00520BF7">
      <w:pPr>
        <w:numPr>
          <w:ilvl w:val="1"/>
          <w:numId w:val="8"/>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65" w:name="_Toc151193910"/>
      <w:bookmarkStart w:id="166" w:name="_Toc305158790"/>
      <w:bookmarkStart w:id="167" w:name="_Toc151193620"/>
      <w:bookmarkStart w:id="168" w:name="_Toc150509273"/>
      <w:bookmarkStart w:id="169" w:name="_Toc151193692"/>
      <w:bookmarkStart w:id="170" w:name="_Toc151190149"/>
      <w:bookmarkStart w:id="171" w:name="_Toc226965712"/>
      <w:bookmarkStart w:id="172" w:name="_Toc305158864"/>
      <w:bookmarkStart w:id="173" w:name="_Toc150774727"/>
      <w:bookmarkStart w:id="174" w:name="_Toc142311024"/>
      <w:bookmarkStart w:id="175" w:name="_Toc226337218"/>
      <w:bookmarkStart w:id="176" w:name="_Toc150480760"/>
      <w:bookmarkStart w:id="177" w:name="_Toc151193764"/>
      <w:bookmarkStart w:id="178" w:name="_Toc264969212"/>
      <w:bookmarkStart w:id="179" w:name="_Toc226309766"/>
      <w:bookmarkStart w:id="180" w:name="_Toc226965795"/>
      <w:bookmarkStart w:id="181" w:name="_Toc520356146"/>
      <w:bookmarkStart w:id="182" w:name="_Toc265228360"/>
      <w:bookmarkStart w:id="183" w:name="_Toc195842887"/>
      <w:bookmarkStart w:id="184" w:name="_Toc151193836"/>
      <w:bookmarkStart w:id="185" w:name="_Toc127151522"/>
      <w:bookmarkStart w:id="186" w:name="_Toc150774622"/>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样品</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样品的评审方法以及评审标准等内容见第四章《</w:t>
      </w:r>
      <w:r>
        <w:rPr>
          <w:rFonts w:hint="eastAsia"/>
          <w:sz w:val="24"/>
        </w:rPr>
        <w:t>评标程序、</w:t>
      </w:r>
      <w:r>
        <w:rPr>
          <w:sz w:val="24"/>
        </w:rPr>
        <w:t>评标方法和评标标准》。</w:t>
      </w:r>
    </w:p>
    <w:p w:rsidR="00520BF7" w:rsidRDefault="00520BF7">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rsidR="00520BF7" w:rsidRDefault="00520BF7">
      <w:pPr>
        <w:numPr>
          <w:ilvl w:val="2"/>
          <w:numId w:val="8"/>
        </w:numPr>
        <w:tabs>
          <w:tab w:val="left" w:pos="1980"/>
          <w:tab w:val="left" w:pos="2014"/>
        </w:tabs>
        <w:snapToGrid w:val="0"/>
        <w:spacing w:line="360" w:lineRule="auto"/>
        <w:rPr>
          <w:rFonts w:hint="eastAsia"/>
          <w:sz w:val="24"/>
        </w:rPr>
      </w:pPr>
      <w:r>
        <w:rPr>
          <w:rFonts w:hint="eastAsia"/>
          <w:sz w:val="24"/>
        </w:rPr>
        <w:t>政府采购应当采购本国货物、工程和服务。但有《中华人民共和国政府采购法》第十条规定情形的除外。</w:t>
      </w:r>
    </w:p>
    <w:p w:rsidR="00520BF7" w:rsidRDefault="00520BF7">
      <w:pPr>
        <w:numPr>
          <w:ilvl w:val="2"/>
          <w:numId w:val="8"/>
        </w:numPr>
        <w:tabs>
          <w:tab w:val="left" w:pos="1980"/>
          <w:tab w:val="left" w:pos="2014"/>
        </w:tabs>
        <w:snapToGrid w:val="0"/>
        <w:spacing w:line="360" w:lineRule="auto"/>
        <w:rPr>
          <w:rFonts w:hint="eastAsia"/>
          <w:sz w:val="24"/>
        </w:rPr>
      </w:pPr>
      <w:r>
        <w:rPr>
          <w:rFonts w:hint="eastAsia"/>
          <w:sz w:val="24"/>
        </w:rPr>
        <w:t>本项目如接受非本国货物、工程、服务参与投标，则具体要求见第四章《采购需求》。</w:t>
      </w:r>
    </w:p>
    <w:p w:rsidR="00520BF7" w:rsidRDefault="00520BF7">
      <w:pPr>
        <w:numPr>
          <w:ilvl w:val="2"/>
          <w:numId w:val="8"/>
        </w:numPr>
        <w:tabs>
          <w:tab w:val="left" w:pos="1980"/>
          <w:tab w:val="left" w:pos="2014"/>
        </w:tabs>
        <w:snapToGrid w:val="0"/>
        <w:spacing w:line="360" w:lineRule="auto"/>
        <w:rPr>
          <w:rFonts w:hint="eastAsia"/>
          <w:sz w:val="24"/>
        </w:rPr>
      </w:pP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520BF7" w:rsidRDefault="00520BF7">
      <w:pPr>
        <w:numPr>
          <w:ilvl w:val="2"/>
          <w:numId w:val="8"/>
        </w:numPr>
        <w:tabs>
          <w:tab w:val="left" w:pos="1980"/>
        </w:tabs>
        <w:snapToGrid w:val="0"/>
        <w:spacing w:line="360" w:lineRule="auto"/>
        <w:rPr>
          <w:sz w:val="24"/>
        </w:rPr>
      </w:pPr>
      <w:bookmarkStart w:id="187" w:name="_Hlk151394572"/>
      <w:r>
        <w:rPr>
          <w:sz w:val="24"/>
        </w:rPr>
        <w:t>中小企业定义</w:t>
      </w:r>
      <w:bookmarkEnd w:id="187"/>
      <w:r>
        <w:rPr>
          <w:sz w:val="24"/>
        </w:rPr>
        <w:t>：</w:t>
      </w:r>
    </w:p>
    <w:p w:rsidR="00520BF7" w:rsidRDefault="00520BF7">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t>《</w:t>
      </w:r>
      <w:r>
        <w:rPr>
          <w:sz w:val="24"/>
        </w:rPr>
        <w:t>关于进一步加大政府采购支持中小企业力度的通知》（财库〔</w:t>
      </w:r>
      <w:r>
        <w:rPr>
          <w:sz w:val="24"/>
        </w:rPr>
        <w:t>2022</w:t>
      </w:r>
      <w:r>
        <w:rPr>
          <w:sz w:val="24"/>
        </w:rPr>
        <w:t>〕</w:t>
      </w:r>
      <w:r>
        <w:rPr>
          <w:sz w:val="24"/>
        </w:rPr>
        <w:t xml:space="preserve">19 </w:t>
      </w:r>
      <w:r>
        <w:rPr>
          <w:sz w:val="24"/>
        </w:rPr>
        <w:t>号）、《政府采购促进中小企业发展管理办法》（财库</w:t>
      </w:r>
      <w:r>
        <w:rPr>
          <w:sz w:val="24"/>
        </w:rPr>
        <w:t xml:space="preserve"> </w:t>
      </w:r>
      <w:r>
        <w:rPr>
          <w:sz w:val="24"/>
        </w:rPr>
        <w:t>〔</w:t>
      </w:r>
      <w:r>
        <w:rPr>
          <w:sz w:val="24"/>
        </w:rPr>
        <w:t>2020</w:t>
      </w:r>
      <w:r>
        <w:rPr>
          <w:sz w:val="24"/>
        </w:rPr>
        <w:t>〕</w:t>
      </w:r>
      <w:r>
        <w:rPr>
          <w:sz w:val="24"/>
        </w:rPr>
        <w:t xml:space="preserve">46 </w:t>
      </w:r>
      <w:r>
        <w:rPr>
          <w:sz w:val="24"/>
        </w:rPr>
        <w:t>号）、《关于印发中小企业划型标准规定的通知》</w:t>
      </w:r>
      <w:r>
        <w:rPr>
          <w:sz w:val="24"/>
        </w:rPr>
        <w:t xml:space="preserve"> </w:t>
      </w:r>
      <w:r>
        <w:rPr>
          <w:rFonts w:hint="eastAsia"/>
          <w:sz w:val="24"/>
        </w:rPr>
        <w:t>（</w:t>
      </w:r>
      <w:r>
        <w:rPr>
          <w:sz w:val="24"/>
        </w:rPr>
        <w:t>工信部联企业〔</w:t>
      </w:r>
      <w:r>
        <w:rPr>
          <w:sz w:val="24"/>
        </w:rPr>
        <w:t>2011</w:t>
      </w:r>
      <w:r>
        <w:rPr>
          <w:sz w:val="24"/>
        </w:rPr>
        <w:t>〕</w:t>
      </w:r>
      <w:r>
        <w:rPr>
          <w:sz w:val="24"/>
        </w:rPr>
        <w:t xml:space="preserve">300 </w:t>
      </w:r>
      <w:r>
        <w:rPr>
          <w:sz w:val="24"/>
        </w:rPr>
        <w:t>号）。</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rsidR="00520BF7" w:rsidRDefault="00520BF7">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520BF7" w:rsidRDefault="00520BF7">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520BF7" w:rsidRDefault="00520BF7">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rsidR="00520BF7" w:rsidRDefault="00520BF7">
      <w:pPr>
        <w:numPr>
          <w:ilvl w:val="2"/>
          <w:numId w:val="8"/>
        </w:numPr>
        <w:tabs>
          <w:tab w:val="left" w:pos="1980"/>
        </w:tabs>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w:t>
      </w:r>
      <w:r>
        <w:rPr>
          <w:rFonts w:ascii="Leelawadee UI" w:hAnsi="Leelawadee UI" w:cs="Leelawadee UI" w:hint="eastAsia"/>
          <w:sz w:val="24"/>
        </w:rPr>
        <w:t>提供</w:t>
      </w:r>
      <w:r>
        <w:rPr>
          <w:rFonts w:hint="eastAsia"/>
          <w:sz w:val="24"/>
        </w:rPr>
        <w:t>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20BF7" w:rsidRDefault="00520BF7">
      <w:pPr>
        <w:numPr>
          <w:ilvl w:val="2"/>
          <w:numId w:val="8"/>
        </w:numPr>
        <w:tabs>
          <w:tab w:val="left" w:pos="1980"/>
        </w:tabs>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520BF7" w:rsidRDefault="00520BF7">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rsidR="00520BF7" w:rsidRDefault="00520BF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520BF7" w:rsidRDefault="00520BF7">
      <w:pPr>
        <w:numPr>
          <w:ilvl w:val="2"/>
          <w:numId w:val="8"/>
        </w:numPr>
        <w:tabs>
          <w:tab w:val="left" w:pos="1980"/>
        </w:tabs>
        <w:snapToGrid w:val="0"/>
        <w:spacing w:line="360" w:lineRule="auto"/>
        <w:rPr>
          <w:sz w:val="24"/>
        </w:rPr>
      </w:pPr>
      <w:r>
        <w:rPr>
          <w:sz w:val="24"/>
        </w:rPr>
        <w:t>本项目是否专门面向中小企业预留采购份额见第一章《投标邀请》。</w:t>
      </w:r>
    </w:p>
    <w:p w:rsidR="00520BF7" w:rsidRDefault="00520BF7">
      <w:pPr>
        <w:numPr>
          <w:ilvl w:val="2"/>
          <w:numId w:val="8"/>
        </w:numPr>
        <w:tabs>
          <w:tab w:val="left" w:pos="1980"/>
        </w:tabs>
        <w:snapToGrid w:val="0"/>
        <w:spacing w:line="360" w:lineRule="auto"/>
        <w:rPr>
          <w:sz w:val="24"/>
        </w:rPr>
      </w:pPr>
      <w:r>
        <w:rPr>
          <w:sz w:val="24"/>
        </w:rPr>
        <w:t>采购标的对应的中小企业划分标准所属行业见《投标人须知资料表》。</w:t>
      </w:r>
    </w:p>
    <w:p w:rsidR="00520BF7" w:rsidRDefault="00520BF7">
      <w:pPr>
        <w:numPr>
          <w:ilvl w:val="2"/>
          <w:numId w:val="8"/>
        </w:numPr>
        <w:tabs>
          <w:tab w:val="left" w:pos="1980"/>
        </w:tabs>
        <w:snapToGrid w:val="0"/>
        <w:spacing w:line="360" w:lineRule="auto"/>
        <w:rPr>
          <w:sz w:val="24"/>
        </w:rPr>
      </w:pPr>
      <w:r>
        <w:rPr>
          <w:sz w:val="24"/>
        </w:rPr>
        <w:t>小微企业价格评审优惠的政策调整：见第四章《</w:t>
      </w:r>
      <w:r>
        <w:rPr>
          <w:rFonts w:hint="eastAsia"/>
          <w:sz w:val="24"/>
        </w:rPr>
        <w:t>评标程序、</w:t>
      </w:r>
      <w:r>
        <w:rPr>
          <w:sz w:val="24"/>
        </w:rPr>
        <w:t>评标方法和评标标准》。</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520BF7" w:rsidRDefault="00520BF7">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520BF7" w:rsidRDefault="00520BF7">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520BF7" w:rsidRDefault="00520BF7">
      <w:pPr>
        <w:numPr>
          <w:ilvl w:val="2"/>
          <w:numId w:val="8"/>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520BF7" w:rsidRDefault="00520BF7">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520BF7" w:rsidRDefault="00520BF7">
      <w:pPr>
        <w:numPr>
          <w:ilvl w:val="2"/>
          <w:numId w:val="8"/>
        </w:numPr>
        <w:tabs>
          <w:tab w:val="left" w:pos="1980"/>
        </w:tabs>
        <w:snapToGrid w:val="0"/>
        <w:spacing w:line="360" w:lineRule="auto"/>
        <w:rPr>
          <w:sz w:val="24"/>
        </w:rPr>
      </w:pPr>
      <w:r>
        <w:rPr>
          <w:sz w:val="24"/>
        </w:rPr>
        <w:t>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520BF7" w:rsidRDefault="00520BF7">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rFonts w:hint="eastAsia"/>
          <w:sz w:val="24"/>
        </w:rPr>
        <w:t>网络安全专用产品</w:t>
      </w:r>
    </w:p>
    <w:p w:rsidR="00520BF7" w:rsidRDefault="00520BF7">
      <w:pPr>
        <w:numPr>
          <w:ilvl w:val="2"/>
          <w:numId w:val="8"/>
        </w:numPr>
        <w:tabs>
          <w:tab w:val="left" w:pos="1980"/>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520BF7" w:rsidRDefault="00520BF7">
      <w:pPr>
        <w:numPr>
          <w:ilvl w:val="2"/>
          <w:numId w:val="8"/>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w:t>
      </w:r>
      <w:r>
        <w:rPr>
          <w:rFonts w:hint="eastAsia"/>
          <w:sz w:val="24"/>
        </w:rPr>
        <w:t>评标程序、</w:t>
      </w:r>
      <w:r>
        <w:rPr>
          <w:sz w:val="24"/>
        </w:rPr>
        <w:t>评标方法和评标标准》。</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采购需求标准</w:t>
      </w:r>
    </w:p>
    <w:p w:rsidR="00520BF7" w:rsidRDefault="00520BF7">
      <w:pPr>
        <w:numPr>
          <w:ilvl w:val="2"/>
          <w:numId w:val="8"/>
        </w:numPr>
        <w:tabs>
          <w:tab w:val="left" w:pos="1980"/>
        </w:tabs>
        <w:snapToGrid w:val="0"/>
        <w:spacing w:line="360" w:lineRule="auto"/>
        <w:rPr>
          <w:sz w:val="24"/>
        </w:rPr>
      </w:pPr>
      <w:r>
        <w:rPr>
          <w:rFonts w:hint="eastAsia"/>
          <w:sz w:val="24"/>
        </w:rPr>
        <w:t>商品包装、快递包装政府采购需求标准（试行）</w:t>
      </w:r>
      <w:r>
        <w:rPr>
          <w:sz w:val="24"/>
        </w:rPr>
        <w:cr/>
      </w: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rsidR="00520BF7" w:rsidRDefault="00520BF7">
      <w:pPr>
        <w:numPr>
          <w:ilvl w:val="2"/>
          <w:numId w:val="8"/>
        </w:numPr>
        <w:tabs>
          <w:tab w:val="left" w:pos="1980"/>
        </w:tabs>
        <w:snapToGrid w:val="0"/>
        <w:spacing w:line="360" w:lineRule="auto"/>
        <w:rPr>
          <w:sz w:val="24"/>
        </w:rPr>
      </w:pPr>
      <w:r>
        <w:rPr>
          <w:rFonts w:hint="eastAsia"/>
          <w:sz w:val="24"/>
        </w:rPr>
        <w:t>绿色数据中心政府采购需求标准（试行）</w:t>
      </w:r>
    </w:p>
    <w:p w:rsidR="00520BF7" w:rsidRDefault="00520BF7">
      <w:pPr>
        <w:tabs>
          <w:tab w:val="left" w:pos="1980"/>
        </w:tabs>
        <w:snapToGrid w:val="0"/>
        <w:spacing w:line="360" w:lineRule="auto"/>
        <w:ind w:left="1980"/>
        <w:rPr>
          <w:rFonts w:hint="eastAsia"/>
          <w:sz w:val="24"/>
        </w:rPr>
      </w:pPr>
      <w:r>
        <w:rPr>
          <w:rFonts w:hint="eastAsia"/>
          <w:sz w:val="24"/>
        </w:rPr>
        <w:t>为加快数据中心绿色转型，根据财政部</w:t>
      </w:r>
      <w:r>
        <w:rPr>
          <w:rFonts w:hint="eastAsia"/>
          <w:sz w:val="24"/>
        </w:rPr>
        <w:t xml:space="preserve"> </w:t>
      </w:r>
      <w:r>
        <w:rPr>
          <w:rFonts w:hint="eastAsia"/>
          <w:sz w:val="24"/>
        </w:rPr>
        <w:t>生态环境部</w:t>
      </w:r>
      <w:r>
        <w:rPr>
          <w:rFonts w:hint="eastAsia"/>
          <w:sz w:val="24"/>
        </w:rPr>
        <w:t xml:space="preserve"> </w:t>
      </w:r>
      <w:r>
        <w:rPr>
          <w:rFonts w:hint="eastAsia"/>
          <w:sz w:val="24"/>
        </w:rPr>
        <w:t>工业和信息化部关于印发《绿色数据中心政府采购需求标准（试行）》的通知（财库〔</w:t>
      </w:r>
      <w:r>
        <w:rPr>
          <w:rFonts w:hint="eastAsia"/>
          <w:sz w:val="24"/>
        </w:rPr>
        <w:t>2023</w:t>
      </w:r>
      <w:r>
        <w:rPr>
          <w:rFonts w:hint="eastAsia"/>
          <w:sz w:val="24"/>
        </w:rPr>
        <w:t>〕</w:t>
      </w:r>
      <w:r>
        <w:rPr>
          <w:rFonts w:hint="eastAsia"/>
          <w:sz w:val="24"/>
        </w:rPr>
        <w:t xml:space="preserve">7 </w:t>
      </w:r>
      <w:r>
        <w:rPr>
          <w:rFonts w:hint="eastAsia"/>
          <w:sz w:val="24"/>
        </w:rPr>
        <w:t>号），本项目如涉及绿色数据中心，则具体要求见第五章《采购需求》。</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投标费用</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rsidR="00520BF7" w:rsidRDefault="00520BF7">
      <w:pPr>
        <w:tabs>
          <w:tab w:val="left" w:pos="1080"/>
        </w:tabs>
        <w:snapToGrid w:val="0"/>
        <w:spacing w:line="360" w:lineRule="auto"/>
        <w:ind w:left="1080"/>
        <w:rPr>
          <w:sz w:val="28"/>
        </w:rPr>
      </w:pPr>
      <w:bookmarkStart w:id="188" w:name="_1.8_计量单位"/>
      <w:bookmarkEnd w:id="188"/>
    </w:p>
    <w:p w:rsidR="00520BF7" w:rsidRDefault="00520BF7">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189" w:name="_Toc127151523"/>
      <w:bookmarkStart w:id="190" w:name="_Toc164229218"/>
      <w:bookmarkStart w:id="191" w:name="_Toc226337219"/>
      <w:bookmarkStart w:id="192" w:name="_Toc164608637"/>
      <w:bookmarkStart w:id="193" w:name="_Toc151190150"/>
      <w:bookmarkStart w:id="194" w:name="_Toc150774728"/>
      <w:bookmarkStart w:id="195" w:name="_Toc151193693"/>
      <w:bookmarkStart w:id="196" w:name="_Toc164608792"/>
      <w:bookmarkStart w:id="197" w:name="_Toc142311025"/>
      <w:bookmarkStart w:id="198" w:name="_Toc151193621"/>
      <w:bookmarkStart w:id="199" w:name="_Toc305158865"/>
      <w:bookmarkStart w:id="200" w:name="_Toc127151724"/>
      <w:bookmarkStart w:id="201" w:name="_Toc151193911"/>
      <w:bookmarkStart w:id="202" w:name="_Toc164351617"/>
      <w:bookmarkStart w:id="203" w:name="_Toc150774623"/>
      <w:bookmarkStart w:id="204" w:name="_Toc195842888"/>
      <w:bookmarkStart w:id="205" w:name="_Toc264969213"/>
      <w:bookmarkStart w:id="206" w:name="_Toc305158791"/>
      <w:bookmarkStart w:id="207" w:name="_Toc151193765"/>
      <w:bookmarkStart w:id="208" w:name="_Toc127161437"/>
      <w:bookmarkStart w:id="209" w:name="_Toc226965796"/>
      <w:bookmarkStart w:id="210" w:name="_Toc151193837"/>
      <w:bookmarkStart w:id="211" w:name="_Toc150509274"/>
      <w:bookmarkStart w:id="212" w:name="_Toc164229364"/>
      <w:bookmarkStart w:id="213" w:name="_Toc149720816"/>
      <w:bookmarkStart w:id="214" w:name="_Toc265228361"/>
      <w:bookmarkStart w:id="215" w:name="_Toc150480761"/>
      <w:bookmarkStart w:id="216" w:name="_Toc520356147"/>
      <w:bookmarkStart w:id="217" w:name="_Toc226309767"/>
      <w:bookmarkStart w:id="218" w:name="_Toc226965713"/>
      <w:r>
        <w:rPr>
          <w:sz w:val="24"/>
        </w:rPr>
        <w:t>招标文件构</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sz w:val="24"/>
        </w:rPr>
        <w:t>成</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招标文件包括以下部分：</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投标邀请</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投标人须知</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资格审查</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评标程序、评标方法和评标标准</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拟签订的合同文本</w:t>
      </w:r>
    </w:p>
    <w:p w:rsidR="00520BF7" w:rsidRDefault="00520BF7">
      <w:pPr>
        <w:numPr>
          <w:ilvl w:val="0"/>
          <w:numId w:val="10"/>
        </w:numPr>
        <w:tabs>
          <w:tab w:val="left" w:pos="1980"/>
          <w:tab w:val="left" w:pos="2520"/>
          <w:tab w:val="left" w:pos="4941"/>
        </w:tabs>
        <w:snapToGrid w:val="0"/>
        <w:spacing w:line="360" w:lineRule="auto"/>
        <w:ind w:left="1440" w:firstLine="5"/>
        <w:rPr>
          <w:sz w:val="24"/>
        </w:rPr>
      </w:pPr>
      <w:r>
        <w:rPr>
          <w:sz w:val="24"/>
        </w:rPr>
        <w:t>投标文件格式</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520BF7" w:rsidRDefault="00520BF7">
      <w:pPr>
        <w:numPr>
          <w:ilvl w:val="0"/>
          <w:numId w:val="8"/>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rsidR="00520BF7" w:rsidRDefault="00520BF7">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520BF7" w:rsidRDefault="00520BF7">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rsidR="00520BF7" w:rsidRDefault="00520BF7">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520BF7" w:rsidRDefault="00520BF7">
      <w:pPr>
        <w:tabs>
          <w:tab w:val="left" w:pos="1080"/>
          <w:tab w:val="left" w:pos="1561"/>
        </w:tabs>
        <w:snapToGrid w:val="0"/>
        <w:spacing w:line="360" w:lineRule="auto"/>
        <w:ind w:left="1080"/>
        <w:rPr>
          <w:sz w:val="28"/>
        </w:rPr>
      </w:pPr>
      <w:bookmarkStart w:id="219" w:name="_Toc265228364"/>
      <w:bookmarkStart w:id="220" w:name="_Toc151193624"/>
      <w:bookmarkStart w:id="221" w:name="_Toc520356150"/>
      <w:bookmarkStart w:id="222" w:name="_Toc151193914"/>
      <w:bookmarkStart w:id="223" w:name="_Toc151193768"/>
      <w:bookmarkStart w:id="224" w:name="_Toc142311028"/>
      <w:bookmarkStart w:id="225" w:name="_Toc516367020"/>
      <w:bookmarkStart w:id="226" w:name="_Toc150509277"/>
      <w:bookmarkStart w:id="227" w:name="_Toc195842891"/>
      <w:bookmarkStart w:id="228" w:name="_Toc150480764"/>
      <w:bookmarkStart w:id="229" w:name="_Toc151190153"/>
      <w:bookmarkStart w:id="230" w:name="_Toc226337222"/>
      <w:bookmarkStart w:id="231" w:name="_Toc226309770"/>
      <w:bookmarkStart w:id="232" w:name="_Toc150774626"/>
      <w:bookmarkStart w:id="233" w:name="_Toc127151526"/>
      <w:bookmarkStart w:id="234" w:name="_Toc226965716"/>
      <w:bookmarkStart w:id="235" w:name="_Toc305158868"/>
      <w:bookmarkStart w:id="236" w:name="_Toc151193840"/>
      <w:bookmarkStart w:id="237" w:name="_Toc305158794"/>
      <w:bookmarkStart w:id="238" w:name="_Toc264969216"/>
      <w:bookmarkStart w:id="239" w:name="_Toc226965799"/>
      <w:bookmarkStart w:id="240" w:name="_Toc150774731"/>
      <w:bookmarkStart w:id="241" w:name="_Toc151193696"/>
    </w:p>
    <w:p w:rsidR="00520BF7" w:rsidRDefault="00520BF7">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25"/>
      <w:r>
        <w:rPr>
          <w:rFonts w:ascii="Times New Roman" w:eastAsia="宋体" w:hAnsi="Times New Roman"/>
          <w:sz w:val="28"/>
        </w:rPr>
        <w:t>的编制</w:t>
      </w:r>
      <w:bookmarkEnd w:id="219"/>
      <w:bookmarkEnd w:id="220"/>
      <w:bookmarkEnd w:id="221"/>
      <w:bookmarkEnd w:id="222"/>
      <w:bookmarkEnd w:id="223"/>
      <w:bookmarkEnd w:id="22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242" w:name="_Toc127151527"/>
      <w:bookmarkStart w:id="243" w:name="_Toc142311029"/>
      <w:bookmarkStart w:id="244" w:name="_Toc195842892"/>
      <w:bookmarkStart w:id="245" w:name="_Toc164608641"/>
      <w:bookmarkStart w:id="246" w:name="_Toc150509278"/>
      <w:bookmarkStart w:id="247" w:name="_Toc226309771"/>
      <w:bookmarkStart w:id="248" w:name="_Toc516367021"/>
      <w:bookmarkStart w:id="249" w:name="_Toc265228365"/>
      <w:bookmarkStart w:id="250" w:name="_Toc150480765"/>
      <w:bookmarkStart w:id="251" w:name="_Toc151193915"/>
      <w:bookmarkStart w:id="252" w:name="_Toc151190154"/>
      <w:bookmarkStart w:id="253" w:name="_Toc226337223"/>
      <w:bookmarkStart w:id="254" w:name="_Toc127151728"/>
      <w:bookmarkStart w:id="255" w:name="_Toc520356151"/>
      <w:bookmarkStart w:id="256" w:name="_Toc151193625"/>
      <w:bookmarkStart w:id="257" w:name="_Toc264969217"/>
      <w:bookmarkStart w:id="258" w:name="_Toc127161441"/>
      <w:bookmarkStart w:id="259" w:name="_Toc151193769"/>
      <w:bookmarkStart w:id="260" w:name="_Toc164229222"/>
      <w:bookmarkStart w:id="261" w:name="_Toc226965800"/>
      <w:bookmarkStart w:id="262" w:name="_Toc226965717"/>
      <w:bookmarkStart w:id="263" w:name="_Toc149720820"/>
      <w:bookmarkStart w:id="264" w:name="_Toc151193841"/>
      <w:bookmarkStart w:id="265" w:name="_Toc164229368"/>
      <w:bookmarkStart w:id="266" w:name="_Toc164608796"/>
      <w:bookmarkStart w:id="267" w:name="_Toc151193697"/>
      <w:bookmarkStart w:id="268" w:name="_Toc305158795"/>
      <w:bookmarkStart w:id="269" w:name="_Toc150774627"/>
      <w:bookmarkStart w:id="270" w:name="_Toc305158869"/>
      <w:bookmarkStart w:id="271" w:name="_Toc150774732"/>
      <w:bookmarkStart w:id="272" w:name="_Toc164351621"/>
      <w:r>
        <w:rPr>
          <w:sz w:val="24"/>
        </w:rPr>
        <w:t>投标范围、投标文件中计量单位的使用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Pr>
          <w:sz w:val="24"/>
        </w:rPr>
        <w:t>及投标语言</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273" w:name="_Toc127161442"/>
      <w:bookmarkStart w:id="274" w:name="_Toc520356152"/>
      <w:bookmarkStart w:id="275" w:name="_Toc127151729"/>
      <w:bookmarkStart w:id="276" w:name="_Toc151193698"/>
      <w:bookmarkStart w:id="277" w:name="_Toc151193916"/>
      <w:bookmarkStart w:id="278" w:name="_Toc151193842"/>
      <w:bookmarkStart w:id="279" w:name="_Toc150509279"/>
      <w:bookmarkStart w:id="280" w:name="_Toc516367022"/>
      <w:bookmarkStart w:id="281" w:name="_Ref467306676"/>
      <w:bookmarkStart w:id="282" w:name="_Ref467306195"/>
      <w:bookmarkStart w:id="283" w:name="_Toc226337224"/>
      <w:bookmarkStart w:id="284" w:name="_Toc127151528"/>
      <w:bookmarkStart w:id="285" w:name="_Toc226965801"/>
      <w:bookmarkStart w:id="286" w:name="_Toc195842893"/>
      <w:bookmarkStart w:id="287" w:name="_Toc305158870"/>
      <w:bookmarkStart w:id="288" w:name="_Toc164608642"/>
      <w:bookmarkStart w:id="289" w:name="_Toc151193626"/>
      <w:bookmarkStart w:id="290" w:name="_Toc164229369"/>
      <w:bookmarkStart w:id="291" w:name="_Toc151193770"/>
      <w:bookmarkStart w:id="292" w:name="_Toc164229223"/>
      <w:bookmarkStart w:id="293" w:name="_Toc150774628"/>
      <w:bookmarkStart w:id="294" w:name="_Toc150774733"/>
      <w:bookmarkStart w:id="295" w:name="_Toc151190155"/>
      <w:bookmarkStart w:id="296" w:name="_Toc149720821"/>
      <w:bookmarkStart w:id="297" w:name="_Toc164351622"/>
      <w:bookmarkStart w:id="298" w:name="_Toc226965718"/>
      <w:bookmarkStart w:id="299" w:name="_Toc150480766"/>
      <w:bookmarkStart w:id="300" w:name="_Toc264969218"/>
      <w:bookmarkStart w:id="301" w:name="_Toc226309772"/>
      <w:bookmarkStart w:id="302" w:name="_Toc164608797"/>
      <w:bookmarkStart w:id="303" w:name="_Toc305158796"/>
      <w:bookmarkStart w:id="304" w:name="_Toc265228366"/>
      <w:bookmarkStart w:id="305" w:name="_Toc142311030"/>
      <w:r>
        <w:rPr>
          <w:sz w:val="24"/>
        </w:rPr>
        <w:t>投标文件</w:t>
      </w:r>
      <w:bookmarkEnd w:id="280"/>
      <w:bookmarkEnd w:id="281"/>
      <w:bookmarkEnd w:id="282"/>
      <w:r>
        <w:rPr>
          <w:sz w:val="24"/>
        </w:rPr>
        <w:t>构成</w:t>
      </w:r>
      <w:bookmarkEnd w:id="273"/>
      <w:bookmarkEnd w:id="274"/>
      <w:bookmarkEnd w:id="275"/>
      <w:bookmarkEnd w:id="276"/>
      <w:bookmarkEnd w:id="277"/>
      <w:bookmarkEnd w:id="278"/>
      <w:bookmarkEnd w:id="27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20BF7" w:rsidRDefault="00520BF7">
      <w:pPr>
        <w:numPr>
          <w:ilvl w:val="1"/>
          <w:numId w:val="8"/>
        </w:numPr>
        <w:tabs>
          <w:tab w:val="left" w:pos="1080"/>
          <w:tab w:val="left" w:pos="1589"/>
          <w:tab w:val="left" w:pos="2014"/>
        </w:tabs>
        <w:snapToGrid w:val="0"/>
        <w:spacing w:line="360" w:lineRule="auto"/>
        <w:ind w:left="1077" w:hanging="720"/>
        <w:rPr>
          <w:sz w:val="24"/>
        </w:rPr>
      </w:pPr>
      <w:bookmarkStart w:id="306" w:name="_Ref467052588"/>
      <w:r>
        <w:rPr>
          <w:sz w:val="24"/>
        </w:rPr>
        <w:t>投标人应当按照招标文件的要求编制投标文件。投标文件应由《资格证明文件》、《商务技术文件》两部分构成。投标文件的部分格式要求，见第七章《投标文件格式》。</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投标人认为应附的其他材料。</w:t>
      </w:r>
      <w:bookmarkEnd w:id="306"/>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307" w:name="_Toc164229225"/>
      <w:bookmarkStart w:id="308" w:name="_Toc520356155"/>
      <w:bookmarkStart w:id="309" w:name="_Toc151193772"/>
      <w:bookmarkStart w:id="310" w:name="_Toc164351624"/>
      <w:bookmarkStart w:id="311" w:name="_Toc151193628"/>
      <w:bookmarkStart w:id="312" w:name="_Toc150774735"/>
      <w:bookmarkStart w:id="313" w:name="_Toc151193918"/>
      <w:bookmarkStart w:id="314" w:name="_Toc151193844"/>
      <w:bookmarkStart w:id="315" w:name="_Toc164608644"/>
      <w:bookmarkStart w:id="316" w:name="_Toc150774630"/>
      <w:bookmarkStart w:id="317" w:name="_Toc164608799"/>
      <w:bookmarkStart w:id="318" w:name="_Toc127161444"/>
      <w:bookmarkStart w:id="319" w:name="_Toc149720823"/>
      <w:bookmarkStart w:id="320" w:name="_Toc164229371"/>
      <w:bookmarkStart w:id="321" w:name="_Toc150509281"/>
      <w:bookmarkStart w:id="322" w:name="_Toc127151530"/>
      <w:bookmarkStart w:id="323" w:name="_Toc142311032"/>
      <w:bookmarkStart w:id="324" w:name="_Toc127151731"/>
      <w:bookmarkStart w:id="325" w:name="_Toc195842895"/>
      <w:bookmarkStart w:id="326" w:name="_Toc151193700"/>
      <w:bookmarkStart w:id="327" w:name="_Toc151190157"/>
      <w:bookmarkStart w:id="328" w:name="_Toc150480768"/>
      <w:r>
        <w:rPr>
          <w:sz w:val="24"/>
        </w:rPr>
        <w:t>投标报价</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所有投标均以人民币报价。</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520BF7" w:rsidRDefault="00520BF7">
      <w:pPr>
        <w:numPr>
          <w:ilvl w:val="2"/>
          <w:numId w:val="8"/>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520BF7" w:rsidRDefault="00520BF7">
      <w:pPr>
        <w:numPr>
          <w:ilvl w:val="2"/>
          <w:numId w:val="8"/>
        </w:numPr>
        <w:tabs>
          <w:tab w:val="left" w:pos="1980"/>
        </w:tabs>
        <w:snapToGrid w:val="0"/>
        <w:spacing w:line="360" w:lineRule="auto"/>
        <w:rPr>
          <w:sz w:val="24"/>
        </w:rPr>
      </w:pPr>
      <w:r>
        <w:rPr>
          <w:sz w:val="24"/>
        </w:rPr>
        <w:t>按照招标文件要求完成本项目的全部相关服务费用。</w:t>
      </w:r>
      <w:r>
        <w:rPr>
          <w:sz w:val="24"/>
        </w:rPr>
        <w:t xml:space="preserve"> </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520BF7" w:rsidRDefault="00520BF7">
      <w:pPr>
        <w:numPr>
          <w:ilvl w:val="1"/>
          <w:numId w:val="8"/>
        </w:numPr>
        <w:tabs>
          <w:tab w:val="left" w:pos="1080"/>
          <w:tab w:val="left" w:pos="1589"/>
          <w:tab w:val="left" w:pos="2014"/>
        </w:tabs>
        <w:snapToGrid w:val="0"/>
        <w:spacing w:line="360" w:lineRule="auto"/>
        <w:ind w:left="1080" w:hanging="72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329" w:name="_Toc151193701"/>
      <w:bookmarkStart w:id="330" w:name="_Toc164608800"/>
      <w:bookmarkStart w:id="331" w:name="_Toc142311033"/>
      <w:bookmarkStart w:id="332" w:name="_Toc265228369"/>
      <w:bookmarkStart w:id="333" w:name="_Ref467306513"/>
      <w:bookmarkStart w:id="334" w:name="_Toc305158799"/>
      <w:bookmarkStart w:id="335" w:name="_Toc149720824"/>
      <w:bookmarkStart w:id="336" w:name="_Toc150774736"/>
      <w:bookmarkStart w:id="337" w:name="_Toc164229226"/>
      <w:bookmarkStart w:id="338" w:name="_Toc226337227"/>
      <w:bookmarkStart w:id="339" w:name="_Toc195842896"/>
      <w:bookmarkStart w:id="340" w:name="_Toc127151732"/>
      <w:bookmarkStart w:id="341" w:name="_Toc151193773"/>
      <w:bookmarkStart w:id="342" w:name="_Toc164351625"/>
      <w:bookmarkStart w:id="343" w:name="_Toc305158873"/>
      <w:bookmarkStart w:id="344" w:name="_Toc264969221"/>
      <w:bookmarkStart w:id="345" w:name="_Toc164608645"/>
      <w:bookmarkStart w:id="346" w:name="_Toc520356156"/>
      <w:bookmarkStart w:id="347" w:name="_Toc127151531"/>
      <w:bookmarkStart w:id="348" w:name="_Toc151193919"/>
      <w:bookmarkStart w:id="349" w:name="_Toc150774631"/>
      <w:bookmarkStart w:id="350" w:name="_Toc151193629"/>
      <w:bookmarkStart w:id="351" w:name="_Toc164229372"/>
      <w:bookmarkStart w:id="352" w:name="_Toc226965804"/>
      <w:bookmarkStart w:id="353" w:name="_Toc150480769"/>
      <w:bookmarkStart w:id="354" w:name="_Toc151190158"/>
      <w:bookmarkStart w:id="355" w:name="_Toc127161445"/>
      <w:bookmarkStart w:id="356" w:name="_Toc226965721"/>
      <w:bookmarkStart w:id="357" w:name="_Toc150509282"/>
      <w:bookmarkStart w:id="358" w:name="_Toc226309775"/>
      <w:bookmarkStart w:id="359" w:name="_Toc151193845"/>
      <w:r>
        <w:rPr>
          <w:sz w:val="24"/>
        </w:rPr>
        <w:t>投标保证金</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520BF7" w:rsidRDefault="00520BF7">
      <w:pPr>
        <w:numPr>
          <w:ilvl w:val="1"/>
          <w:numId w:val="8"/>
        </w:numPr>
        <w:tabs>
          <w:tab w:val="left" w:pos="1080"/>
          <w:tab w:val="left" w:pos="1589"/>
          <w:tab w:val="left" w:pos="2014"/>
        </w:tabs>
        <w:snapToGrid w:val="0"/>
        <w:spacing w:line="360" w:lineRule="auto"/>
        <w:ind w:left="1077" w:hanging="720"/>
        <w:rPr>
          <w:sz w:val="24"/>
        </w:rPr>
      </w:pPr>
      <w:bookmarkStart w:id="360" w:name="_Ref467306302"/>
      <w:r>
        <w:rPr>
          <w:sz w:val="24"/>
        </w:rPr>
        <w:t>投标人应按《投标人须知资料表》中规定的金额及要求交纳投标保证金</w:t>
      </w:r>
      <w:bookmarkEnd w:id="360"/>
      <w:r>
        <w:rPr>
          <w:sz w:val="24"/>
        </w:rPr>
        <w:t>，并作为其投标的一部分。</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投标保证金（保函）有效期同投标有效期。</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rFonts w:hint="eastAsia"/>
          <w:sz w:val="24"/>
        </w:rPr>
        <w:t>投标人为</w:t>
      </w:r>
      <w:r>
        <w:rPr>
          <w:sz w:val="24"/>
        </w:rPr>
        <w:t>联合体的，可以由联合体中的一方或者</w:t>
      </w:r>
      <w:r>
        <w:rPr>
          <w:rFonts w:hint="eastAsia"/>
          <w:sz w:val="24"/>
        </w:rPr>
        <w:t>多方</w:t>
      </w:r>
      <w:r>
        <w:rPr>
          <w:sz w:val="24"/>
        </w:rPr>
        <w:t>共同</w:t>
      </w:r>
      <w:r>
        <w:rPr>
          <w:rFonts w:hint="eastAsia"/>
          <w:sz w:val="24"/>
        </w:rPr>
        <w:t>交纳</w:t>
      </w:r>
      <w:r>
        <w:rPr>
          <w:sz w:val="24"/>
        </w:rPr>
        <w:t>投标保证金，</w:t>
      </w:r>
      <w:r>
        <w:rPr>
          <w:rFonts w:hint="eastAsia"/>
          <w:sz w:val="24"/>
        </w:rPr>
        <w:t>其交纳的</w:t>
      </w:r>
      <w:r>
        <w:rPr>
          <w:sz w:val="24"/>
        </w:rPr>
        <w:t>投标保证金对联合体各方均具有约束力。</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rsidR="00520BF7" w:rsidRDefault="00520BF7">
      <w:pPr>
        <w:numPr>
          <w:ilvl w:val="2"/>
          <w:numId w:val="8"/>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520BF7" w:rsidRDefault="00520BF7">
      <w:pPr>
        <w:numPr>
          <w:ilvl w:val="2"/>
          <w:numId w:val="8"/>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rsidR="00520BF7" w:rsidRDefault="00520BF7">
      <w:pPr>
        <w:numPr>
          <w:ilvl w:val="2"/>
          <w:numId w:val="8"/>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520BF7" w:rsidRDefault="00520BF7">
      <w:pPr>
        <w:numPr>
          <w:ilvl w:val="2"/>
          <w:numId w:val="8"/>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rsidR="00520BF7" w:rsidRDefault="00520BF7">
      <w:pPr>
        <w:numPr>
          <w:ilvl w:val="2"/>
          <w:numId w:val="8"/>
        </w:numPr>
        <w:tabs>
          <w:tab w:val="left" w:pos="1980"/>
        </w:tabs>
        <w:snapToGrid w:val="0"/>
        <w:spacing w:line="360" w:lineRule="auto"/>
        <w:rPr>
          <w:sz w:val="24"/>
        </w:rPr>
      </w:pPr>
      <w:r>
        <w:rPr>
          <w:sz w:val="24"/>
        </w:rPr>
        <w:t>投标有效期内投标人撤销投标文件的；</w:t>
      </w:r>
    </w:p>
    <w:p w:rsidR="00520BF7" w:rsidRDefault="00520BF7">
      <w:pPr>
        <w:numPr>
          <w:ilvl w:val="2"/>
          <w:numId w:val="8"/>
        </w:numPr>
        <w:tabs>
          <w:tab w:val="left" w:pos="900"/>
          <w:tab w:val="left" w:pos="1080"/>
          <w:tab w:val="left" w:pos="1980"/>
          <w:tab w:val="left" w:pos="2014"/>
        </w:tabs>
        <w:snapToGrid w:val="0"/>
        <w:spacing w:line="360" w:lineRule="auto"/>
        <w:rPr>
          <w:sz w:val="24"/>
        </w:rPr>
      </w:pPr>
      <w:r>
        <w:rPr>
          <w:sz w:val="24"/>
        </w:rPr>
        <w:t>《投标人须知资料表》中规定的其他情形。</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361" w:name="_Toc127161446"/>
      <w:bookmarkStart w:id="362" w:name="_Toc127151532"/>
      <w:bookmarkStart w:id="363" w:name="_Toc265228370"/>
      <w:bookmarkStart w:id="364" w:name="_Toc226965805"/>
      <w:bookmarkStart w:id="365" w:name="_Toc151193846"/>
      <w:bookmarkStart w:id="366" w:name="_Toc195842897"/>
      <w:bookmarkStart w:id="367" w:name="_Toc127151733"/>
      <w:bookmarkStart w:id="368" w:name="_Toc151193702"/>
      <w:bookmarkStart w:id="369" w:name="_Toc226337228"/>
      <w:bookmarkStart w:id="370" w:name="_Toc150509283"/>
      <w:bookmarkStart w:id="371" w:name="_Toc264969222"/>
      <w:bookmarkStart w:id="372" w:name="_Toc149720825"/>
      <w:bookmarkStart w:id="373" w:name="_Toc226965722"/>
      <w:bookmarkStart w:id="374" w:name="_Toc164229373"/>
      <w:bookmarkStart w:id="375" w:name="_Toc142311034"/>
      <w:bookmarkStart w:id="376" w:name="_Toc164229227"/>
      <w:bookmarkStart w:id="377" w:name="_Toc151190159"/>
      <w:bookmarkStart w:id="378" w:name="_Toc226309776"/>
      <w:bookmarkStart w:id="379" w:name="_Toc150774737"/>
      <w:bookmarkStart w:id="380" w:name="_Toc151193630"/>
      <w:bookmarkStart w:id="381" w:name="_Toc164351626"/>
      <w:bookmarkStart w:id="382" w:name="_Toc151193774"/>
      <w:bookmarkStart w:id="383" w:name="_Toc151193920"/>
      <w:bookmarkStart w:id="384" w:name="_Toc305158800"/>
      <w:bookmarkStart w:id="385" w:name="_Toc164608646"/>
      <w:bookmarkStart w:id="386" w:name="_Toc164608801"/>
      <w:bookmarkStart w:id="387" w:name="_Toc150480770"/>
      <w:bookmarkStart w:id="388" w:name="_Toc305158874"/>
      <w:bookmarkStart w:id="389" w:name="_Toc520356157"/>
      <w:bookmarkStart w:id="390" w:name="_Toc150774632"/>
      <w:r>
        <w:rPr>
          <w:sz w:val="24"/>
        </w:rPr>
        <w:t>投标有效期</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391" w:name="_Toc520356158"/>
      <w:bookmarkStart w:id="392" w:name="_Toc151193631"/>
      <w:bookmarkStart w:id="393" w:name="_Toc164608802"/>
      <w:bookmarkStart w:id="394" w:name="_Toc164229228"/>
      <w:bookmarkStart w:id="395" w:name="_Toc226965806"/>
      <w:bookmarkStart w:id="396" w:name="_Toc151193921"/>
      <w:bookmarkStart w:id="397" w:name="_Toc150774633"/>
      <w:bookmarkStart w:id="398" w:name="_Toc305158875"/>
      <w:bookmarkStart w:id="399" w:name="_Toc226309777"/>
      <w:bookmarkStart w:id="400" w:name="_Toc164229374"/>
      <w:bookmarkStart w:id="401" w:name="_Toc164351627"/>
      <w:bookmarkStart w:id="402" w:name="_Toc149720826"/>
      <w:bookmarkStart w:id="403" w:name="_Toc151190160"/>
      <w:bookmarkStart w:id="404" w:name="_Toc127151734"/>
      <w:bookmarkStart w:id="405" w:name="_Toc226337229"/>
      <w:bookmarkStart w:id="406" w:name="_Toc151193775"/>
      <w:bookmarkStart w:id="407" w:name="_Toc265228371"/>
      <w:bookmarkStart w:id="408" w:name="_Toc151193847"/>
      <w:bookmarkStart w:id="409" w:name="_Toc150509284"/>
      <w:bookmarkStart w:id="410" w:name="_Toc127151533"/>
      <w:bookmarkStart w:id="411" w:name="_Toc226965723"/>
      <w:bookmarkStart w:id="412" w:name="_Toc195842898"/>
      <w:bookmarkStart w:id="413" w:name="_Toc150480771"/>
      <w:bookmarkStart w:id="414" w:name="_Toc142311035"/>
      <w:bookmarkStart w:id="415" w:name="_Toc305158801"/>
      <w:bookmarkStart w:id="416" w:name="_Toc264969223"/>
      <w:bookmarkStart w:id="417" w:name="_Toc151193703"/>
      <w:bookmarkStart w:id="418" w:name="_Toc150774738"/>
      <w:bookmarkStart w:id="419" w:name="_Toc127161447"/>
      <w:bookmarkStart w:id="420" w:name="_Toc164608647"/>
      <w:r>
        <w:rPr>
          <w:sz w:val="24"/>
        </w:rPr>
        <w:t>投标文件的签署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sz w:val="24"/>
        </w:rPr>
        <w:t>、盖章</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bookmarkStart w:id="421" w:name="_Toc150774739"/>
      <w:bookmarkStart w:id="422" w:name="_Toc265228372"/>
      <w:bookmarkStart w:id="423" w:name="_Toc520356159"/>
      <w:bookmarkStart w:id="424" w:name="_Toc226309778"/>
      <w:bookmarkStart w:id="425" w:name="_Toc151193632"/>
      <w:bookmarkStart w:id="426" w:name="_Toc151193848"/>
      <w:bookmarkStart w:id="427" w:name="_Toc142311036"/>
      <w:bookmarkStart w:id="428" w:name="_Toc151193922"/>
      <w:bookmarkStart w:id="429" w:name="_Toc151190161"/>
      <w:bookmarkStart w:id="430" w:name="_Toc226337230"/>
      <w:bookmarkStart w:id="431" w:name="_Toc264969224"/>
      <w:bookmarkStart w:id="432" w:name="_Toc226965724"/>
      <w:bookmarkStart w:id="433" w:name="_Toc150509285"/>
      <w:bookmarkStart w:id="434" w:name="_Toc150480772"/>
      <w:bookmarkStart w:id="435" w:name="_Toc195842899"/>
      <w:bookmarkStart w:id="436" w:name="_Toc305158802"/>
      <w:bookmarkStart w:id="437" w:name="_Toc127151534"/>
      <w:bookmarkStart w:id="438" w:name="_Toc226965807"/>
      <w:bookmarkStart w:id="439" w:name="_Toc151193776"/>
      <w:bookmarkStart w:id="440" w:name="_Toc151193704"/>
      <w:bookmarkStart w:id="441" w:name="_Toc305158876"/>
      <w:bookmarkStart w:id="442" w:name="_Toc150774634"/>
      <w:r>
        <w:rPr>
          <w:rFonts w:hint="eastAsia"/>
          <w:sz w:val="24"/>
        </w:rPr>
        <w:t>电子投标的情形</w:t>
      </w:r>
      <w:r>
        <w:rPr>
          <w:rFonts w:hint="eastAsia"/>
          <w:b/>
          <w:sz w:val="24"/>
        </w:rPr>
        <w:t>（本项目不适用）</w:t>
      </w:r>
    </w:p>
    <w:p w:rsidR="00520BF7" w:rsidRDefault="00520BF7">
      <w:pPr>
        <w:numPr>
          <w:ilvl w:val="2"/>
          <w:numId w:val="8"/>
        </w:numPr>
        <w:tabs>
          <w:tab w:val="left" w:pos="1080"/>
          <w:tab w:val="left" w:pos="1589"/>
          <w:tab w:val="left" w:pos="1980"/>
          <w:tab w:val="left" w:pos="2014"/>
        </w:tabs>
        <w:snapToGrid w:val="0"/>
        <w:spacing w:line="360" w:lineRule="auto"/>
        <w:rPr>
          <w:rFonts w:hint="eastAsia"/>
          <w:sz w:val="24"/>
        </w:rPr>
      </w:pP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520BF7" w:rsidRDefault="00520BF7">
      <w:pPr>
        <w:numPr>
          <w:ilvl w:val="2"/>
          <w:numId w:val="8"/>
        </w:numPr>
        <w:tabs>
          <w:tab w:val="left" w:pos="1080"/>
          <w:tab w:val="left" w:pos="1589"/>
          <w:tab w:val="left" w:pos="1980"/>
          <w:tab w:val="left" w:pos="2014"/>
        </w:tabs>
        <w:snapToGrid w:val="0"/>
        <w:spacing w:line="360" w:lineRule="auto"/>
        <w:rPr>
          <w:rFonts w:hint="eastAsia"/>
          <w:sz w:val="24"/>
        </w:rPr>
      </w:pPr>
      <w:r>
        <w:rPr>
          <w:rFonts w:hint="eastAsia"/>
          <w:sz w:val="24"/>
        </w:rPr>
        <w:t>招标文件要求盖章的内容，一般通过投标文件编制工具加盖电子签章。</w:t>
      </w:r>
    </w:p>
    <w:p w:rsidR="00520BF7" w:rsidRDefault="00520BF7">
      <w:pPr>
        <w:numPr>
          <w:ilvl w:val="1"/>
          <w:numId w:val="8"/>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rsidR="00520BF7" w:rsidRDefault="00520BF7">
      <w:pPr>
        <w:numPr>
          <w:ilvl w:val="2"/>
          <w:numId w:val="8"/>
        </w:numPr>
        <w:tabs>
          <w:tab w:val="left" w:pos="1080"/>
          <w:tab w:val="left" w:pos="1589"/>
          <w:tab w:val="left" w:pos="1980"/>
          <w:tab w:val="left" w:pos="2014"/>
        </w:tabs>
        <w:snapToGrid w:val="0"/>
        <w:spacing w:line="360" w:lineRule="auto"/>
        <w:rPr>
          <w:sz w:val="24"/>
        </w:rPr>
      </w:pP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520BF7" w:rsidRDefault="00520BF7">
      <w:pPr>
        <w:tabs>
          <w:tab w:val="left" w:pos="1080"/>
          <w:tab w:val="left" w:pos="1589"/>
          <w:tab w:val="left" w:pos="2014"/>
        </w:tabs>
        <w:snapToGrid w:val="0"/>
        <w:spacing w:line="360" w:lineRule="auto"/>
        <w:rPr>
          <w:rFonts w:hint="eastAsia"/>
          <w:sz w:val="24"/>
        </w:rPr>
      </w:pPr>
    </w:p>
    <w:p w:rsidR="00520BF7" w:rsidRDefault="00520BF7">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443" w:name="_Toc164229230"/>
      <w:bookmarkStart w:id="444" w:name="_Toc305158803"/>
      <w:bookmarkStart w:id="445" w:name="_Toc150509286"/>
      <w:bookmarkStart w:id="446" w:name="_Toc127161449"/>
      <w:bookmarkStart w:id="447" w:name="_Toc127151535"/>
      <w:bookmarkStart w:id="448" w:name="_Toc164608649"/>
      <w:bookmarkStart w:id="449" w:name="_Toc305158877"/>
      <w:bookmarkStart w:id="450" w:name="_Toc151193705"/>
      <w:bookmarkStart w:id="451" w:name="_Toc149720828"/>
      <w:bookmarkStart w:id="452" w:name="_Toc264969225"/>
      <w:bookmarkStart w:id="453" w:name="_Toc265228373"/>
      <w:bookmarkStart w:id="454" w:name="_Toc151193849"/>
      <w:bookmarkStart w:id="455" w:name="_Toc164608804"/>
      <w:bookmarkStart w:id="456" w:name="_Toc150774635"/>
      <w:bookmarkStart w:id="457" w:name="_Toc520356160"/>
      <w:bookmarkStart w:id="458" w:name="_Toc150774740"/>
      <w:bookmarkStart w:id="459" w:name="_Toc226965725"/>
      <w:bookmarkStart w:id="460" w:name="_Toc151193923"/>
      <w:bookmarkStart w:id="461" w:name="_Toc150480773"/>
      <w:bookmarkStart w:id="462" w:name="_Toc226309779"/>
      <w:bookmarkStart w:id="463" w:name="_Toc226965808"/>
      <w:bookmarkStart w:id="464" w:name="_Toc164351629"/>
      <w:bookmarkStart w:id="465" w:name="_Toc195842900"/>
      <w:bookmarkStart w:id="466" w:name="_Toc151193777"/>
      <w:bookmarkStart w:id="467" w:name="_Toc164229376"/>
      <w:bookmarkStart w:id="468" w:name="_Toc151190162"/>
      <w:bookmarkStart w:id="469" w:name="_Toc127151736"/>
      <w:bookmarkStart w:id="470" w:name="_Toc151193633"/>
      <w:bookmarkStart w:id="471" w:name="_Toc142311037"/>
      <w:bookmarkStart w:id="472" w:name="_Toc226337231"/>
      <w:r>
        <w:rPr>
          <w:sz w:val="24"/>
        </w:rPr>
        <w:t>投标文件的</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sz w:val="24"/>
        </w:rPr>
        <w:t>提交</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rsidR="00520BF7" w:rsidRDefault="00520BF7">
      <w:pPr>
        <w:numPr>
          <w:ilvl w:val="2"/>
          <w:numId w:val="8"/>
        </w:numPr>
        <w:tabs>
          <w:tab w:val="left" w:pos="1080"/>
          <w:tab w:val="left" w:pos="1589"/>
          <w:tab w:val="left" w:pos="1980"/>
          <w:tab w:val="left" w:pos="2014"/>
        </w:tabs>
        <w:snapToGrid w:val="0"/>
        <w:spacing w:line="360" w:lineRule="auto"/>
        <w:rPr>
          <w:rFonts w:hint="eastAsia"/>
          <w:sz w:val="24"/>
        </w:rPr>
      </w:pPr>
      <w:r>
        <w:rPr>
          <w:sz w:val="24"/>
        </w:rPr>
        <w:t>本项目使用</w:t>
      </w:r>
      <w:r>
        <w:rPr>
          <w:rStyle w:val="fontstyle01"/>
          <w:rFonts w:hint="default"/>
          <w:color w:val="auto"/>
        </w:rPr>
        <w:t>北京市政府采购</w:t>
      </w:r>
      <w:r>
        <w:rPr>
          <w:sz w:val="24"/>
        </w:rPr>
        <w:t>电子交易平台。投标人根据招标文件及电子交易平台供应商操作手册要求编制、生成并提交电子投标文件。</w:t>
      </w:r>
    </w:p>
    <w:p w:rsidR="00520BF7" w:rsidRDefault="00520BF7">
      <w:pPr>
        <w:numPr>
          <w:ilvl w:val="2"/>
          <w:numId w:val="8"/>
        </w:numPr>
        <w:tabs>
          <w:tab w:val="left" w:pos="1080"/>
          <w:tab w:val="left" w:pos="1980"/>
          <w:tab w:val="left" w:pos="2014"/>
        </w:tabs>
        <w:snapToGrid w:val="0"/>
        <w:spacing w:line="360" w:lineRule="auto"/>
        <w:rPr>
          <w:sz w:val="24"/>
        </w:rPr>
      </w:pPr>
      <w:r>
        <w:rPr>
          <w:sz w:val="24"/>
        </w:rPr>
        <w:t>采购人及采购代理机构拒绝接受通过电子交易平台以外任何形式提交的投标文件，投标保证金除外。</w:t>
      </w:r>
    </w:p>
    <w:p w:rsidR="00520BF7" w:rsidRDefault="00520BF7">
      <w:pPr>
        <w:numPr>
          <w:ilvl w:val="1"/>
          <w:numId w:val="8"/>
        </w:numPr>
        <w:tabs>
          <w:tab w:val="left" w:pos="1080"/>
          <w:tab w:val="left" w:pos="1589"/>
          <w:tab w:val="left" w:pos="2014"/>
        </w:tabs>
        <w:snapToGrid w:val="0"/>
        <w:spacing w:line="360" w:lineRule="auto"/>
        <w:ind w:left="1077" w:hanging="720"/>
        <w:rPr>
          <w:rFonts w:hint="eastAsia"/>
          <w:b/>
          <w:bCs/>
          <w:sz w:val="24"/>
          <w:lang w:bidi="ar"/>
        </w:rPr>
      </w:pPr>
      <w:r>
        <w:rPr>
          <w:rFonts w:hint="eastAsia"/>
          <w:sz w:val="24"/>
          <w:lang w:bidi="ar"/>
        </w:rPr>
        <w:t>采用线上获取招标文件，线下递交纸质投标文件的方式</w:t>
      </w:r>
      <w:r>
        <w:rPr>
          <w:rFonts w:hint="eastAsia"/>
          <w:b/>
          <w:bCs/>
          <w:sz w:val="24"/>
          <w:lang w:bidi="ar"/>
        </w:rPr>
        <w:t>（本项目适用）</w:t>
      </w:r>
    </w:p>
    <w:p w:rsidR="00520BF7" w:rsidRDefault="00520BF7">
      <w:pPr>
        <w:numPr>
          <w:ilvl w:val="2"/>
          <w:numId w:val="8"/>
        </w:numPr>
        <w:tabs>
          <w:tab w:val="left" w:pos="1080"/>
          <w:tab w:val="left" w:pos="1980"/>
          <w:tab w:val="left" w:pos="2014"/>
        </w:tabs>
        <w:snapToGrid w:val="0"/>
        <w:spacing w:line="360" w:lineRule="auto"/>
        <w:rPr>
          <w:rFonts w:hint="eastAsia"/>
          <w:sz w:val="24"/>
          <w:lang w:bidi="ar"/>
        </w:rPr>
      </w:pPr>
      <w:r>
        <w:rPr>
          <w:rFonts w:hint="eastAsia"/>
          <w:sz w:val="24"/>
          <w:lang w:bidi="ar"/>
        </w:rPr>
        <w:t>投标文件的装订要求，正文部分一律采用</w:t>
      </w:r>
      <w:r>
        <w:rPr>
          <w:rFonts w:hint="eastAsia"/>
          <w:sz w:val="24"/>
          <w:lang w:bidi="ar"/>
        </w:rPr>
        <w:t>A4</w:t>
      </w:r>
      <w:r>
        <w:rPr>
          <w:rFonts w:hint="eastAsia"/>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rsidR="00520BF7" w:rsidRDefault="00520BF7">
      <w:pPr>
        <w:numPr>
          <w:ilvl w:val="2"/>
          <w:numId w:val="8"/>
        </w:numPr>
        <w:tabs>
          <w:tab w:val="left" w:pos="1080"/>
          <w:tab w:val="left" w:pos="1980"/>
          <w:tab w:val="left" w:pos="2014"/>
        </w:tabs>
        <w:snapToGrid w:val="0"/>
        <w:spacing w:line="360" w:lineRule="auto"/>
        <w:rPr>
          <w:rFonts w:hint="eastAsia"/>
          <w:sz w:val="24"/>
          <w:lang w:bidi="ar"/>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rsidR="00520BF7" w:rsidRDefault="00520BF7">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所有信封上均应：</w:t>
      </w:r>
    </w:p>
    <w:p w:rsidR="00520BF7" w:rsidRDefault="00520BF7">
      <w:pPr>
        <w:tabs>
          <w:tab w:val="left" w:pos="1080"/>
          <w:tab w:val="left" w:pos="2014"/>
        </w:tabs>
        <w:snapToGrid w:val="0"/>
        <w:spacing w:line="360" w:lineRule="auto"/>
        <w:ind w:left="1980"/>
        <w:rPr>
          <w:sz w:val="24"/>
          <w:lang w:bidi="ar"/>
        </w:rPr>
      </w:pPr>
      <w:r>
        <w:rPr>
          <w:rFonts w:hint="eastAsia"/>
          <w:sz w:val="24"/>
          <w:lang w:bidi="ar"/>
        </w:rPr>
        <w:t>1</w:t>
      </w:r>
      <w:r>
        <w:rPr>
          <w:rFonts w:hint="eastAsia"/>
          <w:sz w:val="24"/>
          <w:lang w:bidi="ar"/>
        </w:rPr>
        <w:t>）清楚标明递交至招标公告或投标邀请书中指明的地址。</w:t>
      </w:r>
    </w:p>
    <w:p w:rsidR="00520BF7" w:rsidRDefault="00520BF7">
      <w:pPr>
        <w:tabs>
          <w:tab w:val="left" w:pos="1080"/>
          <w:tab w:val="left" w:pos="2014"/>
        </w:tabs>
        <w:snapToGrid w:val="0"/>
        <w:spacing w:line="360" w:lineRule="auto"/>
        <w:ind w:left="1980"/>
        <w:rPr>
          <w:sz w:val="24"/>
          <w:lang w:bidi="ar"/>
        </w:rPr>
      </w:pPr>
      <w:r>
        <w:rPr>
          <w:rFonts w:hint="eastAsia"/>
          <w:sz w:val="24"/>
          <w:lang w:bidi="ar"/>
        </w:rPr>
        <w:t>2</w:t>
      </w:r>
      <w:r>
        <w:rPr>
          <w:rFonts w:hint="eastAsia"/>
          <w:sz w:val="24"/>
          <w:lang w:bidi="ar"/>
        </w:rPr>
        <w:t>）注明招标的项目名称、招标编号和“在（开标时间）之前不得启封”的字样。</w:t>
      </w:r>
    </w:p>
    <w:p w:rsidR="00520BF7" w:rsidRDefault="00520BF7">
      <w:pPr>
        <w:tabs>
          <w:tab w:val="left" w:pos="1080"/>
          <w:tab w:val="left" w:pos="2014"/>
        </w:tabs>
        <w:snapToGrid w:val="0"/>
        <w:spacing w:line="360" w:lineRule="auto"/>
        <w:ind w:left="198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rsidR="00520BF7" w:rsidRDefault="00520BF7">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473" w:name="_Toc150774636"/>
      <w:bookmarkStart w:id="474" w:name="_Toc305158878"/>
      <w:bookmarkStart w:id="475" w:name="_Toc164229231"/>
      <w:bookmarkStart w:id="476" w:name="_Toc164608650"/>
      <w:bookmarkStart w:id="477" w:name="_Toc149720829"/>
      <w:bookmarkStart w:id="478" w:name="_Toc127151737"/>
      <w:bookmarkStart w:id="479" w:name="_Toc151190163"/>
      <w:bookmarkStart w:id="480" w:name="_Toc151193706"/>
      <w:bookmarkStart w:id="481" w:name="_Toc226965809"/>
      <w:bookmarkStart w:id="482" w:name="_Toc151193850"/>
      <w:bookmarkStart w:id="483" w:name="_Toc127151536"/>
      <w:bookmarkStart w:id="484" w:name="_Toc195842901"/>
      <w:bookmarkStart w:id="485" w:name="_Toc164351630"/>
      <w:bookmarkStart w:id="486" w:name="_Toc520356161"/>
      <w:bookmarkStart w:id="487" w:name="_Toc226309780"/>
      <w:bookmarkStart w:id="488" w:name="_Toc150774741"/>
      <w:bookmarkStart w:id="489" w:name="_Toc264969226"/>
      <w:bookmarkStart w:id="490" w:name="_Toc151193634"/>
      <w:bookmarkStart w:id="491" w:name="_Toc150480774"/>
      <w:bookmarkStart w:id="492" w:name="_Toc226965726"/>
      <w:bookmarkStart w:id="493" w:name="_Toc226337232"/>
      <w:bookmarkStart w:id="494" w:name="_Toc164229377"/>
      <w:bookmarkStart w:id="495" w:name="_Toc305158804"/>
      <w:bookmarkStart w:id="496" w:name="_Toc164608805"/>
      <w:bookmarkStart w:id="497" w:name="_Toc151193778"/>
      <w:bookmarkStart w:id="498" w:name="_Toc151193924"/>
      <w:bookmarkStart w:id="499" w:name="_Toc127161450"/>
      <w:bookmarkStart w:id="500" w:name="_Toc142311038"/>
      <w:bookmarkStart w:id="501" w:name="_Toc265228374"/>
      <w:bookmarkStart w:id="502" w:name="_Toc150509287"/>
      <w:r>
        <w:rPr>
          <w:sz w:val="24"/>
        </w:rPr>
        <w:t>投标截止</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Pr>
          <w:sz w:val="24"/>
        </w:rPr>
        <w:t>时间</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r>
        <w:rPr>
          <w:b/>
          <w:sz w:val="24"/>
        </w:rPr>
        <w:t>（本项目不适用）</w:t>
      </w:r>
    </w:p>
    <w:p w:rsidR="00520BF7" w:rsidRDefault="00520BF7">
      <w:pPr>
        <w:numPr>
          <w:ilvl w:val="1"/>
          <w:numId w:val="8"/>
        </w:numPr>
        <w:tabs>
          <w:tab w:val="left" w:pos="1080"/>
          <w:tab w:val="left" w:pos="1589"/>
          <w:tab w:val="left" w:pos="2014"/>
        </w:tabs>
        <w:snapToGrid w:val="0"/>
        <w:spacing w:line="360" w:lineRule="auto"/>
        <w:ind w:left="1077" w:hanging="720"/>
        <w:rPr>
          <w:rFonts w:hint="eastAsia"/>
          <w:bCs/>
          <w:sz w:val="24"/>
        </w:rPr>
      </w:pPr>
      <w:r>
        <w:rPr>
          <w:bCs/>
          <w:sz w:val="24"/>
        </w:rPr>
        <w:t>投标人应在招标文件要求提交投标文件截止时间前，将纸质投标文件提交至招标文件规定的地点。</w:t>
      </w:r>
      <w:r>
        <w:rPr>
          <w:b/>
          <w:sz w:val="24"/>
        </w:rPr>
        <w:t>（本项目适用）</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503" w:name="_Toc195842902"/>
      <w:bookmarkStart w:id="504" w:name="_Toc151193635"/>
      <w:bookmarkStart w:id="505" w:name="_Toc226965810"/>
      <w:bookmarkStart w:id="506" w:name="_Toc226965727"/>
      <w:bookmarkStart w:id="507" w:name="_Toc520356162"/>
      <w:bookmarkStart w:id="508" w:name="_Toc150774637"/>
      <w:bookmarkStart w:id="509" w:name="_Toc265228375"/>
      <w:bookmarkStart w:id="510" w:name="_Toc150509288"/>
      <w:bookmarkStart w:id="511" w:name="_Toc127151537"/>
      <w:bookmarkStart w:id="512" w:name="_Toc150480775"/>
      <w:bookmarkStart w:id="513" w:name="_Toc226309781"/>
      <w:bookmarkStart w:id="514" w:name="_Toc305158879"/>
      <w:bookmarkStart w:id="515" w:name="_Toc142311039"/>
      <w:bookmarkStart w:id="516" w:name="_Toc164229232"/>
      <w:bookmarkStart w:id="517" w:name="_Toc151193779"/>
      <w:bookmarkStart w:id="518" w:name="_Toc150774742"/>
      <w:bookmarkStart w:id="519" w:name="_Toc164608806"/>
      <w:bookmarkStart w:id="520" w:name="_Toc164229378"/>
      <w:bookmarkStart w:id="521" w:name="_Toc164351631"/>
      <w:bookmarkStart w:id="522" w:name="_Toc264969227"/>
      <w:bookmarkStart w:id="523" w:name="_Toc127161451"/>
      <w:bookmarkStart w:id="524" w:name="_Toc151193925"/>
      <w:bookmarkStart w:id="525" w:name="_Toc305158805"/>
      <w:bookmarkStart w:id="526" w:name="_Toc151193707"/>
      <w:bookmarkStart w:id="527" w:name="_Toc164608651"/>
      <w:bookmarkStart w:id="528" w:name="_Toc127151738"/>
      <w:bookmarkStart w:id="529" w:name="_Toc151190164"/>
      <w:bookmarkStart w:id="530" w:name="_Toc151193851"/>
      <w:bookmarkStart w:id="531" w:name="_Toc226337233"/>
      <w:bookmarkStart w:id="532" w:name="_Toc149720830"/>
      <w:r>
        <w:rPr>
          <w:sz w:val="24"/>
        </w:rPr>
        <w:t>投标文件的修改与撤回</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r>
        <w:rPr>
          <w:sz w:val="24"/>
        </w:rPr>
        <w:t>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r>
        <w:rPr>
          <w:sz w:val="24"/>
        </w:rPr>
        <w:t>投标人对投标文件的补充、修改的内容应当按照招标文件要求签署、盖章，作为投标文件的组成部分。</w:t>
      </w:r>
      <w:r>
        <w:rPr>
          <w:b/>
          <w:sz w:val="24"/>
        </w:rPr>
        <w:t>（本项目适用）</w:t>
      </w:r>
    </w:p>
    <w:p w:rsidR="00520BF7" w:rsidRDefault="00520BF7">
      <w:pPr>
        <w:spacing w:line="360" w:lineRule="auto"/>
        <w:rPr>
          <w:rFonts w:hint="eastAsia"/>
          <w:sz w:val="24"/>
        </w:rPr>
      </w:pPr>
    </w:p>
    <w:p w:rsidR="00520BF7" w:rsidRDefault="00520BF7">
      <w:pPr>
        <w:pStyle w:val="2"/>
        <w:spacing w:before="0" w:line="360" w:lineRule="auto"/>
        <w:rPr>
          <w:rFonts w:ascii="Times New Roman" w:eastAsia="宋体" w:hAnsi="Times New Roman"/>
          <w:sz w:val="28"/>
        </w:rPr>
      </w:pPr>
      <w:bookmarkStart w:id="533" w:name="_Toc305158806"/>
      <w:bookmarkStart w:id="534" w:name="_Toc127151538"/>
      <w:bookmarkStart w:id="535" w:name="_Toc151193852"/>
      <w:bookmarkStart w:id="536" w:name="_Toc150509289"/>
      <w:bookmarkStart w:id="537" w:name="_Toc226309782"/>
      <w:bookmarkStart w:id="538" w:name="_Toc226965811"/>
      <w:bookmarkStart w:id="539" w:name="_Toc151193708"/>
      <w:bookmarkStart w:id="540" w:name="_Toc226337234"/>
      <w:bookmarkStart w:id="541" w:name="_Toc150480776"/>
      <w:bookmarkStart w:id="542" w:name="_Toc151193926"/>
      <w:bookmarkStart w:id="543" w:name="_Toc151190165"/>
      <w:bookmarkStart w:id="544" w:name="_Toc150774638"/>
      <w:bookmarkStart w:id="545" w:name="_Toc226965728"/>
      <w:bookmarkStart w:id="546" w:name="_Toc265228376"/>
      <w:bookmarkStart w:id="547" w:name="_Toc142311040"/>
      <w:bookmarkStart w:id="548" w:name="_Toc520356163"/>
      <w:bookmarkStart w:id="549" w:name="_Toc264969228"/>
      <w:bookmarkStart w:id="550" w:name="_Toc151193780"/>
      <w:bookmarkStart w:id="551" w:name="_Toc150774743"/>
      <w:bookmarkStart w:id="552" w:name="_Toc195842903"/>
      <w:bookmarkStart w:id="553" w:name="_Toc305158880"/>
      <w:bookmarkStart w:id="554" w:name="_Toc151193636"/>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555" w:name="_Toc164229380"/>
      <w:bookmarkStart w:id="556" w:name="_Toc305158881"/>
      <w:bookmarkStart w:id="557" w:name="_Toc151193927"/>
      <w:bookmarkStart w:id="558" w:name="_Toc151193637"/>
      <w:bookmarkStart w:id="559" w:name="_Toc150509290"/>
      <w:bookmarkStart w:id="560" w:name="_Toc226965729"/>
      <w:bookmarkStart w:id="561" w:name="_Toc151193781"/>
      <w:bookmarkStart w:id="562" w:name="_Toc149720832"/>
      <w:bookmarkStart w:id="563" w:name="_Toc164229234"/>
      <w:bookmarkStart w:id="564" w:name="_Toc226337235"/>
      <w:bookmarkStart w:id="565" w:name="_Toc226309783"/>
      <w:bookmarkStart w:id="566" w:name="_Toc520356164"/>
      <w:bookmarkStart w:id="567" w:name="_Toc195842904"/>
      <w:bookmarkStart w:id="568" w:name="_Toc305158807"/>
      <w:bookmarkStart w:id="569" w:name="_Toc151193709"/>
      <w:bookmarkStart w:id="570" w:name="_Toc265228377"/>
      <w:bookmarkStart w:id="571" w:name="_Toc164608808"/>
      <w:bookmarkStart w:id="572" w:name="_Toc142311041"/>
      <w:bookmarkStart w:id="573" w:name="_Toc127151740"/>
      <w:bookmarkStart w:id="574" w:name="_Toc264969229"/>
      <w:bookmarkStart w:id="575" w:name="_Toc151190166"/>
      <w:bookmarkStart w:id="576" w:name="_Toc164608653"/>
      <w:bookmarkStart w:id="577" w:name="_Toc164351633"/>
      <w:bookmarkStart w:id="578" w:name="_Toc226965812"/>
      <w:bookmarkStart w:id="579" w:name="_Toc127161453"/>
      <w:bookmarkStart w:id="580" w:name="_Toc150480777"/>
      <w:bookmarkStart w:id="581" w:name="_Toc150774639"/>
      <w:bookmarkStart w:id="582" w:name="_Toc151193853"/>
      <w:bookmarkStart w:id="583" w:name="_Toc127151539"/>
      <w:bookmarkStart w:id="584" w:name="_Toc150774744"/>
      <w:r>
        <w:rPr>
          <w:sz w:val="24"/>
        </w:rPr>
        <w:t>开标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本项目开标使用</w:t>
      </w:r>
      <w:r>
        <w:rPr>
          <w:rFonts w:hint="eastAsia"/>
          <w:sz w:val="24"/>
        </w:rPr>
        <w:t>北京市政府采购</w:t>
      </w:r>
      <w:r>
        <w:rPr>
          <w:sz w:val="24"/>
        </w:rPr>
        <w:t>电子交易平台。投标人应在规定的时间内对投标文件进行解密，因非系统原因导致的解密失败，视为</w:t>
      </w:r>
      <w:r>
        <w:rPr>
          <w:b/>
          <w:sz w:val="24"/>
        </w:rPr>
        <w:t>投标无效</w:t>
      </w:r>
      <w:r>
        <w:rPr>
          <w:sz w:val="24"/>
        </w:rPr>
        <w:t>。</w:t>
      </w:r>
      <w:r>
        <w:rPr>
          <w:b/>
          <w:sz w:val="24"/>
        </w:rPr>
        <w:t>（本项目不适用）</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85" w:name="_Toc520356165"/>
      <w:r>
        <w:rPr>
          <w:sz w:val="24"/>
        </w:rPr>
        <w:t>。</w:t>
      </w:r>
      <w:r>
        <w:rPr>
          <w:rFonts w:hint="eastAsia"/>
          <w:sz w:val="24"/>
        </w:rPr>
        <w:t>投标人未在规定时间内提出疑义或确认一览表的，视同认可开标结果。</w:t>
      </w:r>
      <w:r>
        <w:rPr>
          <w:b/>
          <w:sz w:val="24"/>
        </w:rPr>
        <w:t>（本项目不适用）</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520BF7" w:rsidRDefault="00520BF7">
      <w:pPr>
        <w:numPr>
          <w:ilvl w:val="1"/>
          <w:numId w:val="8"/>
        </w:numPr>
        <w:tabs>
          <w:tab w:val="left" w:pos="1080"/>
          <w:tab w:val="left" w:pos="1589"/>
          <w:tab w:val="left" w:pos="2014"/>
        </w:tabs>
        <w:snapToGrid w:val="0"/>
        <w:spacing w:line="360" w:lineRule="auto"/>
        <w:ind w:left="1077" w:hanging="720"/>
        <w:rPr>
          <w:rFonts w:hint="eastAsia"/>
          <w:sz w:val="24"/>
        </w:rPr>
      </w:pPr>
      <w:r>
        <w:rPr>
          <w:rFonts w:hint="eastAsia"/>
          <w:sz w:val="24"/>
        </w:rPr>
        <w:t>采购代理机构将对唱标内容做开标记录，由监标人、采购代理机构、投标人代表签字确认。</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资格审查</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见第三章《资格审查》。</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586" w:name="_Toc226309784"/>
      <w:bookmarkStart w:id="587" w:name="_Toc164608654"/>
      <w:bookmarkStart w:id="588" w:name="_Toc127151741"/>
      <w:bookmarkStart w:id="589" w:name="_Toc226965813"/>
      <w:bookmarkStart w:id="590" w:name="_Toc151193638"/>
      <w:bookmarkStart w:id="591" w:name="_Toc127151540"/>
      <w:bookmarkStart w:id="592" w:name="_Toc150774640"/>
      <w:bookmarkStart w:id="593" w:name="_Toc226965730"/>
      <w:bookmarkStart w:id="594" w:name="_Toc226337236"/>
      <w:bookmarkStart w:id="595" w:name="_Toc264969230"/>
      <w:bookmarkStart w:id="596" w:name="_Toc151190167"/>
      <w:bookmarkStart w:id="597" w:name="_Toc164351634"/>
      <w:bookmarkStart w:id="598" w:name="_Toc164229235"/>
      <w:bookmarkStart w:id="599" w:name="_Toc142311042"/>
      <w:bookmarkStart w:id="600" w:name="_Toc195842905"/>
      <w:bookmarkStart w:id="601" w:name="_Toc127161454"/>
      <w:bookmarkStart w:id="602" w:name="_Toc150509291"/>
      <w:bookmarkStart w:id="603" w:name="_Toc305158808"/>
      <w:bookmarkStart w:id="604" w:name="_Toc164229381"/>
      <w:bookmarkStart w:id="605" w:name="_Toc150480778"/>
      <w:bookmarkStart w:id="606" w:name="_Toc164608809"/>
      <w:bookmarkStart w:id="607" w:name="_Toc151193710"/>
      <w:bookmarkStart w:id="608" w:name="_Toc151193782"/>
      <w:bookmarkStart w:id="609" w:name="_Toc149720833"/>
      <w:bookmarkStart w:id="610" w:name="_Toc150774745"/>
      <w:bookmarkStart w:id="611" w:name="_Toc305158882"/>
      <w:bookmarkStart w:id="612" w:name="_Toc151193928"/>
      <w:bookmarkStart w:id="613" w:name="_Toc151193854"/>
      <w:bookmarkStart w:id="614" w:name="_Toc265228378"/>
      <w:bookmarkEnd w:id="585"/>
      <w:r>
        <w:rPr>
          <w:sz w:val="24"/>
        </w:rPr>
        <w:t>评标委员会</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615" w:name="_Toc520356166"/>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16" w:name="_Toc520356169"/>
      <w:bookmarkEnd w:id="615"/>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评标程序、评标方法和评标标准</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rsidR="00520BF7" w:rsidRDefault="00520BF7">
      <w:pPr>
        <w:tabs>
          <w:tab w:val="left" w:pos="360"/>
          <w:tab w:val="left" w:pos="1080"/>
        </w:tabs>
        <w:snapToGrid w:val="0"/>
        <w:spacing w:line="360" w:lineRule="auto"/>
        <w:ind w:left="1080"/>
        <w:rPr>
          <w:sz w:val="24"/>
        </w:rPr>
      </w:pPr>
    </w:p>
    <w:p w:rsidR="00520BF7" w:rsidRDefault="00520BF7">
      <w:pPr>
        <w:pStyle w:val="2"/>
        <w:spacing w:before="0" w:line="360" w:lineRule="auto"/>
        <w:rPr>
          <w:rFonts w:ascii="Times New Roman" w:eastAsia="宋体" w:hAnsi="Times New Roman"/>
          <w:sz w:val="28"/>
        </w:rPr>
      </w:pPr>
      <w:bookmarkStart w:id="617" w:name="_Toc150480783"/>
      <w:bookmarkStart w:id="618" w:name="_Toc150509296"/>
      <w:bookmarkStart w:id="619" w:name="_Toc265228383"/>
      <w:bookmarkStart w:id="620" w:name="_Toc151193643"/>
      <w:bookmarkStart w:id="621" w:name="_Toc151193859"/>
      <w:bookmarkStart w:id="622" w:name="_Toc226337241"/>
      <w:bookmarkStart w:id="623" w:name="_Toc264969235"/>
      <w:bookmarkStart w:id="624" w:name="_Toc150774750"/>
      <w:bookmarkStart w:id="625" w:name="_Toc195842910"/>
      <w:bookmarkStart w:id="626" w:name="_Toc226965735"/>
      <w:bookmarkStart w:id="627" w:name="_Toc142311047"/>
      <w:bookmarkStart w:id="628" w:name="_Toc151193787"/>
      <w:bookmarkStart w:id="629" w:name="_Toc151193933"/>
      <w:bookmarkStart w:id="630" w:name="_Toc151193715"/>
      <w:bookmarkStart w:id="631" w:name="_Toc226965818"/>
      <w:bookmarkStart w:id="632" w:name="_Toc150774645"/>
      <w:bookmarkStart w:id="633" w:name="_Toc151190172"/>
      <w:bookmarkStart w:id="634" w:name="_Toc127151545"/>
      <w:bookmarkStart w:id="635" w:name="_Toc305158887"/>
      <w:bookmarkStart w:id="636" w:name="_Toc305158813"/>
      <w:bookmarkStart w:id="637" w:name="_Toc226309789"/>
      <w:r>
        <w:rPr>
          <w:rFonts w:ascii="Times New Roman" w:eastAsia="宋体" w:hAnsi="Times New Roman"/>
          <w:sz w:val="28"/>
        </w:rPr>
        <w:t>六</w:t>
      </w:r>
      <w:r>
        <w:rPr>
          <w:rFonts w:ascii="Times New Roman" w:eastAsia="宋体" w:hAnsi="Times New Roman"/>
          <w:sz w:val="28"/>
        </w:rPr>
        <w:t xml:space="preserve">   </w:t>
      </w:r>
      <w:bookmarkEnd w:id="616"/>
      <w:r>
        <w:rPr>
          <w:rFonts w:ascii="Times New Roman" w:eastAsia="宋体" w:hAnsi="Times New Roman"/>
          <w:sz w:val="28"/>
        </w:rPr>
        <w:t>确定中标</w:t>
      </w:r>
      <w:bookmarkStart w:id="638" w:name="_Toc305158889"/>
      <w:bookmarkStart w:id="639" w:name="_Toc226337243"/>
      <w:bookmarkStart w:id="640" w:name="_Toc264969237"/>
      <w:bookmarkStart w:id="641" w:name="_Toc164608661"/>
      <w:bookmarkStart w:id="642" w:name="_Toc151193935"/>
      <w:bookmarkStart w:id="643" w:name="_Toc164229388"/>
      <w:bookmarkStart w:id="644" w:name="_Toc226965737"/>
      <w:bookmarkStart w:id="645" w:name="_Toc142311049"/>
      <w:bookmarkStart w:id="646" w:name="_Toc150774752"/>
      <w:bookmarkStart w:id="647" w:name="_Toc127151748"/>
      <w:bookmarkStart w:id="648" w:name="_Toc226965820"/>
      <w:bookmarkStart w:id="649" w:name="_Toc150509298"/>
      <w:bookmarkStart w:id="650" w:name="_Toc127161461"/>
      <w:bookmarkStart w:id="651" w:name="_Toc195842912"/>
      <w:bookmarkStart w:id="652" w:name="_Toc151193717"/>
      <w:bookmarkStart w:id="653" w:name="_Toc151193861"/>
      <w:bookmarkStart w:id="654" w:name="_Toc226309791"/>
      <w:bookmarkStart w:id="655" w:name="_Toc265228385"/>
      <w:bookmarkStart w:id="656" w:name="_Toc127151547"/>
      <w:bookmarkStart w:id="657" w:name="_Toc151193789"/>
      <w:bookmarkStart w:id="658" w:name="_Toc151190174"/>
      <w:bookmarkStart w:id="659" w:name="_Toc305158815"/>
      <w:bookmarkStart w:id="660" w:name="_Toc150480785"/>
      <w:bookmarkStart w:id="661" w:name="_Toc150774647"/>
      <w:bookmarkStart w:id="662" w:name="_Toc151193645"/>
      <w:bookmarkStart w:id="663" w:name="_Toc164351641"/>
      <w:bookmarkStart w:id="664" w:name="_Toc164229242"/>
      <w:bookmarkStart w:id="665" w:name="_Toc149720840"/>
      <w:bookmarkStart w:id="666" w:name="_Toc1646088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确定中标人</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667" w:name="_Toc226309793"/>
      <w:bookmarkStart w:id="668" w:name="_Toc149720842"/>
      <w:bookmarkStart w:id="669" w:name="_Toc151193863"/>
      <w:bookmarkStart w:id="670" w:name="_Toc305158891"/>
      <w:bookmarkStart w:id="671" w:name="_Toc520356176"/>
      <w:bookmarkStart w:id="672" w:name="_Ref467306425"/>
      <w:bookmarkStart w:id="673" w:name="_Ref467307090"/>
      <w:bookmarkStart w:id="674" w:name="_Toc305158817"/>
      <w:bookmarkStart w:id="675" w:name="_Toc226965739"/>
      <w:bookmarkStart w:id="676" w:name="_Toc151193791"/>
      <w:bookmarkStart w:id="677" w:name="_Toc150774649"/>
      <w:bookmarkStart w:id="678" w:name="_Toc164229390"/>
      <w:bookmarkStart w:id="679" w:name="_Toc226965822"/>
      <w:bookmarkStart w:id="680" w:name="_Toc150509300"/>
      <w:bookmarkStart w:id="681" w:name="_Toc264969239"/>
      <w:bookmarkStart w:id="682" w:name="_Toc265228387"/>
      <w:bookmarkStart w:id="683" w:name="_Toc151190176"/>
      <w:bookmarkStart w:id="684" w:name="_Toc164351643"/>
      <w:bookmarkStart w:id="685" w:name="_Toc127151750"/>
      <w:bookmarkStart w:id="686" w:name="_Toc151193719"/>
      <w:bookmarkStart w:id="687" w:name="_Toc151193647"/>
      <w:bookmarkStart w:id="688" w:name="_Toc150480787"/>
      <w:bookmarkStart w:id="689" w:name="_Toc127161463"/>
      <w:bookmarkStart w:id="690" w:name="_Toc150774754"/>
      <w:bookmarkStart w:id="691" w:name="_Toc195842914"/>
      <w:bookmarkStart w:id="692" w:name="_Toc164229244"/>
      <w:bookmarkStart w:id="693" w:name="_Toc164608818"/>
      <w:bookmarkStart w:id="694" w:name="_Toc164608663"/>
      <w:bookmarkStart w:id="695" w:name="_Toc142311051"/>
      <w:bookmarkStart w:id="696" w:name="_Toc127151549"/>
      <w:bookmarkStart w:id="697" w:name="_Toc226337245"/>
      <w:bookmarkStart w:id="698" w:name="_Toc151193937"/>
      <w:r>
        <w:rPr>
          <w:sz w:val="24"/>
        </w:rPr>
        <w:t>中标公告与中标通知书</w:t>
      </w:r>
      <w:bookmarkEnd w:id="670"/>
      <w:bookmarkEnd w:id="674"/>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废标</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rsidR="00520BF7" w:rsidRDefault="00520BF7">
      <w:pPr>
        <w:numPr>
          <w:ilvl w:val="2"/>
          <w:numId w:val="8"/>
        </w:numPr>
        <w:tabs>
          <w:tab w:val="left" w:pos="1980"/>
        </w:tabs>
        <w:snapToGrid w:val="0"/>
        <w:spacing w:line="360" w:lineRule="auto"/>
        <w:rPr>
          <w:sz w:val="24"/>
        </w:rPr>
      </w:pPr>
      <w:r>
        <w:rPr>
          <w:sz w:val="24"/>
        </w:rPr>
        <w:t>符合专业条件的供应商或者对招标文件作实质响应的供应商不足三家的；</w:t>
      </w:r>
    </w:p>
    <w:p w:rsidR="00520BF7" w:rsidRDefault="00520BF7">
      <w:pPr>
        <w:numPr>
          <w:ilvl w:val="2"/>
          <w:numId w:val="8"/>
        </w:numPr>
        <w:tabs>
          <w:tab w:val="left" w:pos="1980"/>
        </w:tabs>
        <w:snapToGrid w:val="0"/>
        <w:spacing w:line="360" w:lineRule="auto"/>
        <w:rPr>
          <w:sz w:val="24"/>
        </w:rPr>
      </w:pPr>
      <w:r>
        <w:rPr>
          <w:sz w:val="24"/>
        </w:rPr>
        <w:t>出现影响采购公正的违法、违规行为的；</w:t>
      </w:r>
    </w:p>
    <w:p w:rsidR="00520BF7" w:rsidRDefault="00520BF7">
      <w:pPr>
        <w:numPr>
          <w:ilvl w:val="2"/>
          <w:numId w:val="8"/>
        </w:numPr>
        <w:tabs>
          <w:tab w:val="left" w:pos="1980"/>
        </w:tabs>
        <w:snapToGrid w:val="0"/>
        <w:spacing w:line="360" w:lineRule="auto"/>
        <w:rPr>
          <w:sz w:val="24"/>
        </w:rPr>
      </w:pPr>
      <w:r>
        <w:rPr>
          <w:sz w:val="24"/>
        </w:rPr>
        <w:t>投标人的报价均超过了采购预算，采购人不能支付的；</w:t>
      </w:r>
    </w:p>
    <w:p w:rsidR="00520BF7" w:rsidRDefault="00520BF7">
      <w:pPr>
        <w:numPr>
          <w:ilvl w:val="2"/>
          <w:numId w:val="8"/>
        </w:numPr>
        <w:tabs>
          <w:tab w:val="left" w:pos="1980"/>
        </w:tabs>
        <w:snapToGrid w:val="0"/>
        <w:spacing w:line="360" w:lineRule="auto"/>
        <w:rPr>
          <w:sz w:val="24"/>
        </w:rPr>
      </w:pPr>
      <w:r>
        <w:rPr>
          <w:sz w:val="24"/>
        </w:rPr>
        <w:t>因重大变故，采购任务取消的。</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废标后，采购人将废标理由通知所有投标人。</w:t>
      </w:r>
    </w:p>
    <w:p w:rsidR="00520BF7" w:rsidRDefault="00520BF7">
      <w:pPr>
        <w:numPr>
          <w:ilvl w:val="0"/>
          <w:numId w:val="8"/>
        </w:numPr>
        <w:tabs>
          <w:tab w:val="left" w:pos="360"/>
          <w:tab w:val="left" w:pos="900"/>
        </w:tabs>
        <w:snapToGrid w:val="0"/>
        <w:spacing w:line="360" w:lineRule="auto"/>
        <w:ind w:left="357" w:hanging="357"/>
        <w:outlineLvl w:val="1"/>
        <w:rPr>
          <w:sz w:val="24"/>
        </w:rPr>
      </w:pPr>
      <w:bookmarkStart w:id="699" w:name="_Toc150774650"/>
      <w:bookmarkStart w:id="700" w:name="_Toc265228388"/>
      <w:bookmarkStart w:id="701" w:name="_Toc151193648"/>
      <w:bookmarkStart w:id="702" w:name="_Toc150509301"/>
      <w:bookmarkStart w:id="703" w:name="_Toc164351644"/>
      <w:bookmarkStart w:id="704" w:name="_Toc150774755"/>
      <w:bookmarkStart w:id="705" w:name="_Toc226965740"/>
      <w:bookmarkStart w:id="706" w:name="_Toc164229391"/>
      <w:bookmarkStart w:id="707" w:name="_Toc127161464"/>
      <w:bookmarkStart w:id="708" w:name="_Toc151193720"/>
      <w:bookmarkStart w:id="709" w:name="_Toc164608819"/>
      <w:bookmarkStart w:id="710" w:name="_Toc151193938"/>
      <w:bookmarkStart w:id="711" w:name="_Toc226309794"/>
      <w:bookmarkStart w:id="712" w:name="_Toc305158818"/>
      <w:bookmarkStart w:id="713" w:name="_Toc149720843"/>
      <w:bookmarkStart w:id="714" w:name="_Toc226337246"/>
      <w:bookmarkStart w:id="715" w:name="_Toc520356175"/>
      <w:bookmarkStart w:id="716" w:name="_Toc142311052"/>
      <w:bookmarkStart w:id="717" w:name="_Toc151190177"/>
      <w:bookmarkStart w:id="718" w:name="_Ref467307062"/>
      <w:bookmarkStart w:id="719" w:name="_Toc151193864"/>
      <w:bookmarkStart w:id="720" w:name="_Ref467306377"/>
      <w:bookmarkStart w:id="721" w:name="_Toc305158892"/>
      <w:bookmarkStart w:id="722" w:name="_Toc164229245"/>
      <w:bookmarkStart w:id="723" w:name="_Toc264969240"/>
      <w:bookmarkStart w:id="724" w:name="_Toc127151751"/>
      <w:bookmarkStart w:id="725" w:name="_Toc151193792"/>
      <w:bookmarkStart w:id="726" w:name="_Toc226965823"/>
      <w:bookmarkStart w:id="727" w:name="_Toc164608664"/>
      <w:bookmarkStart w:id="728" w:name="_Toc150480788"/>
      <w:bookmarkStart w:id="729" w:name="_Ref467306978"/>
      <w:bookmarkStart w:id="730" w:name="_Toc127151550"/>
      <w:bookmarkStart w:id="731" w:name="_Ref467307204"/>
      <w:bookmarkStart w:id="732" w:name="_Toc195842915"/>
      <w:bookmarkEnd w:id="667"/>
      <w:bookmarkEnd w:id="668"/>
      <w:bookmarkEnd w:id="669"/>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sz w:val="24"/>
        </w:rPr>
        <w:t>签订合同</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w:t>
      </w:r>
      <w:r>
        <w:rPr>
          <w:rFonts w:hint="eastAsia"/>
          <w:sz w:val="24"/>
        </w:rPr>
        <w:t>采购合同约定的事项向采购人承担连带责任</w:t>
      </w:r>
      <w:r>
        <w:rPr>
          <w:sz w:val="24"/>
        </w:rPr>
        <w:t>。</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1"/>
    <w:bookmarkEnd w:id="672"/>
    <w:bookmarkEnd w:id="673"/>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520BF7" w:rsidRDefault="00520BF7">
      <w:pPr>
        <w:numPr>
          <w:ilvl w:val="2"/>
          <w:numId w:val="8"/>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rsidR="00520BF7" w:rsidRDefault="00520BF7">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520BF7" w:rsidRDefault="00520BF7">
      <w:pPr>
        <w:numPr>
          <w:ilvl w:val="2"/>
          <w:numId w:val="8"/>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520BF7" w:rsidRDefault="00520BF7">
      <w:pPr>
        <w:numPr>
          <w:ilvl w:val="2"/>
          <w:numId w:val="8"/>
        </w:numPr>
        <w:tabs>
          <w:tab w:val="left" w:pos="1980"/>
        </w:tabs>
        <w:snapToGrid w:val="0"/>
        <w:spacing w:line="360" w:lineRule="auto"/>
        <w:rPr>
          <w:sz w:val="24"/>
        </w:rPr>
      </w:pPr>
      <w:r>
        <w:rPr>
          <w:rStyle w:val="fontstyle01"/>
          <w:rFonts w:hint="default"/>
          <w:color w:val="auto"/>
        </w:rPr>
        <w:t>质疑函须使用财政部制定的范本文件。投标人为自然人的，质疑函应当由本人签字；投标人为法人或者其他组织的，质疑函应当由法定代表人、主要负责人，或者其授权代表签字或者盖章，并加盖公章。</w:t>
      </w:r>
    </w:p>
    <w:p w:rsidR="00520BF7" w:rsidRDefault="00520BF7">
      <w:pPr>
        <w:numPr>
          <w:ilvl w:val="2"/>
          <w:numId w:val="8"/>
        </w:numPr>
        <w:tabs>
          <w:tab w:val="left" w:pos="1980"/>
        </w:tabs>
        <w:snapToGrid w:val="0"/>
        <w:spacing w:line="360" w:lineRule="auto"/>
        <w:rPr>
          <w:sz w:val="24"/>
        </w:rPr>
      </w:pPr>
      <w:r>
        <w:rPr>
          <w:rStyle w:val="fontstyle01"/>
          <w:rFonts w:hint="default"/>
          <w:color w:val="auto"/>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520BF7" w:rsidRDefault="00520BF7">
      <w:pPr>
        <w:numPr>
          <w:ilvl w:val="2"/>
          <w:numId w:val="8"/>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520BF7" w:rsidRDefault="00520BF7">
      <w:pPr>
        <w:numPr>
          <w:ilvl w:val="0"/>
          <w:numId w:val="8"/>
        </w:numPr>
        <w:tabs>
          <w:tab w:val="left" w:pos="360"/>
          <w:tab w:val="left" w:pos="900"/>
        </w:tabs>
        <w:snapToGrid w:val="0"/>
        <w:spacing w:line="360" w:lineRule="auto"/>
        <w:ind w:left="357" w:hanging="357"/>
        <w:outlineLvl w:val="1"/>
        <w:rPr>
          <w:sz w:val="24"/>
        </w:rPr>
      </w:pPr>
      <w:r>
        <w:rPr>
          <w:sz w:val="24"/>
        </w:rPr>
        <w:t>代理费</w:t>
      </w:r>
    </w:p>
    <w:p w:rsidR="00520BF7" w:rsidRDefault="00520BF7">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520BF7" w:rsidRDefault="00520BF7">
      <w:pPr>
        <w:tabs>
          <w:tab w:val="left" w:pos="900"/>
          <w:tab w:val="left" w:pos="1080"/>
          <w:tab w:val="left" w:pos="1589"/>
        </w:tabs>
        <w:snapToGrid w:val="0"/>
        <w:spacing w:line="360" w:lineRule="auto"/>
        <w:rPr>
          <w:sz w:val="24"/>
        </w:rPr>
      </w:pPr>
    </w:p>
    <w:p w:rsidR="00520BF7" w:rsidRDefault="00520BF7">
      <w:pPr>
        <w:tabs>
          <w:tab w:val="left" w:pos="360"/>
          <w:tab w:val="left" w:pos="1080"/>
        </w:tabs>
        <w:snapToGrid w:val="0"/>
        <w:spacing w:line="360" w:lineRule="auto"/>
        <w:ind w:left="360"/>
        <w:rPr>
          <w:sz w:val="24"/>
        </w:rPr>
      </w:pPr>
    </w:p>
    <w:p w:rsidR="00520BF7" w:rsidRDefault="00520BF7">
      <w:pPr>
        <w:spacing w:line="360" w:lineRule="auto"/>
        <w:jc w:val="center"/>
        <w:outlineLvl w:val="0"/>
        <w:rPr>
          <w:b/>
          <w:sz w:val="36"/>
          <w:szCs w:val="36"/>
        </w:rPr>
      </w:pPr>
      <w:bookmarkStart w:id="733" w:name="_Toc127151554"/>
      <w:bookmarkStart w:id="734" w:name="_Toc150480792"/>
      <w:bookmarkStart w:id="735" w:name="_Toc150774759"/>
      <w:bookmarkStart w:id="736" w:name="_Toc142311056"/>
      <w:bookmarkStart w:id="737" w:name="_Toc265228392"/>
      <w:bookmarkStart w:id="738" w:name="_Toc353873934"/>
      <w:bookmarkStart w:id="739" w:name="_Toc226337250"/>
      <w:bookmarkStart w:id="740" w:name="_Toc264969244"/>
      <w:bookmarkStart w:id="741" w:name="_Toc353873664"/>
      <w:bookmarkStart w:id="742" w:name="_Toc305158896"/>
      <w:bookmarkStart w:id="743" w:name="_Toc353825544"/>
      <w:bookmarkStart w:id="744" w:name="_Toc226965827"/>
      <w:bookmarkStart w:id="745" w:name="_Toc305158822"/>
      <w:r>
        <w:rPr>
          <w:sz w:val="24"/>
        </w:rPr>
        <w:br w:type="page"/>
      </w:r>
      <w:bookmarkStart w:id="746" w:name="_Toc99301421"/>
      <w:r>
        <w:rPr>
          <w:b/>
          <w:sz w:val="36"/>
          <w:szCs w:val="36"/>
        </w:rPr>
        <w:t>第三章</w:t>
      </w:r>
      <w:r>
        <w:rPr>
          <w:b/>
          <w:sz w:val="36"/>
          <w:szCs w:val="36"/>
        </w:rPr>
        <w:t xml:space="preserve">   </w:t>
      </w:r>
      <w:bookmarkEnd w:id="733"/>
      <w:bookmarkEnd w:id="734"/>
      <w:bookmarkEnd w:id="735"/>
      <w:bookmarkEnd w:id="736"/>
      <w:bookmarkEnd w:id="737"/>
      <w:bookmarkEnd w:id="738"/>
      <w:bookmarkEnd w:id="739"/>
      <w:bookmarkEnd w:id="740"/>
      <w:bookmarkEnd w:id="741"/>
      <w:bookmarkEnd w:id="742"/>
      <w:bookmarkEnd w:id="743"/>
      <w:bookmarkEnd w:id="744"/>
      <w:bookmarkEnd w:id="745"/>
      <w:r>
        <w:rPr>
          <w:b/>
          <w:sz w:val="36"/>
          <w:szCs w:val="36"/>
        </w:rPr>
        <w:t>资格审查</w:t>
      </w:r>
      <w:bookmarkStart w:id="747" w:name="_Toc487900382"/>
      <w:bookmarkEnd w:id="746"/>
    </w:p>
    <w:p w:rsidR="00520BF7" w:rsidRDefault="00520BF7">
      <w:pPr>
        <w:tabs>
          <w:tab w:val="left" w:pos="360"/>
          <w:tab w:val="left" w:pos="900"/>
        </w:tabs>
        <w:snapToGrid w:val="0"/>
        <w:spacing w:line="360" w:lineRule="auto"/>
        <w:jc w:val="center"/>
        <w:outlineLvl w:val="1"/>
        <w:rPr>
          <w:b/>
          <w:sz w:val="24"/>
        </w:rPr>
      </w:pPr>
      <w:bookmarkStart w:id="748" w:name="_Toc99301422"/>
      <w:r>
        <w:rPr>
          <w:b/>
          <w:sz w:val="24"/>
        </w:rPr>
        <w:t>一、资格审查程序</w:t>
      </w:r>
      <w:bookmarkEnd w:id="748"/>
    </w:p>
    <w:p w:rsidR="00520BF7" w:rsidRDefault="00520BF7">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520BF7" w:rsidRDefault="00520BF7">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520BF7" w:rsidRDefault="00520BF7">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520BF7" w:rsidRDefault="00520BF7">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520BF7" w:rsidRDefault="00520BF7">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4"/>
        <w:gridCol w:w="1861"/>
        <w:gridCol w:w="4528"/>
        <w:gridCol w:w="1538"/>
      </w:tblGrid>
      <w:tr w:rsidR="00520BF7">
        <w:trPr>
          <w:trHeight w:val="468"/>
        </w:trPr>
        <w:tc>
          <w:tcPr>
            <w:tcW w:w="455" w:type="pct"/>
            <w:vAlign w:val="center"/>
          </w:tcPr>
          <w:p w:rsidR="00520BF7" w:rsidRDefault="00520BF7">
            <w:pPr>
              <w:tabs>
                <w:tab w:val="left" w:pos="1080"/>
              </w:tabs>
              <w:snapToGrid w:val="0"/>
              <w:jc w:val="center"/>
              <w:rPr>
                <w:b/>
                <w:sz w:val="24"/>
              </w:rPr>
            </w:pPr>
            <w:bookmarkStart w:id="749" w:name="_Hlt487972895"/>
            <w:bookmarkEnd w:id="749"/>
            <w:r>
              <w:rPr>
                <w:b/>
                <w:sz w:val="24"/>
              </w:rPr>
              <w:t>序号</w:t>
            </w:r>
          </w:p>
        </w:tc>
        <w:tc>
          <w:tcPr>
            <w:tcW w:w="1067" w:type="pct"/>
            <w:vAlign w:val="center"/>
          </w:tcPr>
          <w:p w:rsidR="00520BF7" w:rsidRDefault="00520BF7">
            <w:pPr>
              <w:tabs>
                <w:tab w:val="left" w:pos="1080"/>
              </w:tabs>
              <w:snapToGrid w:val="0"/>
              <w:jc w:val="center"/>
              <w:rPr>
                <w:b/>
                <w:sz w:val="24"/>
              </w:rPr>
            </w:pPr>
            <w:r>
              <w:rPr>
                <w:b/>
                <w:sz w:val="24"/>
              </w:rPr>
              <w:t>审查因素</w:t>
            </w:r>
          </w:p>
        </w:tc>
        <w:tc>
          <w:tcPr>
            <w:tcW w:w="2596" w:type="pct"/>
            <w:vAlign w:val="center"/>
          </w:tcPr>
          <w:p w:rsidR="00520BF7" w:rsidRDefault="00520BF7">
            <w:pPr>
              <w:tabs>
                <w:tab w:val="left" w:pos="1080"/>
              </w:tabs>
              <w:snapToGrid w:val="0"/>
              <w:jc w:val="center"/>
              <w:rPr>
                <w:b/>
                <w:sz w:val="24"/>
              </w:rPr>
            </w:pPr>
            <w:r>
              <w:rPr>
                <w:b/>
                <w:sz w:val="24"/>
              </w:rPr>
              <w:t>审查内容</w:t>
            </w:r>
          </w:p>
        </w:tc>
        <w:tc>
          <w:tcPr>
            <w:tcW w:w="882" w:type="pct"/>
            <w:vAlign w:val="center"/>
          </w:tcPr>
          <w:p w:rsidR="00520BF7" w:rsidRDefault="00520BF7">
            <w:pPr>
              <w:tabs>
                <w:tab w:val="left" w:pos="1080"/>
              </w:tabs>
              <w:snapToGrid w:val="0"/>
              <w:jc w:val="center"/>
              <w:rPr>
                <w:b/>
                <w:sz w:val="24"/>
              </w:rPr>
            </w:pPr>
            <w:r>
              <w:rPr>
                <w:b/>
                <w:sz w:val="24"/>
              </w:rPr>
              <w:t>格式要求</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1</w:t>
            </w:r>
          </w:p>
        </w:tc>
        <w:tc>
          <w:tcPr>
            <w:tcW w:w="1067" w:type="pct"/>
            <w:vAlign w:val="center"/>
          </w:tcPr>
          <w:p w:rsidR="00520BF7" w:rsidRDefault="00520BF7">
            <w:pPr>
              <w:tabs>
                <w:tab w:val="left" w:pos="1080"/>
              </w:tabs>
              <w:snapToGrid w:val="0"/>
              <w:rPr>
                <w:sz w:val="24"/>
              </w:rPr>
            </w:pPr>
            <w:r>
              <w:rPr>
                <w:sz w:val="24"/>
              </w:rPr>
              <w:t>满足《中华人民共和国政府采购法》第二十二条规定</w:t>
            </w:r>
          </w:p>
        </w:tc>
        <w:tc>
          <w:tcPr>
            <w:tcW w:w="2596" w:type="pct"/>
            <w:vAlign w:val="center"/>
          </w:tcPr>
          <w:p w:rsidR="00520BF7" w:rsidRDefault="00520BF7">
            <w:pPr>
              <w:tabs>
                <w:tab w:val="left" w:pos="1080"/>
              </w:tabs>
              <w:snapToGrid w:val="0"/>
              <w:rPr>
                <w:sz w:val="24"/>
              </w:rPr>
            </w:pPr>
            <w:r>
              <w:rPr>
                <w:sz w:val="24"/>
              </w:rPr>
              <w:t>具体规定见第一章《投标邀请》</w:t>
            </w:r>
          </w:p>
        </w:tc>
        <w:tc>
          <w:tcPr>
            <w:tcW w:w="882" w:type="pct"/>
            <w:vAlign w:val="center"/>
          </w:tcPr>
          <w:p w:rsidR="00520BF7" w:rsidRDefault="00520BF7">
            <w:pPr>
              <w:tabs>
                <w:tab w:val="left" w:pos="1080"/>
              </w:tabs>
              <w:snapToGrid w:val="0"/>
              <w:rPr>
                <w:sz w:val="24"/>
              </w:rPr>
            </w:pP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1-1</w:t>
            </w:r>
          </w:p>
        </w:tc>
        <w:tc>
          <w:tcPr>
            <w:tcW w:w="1067" w:type="pct"/>
            <w:vAlign w:val="center"/>
          </w:tcPr>
          <w:p w:rsidR="00520BF7" w:rsidRDefault="00520BF7">
            <w:pPr>
              <w:tabs>
                <w:tab w:val="left" w:pos="1080"/>
              </w:tabs>
              <w:snapToGrid w:val="0"/>
              <w:rPr>
                <w:sz w:val="24"/>
              </w:rPr>
            </w:pPr>
            <w:r>
              <w:rPr>
                <w:sz w:val="24"/>
              </w:rPr>
              <w:t>营业执照等证明文件</w:t>
            </w:r>
          </w:p>
        </w:tc>
        <w:tc>
          <w:tcPr>
            <w:tcW w:w="2596" w:type="pct"/>
            <w:vAlign w:val="center"/>
          </w:tcPr>
          <w:p w:rsidR="00520BF7" w:rsidRDefault="00520BF7">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520BF7" w:rsidRDefault="00520BF7">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520BF7" w:rsidRDefault="00520BF7">
            <w:pPr>
              <w:tabs>
                <w:tab w:val="left" w:pos="1080"/>
              </w:tabs>
              <w:snapToGrid w:val="0"/>
              <w:rPr>
                <w:sz w:val="24"/>
              </w:rPr>
            </w:pPr>
            <w:r>
              <w:rPr>
                <w:rFonts w:hint="eastAsia"/>
                <w:sz w:val="24"/>
              </w:rPr>
              <w:t>投标人是非企业机构的，应提供有效的“执业许可证”、“登记证书”等证明文件；</w:t>
            </w:r>
          </w:p>
          <w:p w:rsidR="00520BF7" w:rsidRDefault="00520BF7">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520BF7" w:rsidRDefault="00520BF7">
            <w:pPr>
              <w:tabs>
                <w:tab w:val="left" w:pos="1080"/>
              </w:tabs>
              <w:snapToGrid w:val="0"/>
              <w:rPr>
                <w:sz w:val="24"/>
              </w:rPr>
            </w:pPr>
            <w:r>
              <w:rPr>
                <w:sz w:val="24"/>
              </w:rPr>
              <w:t>投标人是自然人的，应提供有效的自然人身份证明。</w:t>
            </w:r>
          </w:p>
          <w:p w:rsidR="00520BF7" w:rsidRDefault="00520BF7">
            <w:pPr>
              <w:widowControl/>
              <w:rPr>
                <w:rFonts w:hint="eastAsia"/>
                <w:kern w:val="0"/>
                <w:sz w:val="24"/>
              </w:rPr>
            </w:pPr>
            <w:r>
              <w:rPr>
                <w:rStyle w:val="fontstyle01"/>
                <w:rFonts w:hint="default"/>
                <w:color w:val="auto"/>
              </w:rPr>
              <w:t>分支机构参加投标的，应提供该分支机构或其所属法人</w:t>
            </w:r>
            <w:r>
              <w:rPr>
                <w:rStyle w:val="fontstyle11"/>
                <w:rFonts w:hint="default"/>
                <w:color w:val="auto"/>
              </w:rPr>
              <w:t>/</w:t>
            </w:r>
            <w:r>
              <w:rPr>
                <w:rStyle w:val="fontstyle01"/>
                <w:rFonts w:hint="default"/>
                <w:color w:val="auto"/>
              </w:rPr>
              <w:t>其他组织的相应证明文件；同时还应提供其所属法人</w:t>
            </w:r>
            <w:r>
              <w:rPr>
                <w:rStyle w:val="fontstyle11"/>
                <w:rFonts w:hint="default"/>
                <w:color w:val="auto"/>
              </w:rPr>
              <w:t>/</w:t>
            </w:r>
            <w:r>
              <w:rPr>
                <w:rStyle w:val="fontstyle01"/>
                <w:rFonts w:hint="default"/>
                <w:color w:val="auto"/>
              </w:rPr>
              <w:t>其他组织出具的授权其参与本项目的授权书（格式自拟，须加盖其所属法人</w:t>
            </w:r>
            <w:r>
              <w:rPr>
                <w:rStyle w:val="fontstyle11"/>
                <w:rFonts w:hint="default"/>
                <w:color w:val="auto"/>
              </w:rPr>
              <w:t>/</w:t>
            </w:r>
            <w:r>
              <w:rPr>
                <w:rStyle w:val="fontstyle01"/>
                <w:rFonts w:hint="default"/>
                <w:color w:val="auto"/>
              </w:rPr>
              <w:t>其他组织的公章）；对于银行、保险、石油石化、电力、电信等行业的分支机构，可以提供上述授权，也可以提供其所属法人</w:t>
            </w:r>
            <w:r>
              <w:rPr>
                <w:rStyle w:val="fontstyle11"/>
                <w:rFonts w:hint="default"/>
                <w:color w:val="auto"/>
              </w:rPr>
              <w:t>/</w:t>
            </w:r>
            <w:r>
              <w:rPr>
                <w:rStyle w:val="fontstyle01"/>
                <w:rFonts w:hint="default"/>
                <w:color w:val="auto"/>
              </w:rPr>
              <w:t>其他组织的有关文件或制度等能够证明授权其独立开展业务的证明材料。</w:t>
            </w:r>
          </w:p>
        </w:tc>
        <w:tc>
          <w:tcPr>
            <w:tcW w:w="882" w:type="pct"/>
            <w:vAlign w:val="center"/>
          </w:tcPr>
          <w:p w:rsidR="00520BF7" w:rsidRDefault="00520BF7">
            <w:pPr>
              <w:tabs>
                <w:tab w:val="left" w:pos="1080"/>
              </w:tabs>
              <w:snapToGrid w:val="0"/>
              <w:rPr>
                <w:sz w:val="24"/>
              </w:rPr>
            </w:pPr>
            <w:r>
              <w:rPr>
                <w:sz w:val="24"/>
              </w:rPr>
              <w:t>提供证明文件电子件或电子证照</w:t>
            </w:r>
            <w:r>
              <w:rPr>
                <w:rFonts w:hint="eastAsia"/>
                <w:sz w:val="24"/>
              </w:rPr>
              <w:t>的复印件或扫描件</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1-2</w:t>
            </w:r>
          </w:p>
        </w:tc>
        <w:tc>
          <w:tcPr>
            <w:tcW w:w="1067" w:type="pct"/>
            <w:vAlign w:val="center"/>
          </w:tcPr>
          <w:p w:rsidR="00520BF7" w:rsidRDefault="00520BF7">
            <w:pPr>
              <w:tabs>
                <w:tab w:val="left" w:pos="1080"/>
              </w:tabs>
              <w:snapToGrid w:val="0"/>
              <w:rPr>
                <w:sz w:val="24"/>
              </w:rPr>
            </w:pPr>
            <w:r>
              <w:rPr>
                <w:sz w:val="24"/>
              </w:rPr>
              <w:t>投标人资格声明书</w:t>
            </w:r>
          </w:p>
        </w:tc>
        <w:tc>
          <w:tcPr>
            <w:tcW w:w="2596" w:type="pct"/>
            <w:vAlign w:val="center"/>
          </w:tcPr>
          <w:p w:rsidR="00520BF7" w:rsidRDefault="00520BF7">
            <w:pPr>
              <w:tabs>
                <w:tab w:val="left" w:pos="1080"/>
              </w:tabs>
              <w:snapToGrid w:val="0"/>
              <w:rPr>
                <w:sz w:val="24"/>
              </w:rPr>
            </w:pPr>
            <w:r>
              <w:rPr>
                <w:sz w:val="24"/>
              </w:rPr>
              <w:t>提供了符合招标文件要求的《投标人资格声明书》。</w:t>
            </w:r>
          </w:p>
        </w:tc>
        <w:tc>
          <w:tcPr>
            <w:tcW w:w="882" w:type="pct"/>
            <w:vAlign w:val="center"/>
          </w:tcPr>
          <w:p w:rsidR="00520BF7" w:rsidRDefault="00520BF7">
            <w:pPr>
              <w:tabs>
                <w:tab w:val="left" w:pos="1080"/>
              </w:tabs>
              <w:snapToGrid w:val="0"/>
              <w:rPr>
                <w:sz w:val="24"/>
              </w:rPr>
            </w:pPr>
            <w:r>
              <w:rPr>
                <w:sz w:val="24"/>
              </w:rPr>
              <w:t>格式见《投标文件格式》</w:t>
            </w:r>
          </w:p>
        </w:tc>
      </w:tr>
      <w:tr w:rsidR="00520BF7">
        <w:trPr>
          <w:trHeight w:val="468"/>
        </w:trPr>
        <w:tc>
          <w:tcPr>
            <w:tcW w:w="455" w:type="pct"/>
            <w:vAlign w:val="center"/>
          </w:tcPr>
          <w:p w:rsidR="00520BF7" w:rsidRDefault="00520BF7">
            <w:pPr>
              <w:tabs>
                <w:tab w:val="left" w:pos="1080"/>
              </w:tabs>
              <w:snapToGrid w:val="0"/>
              <w:jc w:val="center"/>
              <w:rPr>
                <w:sz w:val="24"/>
              </w:rPr>
            </w:pPr>
            <w:r>
              <w:rPr>
                <w:rFonts w:hint="eastAsia"/>
                <w:sz w:val="24"/>
              </w:rPr>
              <w:t>1-</w:t>
            </w:r>
            <w:r>
              <w:rPr>
                <w:sz w:val="24"/>
              </w:rPr>
              <w:t>3</w:t>
            </w:r>
          </w:p>
        </w:tc>
        <w:tc>
          <w:tcPr>
            <w:tcW w:w="1067" w:type="pct"/>
            <w:vAlign w:val="center"/>
          </w:tcPr>
          <w:p w:rsidR="00520BF7" w:rsidRDefault="00520BF7">
            <w:pPr>
              <w:tabs>
                <w:tab w:val="left" w:pos="1080"/>
              </w:tabs>
              <w:snapToGrid w:val="0"/>
              <w:rPr>
                <w:sz w:val="24"/>
              </w:rPr>
            </w:pPr>
            <w:r>
              <w:rPr>
                <w:sz w:val="24"/>
              </w:rPr>
              <w:t>投标人信用记录</w:t>
            </w:r>
          </w:p>
        </w:tc>
        <w:tc>
          <w:tcPr>
            <w:tcW w:w="2596" w:type="pct"/>
            <w:vAlign w:val="center"/>
          </w:tcPr>
          <w:p w:rsidR="00520BF7" w:rsidRDefault="00520BF7">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520BF7" w:rsidRDefault="00520BF7">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520BF7" w:rsidRDefault="00520BF7">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520BF7" w:rsidRDefault="00520BF7">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rsidR="00520BF7" w:rsidRDefault="00520BF7">
            <w:pPr>
              <w:tabs>
                <w:tab w:val="left" w:pos="1080"/>
              </w:tabs>
              <w:snapToGrid w:val="0"/>
              <w:rPr>
                <w:sz w:val="24"/>
              </w:rPr>
            </w:pPr>
            <w:r>
              <w:rPr>
                <w:sz w:val="24"/>
              </w:rPr>
              <w:t>无须投标人提供，由采购人或采购代理机构查询。</w:t>
            </w:r>
          </w:p>
        </w:tc>
      </w:tr>
      <w:tr w:rsidR="00520BF7">
        <w:trPr>
          <w:trHeight w:val="468"/>
        </w:trPr>
        <w:tc>
          <w:tcPr>
            <w:tcW w:w="455" w:type="pct"/>
            <w:vAlign w:val="center"/>
          </w:tcPr>
          <w:p w:rsidR="00520BF7" w:rsidRDefault="00520BF7">
            <w:pPr>
              <w:tabs>
                <w:tab w:val="left" w:pos="1080"/>
              </w:tabs>
              <w:snapToGrid w:val="0"/>
              <w:jc w:val="center"/>
              <w:rPr>
                <w:rFonts w:hint="eastAsia"/>
                <w:sz w:val="24"/>
              </w:rPr>
            </w:pPr>
            <w:r>
              <w:rPr>
                <w:rFonts w:hint="eastAsia"/>
                <w:sz w:val="24"/>
              </w:rPr>
              <w:t>1</w:t>
            </w:r>
            <w:r>
              <w:rPr>
                <w:sz w:val="24"/>
              </w:rPr>
              <w:t>-4</w:t>
            </w:r>
          </w:p>
        </w:tc>
        <w:tc>
          <w:tcPr>
            <w:tcW w:w="1067" w:type="pct"/>
            <w:vAlign w:val="center"/>
          </w:tcPr>
          <w:p w:rsidR="00520BF7" w:rsidRDefault="00520BF7">
            <w:pPr>
              <w:tabs>
                <w:tab w:val="left" w:pos="1080"/>
              </w:tabs>
              <w:snapToGrid w:val="0"/>
              <w:rPr>
                <w:sz w:val="24"/>
              </w:rPr>
            </w:pPr>
            <w:r>
              <w:rPr>
                <w:sz w:val="24"/>
              </w:rPr>
              <w:t>法律、行政法规规定的其他条件</w:t>
            </w:r>
          </w:p>
        </w:tc>
        <w:tc>
          <w:tcPr>
            <w:tcW w:w="2596" w:type="pct"/>
            <w:vAlign w:val="center"/>
          </w:tcPr>
          <w:p w:rsidR="00520BF7" w:rsidRDefault="00520BF7">
            <w:pPr>
              <w:tabs>
                <w:tab w:val="left" w:pos="1080"/>
              </w:tabs>
              <w:snapToGrid w:val="0"/>
              <w:rPr>
                <w:sz w:val="24"/>
              </w:rPr>
            </w:pPr>
            <w:r>
              <w:rPr>
                <w:rFonts w:hint="eastAsia"/>
                <w:sz w:val="24"/>
              </w:rPr>
              <w:t>法律、行政法规规定的其他条件</w:t>
            </w:r>
          </w:p>
        </w:tc>
        <w:tc>
          <w:tcPr>
            <w:tcW w:w="882" w:type="pct"/>
            <w:vAlign w:val="center"/>
          </w:tcPr>
          <w:p w:rsidR="00520BF7" w:rsidRDefault="00520BF7">
            <w:pPr>
              <w:tabs>
                <w:tab w:val="left" w:pos="1080"/>
              </w:tabs>
              <w:snapToGrid w:val="0"/>
              <w:rPr>
                <w:sz w:val="24"/>
              </w:rPr>
            </w:pPr>
            <w:r>
              <w:rPr>
                <w:rFonts w:hint="eastAsia"/>
                <w:sz w:val="24"/>
              </w:rPr>
              <w:t>/</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2</w:t>
            </w:r>
          </w:p>
        </w:tc>
        <w:tc>
          <w:tcPr>
            <w:tcW w:w="1067" w:type="pct"/>
            <w:vAlign w:val="center"/>
          </w:tcPr>
          <w:p w:rsidR="00520BF7" w:rsidRDefault="00520BF7">
            <w:pPr>
              <w:tabs>
                <w:tab w:val="left" w:pos="1080"/>
              </w:tabs>
              <w:snapToGrid w:val="0"/>
              <w:rPr>
                <w:sz w:val="24"/>
              </w:rPr>
            </w:pPr>
            <w:r>
              <w:rPr>
                <w:sz w:val="24"/>
              </w:rPr>
              <w:t>落实政府采购政策需满足的资格要求</w:t>
            </w:r>
          </w:p>
        </w:tc>
        <w:tc>
          <w:tcPr>
            <w:tcW w:w="2596" w:type="pct"/>
            <w:vAlign w:val="center"/>
          </w:tcPr>
          <w:p w:rsidR="00520BF7" w:rsidRDefault="00520BF7">
            <w:pPr>
              <w:tabs>
                <w:tab w:val="left" w:pos="1080"/>
              </w:tabs>
              <w:snapToGrid w:val="0"/>
              <w:rPr>
                <w:sz w:val="24"/>
              </w:rPr>
            </w:pPr>
            <w:r>
              <w:rPr>
                <w:sz w:val="24"/>
              </w:rPr>
              <w:t>具体要求见第一章《投标邀请》</w:t>
            </w:r>
          </w:p>
        </w:tc>
        <w:tc>
          <w:tcPr>
            <w:tcW w:w="882" w:type="pct"/>
            <w:vAlign w:val="center"/>
          </w:tcPr>
          <w:p w:rsidR="00520BF7" w:rsidRDefault="00520BF7">
            <w:pPr>
              <w:tabs>
                <w:tab w:val="left" w:pos="1080"/>
              </w:tabs>
              <w:snapToGrid w:val="0"/>
              <w:rPr>
                <w:sz w:val="24"/>
              </w:rPr>
            </w:pPr>
          </w:p>
        </w:tc>
      </w:tr>
      <w:tr w:rsidR="00520BF7">
        <w:trPr>
          <w:trHeight w:val="468"/>
        </w:trPr>
        <w:tc>
          <w:tcPr>
            <w:tcW w:w="455" w:type="pct"/>
            <w:vAlign w:val="center"/>
          </w:tcPr>
          <w:p w:rsidR="00520BF7" w:rsidRDefault="00520BF7">
            <w:pPr>
              <w:tabs>
                <w:tab w:val="left" w:pos="1080"/>
              </w:tabs>
              <w:snapToGrid w:val="0"/>
              <w:jc w:val="center"/>
              <w:rPr>
                <w:sz w:val="24"/>
              </w:rPr>
            </w:pPr>
            <w:r>
              <w:rPr>
                <w:rFonts w:hint="eastAsia"/>
                <w:sz w:val="24"/>
              </w:rPr>
              <w:t>2</w:t>
            </w:r>
            <w:r>
              <w:rPr>
                <w:sz w:val="24"/>
              </w:rPr>
              <w:t>-1</w:t>
            </w:r>
          </w:p>
        </w:tc>
        <w:tc>
          <w:tcPr>
            <w:tcW w:w="1067" w:type="pct"/>
            <w:vAlign w:val="center"/>
          </w:tcPr>
          <w:p w:rsidR="00520BF7" w:rsidRDefault="00520BF7">
            <w:pPr>
              <w:tabs>
                <w:tab w:val="left" w:pos="1080"/>
              </w:tabs>
              <w:snapToGrid w:val="0"/>
              <w:rPr>
                <w:sz w:val="24"/>
              </w:rPr>
            </w:pPr>
            <w:r>
              <w:rPr>
                <w:rFonts w:hint="eastAsia"/>
                <w:sz w:val="24"/>
              </w:rPr>
              <w:t>中小企业政策</w:t>
            </w:r>
          </w:p>
        </w:tc>
        <w:tc>
          <w:tcPr>
            <w:tcW w:w="2596" w:type="pct"/>
            <w:vAlign w:val="center"/>
          </w:tcPr>
          <w:p w:rsidR="00520BF7" w:rsidRDefault="00520BF7">
            <w:pPr>
              <w:tabs>
                <w:tab w:val="left" w:pos="1080"/>
              </w:tabs>
              <w:snapToGrid w:val="0"/>
              <w:rPr>
                <w:sz w:val="24"/>
              </w:rPr>
            </w:pPr>
            <w:r>
              <w:rPr>
                <w:sz w:val="24"/>
              </w:rPr>
              <w:t>具体要求见第一章《投标邀请》</w:t>
            </w:r>
          </w:p>
        </w:tc>
        <w:tc>
          <w:tcPr>
            <w:tcW w:w="882" w:type="pct"/>
            <w:vAlign w:val="center"/>
          </w:tcPr>
          <w:p w:rsidR="00520BF7" w:rsidRDefault="00520BF7">
            <w:pPr>
              <w:tabs>
                <w:tab w:val="left" w:pos="1080"/>
              </w:tabs>
              <w:snapToGrid w:val="0"/>
              <w:rPr>
                <w:sz w:val="24"/>
              </w:rPr>
            </w:pP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2-1-1</w:t>
            </w:r>
          </w:p>
        </w:tc>
        <w:tc>
          <w:tcPr>
            <w:tcW w:w="1067" w:type="pct"/>
            <w:vAlign w:val="center"/>
          </w:tcPr>
          <w:p w:rsidR="00520BF7" w:rsidRDefault="00520BF7">
            <w:pPr>
              <w:tabs>
                <w:tab w:val="left" w:pos="1080"/>
              </w:tabs>
              <w:snapToGrid w:val="0"/>
              <w:rPr>
                <w:sz w:val="24"/>
              </w:rPr>
            </w:pPr>
            <w:r>
              <w:rPr>
                <w:sz w:val="24"/>
              </w:rPr>
              <w:t>中小企业</w:t>
            </w:r>
            <w:r>
              <w:rPr>
                <w:rFonts w:hint="eastAsia"/>
                <w:sz w:val="24"/>
              </w:rPr>
              <w:t>证明文件</w:t>
            </w:r>
          </w:p>
        </w:tc>
        <w:tc>
          <w:tcPr>
            <w:tcW w:w="2596" w:type="pct"/>
            <w:vAlign w:val="center"/>
          </w:tcPr>
          <w:p w:rsidR="00520BF7" w:rsidRDefault="00520BF7">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rsidR="00520BF7" w:rsidRDefault="00520BF7">
            <w:pPr>
              <w:tabs>
                <w:tab w:val="left" w:pos="1080"/>
              </w:tabs>
              <w:snapToGrid w:val="0"/>
              <w:rPr>
                <w:sz w:val="24"/>
              </w:rPr>
            </w:pPr>
            <w:r>
              <w:rPr>
                <w:rFonts w:hint="eastAsia"/>
                <w:sz w:val="24"/>
              </w:rPr>
              <w:t>1</w:t>
            </w:r>
            <w:r>
              <w:rPr>
                <w:rFonts w:hint="eastAsia"/>
                <w:sz w:val="24"/>
              </w:rPr>
              <w:t>、投标人单独投标的，应提供《中小企业声明函》或《残疾人福利性单位声明函》</w:t>
            </w:r>
            <w:r>
              <w:rPr>
                <w:sz w:val="24"/>
              </w:rPr>
              <w:t>或由省级以上监狱管理局、戒毒管理局（含新疆生产建设兵团）出具的属于监狱企业的证明文件。</w:t>
            </w:r>
          </w:p>
          <w:p w:rsidR="00520BF7" w:rsidRDefault="00520BF7">
            <w:pPr>
              <w:tabs>
                <w:tab w:val="left" w:pos="1080"/>
              </w:tabs>
              <w:snapToGrid w:val="0"/>
              <w:rPr>
                <w:rFonts w:hint="eastAsia"/>
                <w:sz w:val="24"/>
              </w:rPr>
            </w:pPr>
            <w:r>
              <w:rPr>
                <w:rFonts w:hint="eastAsia"/>
                <w:sz w:val="24"/>
              </w:rPr>
              <w:t>2</w:t>
            </w:r>
            <w:r>
              <w:rPr>
                <w:rFonts w:hint="eastAsia"/>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520BF7" w:rsidRDefault="00520BF7">
            <w:pPr>
              <w:tabs>
                <w:tab w:val="left" w:pos="1080"/>
              </w:tabs>
              <w:snapToGrid w:val="0"/>
              <w:rPr>
                <w:sz w:val="24"/>
              </w:rPr>
            </w:pPr>
            <w:r>
              <w:rPr>
                <w:sz w:val="24"/>
              </w:rPr>
              <w:t>格式见《投标文件格式》</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2-1-2</w:t>
            </w:r>
          </w:p>
        </w:tc>
        <w:tc>
          <w:tcPr>
            <w:tcW w:w="1067" w:type="pct"/>
            <w:vAlign w:val="center"/>
          </w:tcPr>
          <w:p w:rsidR="00520BF7" w:rsidRDefault="00520BF7">
            <w:pPr>
              <w:tabs>
                <w:tab w:val="left" w:pos="1080"/>
              </w:tabs>
              <w:snapToGrid w:val="0"/>
              <w:rPr>
                <w:sz w:val="24"/>
              </w:rPr>
            </w:pPr>
            <w:r>
              <w:rPr>
                <w:rFonts w:hint="eastAsia"/>
                <w:sz w:val="24"/>
              </w:rPr>
              <w:t>拟分包情况说明及分包意向协议</w:t>
            </w:r>
          </w:p>
        </w:tc>
        <w:tc>
          <w:tcPr>
            <w:tcW w:w="2596" w:type="pct"/>
            <w:vAlign w:val="center"/>
          </w:tcPr>
          <w:p w:rsidR="00520BF7" w:rsidRDefault="00520BF7">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rsidR="00520BF7" w:rsidRDefault="00520BF7">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rsidR="00520BF7" w:rsidRDefault="00520BF7">
            <w:pPr>
              <w:tabs>
                <w:tab w:val="left" w:pos="1080"/>
              </w:tabs>
              <w:snapToGrid w:val="0"/>
              <w:rPr>
                <w:sz w:val="24"/>
              </w:rPr>
            </w:pPr>
            <w:r>
              <w:rPr>
                <w:sz w:val="24"/>
              </w:rPr>
              <w:t>格式见《投标文件格式》</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2-2</w:t>
            </w:r>
          </w:p>
        </w:tc>
        <w:tc>
          <w:tcPr>
            <w:tcW w:w="1067" w:type="pct"/>
            <w:vAlign w:val="center"/>
          </w:tcPr>
          <w:p w:rsidR="00520BF7" w:rsidRDefault="00520BF7">
            <w:pPr>
              <w:tabs>
                <w:tab w:val="left" w:pos="1080"/>
              </w:tabs>
              <w:snapToGrid w:val="0"/>
              <w:rPr>
                <w:sz w:val="24"/>
              </w:rPr>
            </w:pPr>
            <w:r>
              <w:rPr>
                <w:sz w:val="24"/>
              </w:rPr>
              <w:t>其它落实政府采购政策的资格要求</w:t>
            </w:r>
          </w:p>
        </w:tc>
        <w:tc>
          <w:tcPr>
            <w:tcW w:w="2596" w:type="pct"/>
            <w:vAlign w:val="center"/>
          </w:tcPr>
          <w:p w:rsidR="00520BF7" w:rsidRDefault="00520BF7">
            <w:pPr>
              <w:tabs>
                <w:tab w:val="left" w:pos="1080"/>
              </w:tabs>
              <w:snapToGrid w:val="0"/>
              <w:rPr>
                <w:sz w:val="24"/>
              </w:rPr>
            </w:pPr>
            <w:r>
              <w:rPr>
                <w:sz w:val="24"/>
              </w:rPr>
              <w:t>如有，见第一章《投标邀请》</w:t>
            </w:r>
          </w:p>
        </w:tc>
        <w:tc>
          <w:tcPr>
            <w:tcW w:w="882" w:type="pct"/>
            <w:vAlign w:val="center"/>
          </w:tcPr>
          <w:p w:rsidR="00520BF7" w:rsidRDefault="00520BF7">
            <w:pPr>
              <w:tabs>
                <w:tab w:val="left" w:pos="1080"/>
              </w:tabs>
              <w:snapToGrid w:val="0"/>
              <w:rPr>
                <w:sz w:val="24"/>
              </w:rPr>
            </w:pPr>
            <w:r>
              <w:rPr>
                <w:sz w:val="24"/>
              </w:rPr>
              <w:t>提供证明文件电子件或电子证照</w:t>
            </w:r>
            <w:r>
              <w:rPr>
                <w:rFonts w:hint="eastAsia"/>
                <w:sz w:val="24"/>
              </w:rPr>
              <w:t>的复印件或扫描件</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3</w:t>
            </w:r>
          </w:p>
        </w:tc>
        <w:tc>
          <w:tcPr>
            <w:tcW w:w="1067" w:type="pct"/>
            <w:vAlign w:val="center"/>
          </w:tcPr>
          <w:p w:rsidR="00520BF7" w:rsidRDefault="00520BF7">
            <w:pPr>
              <w:tabs>
                <w:tab w:val="left" w:pos="1080"/>
              </w:tabs>
              <w:snapToGrid w:val="0"/>
              <w:rPr>
                <w:sz w:val="24"/>
              </w:rPr>
            </w:pPr>
            <w:r>
              <w:rPr>
                <w:sz w:val="24"/>
              </w:rPr>
              <w:t>本项目的特定资格要求</w:t>
            </w:r>
          </w:p>
        </w:tc>
        <w:tc>
          <w:tcPr>
            <w:tcW w:w="2596" w:type="pct"/>
            <w:vAlign w:val="center"/>
          </w:tcPr>
          <w:p w:rsidR="00520BF7" w:rsidRDefault="00520BF7">
            <w:pPr>
              <w:tabs>
                <w:tab w:val="left" w:pos="1080"/>
              </w:tabs>
              <w:snapToGrid w:val="0"/>
              <w:rPr>
                <w:sz w:val="24"/>
              </w:rPr>
            </w:pPr>
            <w:r>
              <w:rPr>
                <w:sz w:val="24"/>
              </w:rPr>
              <w:t>如有，见第一章《投标邀请》</w:t>
            </w:r>
          </w:p>
        </w:tc>
        <w:tc>
          <w:tcPr>
            <w:tcW w:w="882" w:type="pct"/>
            <w:vAlign w:val="center"/>
          </w:tcPr>
          <w:p w:rsidR="00520BF7" w:rsidRDefault="00520BF7">
            <w:pPr>
              <w:tabs>
                <w:tab w:val="left" w:pos="1080"/>
              </w:tabs>
              <w:snapToGrid w:val="0"/>
              <w:rPr>
                <w:sz w:val="24"/>
              </w:rPr>
            </w:pPr>
          </w:p>
        </w:tc>
      </w:tr>
      <w:tr w:rsidR="00520BF7">
        <w:trPr>
          <w:trHeight w:val="4548"/>
        </w:trPr>
        <w:tc>
          <w:tcPr>
            <w:tcW w:w="455" w:type="pct"/>
            <w:vAlign w:val="center"/>
          </w:tcPr>
          <w:p w:rsidR="00520BF7" w:rsidRDefault="00520BF7">
            <w:pPr>
              <w:tabs>
                <w:tab w:val="left" w:pos="1080"/>
              </w:tabs>
              <w:snapToGrid w:val="0"/>
              <w:jc w:val="center"/>
              <w:rPr>
                <w:sz w:val="24"/>
              </w:rPr>
            </w:pPr>
            <w:r>
              <w:rPr>
                <w:sz w:val="24"/>
              </w:rPr>
              <w:t>3-1</w:t>
            </w:r>
          </w:p>
        </w:tc>
        <w:tc>
          <w:tcPr>
            <w:tcW w:w="1067" w:type="pct"/>
            <w:vAlign w:val="center"/>
          </w:tcPr>
          <w:p w:rsidR="00520BF7" w:rsidRDefault="00520BF7">
            <w:pPr>
              <w:tabs>
                <w:tab w:val="left" w:pos="1080"/>
              </w:tabs>
              <w:snapToGrid w:val="0"/>
              <w:rPr>
                <w:sz w:val="24"/>
              </w:rPr>
            </w:pPr>
            <w:r>
              <w:rPr>
                <w:rFonts w:hint="eastAsia"/>
                <w:sz w:val="24"/>
              </w:rPr>
              <w:t>本项目对于联合体的要求</w:t>
            </w:r>
          </w:p>
        </w:tc>
        <w:tc>
          <w:tcPr>
            <w:tcW w:w="2596" w:type="pct"/>
            <w:vAlign w:val="center"/>
          </w:tcPr>
          <w:p w:rsidR="00520BF7" w:rsidRDefault="00520BF7">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rsidR="00520BF7" w:rsidRDefault="00520BF7">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的证明文件。联合体各成员单位均应满足本表</w:t>
            </w:r>
            <w:r>
              <w:rPr>
                <w:rFonts w:hint="eastAsia"/>
                <w:sz w:val="24"/>
              </w:rPr>
              <w:t xml:space="preserve"> 3-2 </w:t>
            </w:r>
            <w:r>
              <w:rPr>
                <w:rFonts w:hint="eastAsia"/>
                <w:sz w:val="24"/>
              </w:rPr>
              <w:t>及</w:t>
            </w:r>
            <w:r>
              <w:rPr>
                <w:rFonts w:hint="eastAsia"/>
                <w:sz w:val="24"/>
              </w:rPr>
              <w:t xml:space="preserve"> 3-3 </w:t>
            </w:r>
            <w:r>
              <w:rPr>
                <w:rFonts w:hint="eastAsia"/>
                <w:sz w:val="24"/>
              </w:rPr>
              <w:t>项规定。</w:t>
            </w:r>
          </w:p>
          <w:p w:rsidR="00520BF7" w:rsidRDefault="00520BF7">
            <w:pPr>
              <w:tabs>
                <w:tab w:val="left" w:pos="1080"/>
              </w:tabs>
              <w:snapToGrid w:val="0"/>
              <w:rPr>
                <w:sz w:val="24"/>
              </w:rPr>
            </w:pPr>
            <w:r>
              <w:rPr>
                <w:rFonts w:hint="eastAsia"/>
                <w:sz w:val="24"/>
              </w:rPr>
              <w:t>3</w:t>
            </w:r>
            <w:r>
              <w:rPr>
                <w:rFonts w:hint="eastAsia"/>
                <w:sz w:val="24"/>
              </w:rPr>
              <w:t>、本表序号</w:t>
            </w:r>
            <w:r>
              <w:rPr>
                <w:rFonts w:hint="eastAsia"/>
                <w:sz w:val="24"/>
              </w:rPr>
              <w:t>3-</w:t>
            </w:r>
            <w:r>
              <w:rPr>
                <w:sz w:val="24"/>
              </w:rPr>
              <w:t>4</w:t>
            </w:r>
            <w:r>
              <w:rPr>
                <w:rFonts w:hint="eastAsia"/>
                <w:sz w:val="24"/>
              </w:rPr>
              <w:t>项规定的其他特定资格要求中的每一小项要求，联合体各方中至少应当有一方符合本表中其他资格要求并提供证明文件。</w:t>
            </w:r>
          </w:p>
          <w:p w:rsidR="00520BF7" w:rsidRDefault="00520BF7">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rsidR="00520BF7" w:rsidRDefault="00520BF7">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520BF7" w:rsidRDefault="00520BF7">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rsidR="00520BF7" w:rsidRDefault="00520BF7">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rsidR="00520BF7" w:rsidRDefault="00520BF7">
            <w:pPr>
              <w:tabs>
                <w:tab w:val="left" w:pos="1080"/>
              </w:tabs>
              <w:snapToGrid w:val="0"/>
              <w:rPr>
                <w:sz w:val="24"/>
              </w:rPr>
            </w:pPr>
            <w:r>
              <w:rPr>
                <w:sz w:val="24"/>
              </w:rPr>
              <w:t>提供《联合协议》</w:t>
            </w:r>
            <w:r>
              <w:rPr>
                <w:rFonts w:hint="eastAsia"/>
                <w:sz w:val="24"/>
              </w:rPr>
              <w:t>原</w:t>
            </w:r>
            <w:r>
              <w:rPr>
                <w:sz w:val="24"/>
              </w:rPr>
              <w:t>件</w:t>
            </w:r>
          </w:p>
          <w:p w:rsidR="00520BF7" w:rsidRDefault="00520BF7">
            <w:pPr>
              <w:tabs>
                <w:tab w:val="left" w:pos="1080"/>
              </w:tabs>
              <w:snapToGrid w:val="0"/>
              <w:rPr>
                <w:sz w:val="24"/>
              </w:rPr>
            </w:pPr>
            <w:r>
              <w:rPr>
                <w:sz w:val="24"/>
              </w:rPr>
              <w:t>格式见《投标文件格式》</w:t>
            </w:r>
          </w:p>
        </w:tc>
      </w:tr>
      <w:tr w:rsidR="00520BF7">
        <w:trPr>
          <w:trHeight w:val="1201"/>
        </w:trPr>
        <w:tc>
          <w:tcPr>
            <w:tcW w:w="455" w:type="pct"/>
            <w:vAlign w:val="center"/>
          </w:tcPr>
          <w:p w:rsidR="00520BF7" w:rsidRDefault="00520BF7">
            <w:pPr>
              <w:tabs>
                <w:tab w:val="left" w:pos="1080"/>
              </w:tabs>
              <w:snapToGrid w:val="0"/>
              <w:jc w:val="center"/>
              <w:rPr>
                <w:sz w:val="24"/>
              </w:rPr>
            </w:pPr>
            <w:r>
              <w:rPr>
                <w:rFonts w:hint="eastAsia"/>
                <w:sz w:val="24"/>
              </w:rPr>
              <w:t>3</w:t>
            </w:r>
            <w:r>
              <w:rPr>
                <w:sz w:val="24"/>
              </w:rPr>
              <w:t>-2</w:t>
            </w:r>
          </w:p>
        </w:tc>
        <w:tc>
          <w:tcPr>
            <w:tcW w:w="1067" w:type="pct"/>
            <w:vAlign w:val="center"/>
          </w:tcPr>
          <w:p w:rsidR="00520BF7" w:rsidRDefault="00520BF7">
            <w:pPr>
              <w:tabs>
                <w:tab w:val="left" w:pos="1080"/>
              </w:tabs>
              <w:snapToGrid w:val="0"/>
              <w:rPr>
                <w:rFonts w:hint="eastAsia"/>
                <w:sz w:val="24"/>
              </w:rPr>
            </w:pPr>
            <w:r>
              <w:rPr>
                <w:sz w:val="24"/>
              </w:rPr>
              <w:t>政府购买服务承接主体的要求</w:t>
            </w:r>
          </w:p>
        </w:tc>
        <w:tc>
          <w:tcPr>
            <w:tcW w:w="2596" w:type="pct"/>
            <w:vAlign w:val="center"/>
          </w:tcPr>
          <w:p w:rsidR="00520BF7" w:rsidRDefault="00520BF7">
            <w:pPr>
              <w:tabs>
                <w:tab w:val="left" w:pos="1080"/>
              </w:tabs>
              <w:snapToGrid w:val="0"/>
              <w:rPr>
                <w:sz w:val="24"/>
              </w:rPr>
            </w:pPr>
            <w:r>
              <w:rPr>
                <w:sz w:val="24"/>
              </w:rPr>
              <w:t>如本项目属于政府购买服务，供应商不属于公益一类事业单位、使用事业编制且由财政拨款保障的群团组织。</w:t>
            </w:r>
          </w:p>
        </w:tc>
        <w:tc>
          <w:tcPr>
            <w:tcW w:w="882" w:type="pct"/>
            <w:vAlign w:val="center"/>
          </w:tcPr>
          <w:p w:rsidR="00520BF7" w:rsidRDefault="00520BF7">
            <w:pPr>
              <w:tabs>
                <w:tab w:val="left" w:pos="1080"/>
              </w:tabs>
              <w:snapToGrid w:val="0"/>
              <w:rPr>
                <w:sz w:val="24"/>
              </w:rPr>
            </w:pPr>
            <w:r>
              <w:rPr>
                <w:sz w:val="24"/>
              </w:rPr>
              <w:t>格式见《</w:t>
            </w:r>
            <w:r w:rsidR="00B02115">
              <w:rPr>
                <w:rFonts w:hint="eastAsia"/>
                <w:sz w:val="24"/>
              </w:rPr>
              <w:t>投标</w:t>
            </w:r>
            <w:r>
              <w:rPr>
                <w:sz w:val="24"/>
              </w:rPr>
              <w:t>文件格式》</w:t>
            </w:r>
          </w:p>
        </w:tc>
      </w:tr>
      <w:tr w:rsidR="00520BF7">
        <w:trPr>
          <w:trHeight w:val="460"/>
        </w:trPr>
        <w:tc>
          <w:tcPr>
            <w:tcW w:w="455" w:type="pct"/>
            <w:vAlign w:val="center"/>
          </w:tcPr>
          <w:p w:rsidR="00520BF7" w:rsidRDefault="00520BF7">
            <w:pPr>
              <w:tabs>
                <w:tab w:val="left" w:pos="1080"/>
              </w:tabs>
              <w:snapToGrid w:val="0"/>
              <w:jc w:val="center"/>
              <w:rPr>
                <w:sz w:val="24"/>
              </w:rPr>
            </w:pPr>
            <w:r>
              <w:rPr>
                <w:sz w:val="24"/>
              </w:rPr>
              <w:t>3-3</w:t>
            </w:r>
          </w:p>
        </w:tc>
        <w:tc>
          <w:tcPr>
            <w:tcW w:w="1067" w:type="pct"/>
            <w:vAlign w:val="center"/>
          </w:tcPr>
          <w:p w:rsidR="00520BF7" w:rsidRDefault="00520BF7">
            <w:pPr>
              <w:tabs>
                <w:tab w:val="left" w:pos="1080"/>
              </w:tabs>
              <w:snapToGrid w:val="0"/>
              <w:rPr>
                <w:sz w:val="24"/>
              </w:rPr>
            </w:pPr>
            <w:r>
              <w:rPr>
                <w:sz w:val="24"/>
              </w:rPr>
              <w:t>其他特定资格要求</w:t>
            </w:r>
          </w:p>
        </w:tc>
        <w:tc>
          <w:tcPr>
            <w:tcW w:w="2596" w:type="pct"/>
            <w:vAlign w:val="center"/>
          </w:tcPr>
          <w:p w:rsidR="00520BF7" w:rsidRDefault="00520BF7">
            <w:pPr>
              <w:tabs>
                <w:tab w:val="left" w:pos="1080"/>
              </w:tabs>
              <w:snapToGrid w:val="0"/>
              <w:rPr>
                <w:sz w:val="24"/>
              </w:rPr>
            </w:pPr>
            <w:r>
              <w:rPr>
                <w:sz w:val="24"/>
              </w:rPr>
              <w:t>如有，见第一章《投标邀请》</w:t>
            </w:r>
          </w:p>
        </w:tc>
        <w:tc>
          <w:tcPr>
            <w:tcW w:w="882" w:type="pct"/>
            <w:vAlign w:val="center"/>
          </w:tcPr>
          <w:p w:rsidR="00520BF7" w:rsidRDefault="00520BF7">
            <w:pPr>
              <w:tabs>
                <w:tab w:val="left" w:pos="1080"/>
              </w:tabs>
              <w:snapToGrid w:val="0"/>
              <w:rPr>
                <w:rFonts w:hint="eastAsia"/>
                <w:sz w:val="24"/>
              </w:rPr>
            </w:pPr>
            <w:r>
              <w:rPr>
                <w:sz w:val="24"/>
              </w:rPr>
              <w:t>提供证明文件电子件或电子证照</w:t>
            </w:r>
            <w:r>
              <w:rPr>
                <w:rFonts w:hint="eastAsia"/>
                <w:sz w:val="24"/>
              </w:rPr>
              <w:t>的复印件或扫描件</w:t>
            </w:r>
          </w:p>
        </w:tc>
      </w:tr>
      <w:tr w:rsidR="00520BF7">
        <w:trPr>
          <w:trHeight w:val="468"/>
        </w:trPr>
        <w:tc>
          <w:tcPr>
            <w:tcW w:w="455" w:type="pct"/>
            <w:vAlign w:val="center"/>
          </w:tcPr>
          <w:p w:rsidR="00520BF7" w:rsidRDefault="00520BF7">
            <w:pPr>
              <w:tabs>
                <w:tab w:val="left" w:pos="1080"/>
              </w:tabs>
              <w:snapToGrid w:val="0"/>
              <w:jc w:val="center"/>
              <w:rPr>
                <w:sz w:val="24"/>
              </w:rPr>
            </w:pPr>
            <w:r>
              <w:rPr>
                <w:sz w:val="24"/>
              </w:rPr>
              <w:t>4</w:t>
            </w:r>
          </w:p>
        </w:tc>
        <w:tc>
          <w:tcPr>
            <w:tcW w:w="1067" w:type="pct"/>
            <w:vAlign w:val="center"/>
          </w:tcPr>
          <w:p w:rsidR="00520BF7" w:rsidRDefault="00520BF7">
            <w:pPr>
              <w:tabs>
                <w:tab w:val="left" w:pos="1080"/>
              </w:tabs>
              <w:snapToGrid w:val="0"/>
              <w:rPr>
                <w:sz w:val="24"/>
              </w:rPr>
            </w:pPr>
            <w:r>
              <w:rPr>
                <w:rFonts w:hint="eastAsia"/>
                <w:sz w:val="24"/>
              </w:rPr>
              <w:t>投标保证金</w:t>
            </w:r>
          </w:p>
        </w:tc>
        <w:tc>
          <w:tcPr>
            <w:tcW w:w="2596" w:type="pct"/>
            <w:vAlign w:val="center"/>
          </w:tcPr>
          <w:p w:rsidR="00520BF7" w:rsidRDefault="00520BF7">
            <w:pPr>
              <w:tabs>
                <w:tab w:val="left" w:pos="1080"/>
              </w:tabs>
              <w:snapToGrid w:val="0"/>
              <w:rPr>
                <w:sz w:val="24"/>
              </w:rPr>
            </w:pPr>
            <w:r>
              <w:rPr>
                <w:kern w:val="0"/>
                <w:sz w:val="24"/>
              </w:rPr>
              <w:t>按照招标文件的规定提交投标保证金</w:t>
            </w:r>
            <w:r>
              <w:rPr>
                <w:rFonts w:hint="eastAsia"/>
                <w:kern w:val="0"/>
                <w:sz w:val="24"/>
              </w:rPr>
              <w:t>。</w:t>
            </w:r>
          </w:p>
        </w:tc>
        <w:tc>
          <w:tcPr>
            <w:tcW w:w="882" w:type="pct"/>
            <w:vAlign w:val="center"/>
          </w:tcPr>
          <w:p w:rsidR="00520BF7" w:rsidRDefault="00520BF7">
            <w:pPr>
              <w:tabs>
                <w:tab w:val="left" w:pos="1080"/>
              </w:tabs>
              <w:snapToGrid w:val="0"/>
              <w:rPr>
                <w:sz w:val="24"/>
              </w:rPr>
            </w:pPr>
          </w:p>
        </w:tc>
        <w:bookmarkStart w:id="750" w:name="_Hlt522424701"/>
        <w:bookmarkStart w:id="751" w:name="_Hlt487900425"/>
      </w:tr>
    </w:tbl>
    <w:p w:rsidR="00520BF7" w:rsidRDefault="00520BF7">
      <w:pPr>
        <w:widowControl/>
        <w:jc w:val="left"/>
        <w:rPr>
          <w:sz w:val="24"/>
        </w:rPr>
      </w:pPr>
      <w:bookmarkStart w:id="752" w:name="_Toc127151779"/>
      <w:bookmarkStart w:id="753" w:name="_Toc226965858"/>
      <w:bookmarkStart w:id="754" w:name="_Toc127161490"/>
      <w:bookmarkStart w:id="755" w:name="_Toc353825550"/>
      <w:bookmarkStart w:id="756" w:name="_Toc35387394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747"/>
      <w:bookmarkEnd w:id="750"/>
      <w:bookmarkEnd w:id="751"/>
      <w:r>
        <w:rPr>
          <w:sz w:val="24"/>
        </w:rPr>
        <w:br w:type="page"/>
      </w:r>
    </w:p>
    <w:p w:rsidR="00520BF7" w:rsidRDefault="00520BF7">
      <w:pPr>
        <w:spacing w:line="360" w:lineRule="auto"/>
        <w:jc w:val="center"/>
        <w:outlineLvl w:val="0"/>
        <w:rPr>
          <w:b/>
          <w:sz w:val="36"/>
          <w:szCs w:val="36"/>
        </w:rPr>
      </w:pPr>
      <w:bookmarkStart w:id="757" w:name="_Toc99301423"/>
      <w:r>
        <w:rPr>
          <w:b/>
          <w:sz w:val="36"/>
          <w:szCs w:val="36"/>
        </w:rPr>
        <w:t>第四章</w:t>
      </w:r>
      <w:r>
        <w:rPr>
          <w:b/>
          <w:sz w:val="36"/>
          <w:szCs w:val="36"/>
        </w:rPr>
        <w:t xml:space="preserve">   </w:t>
      </w:r>
      <w:bookmarkStart w:id="758" w:name="_Hlt164229061"/>
      <w:bookmarkEnd w:id="752"/>
      <w:bookmarkEnd w:id="753"/>
      <w:bookmarkEnd w:id="754"/>
      <w:bookmarkEnd w:id="755"/>
      <w:bookmarkEnd w:id="756"/>
      <w:bookmarkEnd w:id="758"/>
      <w:r>
        <w:rPr>
          <w:b/>
          <w:sz w:val="36"/>
          <w:szCs w:val="36"/>
        </w:rPr>
        <w:t>评标程序、评标方法和评标标准</w:t>
      </w:r>
      <w:bookmarkEnd w:id="757"/>
    </w:p>
    <w:p w:rsidR="00520BF7" w:rsidRDefault="00520BF7">
      <w:pPr>
        <w:tabs>
          <w:tab w:val="left" w:pos="360"/>
          <w:tab w:val="left" w:pos="900"/>
        </w:tabs>
        <w:snapToGrid w:val="0"/>
        <w:spacing w:line="360" w:lineRule="auto"/>
        <w:jc w:val="center"/>
        <w:outlineLvl w:val="1"/>
        <w:rPr>
          <w:b/>
        </w:rPr>
      </w:pPr>
      <w:r>
        <w:rPr>
          <w:b/>
          <w:sz w:val="24"/>
        </w:rPr>
        <w:t>一、评标方法</w:t>
      </w:r>
    </w:p>
    <w:p w:rsidR="00520BF7" w:rsidRDefault="00520BF7">
      <w:pPr>
        <w:numPr>
          <w:ilvl w:val="0"/>
          <w:numId w:val="12"/>
        </w:numPr>
        <w:tabs>
          <w:tab w:val="left" w:pos="360"/>
          <w:tab w:val="left" w:pos="900"/>
        </w:tabs>
        <w:snapToGrid w:val="0"/>
        <w:spacing w:line="360" w:lineRule="auto"/>
        <w:outlineLvl w:val="1"/>
        <w:rPr>
          <w:sz w:val="24"/>
        </w:rPr>
      </w:pPr>
      <w:bookmarkStart w:id="759" w:name="_Toc151193855"/>
      <w:bookmarkStart w:id="760" w:name="_Toc164229382"/>
      <w:bookmarkStart w:id="761" w:name="_Toc164351635"/>
      <w:bookmarkStart w:id="762" w:name="_Toc150774641"/>
      <w:bookmarkStart w:id="763" w:name="_Toc164608655"/>
      <w:bookmarkStart w:id="764" w:name="_Toc164608810"/>
      <w:bookmarkStart w:id="765" w:name="_Toc226965731"/>
      <w:bookmarkStart w:id="766" w:name="_Toc151193711"/>
      <w:bookmarkStart w:id="767" w:name="_Toc127151541"/>
      <w:bookmarkStart w:id="768" w:name="_Toc226965814"/>
      <w:bookmarkStart w:id="769" w:name="_Toc151193783"/>
      <w:bookmarkStart w:id="770" w:name="_Toc195842906"/>
      <w:bookmarkStart w:id="771" w:name="_Toc226337237"/>
      <w:bookmarkStart w:id="772" w:name="_Toc150509292"/>
      <w:bookmarkStart w:id="773" w:name="_Toc265228379"/>
      <w:bookmarkStart w:id="774" w:name="_Toc151190168"/>
      <w:bookmarkStart w:id="775" w:name="_Toc151193929"/>
      <w:bookmarkStart w:id="776" w:name="_Toc151193639"/>
      <w:bookmarkStart w:id="777" w:name="_Toc142311043"/>
      <w:bookmarkStart w:id="778" w:name="_Toc150774746"/>
      <w:bookmarkStart w:id="779" w:name="_Toc150480779"/>
      <w:bookmarkStart w:id="780" w:name="_Toc127161455"/>
      <w:bookmarkStart w:id="781" w:name="_Toc149720834"/>
      <w:bookmarkStart w:id="782" w:name="_Toc305158883"/>
      <w:bookmarkStart w:id="783" w:name="_Toc264969231"/>
      <w:bookmarkStart w:id="784" w:name="_Toc305158809"/>
      <w:bookmarkStart w:id="785" w:name="_Toc226309785"/>
      <w:bookmarkStart w:id="786" w:name="_Toc127151742"/>
      <w:bookmarkStart w:id="787" w:name="_Toc164229236"/>
      <w:bookmarkStart w:id="788" w:name="_Toc353825545"/>
      <w:bookmarkStart w:id="789" w:name="_Toc353873941"/>
      <w:bookmarkStart w:id="790" w:name="_Toc353825551"/>
      <w:bookmarkStart w:id="791" w:name="_Toc305158823"/>
      <w:bookmarkStart w:id="792" w:name="_Toc150480793"/>
      <w:bookmarkStart w:id="793" w:name="_Toc142311057"/>
      <w:bookmarkStart w:id="794" w:name="_Toc226337251"/>
      <w:bookmarkStart w:id="795" w:name="_Toc195842920"/>
      <w:bookmarkStart w:id="796" w:name="_Toc353873935"/>
      <w:bookmarkStart w:id="797" w:name="_Toc353873665"/>
      <w:bookmarkStart w:id="798" w:name="_Toc265228393"/>
      <w:bookmarkStart w:id="799" w:name="_Toc305158897"/>
      <w:bookmarkStart w:id="800" w:name="_Toc264969245"/>
      <w:bookmarkStart w:id="801" w:name="_Toc150774760"/>
      <w:bookmarkStart w:id="802" w:name="_Toc226965828"/>
      <w:bookmarkStart w:id="803" w:name="_Toc127151555"/>
      <w:r>
        <w:rPr>
          <w:sz w:val="24"/>
        </w:rPr>
        <w:t>投标文件的符合性审查</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4" w:name="_Toc520356167"/>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804"/>
      <w:r>
        <w:rPr>
          <w:rFonts w:hint="eastAsia"/>
          <w:sz w:val="24"/>
        </w:rPr>
        <w:t>要求的，</w:t>
      </w:r>
      <w:r>
        <w:rPr>
          <w:rFonts w:hint="eastAsia"/>
          <w:b/>
          <w:sz w:val="24"/>
        </w:rPr>
        <w:t>投标无效</w:t>
      </w:r>
      <w:r>
        <w:rPr>
          <w:rFonts w:hint="eastAsia"/>
          <w:sz w:val="24"/>
        </w:rPr>
        <w:t>。</w:t>
      </w:r>
    </w:p>
    <w:p w:rsidR="00520BF7" w:rsidRDefault="00520BF7">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02"/>
        <w:gridCol w:w="6314"/>
      </w:tblGrid>
      <w:tr w:rsidR="00520BF7">
        <w:trPr>
          <w:trHeight w:val="300"/>
          <w:jc w:val="center"/>
        </w:trPr>
        <w:tc>
          <w:tcPr>
            <w:tcW w:w="404" w:type="pct"/>
            <w:vAlign w:val="center"/>
          </w:tcPr>
          <w:p w:rsidR="00520BF7" w:rsidRDefault="00520BF7">
            <w:pPr>
              <w:widowControl/>
              <w:jc w:val="center"/>
              <w:rPr>
                <w:b/>
                <w:kern w:val="0"/>
                <w:sz w:val="24"/>
              </w:rPr>
            </w:pPr>
            <w:r>
              <w:rPr>
                <w:b/>
                <w:kern w:val="0"/>
                <w:sz w:val="24"/>
              </w:rPr>
              <w:t>序号</w:t>
            </w:r>
          </w:p>
        </w:tc>
        <w:tc>
          <w:tcPr>
            <w:tcW w:w="976" w:type="pct"/>
            <w:vAlign w:val="center"/>
          </w:tcPr>
          <w:p w:rsidR="00520BF7" w:rsidRDefault="00520BF7">
            <w:pPr>
              <w:widowControl/>
              <w:jc w:val="center"/>
              <w:rPr>
                <w:b/>
                <w:kern w:val="0"/>
                <w:sz w:val="24"/>
              </w:rPr>
            </w:pPr>
            <w:r>
              <w:rPr>
                <w:b/>
                <w:kern w:val="0"/>
                <w:sz w:val="24"/>
              </w:rPr>
              <w:t>审查因素</w:t>
            </w:r>
          </w:p>
        </w:tc>
        <w:tc>
          <w:tcPr>
            <w:tcW w:w="3620" w:type="pct"/>
            <w:vAlign w:val="center"/>
          </w:tcPr>
          <w:p w:rsidR="00520BF7" w:rsidRDefault="00520BF7">
            <w:pPr>
              <w:widowControl/>
              <w:jc w:val="center"/>
              <w:rPr>
                <w:b/>
                <w:kern w:val="0"/>
                <w:sz w:val="24"/>
              </w:rPr>
            </w:pPr>
            <w:r>
              <w:rPr>
                <w:b/>
                <w:kern w:val="0"/>
                <w:sz w:val="24"/>
              </w:rPr>
              <w:t>审查内容</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w:t>
            </w:r>
          </w:p>
        </w:tc>
        <w:tc>
          <w:tcPr>
            <w:tcW w:w="976" w:type="pct"/>
            <w:vAlign w:val="center"/>
          </w:tcPr>
          <w:p w:rsidR="00520BF7" w:rsidRDefault="00520BF7">
            <w:pPr>
              <w:widowControl/>
              <w:jc w:val="left"/>
              <w:rPr>
                <w:kern w:val="0"/>
                <w:sz w:val="24"/>
              </w:rPr>
            </w:pPr>
            <w:r>
              <w:rPr>
                <w:kern w:val="0"/>
                <w:sz w:val="24"/>
              </w:rPr>
              <w:t>授权委托书</w:t>
            </w:r>
          </w:p>
        </w:tc>
        <w:tc>
          <w:tcPr>
            <w:tcW w:w="3620" w:type="pct"/>
            <w:vAlign w:val="center"/>
          </w:tcPr>
          <w:p w:rsidR="00520BF7" w:rsidRDefault="00520BF7">
            <w:pPr>
              <w:widowControl/>
              <w:jc w:val="left"/>
              <w:rPr>
                <w:kern w:val="0"/>
                <w:sz w:val="24"/>
              </w:rPr>
            </w:pPr>
            <w:r>
              <w:rPr>
                <w:kern w:val="0"/>
                <w:sz w:val="24"/>
              </w:rPr>
              <w:t>按招标文件要求提供授权委托书；</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2</w:t>
            </w:r>
          </w:p>
        </w:tc>
        <w:tc>
          <w:tcPr>
            <w:tcW w:w="976" w:type="pct"/>
            <w:vAlign w:val="center"/>
          </w:tcPr>
          <w:p w:rsidR="00520BF7" w:rsidRDefault="00520BF7">
            <w:pPr>
              <w:widowControl/>
              <w:jc w:val="left"/>
              <w:rPr>
                <w:kern w:val="0"/>
                <w:sz w:val="24"/>
              </w:rPr>
            </w:pPr>
            <w:r>
              <w:rPr>
                <w:kern w:val="0"/>
                <w:sz w:val="24"/>
              </w:rPr>
              <w:t>投标完整性</w:t>
            </w:r>
          </w:p>
        </w:tc>
        <w:tc>
          <w:tcPr>
            <w:tcW w:w="3620" w:type="pct"/>
            <w:vAlign w:val="center"/>
          </w:tcPr>
          <w:p w:rsidR="00520BF7" w:rsidRDefault="00520BF7">
            <w:pPr>
              <w:widowControl/>
              <w:jc w:val="left"/>
              <w:rPr>
                <w:kern w:val="0"/>
                <w:sz w:val="24"/>
              </w:rPr>
            </w:pPr>
            <w:r>
              <w:rPr>
                <w:rFonts w:hint="eastAsia"/>
                <w:sz w:val="24"/>
              </w:rPr>
              <w:t>未</w:t>
            </w:r>
            <w:r>
              <w:rPr>
                <w:sz w:val="24"/>
              </w:rPr>
              <w:t>将一个采购包中的内容拆开投标；</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3</w:t>
            </w:r>
          </w:p>
        </w:tc>
        <w:tc>
          <w:tcPr>
            <w:tcW w:w="976" w:type="pct"/>
            <w:vAlign w:val="center"/>
          </w:tcPr>
          <w:p w:rsidR="00520BF7" w:rsidRDefault="00520BF7">
            <w:pPr>
              <w:widowControl/>
              <w:jc w:val="left"/>
              <w:rPr>
                <w:kern w:val="0"/>
                <w:sz w:val="24"/>
              </w:rPr>
            </w:pPr>
            <w:r>
              <w:rPr>
                <w:kern w:val="0"/>
                <w:sz w:val="24"/>
              </w:rPr>
              <w:t>投标报价</w:t>
            </w:r>
          </w:p>
        </w:tc>
        <w:tc>
          <w:tcPr>
            <w:tcW w:w="3620" w:type="pct"/>
            <w:vAlign w:val="center"/>
          </w:tcPr>
          <w:p w:rsidR="00520BF7" w:rsidRDefault="00520BF7">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采购包预算金额或者项目</w:t>
            </w:r>
            <w:r>
              <w:rPr>
                <w:sz w:val="24"/>
              </w:rPr>
              <w:t>/</w:t>
            </w:r>
            <w:r>
              <w:rPr>
                <w:sz w:val="24"/>
              </w:rPr>
              <w:t>采购包最高限价</w:t>
            </w:r>
            <w:r>
              <w:rPr>
                <w:rFonts w:hint="eastAsia"/>
                <w:sz w:val="24"/>
              </w:rPr>
              <w:t>，单台设备的</w:t>
            </w:r>
            <w:r>
              <w:rPr>
                <w:kern w:val="0"/>
                <w:sz w:val="24"/>
              </w:rPr>
              <w:t>投标报价</w:t>
            </w:r>
            <w:r>
              <w:rPr>
                <w:rFonts w:hint="eastAsia"/>
                <w:kern w:val="0"/>
                <w:sz w:val="24"/>
              </w:rPr>
              <w:t>未</w:t>
            </w:r>
            <w:r>
              <w:rPr>
                <w:sz w:val="24"/>
              </w:rPr>
              <w:t>超过招标文件中规定的</w:t>
            </w:r>
            <w:r>
              <w:rPr>
                <w:rFonts w:hint="eastAsia"/>
                <w:sz w:val="24"/>
              </w:rPr>
              <w:t>标的预算金额</w:t>
            </w:r>
            <w:r>
              <w:rPr>
                <w:rFonts w:hint="eastAsia"/>
                <w:sz w:val="24"/>
              </w:rPr>
              <w:t>/</w:t>
            </w:r>
            <w:r>
              <w:rPr>
                <w:rFonts w:hint="eastAsia"/>
                <w:sz w:val="24"/>
              </w:rPr>
              <w:t>标的最高限价</w:t>
            </w:r>
            <w:r>
              <w:rPr>
                <w:kern w:val="0"/>
                <w:sz w:val="24"/>
              </w:rPr>
              <w:t>；</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4</w:t>
            </w:r>
          </w:p>
        </w:tc>
        <w:tc>
          <w:tcPr>
            <w:tcW w:w="976" w:type="pct"/>
            <w:vAlign w:val="center"/>
          </w:tcPr>
          <w:p w:rsidR="00520BF7" w:rsidRDefault="00520BF7">
            <w:pPr>
              <w:widowControl/>
              <w:jc w:val="left"/>
              <w:rPr>
                <w:kern w:val="0"/>
                <w:sz w:val="24"/>
              </w:rPr>
            </w:pPr>
            <w:r>
              <w:rPr>
                <w:kern w:val="0"/>
                <w:sz w:val="24"/>
              </w:rPr>
              <w:t>报价唯一性</w:t>
            </w:r>
          </w:p>
        </w:tc>
        <w:tc>
          <w:tcPr>
            <w:tcW w:w="3620" w:type="pct"/>
            <w:vAlign w:val="center"/>
          </w:tcPr>
          <w:p w:rsidR="00520BF7" w:rsidRDefault="00520BF7">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5</w:t>
            </w:r>
          </w:p>
        </w:tc>
        <w:tc>
          <w:tcPr>
            <w:tcW w:w="976" w:type="pct"/>
            <w:vAlign w:val="center"/>
          </w:tcPr>
          <w:p w:rsidR="00520BF7" w:rsidRDefault="00520BF7">
            <w:pPr>
              <w:widowControl/>
              <w:jc w:val="left"/>
              <w:rPr>
                <w:kern w:val="0"/>
                <w:sz w:val="24"/>
              </w:rPr>
            </w:pPr>
            <w:r>
              <w:rPr>
                <w:kern w:val="0"/>
                <w:sz w:val="24"/>
              </w:rPr>
              <w:t>投标有效期</w:t>
            </w:r>
          </w:p>
        </w:tc>
        <w:tc>
          <w:tcPr>
            <w:tcW w:w="3620" w:type="pct"/>
            <w:vAlign w:val="center"/>
          </w:tcPr>
          <w:p w:rsidR="00520BF7" w:rsidRDefault="00520BF7">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6</w:t>
            </w:r>
          </w:p>
        </w:tc>
        <w:tc>
          <w:tcPr>
            <w:tcW w:w="976" w:type="pct"/>
            <w:vAlign w:val="center"/>
          </w:tcPr>
          <w:p w:rsidR="00520BF7" w:rsidRDefault="00520BF7">
            <w:pPr>
              <w:widowControl/>
              <w:jc w:val="left"/>
              <w:rPr>
                <w:kern w:val="0"/>
                <w:sz w:val="24"/>
              </w:rPr>
            </w:pPr>
            <w:r>
              <w:rPr>
                <w:kern w:val="0"/>
                <w:sz w:val="24"/>
              </w:rPr>
              <w:t>签署、盖章</w:t>
            </w:r>
          </w:p>
        </w:tc>
        <w:tc>
          <w:tcPr>
            <w:tcW w:w="3620" w:type="pct"/>
            <w:vAlign w:val="center"/>
          </w:tcPr>
          <w:p w:rsidR="00520BF7" w:rsidRDefault="00520BF7">
            <w:pPr>
              <w:widowControl/>
              <w:jc w:val="left"/>
              <w:rPr>
                <w:kern w:val="0"/>
                <w:sz w:val="24"/>
              </w:rPr>
            </w:pPr>
            <w:r>
              <w:rPr>
                <w:kern w:val="0"/>
                <w:sz w:val="24"/>
              </w:rPr>
              <w:t>按照招标文件要求签署、盖章的；</w:t>
            </w:r>
          </w:p>
        </w:tc>
      </w:tr>
      <w:tr w:rsidR="00520BF7">
        <w:trPr>
          <w:trHeight w:val="685"/>
          <w:jc w:val="center"/>
        </w:trPr>
        <w:tc>
          <w:tcPr>
            <w:tcW w:w="404" w:type="pct"/>
            <w:vAlign w:val="center"/>
          </w:tcPr>
          <w:p w:rsidR="00520BF7" w:rsidRDefault="00520BF7">
            <w:pPr>
              <w:widowControl/>
              <w:jc w:val="center"/>
              <w:rPr>
                <w:kern w:val="0"/>
                <w:sz w:val="24"/>
              </w:rPr>
            </w:pPr>
            <w:r>
              <w:rPr>
                <w:rFonts w:hint="eastAsia"/>
                <w:kern w:val="0"/>
                <w:sz w:val="24"/>
              </w:rPr>
              <w:t>7</w:t>
            </w:r>
          </w:p>
        </w:tc>
        <w:tc>
          <w:tcPr>
            <w:tcW w:w="976" w:type="pct"/>
            <w:vAlign w:val="center"/>
          </w:tcPr>
          <w:p w:rsidR="00520BF7" w:rsidRDefault="00520BF7">
            <w:pPr>
              <w:widowControl/>
              <w:jc w:val="left"/>
              <w:rPr>
                <w:kern w:val="0"/>
                <w:sz w:val="24"/>
              </w:rPr>
            </w:pPr>
            <w:r>
              <w:rPr>
                <w:rFonts w:hint="eastAsia"/>
                <w:kern w:val="0"/>
                <w:sz w:val="24"/>
              </w:rPr>
              <w:t>实质性格式</w:t>
            </w:r>
          </w:p>
        </w:tc>
        <w:tc>
          <w:tcPr>
            <w:tcW w:w="3620" w:type="pct"/>
            <w:vAlign w:val="center"/>
          </w:tcPr>
          <w:p w:rsidR="00520BF7" w:rsidRDefault="00520BF7">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8</w:t>
            </w:r>
          </w:p>
        </w:tc>
        <w:tc>
          <w:tcPr>
            <w:tcW w:w="976" w:type="pct"/>
            <w:vAlign w:val="center"/>
          </w:tcPr>
          <w:p w:rsidR="00520BF7" w:rsidRDefault="00520BF7">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rsidR="00520BF7" w:rsidRDefault="00520BF7">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9</w:t>
            </w:r>
          </w:p>
        </w:tc>
        <w:tc>
          <w:tcPr>
            <w:tcW w:w="976" w:type="pct"/>
            <w:vAlign w:val="center"/>
          </w:tcPr>
          <w:p w:rsidR="00520BF7" w:rsidRDefault="00520BF7">
            <w:pPr>
              <w:widowControl/>
              <w:jc w:val="left"/>
              <w:rPr>
                <w:kern w:val="0"/>
                <w:sz w:val="24"/>
              </w:rPr>
            </w:pPr>
            <w:r>
              <w:rPr>
                <w:rStyle w:val="fontstyle01"/>
                <w:rFonts w:hint="default"/>
                <w:color w:val="auto"/>
              </w:rPr>
              <w:t>拟分包情况说明</w:t>
            </w:r>
            <w:r>
              <w:rPr>
                <w:kern w:val="0"/>
                <w:sz w:val="24"/>
              </w:rPr>
              <w:t>（如有）</w:t>
            </w:r>
          </w:p>
        </w:tc>
        <w:tc>
          <w:tcPr>
            <w:tcW w:w="3620" w:type="pct"/>
            <w:vAlign w:val="center"/>
          </w:tcPr>
          <w:p w:rsidR="00520BF7" w:rsidRDefault="00520BF7">
            <w:pPr>
              <w:widowControl/>
              <w:jc w:val="left"/>
              <w:rPr>
                <w:kern w:val="0"/>
                <w:sz w:val="24"/>
              </w:rPr>
            </w:pPr>
            <w:r>
              <w:rPr>
                <w:rFonts w:hint="eastAsia"/>
                <w:sz w:val="24"/>
              </w:rPr>
              <w:t>如本项目（包）非因“落实政府采购政策”亦允许分包，且供应商拟进行分包时，必须提供；否则无须提供；</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10</w:t>
            </w:r>
          </w:p>
        </w:tc>
        <w:tc>
          <w:tcPr>
            <w:tcW w:w="976" w:type="pct"/>
            <w:vAlign w:val="center"/>
          </w:tcPr>
          <w:p w:rsidR="00520BF7" w:rsidRDefault="00520BF7">
            <w:pPr>
              <w:widowControl/>
              <w:jc w:val="left"/>
              <w:rPr>
                <w:kern w:val="0"/>
                <w:sz w:val="24"/>
              </w:rPr>
            </w:pPr>
            <w:r>
              <w:rPr>
                <w:kern w:val="0"/>
                <w:sz w:val="24"/>
              </w:rPr>
              <w:t>分包</w:t>
            </w:r>
            <w:r>
              <w:rPr>
                <w:rFonts w:hint="eastAsia"/>
                <w:kern w:val="0"/>
                <w:sz w:val="24"/>
              </w:rPr>
              <w:t>其他要求</w:t>
            </w:r>
          </w:p>
          <w:p w:rsidR="00520BF7" w:rsidRDefault="00520BF7">
            <w:pPr>
              <w:widowControl/>
              <w:jc w:val="left"/>
              <w:rPr>
                <w:kern w:val="0"/>
                <w:sz w:val="24"/>
              </w:rPr>
            </w:pPr>
            <w:r>
              <w:rPr>
                <w:kern w:val="0"/>
                <w:sz w:val="24"/>
              </w:rPr>
              <w:t>（如有）</w:t>
            </w:r>
          </w:p>
        </w:tc>
        <w:tc>
          <w:tcPr>
            <w:tcW w:w="3620" w:type="pct"/>
            <w:vAlign w:val="center"/>
          </w:tcPr>
          <w:p w:rsidR="00520BF7" w:rsidRDefault="00520BF7">
            <w:pPr>
              <w:widowControl/>
              <w:jc w:val="left"/>
              <w:rPr>
                <w:rFonts w:hint="eastAsia"/>
                <w:kern w:val="0"/>
                <w:sz w:val="24"/>
              </w:rPr>
            </w:pPr>
            <w:r>
              <w:rPr>
                <w:rFonts w:hint="eastAsia"/>
                <w:kern w:val="0"/>
                <w:sz w:val="24"/>
              </w:rPr>
              <w:t>分包履行的内容、金额或者比例未超出《投标人须知资料表》中的规定；</w:t>
            </w:r>
          </w:p>
          <w:p w:rsidR="00520BF7" w:rsidRDefault="00520BF7">
            <w:pPr>
              <w:widowControl/>
              <w:jc w:val="left"/>
              <w:rPr>
                <w:kern w:val="0"/>
                <w:sz w:val="24"/>
              </w:rPr>
            </w:pPr>
            <w:r>
              <w:rPr>
                <w:rFonts w:hint="eastAsia"/>
                <w:kern w:val="0"/>
                <w:sz w:val="24"/>
              </w:rPr>
              <w:t>分包承担主体具备《投标人须知资料表》载明的资质条件且提供了资质证书电子件（如有）；</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11</w:t>
            </w:r>
          </w:p>
        </w:tc>
        <w:tc>
          <w:tcPr>
            <w:tcW w:w="976" w:type="pct"/>
            <w:vAlign w:val="center"/>
          </w:tcPr>
          <w:p w:rsidR="00520BF7" w:rsidRDefault="00520BF7">
            <w:pPr>
              <w:widowControl/>
              <w:jc w:val="left"/>
              <w:rPr>
                <w:kern w:val="0"/>
                <w:sz w:val="24"/>
              </w:rPr>
            </w:pPr>
            <w:r>
              <w:rPr>
                <w:kern w:val="0"/>
                <w:sz w:val="24"/>
              </w:rPr>
              <w:t>报价的修正（如有）</w:t>
            </w:r>
          </w:p>
        </w:tc>
        <w:tc>
          <w:tcPr>
            <w:tcW w:w="3620" w:type="pct"/>
            <w:vAlign w:val="center"/>
          </w:tcPr>
          <w:p w:rsidR="00520BF7" w:rsidRDefault="00520BF7">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12</w:t>
            </w:r>
          </w:p>
        </w:tc>
        <w:tc>
          <w:tcPr>
            <w:tcW w:w="976" w:type="pct"/>
            <w:vAlign w:val="center"/>
          </w:tcPr>
          <w:p w:rsidR="00520BF7" w:rsidRDefault="00520BF7">
            <w:pPr>
              <w:widowControl/>
              <w:jc w:val="left"/>
              <w:rPr>
                <w:kern w:val="0"/>
                <w:sz w:val="24"/>
              </w:rPr>
            </w:pPr>
            <w:r>
              <w:rPr>
                <w:kern w:val="0"/>
                <w:sz w:val="24"/>
              </w:rPr>
              <w:t>报价合理性</w:t>
            </w:r>
          </w:p>
        </w:tc>
        <w:tc>
          <w:tcPr>
            <w:tcW w:w="3620" w:type="pct"/>
            <w:vAlign w:val="center"/>
          </w:tcPr>
          <w:p w:rsidR="00520BF7" w:rsidRDefault="00520BF7">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13</w:t>
            </w:r>
          </w:p>
        </w:tc>
        <w:tc>
          <w:tcPr>
            <w:tcW w:w="976" w:type="pct"/>
            <w:vAlign w:val="center"/>
          </w:tcPr>
          <w:p w:rsidR="00520BF7" w:rsidRDefault="00520BF7">
            <w:pPr>
              <w:widowControl/>
              <w:jc w:val="left"/>
              <w:rPr>
                <w:kern w:val="0"/>
                <w:sz w:val="24"/>
              </w:rPr>
            </w:pPr>
            <w:r>
              <w:rPr>
                <w:kern w:val="0"/>
                <w:sz w:val="24"/>
              </w:rPr>
              <w:t>进口产品</w:t>
            </w:r>
          </w:p>
          <w:p w:rsidR="00520BF7" w:rsidRDefault="00520BF7">
            <w:pPr>
              <w:widowControl/>
              <w:jc w:val="left"/>
              <w:rPr>
                <w:kern w:val="0"/>
                <w:sz w:val="24"/>
              </w:rPr>
            </w:pPr>
            <w:r>
              <w:rPr>
                <w:kern w:val="0"/>
                <w:sz w:val="24"/>
              </w:rPr>
              <w:t>（如有）</w:t>
            </w:r>
          </w:p>
        </w:tc>
        <w:tc>
          <w:tcPr>
            <w:tcW w:w="3620" w:type="pct"/>
            <w:vAlign w:val="center"/>
          </w:tcPr>
          <w:p w:rsidR="00520BF7" w:rsidRDefault="00520BF7">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投标人所投产品不含进口产品的；</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14</w:t>
            </w:r>
          </w:p>
        </w:tc>
        <w:tc>
          <w:tcPr>
            <w:tcW w:w="976" w:type="pct"/>
            <w:vAlign w:val="center"/>
          </w:tcPr>
          <w:p w:rsidR="00520BF7" w:rsidRDefault="00520BF7">
            <w:pPr>
              <w:widowControl/>
              <w:jc w:val="left"/>
              <w:rPr>
                <w:kern w:val="0"/>
                <w:sz w:val="24"/>
              </w:rPr>
            </w:pPr>
            <w:r>
              <w:rPr>
                <w:kern w:val="0"/>
                <w:sz w:val="24"/>
              </w:rPr>
              <w:t>国家有关部门对投标人的投标产品有强制性规定或要求的</w:t>
            </w:r>
          </w:p>
        </w:tc>
        <w:tc>
          <w:tcPr>
            <w:tcW w:w="3620" w:type="pct"/>
            <w:vAlign w:val="center"/>
          </w:tcPr>
          <w:p w:rsidR="00520BF7" w:rsidRDefault="00520BF7">
            <w:pPr>
              <w:widowControl/>
              <w:rPr>
                <w:rFonts w:hint="eastAsia"/>
                <w:kern w:val="0"/>
                <w:sz w:val="24"/>
              </w:rPr>
            </w:pPr>
            <w:r>
              <w:rPr>
                <w:rFonts w:hint="eastAsia"/>
                <w:kern w:val="0"/>
                <w:sz w:val="24"/>
              </w:rPr>
              <w:t>国家有关部门对投标人的投标产品有强制性规定或要求的（如相应技术、安全、节能和环保等），投标人的投标产品应符合相应规定或要求，并提供证明文件电子件：</w:t>
            </w:r>
          </w:p>
          <w:p w:rsidR="00520BF7" w:rsidRDefault="00520BF7">
            <w:pPr>
              <w:widowControl/>
              <w:rPr>
                <w:rFonts w:hint="eastAsia"/>
                <w:kern w:val="0"/>
                <w:sz w:val="24"/>
              </w:rPr>
            </w:pPr>
            <w:r>
              <w:rPr>
                <w:kern w:val="0"/>
                <w:sz w:val="24"/>
              </w:rPr>
              <w:t>1</w:t>
            </w:r>
            <w:r>
              <w:rPr>
                <w:rFonts w:hint="eastAsia"/>
                <w:kern w:val="0"/>
                <w:sz w:val="24"/>
              </w:rPr>
              <w:t>）采购的产品若属于《节能产品政府采购品目清单》范围中政府强制采购产品，则投标人所报产品必须获得国家确定的认证机构出具的、处于有效期之内的节能产品认证证书；</w:t>
            </w:r>
          </w:p>
          <w:p w:rsidR="00520BF7" w:rsidRDefault="00520BF7">
            <w:pPr>
              <w:widowControl/>
              <w:rPr>
                <w:rFonts w:hint="eastAsia"/>
                <w:kern w:val="0"/>
                <w:sz w:val="24"/>
              </w:rPr>
            </w:pPr>
            <w:r>
              <w:rPr>
                <w:kern w:val="0"/>
                <w:sz w:val="24"/>
              </w:rPr>
              <w:t>2</w:t>
            </w:r>
            <w:r>
              <w:rPr>
                <w:rFonts w:hint="eastAsia"/>
                <w:ker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520BF7" w:rsidRDefault="00520BF7">
            <w:pPr>
              <w:widowControl/>
              <w:rPr>
                <w:kern w:val="0"/>
                <w:sz w:val="24"/>
              </w:rPr>
            </w:pPr>
            <w:r>
              <w:rPr>
                <w:kern w:val="0"/>
                <w:sz w:val="24"/>
              </w:rPr>
              <w:t>3</w:t>
            </w:r>
            <w:r>
              <w:rPr>
                <w:rFonts w:hint="eastAsia"/>
                <w:kern w:val="0"/>
                <w:sz w:val="24"/>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 w:val="24"/>
              </w:rPr>
              <w:t>GB 15629.11/1102</w:t>
            </w:r>
            <w:r>
              <w:rPr>
                <w:rFonts w:hint="eastAsia"/>
                <w:kern w:val="0"/>
                <w:sz w:val="24"/>
              </w:rPr>
              <w:t>）并通过国家产品认证的产品；</w:t>
            </w:r>
          </w:p>
          <w:p w:rsidR="00520BF7" w:rsidRDefault="00520BF7">
            <w:pPr>
              <w:widowControl/>
              <w:rPr>
                <w:kern w:val="0"/>
                <w:sz w:val="24"/>
              </w:rPr>
            </w:pPr>
            <w:r>
              <w:rPr>
                <w:rFonts w:hint="eastAsia"/>
                <w:kern w:val="0"/>
                <w:sz w:val="24"/>
              </w:rPr>
              <w:t>4</w:t>
            </w:r>
            <w:r>
              <w:rPr>
                <w:rFonts w:hint="eastAsia"/>
                <w:kern w:val="0"/>
                <w:sz w:val="24"/>
              </w:rPr>
              <w:t>）项目中涉及涂料、胶黏剂、油墨、清洗剂等挥发性有机物产品，且属于强制性标准的，供应商应执行符合本市和国家的</w:t>
            </w:r>
            <w:r>
              <w:rPr>
                <w:rFonts w:hint="eastAsia"/>
                <w:kern w:val="0"/>
                <w:sz w:val="24"/>
              </w:rPr>
              <w:t xml:space="preserve">VOCs </w:t>
            </w:r>
            <w:r>
              <w:rPr>
                <w:rFonts w:hint="eastAsia"/>
                <w:kern w:val="0"/>
                <w:sz w:val="24"/>
              </w:rPr>
              <w:t>含量限制标准。</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15</w:t>
            </w:r>
          </w:p>
        </w:tc>
        <w:tc>
          <w:tcPr>
            <w:tcW w:w="976" w:type="pct"/>
            <w:vAlign w:val="center"/>
          </w:tcPr>
          <w:p w:rsidR="00520BF7" w:rsidRDefault="00520BF7">
            <w:pPr>
              <w:widowControl/>
              <w:jc w:val="left"/>
              <w:rPr>
                <w:kern w:val="0"/>
                <w:sz w:val="24"/>
              </w:rPr>
            </w:pPr>
            <w:r>
              <w:rPr>
                <w:kern w:val="0"/>
                <w:sz w:val="24"/>
              </w:rPr>
              <w:t>公平竞争</w:t>
            </w:r>
          </w:p>
        </w:tc>
        <w:tc>
          <w:tcPr>
            <w:tcW w:w="3620" w:type="pct"/>
            <w:vAlign w:val="center"/>
          </w:tcPr>
          <w:p w:rsidR="00520BF7" w:rsidRDefault="00520BF7">
            <w:pPr>
              <w:widowControl/>
              <w:jc w:val="left"/>
              <w:rPr>
                <w:kern w:val="0"/>
                <w:sz w:val="24"/>
              </w:rPr>
            </w:pPr>
            <w:r>
              <w:rPr>
                <w:sz w:val="24"/>
              </w:rPr>
              <w:t>投标人遵循公平竞争的原则，不存在恶意串通，妨碍其他投标人的竞争行为，不存在损害采购人或者其他投标人的合法权益情形的；</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16</w:t>
            </w:r>
          </w:p>
        </w:tc>
        <w:tc>
          <w:tcPr>
            <w:tcW w:w="976" w:type="pct"/>
            <w:vAlign w:val="center"/>
          </w:tcPr>
          <w:p w:rsidR="00520BF7" w:rsidRDefault="00520BF7">
            <w:pPr>
              <w:widowControl/>
              <w:jc w:val="left"/>
              <w:rPr>
                <w:kern w:val="0"/>
                <w:sz w:val="24"/>
              </w:rPr>
            </w:pPr>
            <w:r>
              <w:rPr>
                <w:kern w:val="0"/>
                <w:sz w:val="24"/>
              </w:rPr>
              <w:t>串通投标</w:t>
            </w:r>
          </w:p>
        </w:tc>
        <w:tc>
          <w:tcPr>
            <w:tcW w:w="3620" w:type="pct"/>
            <w:vAlign w:val="center"/>
          </w:tcPr>
          <w:p w:rsidR="00520BF7" w:rsidRDefault="00520BF7">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520BF7">
        <w:trPr>
          <w:trHeight w:val="685"/>
          <w:jc w:val="center"/>
        </w:trPr>
        <w:tc>
          <w:tcPr>
            <w:tcW w:w="404" w:type="pct"/>
            <w:vAlign w:val="center"/>
          </w:tcPr>
          <w:p w:rsidR="00520BF7" w:rsidRDefault="00520BF7">
            <w:pPr>
              <w:widowControl/>
              <w:jc w:val="center"/>
              <w:rPr>
                <w:kern w:val="0"/>
                <w:sz w:val="24"/>
              </w:rPr>
            </w:pPr>
            <w:r>
              <w:rPr>
                <w:kern w:val="0"/>
                <w:sz w:val="24"/>
              </w:rPr>
              <w:t>17</w:t>
            </w:r>
          </w:p>
        </w:tc>
        <w:tc>
          <w:tcPr>
            <w:tcW w:w="976" w:type="pct"/>
            <w:vAlign w:val="center"/>
          </w:tcPr>
          <w:p w:rsidR="00520BF7" w:rsidRDefault="00520BF7">
            <w:pPr>
              <w:widowControl/>
              <w:jc w:val="left"/>
              <w:rPr>
                <w:kern w:val="0"/>
                <w:sz w:val="24"/>
              </w:rPr>
            </w:pPr>
            <w:r>
              <w:rPr>
                <w:kern w:val="0"/>
                <w:sz w:val="24"/>
              </w:rPr>
              <w:t>附加条件</w:t>
            </w:r>
          </w:p>
        </w:tc>
        <w:tc>
          <w:tcPr>
            <w:tcW w:w="3620" w:type="pct"/>
            <w:vAlign w:val="center"/>
          </w:tcPr>
          <w:p w:rsidR="00520BF7" w:rsidRDefault="00520BF7">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520BF7">
        <w:trPr>
          <w:trHeight w:val="685"/>
          <w:jc w:val="center"/>
        </w:trPr>
        <w:tc>
          <w:tcPr>
            <w:tcW w:w="404" w:type="pct"/>
            <w:vAlign w:val="center"/>
          </w:tcPr>
          <w:p w:rsidR="00520BF7" w:rsidRDefault="00520BF7">
            <w:pPr>
              <w:widowControl/>
              <w:jc w:val="center"/>
              <w:rPr>
                <w:kern w:val="0"/>
                <w:sz w:val="24"/>
              </w:rPr>
            </w:pPr>
            <w:r>
              <w:rPr>
                <w:rFonts w:hint="eastAsia"/>
                <w:kern w:val="0"/>
                <w:sz w:val="24"/>
              </w:rPr>
              <w:t>1</w:t>
            </w:r>
            <w:r>
              <w:rPr>
                <w:kern w:val="0"/>
                <w:sz w:val="24"/>
              </w:rPr>
              <w:t>8</w:t>
            </w:r>
          </w:p>
        </w:tc>
        <w:tc>
          <w:tcPr>
            <w:tcW w:w="976" w:type="pct"/>
            <w:vAlign w:val="center"/>
          </w:tcPr>
          <w:p w:rsidR="00520BF7" w:rsidRDefault="00520BF7">
            <w:pPr>
              <w:widowControl/>
              <w:jc w:val="left"/>
              <w:rPr>
                <w:kern w:val="0"/>
                <w:sz w:val="24"/>
              </w:rPr>
            </w:pPr>
            <w:r>
              <w:rPr>
                <w:kern w:val="0"/>
                <w:sz w:val="24"/>
              </w:rPr>
              <w:t>其他无效情形</w:t>
            </w:r>
          </w:p>
        </w:tc>
        <w:tc>
          <w:tcPr>
            <w:tcW w:w="3620" w:type="pct"/>
            <w:vAlign w:val="center"/>
          </w:tcPr>
          <w:p w:rsidR="00520BF7" w:rsidRDefault="00520BF7">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rsidR="00520BF7" w:rsidRDefault="00520BF7">
      <w:pPr>
        <w:numPr>
          <w:ilvl w:val="0"/>
          <w:numId w:val="13"/>
        </w:numPr>
        <w:tabs>
          <w:tab w:val="left" w:pos="900"/>
          <w:tab w:val="left" w:pos="1080"/>
          <w:tab w:val="left" w:pos="1589"/>
        </w:tabs>
        <w:snapToGrid w:val="0"/>
        <w:spacing w:line="360" w:lineRule="auto"/>
        <w:rPr>
          <w:sz w:val="24"/>
        </w:rPr>
        <w:sectPr w:rsidR="00520BF7">
          <w:headerReference w:type="even" r:id="rId13"/>
          <w:footerReference w:type="even" r:id="rId14"/>
          <w:headerReference w:type="first" r:id="rId15"/>
          <w:footerReference w:type="first" r:id="rId16"/>
          <w:pgSz w:w="11907" w:h="16840"/>
          <w:pgMar w:top="1418" w:right="1701" w:bottom="1418" w:left="1701" w:header="851" w:footer="851" w:gutter="0"/>
          <w:cols w:space="720"/>
          <w:docGrid w:linePitch="462"/>
        </w:sectPr>
      </w:pPr>
    </w:p>
    <w:p w:rsidR="00520BF7" w:rsidRDefault="00520BF7">
      <w:pPr>
        <w:numPr>
          <w:ilvl w:val="0"/>
          <w:numId w:val="12"/>
        </w:numPr>
        <w:tabs>
          <w:tab w:val="left" w:pos="360"/>
          <w:tab w:val="left" w:pos="900"/>
        </w:tabs>
        <w:snapToGrid w:val="0"/>
        <w:spacing w:line="360" w:lineRule="auto"/>
        <w:outlineLvl w:val="1"/>
        <w:rPr>
          <w:sz w:val="24"/>
        </w:rPr>
      </w:pPr>
      <w:r>
        <w:rPr>
          <w:sz w:val="24"/>
        </w:rPr>
        <w:t>投标文件有关事项的澄清或者说明</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Style w:val="fontstyle01"/>
          <w:rFonts w:hint="default"/>
          <w:color w:val="auto"/>
        </w:rPr>
        <w:t>（若投标人为事业单位或其他组织或分支机构，可为单位负责人）</w:t>
      </w:r>
      <w:r>
        <w:rPr>
          <w:sz w:val="24"/>
        </w:rPr>
        <w:t>或其授权的代表签字。投标人的澄清、说明或者补正不得超出投标文件的范围或者改变投标文件的实质性内容。澄清文件将作为投标文件内容的一部分。</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投标文件报价出现前后不一致的，按照下列规定修正：</w:t>
      </w:r>
    </w:p>
    <w:p w:rsidR="00520BF7" w:rsidRDefault="00520BF7">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rsidR="00520BF7" w:rsidRDefault="00520BF7">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520BF7" w:rsidRDefault="00520BF7">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520BF7" w:rsidRDefault="00520BF7">
      <w:pPr>
        <w:numPr>
          <w:ilvl w:val="2"/>
          <w:numId w:val="12"/>
        </w:numPr>
        <w:tabs>
          <w:tab w:val="left" w:pos="1980"/>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520BF7" w:rsidRDefault="00520BF7">
      <w:pPr>
        <w:numPr>
          <w:ilvl w:val="2"/>
          <w:numId w:val="12"/>
        </w:numPr>
        <w:tabs>
          <w:tab w:val="left" w:pos="1980"/>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520BF7" w:rsidRDefault="00520BF7">
      <w:pPr>
        <w:numPr>
          <w:ilvl w:val="2"/>
          <w:numId w:val="12"/>
        </w:numPr>
        <w:tabs>
          <w:tab w:val="left" w:pos="1980"/>
          <w:tab w:val="left" w:pos="2035"/>
          <w:tab w:val="left" w:pos="2114"/>
          <w:tab w:val="left" w:pos="2977"/>
        </w:tabs>
        <w:snapToGrid w:val="0"/>
        <w:spacing w:line="360" w:lineRule="auto"/>
        <w:ind w:left="2035"/>
        <w:rPr>
          <w:sz w:val="24"/>
        </w:rPr>
      </w:pPr>
      <w:r>
        <w:rPr>
          <w:sz w:val="24"/>
        </w:rPr>
        <w:t>大写金额和小写金额不一致的，以大写金额为准；</w:t>
      </w:r>
    </w:p>
    <w:p w:rsidR="00520BF7" w:rsidRDefault="00520BF7">
      <w:pPr>
        <w:numPr>
          <w:ilvl w:val="2"/>
          <w:numId w:val="12"/>
        </w:numPr>
        <w:tabs>
          <w:tab w:val="left" w:pos="1980"/>
          <w:tab w:val="left" w:pos="2035"/>
          <w:tab w:val="left" w:pos="2114"/>
          <w:tab w:val="left" w:pos="2977"/>
        </w:tabs>
        <w:snapToGrid w:val="0"/>
        <w:spacing w:line="360" w:lineRule="auto"/>
        <w:ind w:left="2035"/>
        <w:rPr>
          <w:sz w:val="24"/>
        </w:rPr>
      </w:pPr>
      <w:r>
        <w:rPr>
          <w:sz w:val="24"/>
        </w:rPr>
        <w:t>单价金额小数点或者百分比有明显错位的，以开标一览表的总价为准，并修改单价；</w:t>
      </w:r>
    </w:p>
    <w:p w:rsidR="00520BF7" w:rsidRDefault="00520BF7">
      <w:pPr>
        <w:numPr>
          <w:ilvl w:val="2"/>
          <w:numId w:val="12"/>
        </w:numPr>
        <w:tabs>
          <w:tab w:val="left" w:pos="1980"/>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520BF7" w:rsidRDefault="00520BF7">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b/>
          <w:bCs/>
          <w:sz w:val="24"/>
          <w:u w:val="single"/>
        </w:rPr>
        <w:t xml:space="preserve"> </w:t>
      </w:r>
      <w:r>
        <w:rPr>
          <w:b/>
          <w:bCs/>
          <w:sz w:val="24"/>
          <w:u w:val="single"/>
        </w:rPr>
        <w:t xml:space="preserve"> 10  </w:t>
      </w:r>
      <w:r>
        <w:rPr>
          <w:sz w:val="24"/>
        </w:rPr>
        <w:t>%</w:t>
      </w:r>
      <w:r>
        <w:rPr>
          <w:sz w:val="24"/>
        </w:rPr>
        <w:t>的扣除，用扣除后的价格参加评审。</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b/>
          <w:bCs/>
          <w:sz w:val="24"/>
          <w:u w:val="single"/>
        </w:rPr>
        <w:t xml:space="preserve">  4  </w:t>
      </w:r>
      <w:r>
        <w:rPr>
          <w:sz w:val="24"/>
        </w:rPr>
        <w:t>%</w:t>
      </w:r>
      <w:r>
        <w:rPr>
          <w:sz w:val="24"/>
        </w:rPr>
        <w:t>的扣除，用扣除后的价格参加评审。</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残疾人福利性单位按招标文件要求提供了《残疾人福利性单位声明函》的，视同小微企业。</w:t>
      </w:r>
    </w:p>
    <w:p w:rsidR="00520BF7" w:rsidRDefault="00520BF7">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520BF7" w:rsidRDefault="00520BF7">
      <w:pPr>
        <w:numPr>
          <w:ilvl w:val="0"/>
          <w:numId w:val="12"/>
        </w:numPr>
        <w:tabs>
          <w:tab w:val="left" w:pos="360"/>
          <w:tab w:val="left" w:pos="900"/>
        </w:tabs>
        <w:snapToGrid w:val="0"/>
        <w:spacing w:line="360" w:lineRule="auto"/>
        <w:outlineLvl w:val="1"/>
        <w:rPr>
          <w:sz w:val="24"/>
        </w:rPr>
      </w:pPr>
      <w:r>
        <w:rPr>
          <w:sz w:val="24"/>
        </w:rPr>
        <w:t>投标文件的比较和评价</w:t>
      </w:r>
      <w:bookmarkEnd w:id="789"/>
      <w:bookmarkEnd w:id="790"/>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评标方法和评标标准</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本项目采用的评标方法为：</w:t>
      </w:r>
    </w:p>
    <w:p w:rsidR="00520BF7" w:rsidRDefault="00520BF7">
      <w:pPr>
        <w:tabs>
          <w:tab w:val="left" w:pos="900"/>
          <w:tab w:val="left" w:pos="1589"/>
          <w:tab w:val="left" w:pos="1701"/>
        </w:tabs>
        <w:snapToGrid w:val="0"/>
        <w:spacing w:line="360" w:lineRule="auto"/>
        <w:ind w:left="1985"/>
        <w:rPr>
          <w:sz w:val="24"/>
        </w:rPr>
      </w:pPr>
      <w:r>
        <w:rPr>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520BF7" w:rsidRDefault="00520BF7">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520BF7" w:rsidRDefault="00520BF7">
      <w:pPr>
        <w:tabs>
          <w:tab w:val="left" w:pos="1080"/>
          <w:tab w:val="left" w:pos="1589"/>
          <w:tab w:val="left" w:pos="2035"/>
        </w:tabs>
        <w:snapToGrid w:val="0"/>
        <w:spacing w:line="360" w:lineRule="auto"/>
        <w:ind w:left="2035"/>
        <w:rPr>
          <w:sz w:val="24"/>
        </w:rPr>
      </w:pPr>
      <w:r>
        <w:rPr>
          <w:sz w:val="24"/>
        </w:rPr>
        <w:t>□</w:t>
      </w:r>
      <w:r>
        <w:rPr>
          <w:sz w:val="24"/>
        </w:rPr>
        <w:t>随机抽取</w:t>
      </w:r>
    </w:p>
    <w:p w:rsidR="00520BF7" w:rsidRDefault="00520BF7">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优先采购国家公布的节能清单或环境标志清单中的产品</w:t>
      </w:r>
      <w:r>
        <w:rPr>
          <w:sz w:val="24"/>
        </w:rPr>
        <w:t>。</w:t>
      </w:r>
    </w:p>
    <w:p w:rsidR="00520BF7" w:rsidRDefault="00520BF7">
      <w:pPr>
        <w:numPr>
          <w:ilvl w:val="2"/>
          <w:numId w:val="12"/>
        </w:numPr>
        <w:tabs>
          <w:tab w:val="left" w:pos="1080"/>
          <w:tab w:val="left" w:pos="1589"/>
          <w:tab w:val="left" w:pos="1980"/>
          <w:tab w:val="left" w:pos="2035"/>
        </w:tabs>
        <w:snapToGrid w:val="0"/>
        <w:spacing w:line="360" w:lineRule="auto"/>
        <w:ind w:left="2035"/>
        <w:rPr>
          <w:sz w:val="24"/>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rPr>
        <w:t>。</w:t>
      </w:r>
    </w:p>
    <w:p w:rsidR="00520BF7" w:rsidRDefault="00520BF7">
      <w:pPr>
        <w:numPr>
          <w:ilvl w:val="0"/>
          <w:numId w:val="12"/>
        </w:numPr>
        <w:tabs>
          <w:tab w:val="left" w:pos="360"/>
          <w:tab w:val="left" w:pos="900"/>
        </w:tabs>
        <w:snapToGrid w:val="0"/>
        <w:spacing w:line="360" w:lineRule="auto"/>
        <w:outlineLvl w:val="1"/>
        <w:rPr>
          <w:sz w:val="24"/>
        </w:rPr>
      </w:pPr>
      <w:r>
        <w:rPr>
          <w:sz w:val="24"/>
        </w:rPr>
        <w:t>确定</w:t>
      </w:r>
      <w:bookmarkStart w:id="805" w:name="_Toc151193860"/>
      <w:bookmarkStart w:id="806" w:name="_Toc164608815"/>
      <w:bookmarkStart w:id="807" w:name="_Toc164351640"/>
      <w:bookmarkStart w:id="808" w:name="_Toc127151546"/>
      <w:bookmarkStart w:id="809" w:name="_Toc226309790"/>
      <w:bookmarkStart w:id="810" w:name="_Toc305158888"/>
      <w:bookmarkStart w:id="811" w:name="_Toc150509297"/>
      <w:bookmarkStart w:id="812" w:name="_Toc142311048"/>
      <w:bookmarkStart w:id="813" w:name="_Ref467307010"/>
      <w:bookmarkStart w:id="814" w:name="_Toc151193644"/>
      <w:bookmarkStart w:id="815" w:name="_Toc151193788"/>
      <w:bookmarkStart w:id="816" w:name="_Toc226965819"/>
      <w:bookmarkStart w:id="817" w:name="_Toc151193934"/>
      <w:bookmarkStart w:id="818" w:name="_Toc150480784"/>
      <w:bookmarkStart w:id="819" w:name="_Toc151193716"/>
      <w:bookmarkStart w:id="820" w:name="_Toc164608660"/>
      <w:bookmarkStart w:id="821" w:name="_Toc150774646"/>
      <w:bookmarkStart w:id="822" w:name="_Toc127151747"/>
      <w:bookmarkStart w:id="823" w:name="_Toc265228384"/>
      <w:bookmarkStart w:id="824" w:name="_Toc305158814"/>
      <w:bookmarkStart w:id="825" w:name="_Toc164229387"/>
      <w:bookmarkStart w:id="826" w:name="_Toc164229241"/>
      <w:bookmarkStart w:id="827" w:name="_Toc520356170"/>
      <w:bookmarkStart w:id="828" w:name="_Toc226965736"/>
      <w:bookmarkStart w:id="829" w:name="_Toc150774751"/>
      <w:bookmarkStart w:id="830" w:name="_Toc149720839"/>
      <w:bookmarkStart w:id="831" w:name="_Toc195842911"/>
      <w:bookmarkStart w:id="832" w:name="_Toc127161460"/>
      <w:bookmarkStart w:id="833" w:name="_Toc264969236"/>
      <w:bookmarkStart w:id="834" w:name="_Toc151190173"/>
      <w:bookmarkStart w:id="835" w:name="_Toc226337242"/>
      <w:r>
        <w:rPr>
          <w:sz w:val="24"/>
        </w:rPr>
        <w:t>中标候选人名单</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520BF7" w:rsidRDefault="00520BF7">
      <w:pPr>
        <w:numPr>
          <w:ilvl w:val="1"/>
          <w:numId w:val="12"/>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520BF7" w:rsidRDefault="00520BF7">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szCs w:val="24"/>
        </w:rPr>
        <w:t>随机抽取</w:t>
      </w:r>
    </w:p>
    <w:p w:rsidR="00520BF7" w:rsidRDefault="00520BF7">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其他方式，具体要求：</w:t>
      </w:r>
      <w:r>
        <w:rPr>
          <w:rFonts w:ascii="Times New Roman" w:hAnsi="Times New Roman" w:hint="default"/>
          <w:sz w:val="24"/>
          <w:szCs w:val="24"/>
        </w:rPr>
        <w:t>_____</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b/>
          <w:bCs/>
          <w:sz w:val="24"/>
          <w:u w:val="single"/>
        </w:rPr>
        <w:t xml:space="preserve"> </w:t>
      </w:r>
      <w:r>
        <w:rPr>
          <w:b/>
          <w:bCs/>
          <w:sz w:val="24"/>
          <w:u w:val="single"/>
        </w:rPr>
        <w:t xml:space="preserve">3 </w:t>
      </w:r>
      <w:r>
        <w:rPr>
          <w:sz w:val="24"/>
        </w:rPr>
        <w:t>名中标候选人。</w:t>
      </w:r>
    </w:p>
    <w:p w:rsidR="00520BF7" w:rsidRDefault="00520BF7">
      <w:pPr>
        <w:numPr>
          <w:ilvl w:val="0"/>
          <w:numId w:val="12"/>
        </w:numPr>
        <w:tabs>
          <w:tab w:val="left" w:pos="360"/>
          <w:tab w:val="left" w:pos="900"/>
        </w:tabs>
        <w:snapToGrid w:val="0"/>
        <w:spacing w:line="360" w:lineRule="auto"/>
        <w:outlineLvl w:val="1"/>
        <w:rPr>
          <w:sz w:val="24"/>
        </w:rPr>
      </w:pPr>
      <w:r>
        <w:rPr>
          <w:sz w:val="24"/>
        </w:rPr>
        <w:t>报告违法行为</w:t>
      </w:r>
    </w:p>
    <w:p w:rsidR="00520BF7" w:rsidRDefault="00520BF7">
      <w:pPr>
        <w:numPr>
          <w:ilvl w:val="1"/>
          <w:numId w:val="12"/>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520BF7" w:rsidRDefault="00520BF7">
      <w:pPr>
        <w:widowControl/>
        <w:jc w:val="left"/>
        <w:rPr>
          <w:b/>
          <w:sz w:val="24"/>
        </w:rPr>
      </w:pPr>
      <w:r>
        <w:rPr>
          <w:b/>
          <w:sz w:val="24"/>
        </w:rPr>
        <w:br w:type="page"/>
      </w:r>
    </w:p>
    <w:p w:rsidR="00520BF7" w:rsidRDefault="00520BF7">
      <w:pPr>
        <w:tabs>
          <w:tab w:val="left" w:pos="360"/>
          <w:tab w:val="left" w:pos="900"/>
        </w:tabs>
        <w:snapToGrid w:val="0"/>
        <w:spacing w:line="360" w:lineRule="auto"/>
        <w:jc w:val="center"/>
        <w:outlineLvl w:val="1"/>
        <w:rPr>
          <w:rFonts w:hint="eastAsia"/>
          <w:b/>
          <w:sz w:val="24"/>
        </w:rPr>
      </w:pPr>
      <w:r>
        <w:rPr>
          <w:b/>
          <w:sz w:val="24"/>
        </w:rPr>
        <w:t>二、评标标准</w:t>
      </w:r>
    </w:p>
    <w:tbl>
      <w:tblPr>
        <w:tblW w:w="51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84"/>
        <w:gridCol w:w="770"/>
        <w:gridCol w:w="5967"/>
        <w:gridCol w:w="622"/>
      </w:tblGrid>
      <w:tr w:rsidR="00154EA5" w:rsidRPr="002E750F">
        <w:tc>
          <w:tcPr>
            <w:tcW w:w="385" w:type="pct"/>
            <w:vAlign w:val="center"/>
          </w:tcPr>
          <w:p w:rsidR="00154EA5" w:rsidRPr="002E750F" w:rsidRDefault="00154EA5">
            <w:pPr>
              <w:ind w:firstLine="28"/>
              <w:jc w:val="center"/>
              <w:rPr>
                <w:rFonts w:ascii="宋体" w:hAnsi="宋体" w:hint="eastAsia"/>
                <w:b/>
                <w:sz w:val="24"/>
              </w:rPr>
            </w:pPr>
            <w:bookmarkStart w:id="836" w:name="_Hlk186241796"/>
            <w:r w:rsidRPr="002E750F">
              <w:rPr>
                <w:rFonts w:ascii="宋体" w:hAnsi="宋体"/>
                <w:b/>
                <w:sz w:val="24"/>
              </w:rPr>
              <w:t>序号</w:t>
            </w:r>
          </w:p>
        </w:tc>
        <w:tc>
          <w:tcPr>
            <w:tcW w:w="495" w:type="pct"/>
            <w:vAlign w:val="center"/>
          </w:tcPr>
          <w:p w:rsidR="00154EA5" w:rsidRPr="002E750F" w:rsidRDefault="00154EA5">
            <w:pPr>
              <w:ind w:firstLine="28"/>
              <w:jc w:val="center"/>
              <w:rPr>
                <w:rFonts w:ascii="宋体" w:hAnsi="宋体" w:hint="eastAsia"/>
                <w:b/>
                <w:sz w:val="24"/>
              </w:rPr>
            </w:pPr>
            <w:r w:rsidRPr="002E750F">
              <w:rPr>
                <w:rFonts w:ascii="宋体" w:hAnsi="宋体"/>
                <w:b/>
                <w:sz w:val="24"/>
              </w:rPr>
              <w:t>评分</w:t>
            </w:r>
          </w:p>
          <w:p w:rsidR="00154EA5" w:rsidRPr="002E750F" w:rsidRDefault="00154EA5">
            <w:pPr>
              <w:ind w:firstLine="28"/>
              <w:jc w:val="center"/>
              <w:rPr>
                <w:rFonts w:ascii="宋体" w:hAnsi="宋体" w:hint="eastAsia"/>
                <w:b/>
                <w:sz w:val="24"/>
              </w:rPr>
            </w:pPr>
            <w:r w:rsidRPr="002E750F">
              <w:rPr>
                <w:rFonts w:ascii="宋体" w:hAnsi="宋体"/>
                <w:b/>
                <w:sz w:val="24"/>
              </w:rPr>
              <w:t>因素</w:t>
            </w:r>
          </w:p>
        </w:tc>
        <w:tc>
          <w:tcPr>
            <w:tcW w:w="431" w:type="pct"/>
            <w:vAlign w:val="center"/>
          </w:tcPr>
          <w:p w:rsidR="00154EA5" w:rsidRPr="002E750F" w:rsidRDefault="00154EA5">
            <w:pPr>
              <w:ind w:firstLine="28"/>
              <w:jc w:val="center"/>
              <w:rPr>
                <w:rFonts w:ascii="宋体" w:hAnsi="宋体" w:hint="eastAsia"/>
                <w:b/>
                <w:sz w:val="24"/>
              </w:rPr>
            </w:pPr>
            <w:r w:rsidRPr="002E750F">
              <w:rPr>
                <w:rFonts w:ascii="宋体" w:hAnsi="宋体"/>
                <w:b/>
                <w:sz w:val="24"/>
              </w:rPr>
              <w:t>分值</w:t>
            </w:r>
          </w:p>
        </w:tc>
        <w:tc>
          <w:tcPr>
            <w:tcW w:w="3341" w:type="pct"/>
            <w:vAlign w:val="center"/>
          </w:tcPr>
          <w:p w:rsidR="00154EA5" w:rsidRPr="002E750F" w:rsidRDefault="00154EA5">
            <w:pPr>
              <w:ind w:firstLine="28"/>
              <w:jc w:val="center"/>
              <w:rPr>
                <w:rFonts w:ascii="宋体" w:hAnsi="宋体" w:hint="eastAsia"/>
                <w:b/>
                <w:sz w:val="24"/>
              </w:rPr>
            </w:pPr>
            <w:r w:rsidRPr="002E750F">
              <w:rPr>
                <w:rFonts w:ascii="宋体" w:hAnsi="宋体"/>
                <w:b/>
                <w:sz w:val="24"/>
              </w:rPr>
              <w:t>评分标准</w:t>
            </w:r>
          </w:p>
        </w:tc>
        <w:tc>
          <w:tcPr>
            <w:tcW w:w="348" w:type="pct"/>
            <w:vAlign w:val="center"/>
          </w:tcPr>
          <w:p w:rsidR="00154EA5" w:rsidRPr="002E750F" w:rsidRDefault="00154EA5">
            <w:pPr>
              <w:pStyle w:val="affff4"/>
              <w:spacing w:before="0" w:after="0" w:line="240" w:lineRule="auto"/>
              <w:rPr>
                <w:rFonts w:ascii="宋体" w:eastAsia="宋体" w:hAnsi="宋体" w:hint="eastAsia"/>
                <w:szCs w:val="24"/>
              </w:rPr>
            </w:pPr>
            <w:r w:rsidRPr="002E750F">
              <w:rPr>
                <w:rFonts w:ascii="宋体" w:eastAsia="宋体" w:hAnsi="宋体"/>
                <w:szCs w:val="24"/>
              </w:rPr>
              <w:t>说明</w:t>
            </w:r>
          </w:p>
        </w:tc>
      </w:tr>
      <w:tr w:rsidR="00154EA5" w:rsidRPr="002E750F">
        <w:trPr>
          <w:trHeight w:val="446"/>
        </w:trPr>
        <w:tc>
          <w:tcPr>
            <w:tcW w:w="385" w:type="pct"/>
            <w:vAlign w:val="center"/>
          </w:tcPr>
          <w:p w:rsidR="00154EA5" w:rsidRPr="002E750F" w:rsidRDefault="00154EA5">
            <w:pPr>
              <w:spacing w:line="360" w:lineRule="auto"/>
              <w:jc w:val="center"/>
              <w:rPr>
                <w:rFonts w:ascii="宋体" w:hAnsi="宋体" w:hint="eastAsia"/>
                <w:b/>
                <w:sz w:val="24"/>
              </w:rPr>
            </w:pPr>
            <w:r w:rsidRPr="002E750F">
              <w:rPr>
                <w:rFonts w:ascii="宋体" w:hAnsi="宋体" w:hint="eastAsia"/>
                <w:b/>
                <w:sz w:val="24"/>
              </w:rPr>
              <w:t>一</w:t>
            </w:r>
          </w:p>
        </w:tc>
        <w:tc>
          <w:tcPr>
            <w:tcW w:w="4615" w:type="pct"/>
            <w:gridSpan w:val="4"/>
            <w:vAlign w:val="center"/>
          </w:tcPr>
          <w:p w:rsidR="00154EA5" w:rsidRPr="002E750F" w:rsidRDefault="00154EA5">
            <w:pPr>
              <w:spacing w:line="360" w:lineRule="auto"/>
              <w:jc w:val="center"/>
              <w:rPr>
                <w:rFonts w:ascii="宋体" w:hAnsi="宋体" w:hint="eastAsia"/>
                <w:b/>
                <w:sz w:val="24"/>
              </w:rPr>
            </w:pPr>
            <w:r w:rsidRPr="002E750F">
              <w:rPr>
                <w:rFonts w:ascii="宋体" w:hAnsi="宋体" w:hint="eastAsia"/>
                <w:b/>
                <w:sz w:val="24"/>
              </w:rPr>
              <w:t>商务部分</w:t>
            </w:r>
          </w:p>
        </w:tc>
      </w:tr>
      <w:tr w:rsidR="00154EA5" w:rsidRPr="002E750F">
        <w:trPr>
          <w:trHeight w:val="631"/>
        </w:trPr>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1</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类似业绩</w:t>
            </w:r>
          </w:p>
        </w:tc>
        <w:tc>
          <w:tcPr>
            <w:tcW w:w="431"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10</w:t>
            </w:r>
          </w:p>
        </w:tc>
        <w:tc>
          <w:tcPr>
            <w:tcW w:w="3341" w:type="pct"/>
            <w:vAlign w:val="center"/>
          </w:tcPr>
          <w:p w:rsidR="00154EA5" w:rsidRPr="00C03B64" w:rsidRDefault="00154EA5">
            <w:pPr>
              <w:widowControl/>
              <w:spacing w:line="360" w:lineRule="auto"/>
              <w:jc w:val="left"/>
              <w:rPr>
                <w:rFonts w:ascii="宋体" w:hAnsi="宋体"/>
                <w:sz w:val="24"/>
              </w:rPr>
            </w:pPr>
            <w:r w:rsidRPr="00C03B64">
              <w:rPr>
                <w:rFonts w:ascii="宋体" w:hAnsi="宋体"/>
                <w:sz w:val="24"/>
              </w:rPr>
              <w:t>投标人提供</w:t>
            </w:r>
            <w:r w:rsidRPr="00B02115">
              <w:rPr>
                <w:rFonts w:ascii="宋体" w:hAnsi="宋体"/>
                <w:sz w:val="24"/>
                <w:highlight w:val="yellow"/>
              </w:rPr>
              <w:t>202</w:t>
            </w:r>
            <w:r w:rsidR="00B02115" w:rsidRPr="00B02115">
              <w:rPr>
                <w:rFonts w:ascii="宋体" w:hAnsi="宋体" w:hint="eastAsia"/>
                <w:sz w:val="24"/>
                <w:highlight w:val="yellow"/>
              </w:rPr>
              <w:t>2</w:t>
            </w:r>
            <w:r w:rsidRPr="00B02115">
              <w:rPr>
                <w:rFonts w:ascii="宋体" w:hAnsi="宋体"/>
                <w:sz w:val="24"/>
                <w:highlight w:val="yellow"/>
              </w:rPr>
              <w:t>年1月1日</w:t>
            </w:r>
            <w:r w:rsidRPr="00C03B64">
              <w:rPr>
                <w:rFonts w:ascii="宋体" w:hAnsi="宋体"/>
                <w:sz w:val="24"/>
              </w:rPr>
              <w:t>至投标截止日止（以合同签订日期为准）</w:t>
            </w:r>
            <w:r w:rsidRPr="00C03B64">
              <w:rPr>
                <w:rFonts w:ascii="宋体" w:hAnsi="宋体" w:hint="eastAsia"/>
                <w:sz w:val="24"/>
              </w:rPr>
              <w:t>类似</w:t>
            </w:r>
            <w:r w:rsidRPr="00C03B64">
              <w:rPr>
                <w:rFonts w:ascii="宋体" w:hAnsi="宋体"/>
                <w:sz w:val="24"/>
              </w:rPr>
              <w:t>项目</w:t>
            </w:r>
            <w:r w:rsidRPr="00C03B64">
              <w:rPr>
                <w:rFonts w:ascii="宋体" w:hAnsi="宋体" w:hint="eastAsia"/>
                <w:sz w:val="24"/>
              </w:rPr>
              <w:t>供货</w:t>
            </w:r>
            <w:r w:rsidRPr="00C03B64">
              <w:rPr>
                <w:rFonts w:ascii="宋体" w:hAnsi="宋体"/>
                <w:sz w:val="24"/>
              </w:rPr>
              <w:t>案例合同，每提供1个得</w:t>
            </w:r>
            <w:r w:rsidRPr="00C03B64">
              <w:rPr>
                <w:rFonts w:ascii="宋体" w:hAnsi="宋体" w:hint="eastAsia"/>
                <w:sz w:val="24"/>
              </w:rPr>
              <w:t>2</w:t>
            </w:r>
            <w:r w:rsidRPr="00C03B64">
              <w:rPr>
                <w:rFonts w:ascii="宋体" w:hAnsi="宋体"/>
                <w:sz w:val="24"/>
              </w:rPr>
              <w:t>分，最多得</w:t>
            </w:r>
            <w:r w:rsidRPr="00C03B64">
              <w:rPr>
                <w:rFonts w:ascii="宋体" w:hAnsi="宋体" w:hint="eastAsia"/>
                <w:sz w:val="24"/>
              </w:rPr>
              <w:t>10</w:t>
            </w:r>
            <w:r w:rsidRPr="00C03B64">
              <w:rPr>
                <w:rFonts w:ascii="宋体" w:hAnsi="宋体"/>
                <w:sz w:val="24"/>
              </w:rPr>
              <w:t>分，未提供不得分。</w:t>
            </w:r>
          </w:p>
          <w:p w:rsidR="00154EA5" w:rsidRPr="00C03B64" w:rsidRDefault="00154EA5">
            <w:pPr>
              <w:widowControl/>
              <w:spacing w:line="360" w:lineRule="auto"/>
              <w:jc w:val="left"/>
              <w:rPr>
                <w:rFonts w:ascii="宋体" w:hAnsi="宋体"/>
                <w:sz w:val="24"/>
              </w:rPr>
            </w:pPr>
            <w:r w:rsidRPr="00C03B64">
              <w:rPr>
                <w:rFonts w:ascii="宋体" w:hAnsi="宋体"/>
                <w:sz w:val="24"/>
              </w:rPr>
              <w:t>注：</w:t>
            </w:r>
          </w:p>
          <w:p w:rsidR="00154EA5" w:rsidRPr="00C03B64" w:rsidRDefault="00154EA5">
            <w:pPr>
              <w:widowControl/>
              <w:spacing w:line="360" w:lineRule="auto"/>
              <w:jc w:val="left"/>
              <w:rPr>
                <w:rFonts w:ascii="宋体" w:hAnsi="宋体"/>
                <w:sz w:val="24"/>
              </w:rPr>
            </w:pPr>
            <w:r w:rsidRPr="00C03B64">
              <w:rPr>
                <w:rFonts w:ascii="宋体" w:hAnsi="宋体" w:hint="eastAsia"/>
                <w:sz w:val="24"/>
              </w:rPr>
              <w:t>1.</w:t>
            </w:r>
            <w:r w:rsidRPr="00C03B64">
              <w:rPr>
                <w:rFonts w:ascii="宋体" w:hAnsi="宋体"/>
                <w:sz w:val="24"/>
              </w:rPr>
              <w:t>要求每项业绩提供合同复印件（合同首页、金额页、签署页以及有关项目内容的相关页或货物清单），并加盖投标人公章。未按要求提供不得分。</w:t>
            </w:r>
          </w:p>
          <w:p w:rsidR="00154EA5" w:rsidRPr="00C03B64" w:rsidRDefault="00154EA5">
            <w:pPr>
              <w:widowControl/>
              <w:spacing w:line="360" w:lineRule="auto"/>
              <w:jc w:val="left"/>
              <w:rPr>
                <w:rFonts w:ascii="宋体" w:hAnsi="宋体" w:hint="eastAsia"/>
                <w:b/>
                <w:bCs/>
                <w:sz w:val="24"/>
              </w:rPr>
            </w:pPr>
            <w:r w:rsidRPr="00C03B64">
              <w:rPr>
                <w:rFonts w:ascii="宋体" w:hAnsi="宋体" w:hint="eastAsia"/>
                <w:b/>
                <w:bCs/>
                <w:sz w:val="24"/>
              </w:rPr>
              <w:t>2.类似项目指与采购设备</w:t>
            </w:r>
            <w:r w:rsidRPr="00154EA5">
              <w:rPr>
                <w:rFonts w:ascii="宋体" w:hAnsi="宋体" w:hint="eastAsia"/>
                <w:b/>
                <w:bCs/>
                <w:sz w:val="24"/>
              </w:rPr>
              <w:t>相关测控专业</w:t>
            </w:r>
            <w:r w:rsidRPr="00C03B64">
              <w:rPr>
                <w:rFonts w:ascii="宋体" w:hAnsi="宋体" w:hint="eastAsia"/>
                <w:b/>
                <w:bCs/>
                <w:sz w:val="24"/>
              </w:rPr>
              <w:t>的设备供货合同。</w:t>
            </w:r>
          </w:p>
        </w:tc>
        <w:tc>
          <w:tcPr>
            <w:tcW w:w="348" w:type="pct"/>
            <w:vAlign w:val="center"/>
          </w:tcPr>
          <w:p w:rsidR="00154EA5" w:rsidRPr="002E750F" w:rsidRDefault="00154EA5">
            <w:pPr>
              <w:pStyle w:val="affff4"/>
              <w:spacing w:before="0" w:after="0"/>
              <w:jc w:val="left"/>
              <w:rPr>
                <w:rFonts w:ascii="宋体" w:eastAsia="宋体" w:hAnsi="宋体" w:hint="eastAsia"/>
                <w:b w:val="0"/>
                <w:szCs w:val="24"/>
              </w:rPr>
            </w:pPr>
          </w:p>
        </w:tc>
      </w:tr>
      <w:tr w:rsidR="00154EA5" w:rsidRPr="002E750F">
        <w:trPr>
          <w:trHeight w:val="631"/>
        </w:trPr>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2</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节能产品</w:t>
            </w:r>
          </w:p>
        </w:tc>
        <w:tc>
          <w:tcPr>
            <w:tcW w:w="431" w:type="pct"/>
            <w:vAlign w:val="center"/>
          </w:tcPr>
          <w:p w:rsidR="00154EA5" w:rsidRPr="002E750F" w:rsidRDefault="00F125BC">
            <w:pPr>
              <w:spacing w:line="360" w:lineRule="auto"/>
              <w:ind w:firstLine="28"/>
              <w:jc w:val="center"/>
              <w:rPr>
                <w:rFonts w:ascii="宋体" w:hAnsi="宋体" w:hint="eastAsia"/>
                <w:sz w:val="24"/>
              </w:rPr>
            </w:pPr>
            <w:r>
              <w:rPr>
                <w:rFonts w:ascii="宋体" w:hAnsi="宋体" w:hint="eastAsia"/>
                <w:sz w:val="24"/>
              </w:rPr>
              <w:t>0.65</w:t>
            </w:r>
          </w:p>
        </w:tc>
        <w:tc>
          <w:tcPr>
            <w:tcW w:w="3341" w:type="pct"/>
            <w:vAlign w:val="center"/>
          </w:tcPr>
          <w:p w:rsidR="00154EA5" w:rsidRPr="002E750F" w:rsidRDefault="00154EA5">
            <w:pPr>
              <w:widowControl/>
              <w:spacing w:line="360" w:lineRule="auto"/>
              <w:jc w:val="left"/>
              <w:rPr>
                <w:rFonts w:ascii="宋体" w:hAnsi="宋体" w:hint="eastAsia"/>
                <w:sz w:val="24"/>
              </w:rPr>
            </w:pPr>
            <w:r w:rsidRPr="002E750F">
              <w:rPr>
                <w:rFonts w:ascii="宋体" w:hAnsi="宋体" w:hint="eastAsia"/>
                <w:sz w:val="24"/>
              </w:rPr>
              <w:t>投标产品属于“节能产品政府采购品目清单”中产品,且提供所投产品由国家确定的认证机构出具的处于有效期之内的节能产品认证证书复印件加盖投标人公章，每提供一项得</w:t>
            </w:r>
            <w:r>
              <w:rPr>
                <w:rFonts w:ascii="宋体" w:hAnsi="宋体" w:hint="eastAsia"/>
                <w:sz w:val="24"/>
              </w:rPr>
              <w:t>0.</w:t>
            </w:r>
            <w:r w:rsidR="00F125BC">
              <w:rPr>
                <w:rFonts w:ascii="宋体" w:hAnsi="宋体" w:hint="eastAsia"/>
                <w:sz w:val="24"/>
              </w:rPr>
              <w:t>65</w:t>
            </w:r>
            <w:r w:rsidRPr="002E750F">
              <w:rPr>
                <w:rFonts w:ascii="宋体" w:hAnsi="宋体" w:hint="eastAsia"/>
                <w:sz w:val="24"/>
              </w:rPr>
              <w:t>分，最多得</w:t>
            </w:r>
            <w:r>
              <w:rPr>
                <w:rFonts w:ascii="宋体" w:hAnsi="宋体" w:hint="eastAsia"/>
                <w:sz w:val="24"/>
              </w:rPr>
              <w:t>0.</w:t>
            </w:r>
            <w:r w:rsidR="00F125BC">
              <w:rPr>
                <w:rFonts w:ascii="宋体" w:hAnsi="宋体" w:hint="eastAsia"/>
                <w:sz w:val="24"/>
              </w:rPr>
              <w:t>65</w:t>
            </w:r>
            <w:r w:rsidRPr="002E750F">
              <w:rPr>
                <w:rFonts w:ascii="宋体" w:hAnsi="宋体" w:hint="eastAsia"/>
                <w:sz w:val="24"/>
              </w:rPr>
              <w:t>分。</w:t>
            </w:r>
          </w:p>
          <w:p w:rsidR="00154EA5" w:rsidRPr="002E750F" w:rsidRDefault="00154EA5">
            <w:pPr>
              <w:widowControl/>
              <w:spacing w:line="360" w:lineRule="auto"/>
              <w:jc w:val="left"/>
              <w:rPr>
                <w:rFonts w:ascii="宋体" w:hAnsi="宋体" w:hint="eastAsia"/>
                <w:sz w:val="24"/>
              </w:rPr>
            </w:pPr>
            <w:r w:rsidRPr="002E750F">
              <w:rPr>
                <w:rFonts w:ascii="宋体" w:hAnsi="宋体" w:hint="eastAsia"/>
                <w:sz w:val="24"/>
              </w:rPr>
              <w:t>注</w:t>
            </w:r>
            <w:r w:rsidRPr="002E750F">
              <w:rPr>
                <w:rFonts w:ascii="宋体" w:hAnsi="宋体"/>
                <w:sz w:val="24"/>
              </w:rPr>
              <w:t>：</w:t>
            </w:r>
            <w:r w:rsidRPr="002E750F">
              <w:rPr>
                <w:rFonts w:ascii="宋体" w:hAnsi="宋体" w:hint="eastAsia"/>
                <w:sz w:val="24"/>
              </w:rPr>
              <w:t>如投标人所供产品类别列入“节能产品政府采购品目清单”中规定强制采购的节能产品，则投标人须提供强制采购的节能产品，且不得该项分值。</w:t>
            </w:r>
          </w:p>
        </w:tc>
        <w:tc>
          <w:tcPr>
            <w:tcW w:w="348" w:type="pct"/>
            <w:vAlign w:val="center"/>
          </w:tcPr>
          <w:p w:rsidR="00154EA5" w:rsidRPr="002E750F" w:rsidRDefault="00154EA5">
            <w:pPr>
              <w:pStyle w:val="affff4"/>
              <w:spacing w:before="0" w:after="0"/>
              <w:jc w:val="left"/>
              <w:rPr>
                <w:rFonts w:ascii="宋体" w:eastAsia="宋体" w:hAnsi="宋体" w:hint="eastAsia"/>
                <w:b w:val="0"/>
                <w:szCs w:val="24"/>
              </w:rPr>
            </w:pPr>
          </w:p>
        </w:tc>
      </w:tr>
      <w:tr w:rsidR="00154EA5" w:rsidRPr="002E750F">
        <w:trPr>
          <w:trHeight w:val="631"/>
        </w:trPr>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3</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环境标志产品</w:t>
            </w:r>
          </w:p>
        </w:tc>
        <w:tc>
          <w:tcPr>
            <w:tcW w:w="431" w:type="pct"/>
            <w:vAlign w:val="center"/>
          </w:tcPr>
          <w:p w:rsidR="00F125BC" w:rsidRPr="002E750F" w:rsidRDefault="00F125BC">
            <w:pPr>
              <w:spacing w:line="360" w:lineRule="auto"/>
              <w:ind w:firstLine="28"/>
              <w:jc w:val="center"/>
              <w:rPr>
                <w:rFonts w:ascii="宋体" w:hAnsi="宋体" w:hint="eastAsia"/>
                <w:sz w:val="24"/>
              </w:rPr>
            </w:pPr>
            <w:r>
              <w:rPr>
                <w:rFonts w:ascii="宋体" w:hAnsi="宋体" w:hint="eastAsia"/>
                <w:sz w:val="24"/>
              </w:rPr>
              <w:t>0.65</w:t>
            </w:r>
          </w:p>
        </w:tc>
        <w:tc>
          <w:tcPr>
            <w:tcW w:w="3341" w:type="pct"/>
            <w:vAlign w:val="center"/>
          </w:tcPr>
          <w:p w:rsidR="00154EA5" w:rsidRPr="002E750F" w:rsidRDefault="00154EA5">
            <w:pPr>
              <w:widowControl/>
              <w:spacing w:line="360" w:lineRule="auto"/>
              <w:jc w:val="left"/>
              <w:rPr>
                <w:rFonts w:ascii="宋体" w:hAnsi="宋体" w:hint="eastAsia"/>
                <w:sz w:val="24"/>
              </w:rPr>
            </w:pPr>
            <w:r w:rsidRPr="002E750F">
              <w:rPr>
                <w:rFonts w:ascii="宋体" w:hAnsi="宋体" w:hint="eastAsia"/>
                <w:sz w:val="24"/>
              </w:rPr>
              <w:t>投标产品属于“环境标志产品政府采购品目清单”中产品,且提供所投产品由国家确定的认证机构出具的处于有效期之内的环境标志产品认证证书复印件加盖投标人公章，每提供一项得</w:t>
            </w:r>
            <w:r>
              <w:rPr>
                <w:rFonts w:ascii="宋体" w:hAnsi="宋体" w:hint="eastAsia"/>
                <w:sz w:val="24"/>
              </w:rPr>
              <w:t>0.</w:t>
            </w:r>
            <w:r w:rsidR="00F125BC">
              <w:rPr>
                <w:rFonts w:ascii="宋体" w:hAnsi="宋体" w:hint="eastAsia"/>
                <w:sz w:val="24"/>
              </w:rPr>
              <w:t>65</w:t>
            </w:r>
            <w:r w:rsidRPr="002E750F">
              <w:rPr>
                <w:rFonts w:ascii="宋体" w:hAnsi="宋体" w:hint="eastAsia"/>
                <w:sz w:val="24"/>
              </w:rPr>
              <w:t>分，最多得</w:t>
            </w:r>
            <w:r>
              <w:rPr>
                <w:rFonts w:ascii="宋体" w:hAnsi="宋体" w:hint="eastAsia"/>
                <w:sz w:val="24"/>
              </w:rPr>
              <w:t>0.</w:t>
            </w:r>
            <w:r w:rsidR="00F125BC">
              <w:rPr>
                <w:rFonts w:ascii="宋体" w:hAnsi="宋体" w:hint="eastAsia"/>
                <w:sz w:val="24"/>
              </w:rPr>
              <w:t>65</w:t>
            </w:r>
            <w:r w:rsidRPr="002E750F">
              <w:rPr>
                <w:rFonts w:ascii="宋体" w:hAnsi="宋体" w:hint="eastAsia"/>
                <w:sz w:val="24"/>
              </w:rPr>
              <w:t>分。</w:t>
            </w:r>
          </w:p>
        </w:tc>
        <w:tc>
          <w:tcPr>
            <w:tcW w:w="348" w:type="pct"/>
            <w:vAlign w:val="center"/>
          </w:tcPr>
          <w:p w:rsidR="00154EA5" w:rsidRPr="002E750F" w:rsidRDefault="00154EA5">
            <w:pPr>
              <w:pStyle w:val="affff4"/>
              <w:spacing w:before="0" w:after="0"/>
              <w:jc w:val="left"/>
              <w:rPr>
                <w:rFonts w:ascii="宋体" w:eastAsia="宋体" w:hAnsi="宋体" w:hint="eastAsia"/>
                <w:b w:val="0"/>
                <w:szCs w:val="24"/>
              </w:rPr>
            </w:pPr>
          </w:p>
        </w:tc>
      </w:tr>
      <w:tr w:rsidR="00154EA5" w:rsidRPr="002E750F">
        <w:trPr>
          <w:trHeight w:val="459"/>
        </w:trPr>
        <w:tc>
          <w:tcPr>
            <w:tcW w:w="385" w:type="pct"/>
            <w:vAlign w:val="center"/>
          </w:tcPr>
          <w:p w:rsidR="00154EA5" w:rsidRPr="002E750F" w:rsidRDefault="00154EA5">
            <w:pPr>
              <w:spacing w:line="360" w:lineRule="auto"/>
              <w:jc w:val="center"/>
              <w:rPr>
                <w:rFonts w:ascii="宋体" w:hAnsi="宋体" w:hint="eastAsia"/>
                <w:b/>
                <w:sz w:val="24"/>
              </w:rPr>
            </w:pPr>
            <w:r w:rsidRPr="002E750F">
              <w:rPr>
                <w:rFonts w:ascii="宋体" w:hAnsi="宋体" w:hint="eastAsia"/>
                <w:b/>
                <w:sz w:val="24"/>
              </w:rPr>
              <w:t>二</w:t>
            </w:r>
          </w:p>
        </w:tc>
        <w:tc>
          <w:tcPr>
            <w:tcW w:w="4615" w:type="pct"/>
            <w:gridSpan w:val="4"/>
            <w:vAlign w:val="center"/>
          </w:tcPr>
          <w:p w:rsidR="00154EA5" w:rsidRPr="002E750F" w:rsidRDefault="00154EA5">
            <w:pPr>
              <w:pStyle w:val="affff4"/>
              <w:spacing w:before="0" w:after="0"/>
              <w:rPr>
                <w:rFonts w:ascii="宋体" w:eastAsia="宋体" w:hAnsi="宋体" w:hint="eastAsia"/>
                <w:szCs w:val="24"/>
              </w:rPr>
            </w:pPr>
            <w:r w:rsidRPr="002E750F">
              <w:rPr>
                <w:rFonts w:ascii="宋体" w:eastAsia="宋体" w:hAnsi="宋体" w:hint="eastAsia"/>
                <w:szCs w:val="24"/>
              </w:rPr>
              <w:t>技术部分</w:t>
            </w:r>
          </w:p>
        </w:tc>
      </w:tr>
      <w:tr w:rsidR="00154EA5" w:rsidRPr="002E750F">
        <w:trPr>
          <w:trHeight w:val="554"/>
        </w:trPr>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1</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技术指标</w:t>
            </w:r>
            <w:r>
              <w:rPr>
                <w:rFonts w:ascii="宋体" w:hAnsi="宋体" w:hint="eastAsia"/>
                <w:sz w:val="24"/>
              </w:rPr>
              <w:t>响应情况</w:t>
            </w:r>
          </w:p>
        </w:tc>
        <w:tc>
          <w:tcPr>
            <w:tcW w:w="431" w:type="pct"/>
            <w:vAlign w:val="center"/>
          </w:tcPr>
          <w:p w:rsidR="00F125BC" w:rsidRDefault="00F125BC">
            <w:pPr>
              <w:spacing w:line="360" w:lineRule="auto"/>
              <w:ind w:firstLine="28"/>
              <w:jc w:val="center"/>
              <w:rPr>
                <w:rFonts w:ascii="宋体" w:hAnsi="宋体"/>
                <w:sz w:val="24"/>
              </w:rPr>
            </w:pPr>
          </w:p>
          <w:p w:rsidR="00154EA5" w:rsidRPr="002E750F" w:rsidRDefault="00F125BC">
            <w:pPr>
              <w:spacing w:line="360" w:lineRule="auto"/>
              <w:ind w:firstLine="28"/>
              <w:jc w:val="center"/>
              <w:rPr>
                <w:rFonts w:ascii="宋体" w:hAnsi="宋体" w:hint="eastAsia"/>
                <w:sz w:val="24"/>
              </w:rPr>
            </w:pPr>
            <w:r>
              <w:rPr>
                <w:rFonts w:ascii="宋体" w:hAnsi="宋体" w:hint="eastAsia"/>
                <w:sz w:val="24"/>
              </w:rPr>
              <w:t>36.7</w:t>
            </w:r>
          </w:p>
        </w:tc>
        <w:tc>
          <w:tcPr>
            <w:tcW w:w="3341" w:type="pct"/>
            <w:vAlign w:val="center"/>
          </w:tcPr>
          <w:p w:rsidR="00154EA5" w:rsidRPr="005E770E" w:rsidRDefault="00154EA5">
            <w:pPr>
              <w:spacing w:line="360" w:lineRule="auto"/>
              <w:rPr>
                <w:rFonts w:ascii="宋体" w:hAnsi="宋体"/>
                <w:sz w:val="24"/>
              </w:rPr>
            </w:pPr>
            <w:r w:rsidRPr="005E770E">
              <w:rPr>
                <w:rFonts w:ascii="宋体" w:hAnsi="宋体"/>
                <w:b/>
                <w:bCs/>
                <w:sz w:val="24"/>
              </w:rPr>
              <w:t>投标人须对“第五章采购需求”中“三、技术要求”的（二）具体技术要求进行响应，全部满足得</w:t>
            </w:r>
            <w:r w:rsidR="00F125BC">
              <w:rPr>
                <w:rFonts w:ascii="宋体" w:hAnsi="宋体" w:hint="eastAsia"/>
                <w:b/>
                <w:bCs/>
                <w:sz w:val="24"/>
              </w:rPr>
              <w:t>36.7</w:t>
            </w:r>
            <w:r w:rsidRPr="005E770E">
              <w:rPr>
                <w:rFonts w:ascii="宋体" w:hAnsi="宋体"/>
                <w:b/>
                <w:bCs/>
                <w:sz w:val="24"/>
              </w:rPr>
              <w:t>分，其中：</w:t>
            </w:r>
          </w:p>
          <w:p w:rsidR="00154EA5" w:rsidRPr="00356E20" w:rsidRDefault="00154EA5">
            <w:pPr>
              <w:spacing w:line="360" w:lineRule="auto"/>
              <w:rPr>
                <w:rFonts w:ascii="宋体" w:hAnsi="宋体"/>
                <w:sz w:val="24"/>
              </w:rPr>
            </w:pPr>
            <w:r w:rsidRPr="00356E20">
              <w:rPr>
                <w:rFonts w:ascii="宋体" w:hAnsi="宋体"/>
                <w:sz w:val="24"/>
              </w:rPr>
              <w:t>（1）★号项为实质性指标，共</w:t>
            </w:r>
            <w:r w:rsidR="00107B95">
              <w:rPr>
                <w:rFonts w:ascii="宋体" w:hAnsi="宋体" w:hint="eastAsia"/>
                <w:sz w:val="24"/>
              </w:rPr>
              <w:t>2</w:t>
            </w:r>
            <w:r w:rsidRPr="00356E20">
              <w:rPr>
                <w:rFonts w:ascii="宋体" w:hAnsi="宋体"/>
                <w:sz w:val="24"/>
              </w:rPr>
              <w:t>项，任何一项不满足或负偏离，</w:t>
            </w:r>
            <w:r w:rsidRPr="00824337">
              <w:rPr>
                <w:rFonts w:ascii="宋体" w:hAnsi="宋体"/>
                <w:sz w:val="24"/>
              </w:rPr>
              <w:t>投标将被否决</w:t>
            </w:r>
            <w:r w:rsidRPr="00356E20">
              <w:rPr>
                <w:rFonts w:ascii="宋体" w:hAnsi="宋体"/>
                <w:sz w:val="24"/>
              </w:rPr>
              <w:t>；</w:t>
            </w:r>
          </w:p>
          <w:p w:rsidR="00CA7B34" w:rsidRDefault="00CA7B34" w:rsidP="00CA7B34">
            <w:pPr>
              <w:spacing w:line="360" w:lineRule="auto"/>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Cs w:val="21"/>
              </w:rPr>
              <w:t>▲</w:t>
            </w:r>
            <w:r>
              <w:rPr>
                <w:rFonts w:ascii="宋体" w:hAnsi="宋体"/>
                <w:sz w:val="24"/>
              </w:rPr>
              <w:t>号项为</w:t>
            </w:r>
            <w:r w:rsidR="00107B95">
              <w:rPr>
                <w:rFonts w:ascii="宋体" w:hAnsi="宋体" w:hint="eastAsia"/>
                <w:sz w:val="24"/>
              </w:rPr>
              <w:t>核心</w:t>
            </w:r>
            <w:r>
              <w:rPr>
                <w:rFonts w:ascii="宋体" w:hAnsi="宋体"/>
                <w:sz w:val="24"/>
              </w:rPr>
              <w:t>指标，共</w:t>
            </w:r>
            <w:r w:rsidR="00F64E97">
              <w:rPr>
                <w:rFonts w:ascii="宋体" w:hAnsi="宋体" w:hint="eastAsia"/>
                <w:sz w:val="24"/>
              </w:rPr>
              <w:t>2</w:t>
            </w:r>
            <w:r>
              <w:rPr>
                <w:rFonts w:ascii="宋体" w:hAnsi="宋体"/>
                <w:sz w:val="24"/>
              </w:rPr>
              <w:t>项，每有一项无偏离或者正偏离得</w:t>
            </w:r>
            <w:r w:rsidR="00F125BC">
              <w:rPr>
                <w:rFonts w:ascii="宋体" w:hAnsi="宋体" w:hint="eastAsia"/>
                <w:sz w:val="24"/>
              </w:rPr>
              <w:t>3</w:t>
            </w:r>
            <w:r>
              <w:rPr>
                <w:rFonts w:ascii="宋体" w:hAnsi="宋体"/>
                <w:sz w:val="24"/>
              </w:rPr>
              <w:t>分，本项满分</w:t>
            </w:r>
            <w:r w:rsidR="00F125BC">
              <w:rPr>
                <w:rFonts w:ascii="宋体" w:hAnsi="宋体" w:hint="eastAsia"/>
                <w:sz w:val="24"/>
              </w:rPr>
              <w:t>6</w:t>
            </w:r>
            <w:r>
              <w:rPr>
                <w:rFonts w:ascii="宋体" w:hAnsi="宋体"/>
                <w:sz w:val="24"/>
              </w:rPr>
              <w:t>分；</w:t>
            </w:r>
          </w:p>
          <w:p w:rsidR="00107B95" w:rsidRDefault="00CA7B34" w:rsidP="00CA7B34">
            <w:pPr>
              <w:spacing w:line="360" w:lineRule="auto"/>
              <w:rPr>
                <w:rFonts w:ascii="宋体" w:hAnsi="宋体"/>
                <w:sz w:val="24"/>
              </w:rPr>
            </w:pPr>
            <w:r>
              <w:rPr>
                <w:rFonts w:ascii="宋体" w:hAnsi="宋体"/>
                <w:sz w:val="24"/>
              </w:rPr>
              <w:t>（</w:t>
            </w:r>
            <w:r>
              <w:rPr>
                <w:rFonts w:ascii="宋体" w:hAnsi="宋体" w:hint="eastAsia"/>
                <w:sz w:val="24"/>
              </w:rPr>
              <w:t>3</w:t>
            </w:r>
            <w:r>
              <w:rPr>
                <w:rFonts w:ascii="宋体" w:hAnsi="宋体"/>
                <w:sz w:val="24"/>
              </w:rPr>
              <w:t>）</w:t>
            </w:r>
            <w:r w:rsidR="00107B95" w:rsidRPr="00361A4F">
              <w:rPr>
                <w:rFonts w:ascii="宋体" w:hAnsi="宋体" w:hint="eastAsia"/>
                <w:b/>
                <w:bCs/>
                <w:szCs w:val="21"/>
              </w:rPr>
              <w:t>#</w:t>
            </w:r>
            <w:r w:rsidR="00107B95">
              <w:rPr>
                <w:rFonts w:ascii="宋体" w:hAnsi="宋体"/>
                <w:sz w:val="24"/>
              </w:rPr>
              <w:t>号项为</w:t>
            </w:r>
            <w:r w:rsidR="00107B95">
              <w:rPr>
                <w:rFonts w:ascii="宋体" w:hAnsi="宋体" w:hint="eastAsia"/>
                <w:sz w:val="24"/>
              </w:rPr>
              <w:t>重要</w:t>
            </w:r>
            <w:r w:rsidR="00107B95">
              <w:rPr>
                <w:rFonts w:ascii="宋体" w:hAnsi="宋体"/>
                <w:sz w:val="24"/>
              </w:rPr>
              <w:t>指标，共</w:t>
            </w:r>
            <w:r w:rsidR="00F64E97">
              <w:rPr>
                <w:rFonts w:ascii="宋体" w:hAnsi="宋体" w:hint="eastAsia"/>
                <w:sz w:val="24"/>
              </w:rPr>
              <w:t>1</w:t>
            </w:r>
            <w:r w:rsidR="00107B95">
              <w:rPr>
                <w:rFonts w:ascii="宋体" w:hAnsi="宋体"/>
                <w:sz w:val="24"/>
              </w:rPr>
              <w:t>项，每有一项无偏离或者正偏离得</w:t>
            </w:r>
            <w:r w:rsidR="00F125BC">
              <w:rPr>
                <w:rFonts w:ascii="宋体" w:hAnsi="宋体" w:hint="eastAsia"/>
                <w:sz w:val="24"/>
              </w:rPr>
              <w:t>2</w:t>
            </w:r>
            <w:r w:rsidR="00107B95">
              <w:rPr>
                <w:rFonts w:ascii="宋体" w:hAnsi="宋体"/>
                <w:sz w:val="24"/>
              </w:rPr>
              <w:t>分，本项满分</w:t>
            </w:r>
            <w:r w:rsidR="00F125BC">
              <w:rPr>
                <w:rFonts w:ascii="宋体" w:hAnsi="宋体" w:hint="eastAsia"/>
                <w:sz w:val="24"/>
              </w:rPr>
              <w:t>2</w:t>
            </w:r>
            <w:r w:rsidR="00107B95">
              <w:rPr>
                <w:rFonts w:ascii="宋体" w:hAnsi="宋体"/>
                <w:sz w:val="24"/>
              </w:rPr>
              <w:t>分</w:t>
            </w:r>
            <w:r w:rsidR="00165291">
              <w:rPr>
                <w:rFonts w:ascii="宋体" w:hAnsi="宋体" w:hint="eastAsia"/>
                <w:sz w:val="24"/>
              </w:rPr>
              <w:t>；</w:t>
            </w:r>
          </w:p>
          <w:p w:rsidR="00CA7B34" w:rsidRDefault="00107B95" w:rsidP="00CA7B34">
            <w:pPr>
              <w:spacing w:line="360" w:lineRule="auto"/>
              <w:rPr>
                <w:rFonts w:ascii="宋体" w:hAnsi="宋体"/>
                <w:sz w:val="24"/>
              </w:rPr>
            </w:pPr>
            <w:r>
              <w:rPr>
                <w:rFonts w:ascii="宋体" w:hAnsi="宋体" w:hint="eastAsia"/>
                <w:sz w:val="24"/>
              </w:rPr>
              <w:t>（4）</w:t>
            </w:r>
            <w:r w:rsidR="00CA7B34">
              <w:rPr>
                <w:rFonts w:ascii="宋体" w:hAnsi="宋体"/>
                <w:sz w:val="24"/>
              </w:rPr>
              <w:t>其他“无标识”为一般指标，共</w:t>
            </w:r>
            <w:r w:rsidR="00F125BC">
              <w:rPr>
                <w:rFonts w:ascii="宋体" w:hAnsi="宋体" w:hint="eastAsia"/>
                <w:sz w:val="24"/>
              </w:rPr>
              <w:t>41</w:t>
            </w:r>
            <w:r w:rsidR="00CA7B34">
              <w:rPr>
                <w:rFonts w:ascii="宋体" w:hAnsi="宋体"/>
                <w:sz w:val="24"/>
              </w:rPr>
              <w:t>项，每有一项无偏离或者正偏离得0.</w:t>
            </w:r>
            <w:r w:rsidR="00F125BC">
              <w:rPr>
                <w:rFonts w:ascii="宋体" w:hAnsi="宋体" w:hint="eastAsia"/>
                <w:sz w:val="24"/>
              </w:rPr>
              <w:t>7</w:t>
            </w:r>
            <w:r w:rsidR="00CA7B34">
              <w:rPr>
                <w:rFonts w:ascii="宋体" w:hAnsi="宋体"/>
                <w:sz w:val="24"/>
              </w:rPr>
              <w:t>分，本项满分</w:t>
            </w:r>
            <w:r w:rsidR="00F125BC">
              <w:rPr>
                <w:rFonts w:ascii="宋体" w:hAnsi="宋体" w:hint="eastAsia"/>
                <w:sz w:val="24"/>
              </w:rPr>
              <w:t>28.7</w:t>
            </w:r>
            <w:r w:rsidR="00CA7B34">
              <w:rPr>
                <w:rFonts w:ascii="宋体" w:hAnsi="宋体"/>
                <w:sz w:val="24"/>
              </w:rPr>
              <w:t>分。</w:t>
            </w:r>
          </w:p>
          <w:p w:rsidR="00CA7B34" w:rsidRDefault="00CA7B34" w:rsidP="00CA7B34">
            <w:pPr>
              <w:spacing w:line="360" w:lineRule="auto"/>
              <w:rPr>
                <w:rFonts w:ascii="宋体" w:hAnsi="宋体"/>
                <w:sz w:val="24"/>
              </w:rPr>
            </w:pPr>
            <w:r>
              <w:rPr>
                <w:rFonts w:ascii="宋体" w:hAnsi="宋体"/>
                <w:sz w:val="24"/>
              </w:rPr>
              <w:t>注：</w:t>
            </w:r>
          </w:p>
          <w:p w:rsidR="00CA7B34" w:rsidRDefault="00CA7B34" w:rsidP="00CA7B34">
            <w:pPr>
              <w:spacing w:line="360" w:lineRule="auto"/>
              <w:rPr>
                <w:rFonts w:ascii="宋体" w:hAnsi="宋体"/>
                <w:sz w:val="24"/>
              </w:rPr>
            </w:pPr>
            <w:r>
              <w:rPr>
                <w:rFonts w:ascii="宋体" w:hAnsi="宋体"/>
                <w:sz w:val="24"/>
              </w:rPr>
              <w:t>1.投标人须在技术规格对以上所有内容进行逐条应答，必须在引用本招标文件的基础上,进行逐条逐项答复、说明和解释，特别对具体参数要求的指标，投标人必须提供所投设备的具体参数值，否则视为不满足要求</w:t>
            </w:r>
            <w:r>
              <w:rPr>
                <w:rFonts w:ascii="宋体" w:hAnsi="宋体" w:hint="eastAsia"/>
                <w:sz w:val="24"/>
              </w:rPr>
              <w:t>；</w:t>
            </w:r>
            <w:r>
              <w:rPr>
                <w:rFonts w:ascii="宋体" w:hAnsi="宋体"/>
                <w:sz w:val="24"/>
              </w:rPr>
              <w:t>漏报技术</w:t>
            </w:r>
            <w:r>
              <w:rPr>
                <w:rFonts w:ascii="宋体" w:hAnsi="宋体" w:hint="eastAsia"/>
                <w:sz w:val="24"/>
              </w:rPr>
              <w:t>指标</w:t>
            </w:r>
            <w:r>
              <w:rPr>
                <w:rFonts w:ascii="宋体" w:hAnsi="宋体"/>
                <w:sz w:val="24"/>
              </w:rPr>
              <w:t>视为不满足。</w:t>
            </w:r>
          </w:p>
          <w:p w:rsidR="00CA7B34" w:rsidRDefault="00CA7B34" w:rsidP="00CA7B34">
            <w:pPr>
              <w:spacing w:line="360" w:lineRule="auto"/>
              <w:rPr>
                <w:rFonts w:ascii="宋体" w:hAnsi="宋体"/>
                <w:b/>
                <w:bCs/>
                <w:sz w:val="24"/>
              </w:rPr>
            </w:pPr>
            <w:r>
              <w:rPr>
                <w:rFonts w:ascii="宋体" w:hAnsi="宋体"/>
                <w:b/>
                <w:bCs/>
                <w:sz w:val="24"/>
              </w:rPr>
              <w:t>2.</w:t>
            </w:r>
            <w:r>
              <w:rPr>
                <w:rFonts w:ascii="宋体" w:hAnsi="宋体" w:hint="eastAsia"/>
                <w:b/>
                <w:bCs/>
                <w:sz w:val="24"/>
              </w:rPr>
              <w:t>凡标有最低一级序号的指标项即为一项技术指标要求，无论是否隶属于上一级编号。</w:t>
            </w:r>
          </w:p>
          <w:p w:rsidR="00154EA5" w:rsidRPr="00CA7B34" w:rsidRDefault="00CA7B34">
            <w:pPr>
              <w:spacing w:line="360" w:lineRule="auto"/>
              <w:rPr>
                <w:rFonts w:ascii="宋体" w:hAnsi="宋体" w:hint="eastAsia"/>
                <w:sz w:val="24"/>
              </w:rPr>
            </w:pPr>
            <w:r>
              <w:rPr>
                <w:rFonts w:ascii="宋体" w:hAnsi="宋体" w:hint="eastAsia"/>
                <w:b/>
                <w:bCs/>
                <w:sz w:val="24"/>
              </w:rPr>
              <w:t>3.</w:t>
            </w:r>
            <w:r>
              <w:rPr>
                <w:rFonts w:ascii="宋体" w:hAnsi="宋体"/>
                <w:b/>
                <w:bCs/>
                <w:sz w:val="24"/>
              </w:rPr>
              <w:t>需求中</w:t>
            </w:r>
            <w:r>
              <w:rPr>
                <w:rFonts w:ascii="宋体" w:hAnsi="宋体" w:hint="eastAsia"/>
                <w:szCs w:val="21"/>
              </w:rPr>
              <w:t>▲</w:t>
            </w:r>
            <w:r>
              <w:rPr>
                <w:rFonts w:ascii="宋体" w:hAnsi="宋体"/>
                <w:b/>
                <w:bCs/>
                <w:sz w:val="24"/>
              </w:rPr>
              <w:t>号项（</w:t>
            </w:r>
            <w:r>
              <w:rPr>
                <w:rFonts w:ascii="宋体" w:hAnsi="宋体"/>
                <w:b/>
                <w:bCs/>
                <w:sz w:val="24"/>
                <w:highlight w:val="yellow"/>
              </w:rPr>
              <w:t>共</w:t>
            </w:r>
            <w:r w:rsidR="00F64E97">
              <w:rPr>
                <w:rFonts w:ascii="宋体" w:hAnsi="宋体" w:hint="eastAsia"/>
                <w:b/>
                <w:bCs/>
                <w:sz w:val="24"/>
                <w:highlight w:val="yellow"/>
              </w:rPr>
              <w:t>2</w:t>
            </w:r>
            <w:r>
              <w:rPr>
                <w:rFonts w:ascii="宋体" w:hAnsi="宋体"/>
                <w:b/>
                <w:bCs/>
                <w:sz w:val="24"/>
                <w:highlight w:val="yellow"/>
              </w:rPr>
              <w:t>项</w:t>
            </w:r>
            <w:r>
              <w:rPr>
                <w:rFonts w:ascii="宋体" w:hAnsi="宋体"/>
                <w:b/>
                <w:bCs/>
                <w:sz w:val="24"/>
              </w:rPr>
              <w:t>）</w:t>
            </w:r>
            <w:r w:rsidR="000F281E">
              <w:rPr>
                <w:rFonts w:ascii="宋体" w:hAnsi="宋体" w:hint="eastAsia"/>
                <w:b/>
                <w:bCs/>
                <w:sz w:val="24"/>
              </w:rPr>
              <w:t>、</w:t>
            </w:r>
            <w:r w:rsidR="000F281E" w:rsidRPr="000F281E">
              <w:rPr>
                <w:rFonts w:ascii="宋体" w:hAnsi="宋体" w:hint="eastAsia"/>
                <w:b/>
                <w:bCs/>
                <w:sz w:val="24"/>
              </w:rPr>
              <w:t>#号项</w:t>
            </w:r>
            <w:r w:rsidR="000F281E">
              <w:rPr>
                <w:rFonts w:ascii="宋体" w:hAnsi="宋体"/>
                <w:b/>
                <w:bCs/>
                <w:sz w:val="24"/>
              </w:rPr>
              <w:t>（</w:t>
            </w:r>
            <w:r w:rsidR="000F281E">
              <w:rPr>
                <w:rFonts w:ascii="宋体" w:hAnsi="宋体"/>
                <w:b/>
                <w:bCs/>
                <w:sz w:val="24"/>
                <w:highlight w:val="yellow"/>
              </w:rPr>
              <w:t>共</w:t>
            </w:r>
            <w:r w:rsidR="00F64E97">
              <w:rPr>
                <w:rFonts w:ascii="宋体" w:hAnsi="宋体" w:hint="eastAsia"/>
                <w:b/>
                <w:bCs/>
                <w:sz w:val="24"/>
                <w:highlight w:val="yellow"/>
              </w:rPr>
              <w:t>1</w:t>
            </w:r>
            <w:r w:rsidR="000F281E">
              <w:rPr>
                <w:rFonts w:ascii="宋体" w:hAnsi="宋体"/>
                <w:b/>
                <w:bCs/>
                <w:sz w:val="24"/>
                <w:highlight w:val="yellow"/>
              </w:rPr>
              <w:t>项</w:t>
            </w:r>
            <w:r w:rsidR="000F281E">
              <w:rPr>
                <w:rFonts w:ascii="宋体" w:hAnsi="宋体"/>
                <w:b/>
                <w:bCs/>
                <w:sz w:val="24"/>
              </w:rPr>
              <w:t>）</w:t>
            </w:r>
            <w:r>
              <w:rPr>
                <w:rFonts w:ascii="宋体" w:hAnsi="宋体" w:hint="eastAsia"/>
                <w:b/>
                <w:bCs/>
                <w:sz w:val="24"/>
              </w:rPr>
              <w:t>按照每项参数</w:t>
            </w:r>
            <w:r>
              <w:rPr>
                <w:rFonts w:ascii="宋体" w:hAnsi="宋体"/>
                <w:b/>
                <w:bCs/>
                <w:sz w:val="24"/>
              </w:rPr>
              <w:t>要求提供证明文件</w:t>
            </w:r>
            <w:r>
              <w:rPr>
                <w:rFonts w:ascii="宋体" w:hAnsi="宋体" w:hint="eastAsia"/>
                <w:b/>
                <w:bCs/>
                <w:sz w:val="24"/>
              </w:rPr>
              <w:t>，</w:t>
            </w:r>
            <w:r w:rsidRPr="005E4245">
              <w:rPr>
                <w:rFonts w:ascii="宋体" w:hAnsi="宋体" w:hint="eastAsia"/>
                <w:b/>
                <w:sz w:val="24"/>
              </w:rPr>
              <w:t>技术白皮书或产品说明书或产品彩页或有资质的第三方出具的有效的检测报告等资料</w:t>
            </w:r>
            <w:r w:rsidR="004D4D9C">
              <w:rPr>
                <w:rFonts w:ascii="宋体" w:hAnsi="宋体" w:hint="eastAsia"/>
                <w:b/>
                <w:sz w:val="24"/>
              </w:rPr>
              <w:t>或从其参数要求的规定资料</w:t>
            </w:r>
            <w:r>
              <w:rPr>
                <w:rFonts w:ascii="宋体" w:hAnsi="宋体"/>
                <w:b/>
                <w:bCs/>
                <w:sz w:val="24"/>
              </w:rPr>
              <w:t>。为便于审核，投标人需在偏离表最后一列“说明”中写明相关证明文件的对应页码。</w:t>
            </w:r>
          </w:p>
        </w:tc>
        <w:tc>
          <w:tcPr>
            <w:tcW w:w="348" w:type="pct"/>
            <w:vAlign w:val="center"/>
          </w:tcPr>
          <w:p w:rsidR="00154EA5" w:rsidRPr="002E750F" w:rsidRDefault="00154EA5">
            <w:pPr>
              <w:pStyle w:val="affff4"/>
              <w:spacing w:before="0" w:after="0"/>
              <w:jc w:val="left"/>
              <w:rPr>
                <w:rFonts w:ascii="宋体" w:eastAsia="宋体" w:hAnsi="宋体" w:hint="eastAsia"/>
                <w:b w:val="0"/>
                <w:szCs w:val="24"/>
              </w:rPr>
            </w:pPr>
          </w:p>
        </w:tc>
      </w:tr>
      <w:tr w:rsidR="00154EA5" w:rsidRPr="002E750F">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2</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项目实施</w:t>
            </w:r>
            <w:r w:rsidRPr="002E750F">
              <w:rPr>
                <w:rFonts w:ascii="宋体" w:hAnsi="宋体"/>
                <w:sz w:val="24"/>
              </w:rPr>
              <w:t>方案</w:t>
            </w:r>
          </w:p>
        </w:tc>
        <w:tc>
          <w:tcPr>
            <w:tcW w:w="431" w:type="pct"/>
            <w:vAlign w:val="center"/>
          </w:tcPr>
          <w:p w:rsidR="00154EA5" w:rsidRPr="002E750F" w:rsidRDefault="00154EA5">
            <w:pPr>
              <w:spacing w:line="360" w:lineRule="auto"/>
              <w:ind w:firstLine="28"/>
              <w:jc w:val="center"/>
              <w:rPr>
                <w:rFonts w:ascii="宋体" w:hAnsi="宋体" w:hint="eastAsia"/>
                <w:sz w:val="24"/>
              </w:rPr>
            </w:pPr>
            <w:r>
              <w:rPr>
                <w:rFonts w:ascii="宋体" w:hAnsi="宋体" w:hint="eastAsia"/>
                <w:sz w:val="24"/>
              </w:rPr>
              <w:t>1</w:t>
            </w:r>
            <w:r w:rsidR="00FD3438">
              <w:rPr>
                <w:rFonts w:ascii="宋体" w:hAnsi="宋体" w:hint="eastAsia"/>
                <w:sz w:val="24"/>
              </w:rPr>
              <w:t>2</w:t>
            </w:r>
          </w:p>
        </w:tc>
        <w:tc>
          <w:tcPr>
            <w:tcW w:w="3341" w:type="pct"/>
            <w:vAlign w:val="center"/>
          </w:tcPr>
          <w:p w:rsidR="00154EA5" w:rsidRPr="002E750F" w:rsidRDefault="00154EA5">
            <w:pPr>
              <w:spacing w:line="360" w:lineRule="auto"/>
              <w:jc w:val="left"/>
              <w:rPr>
                <w:rFonts w:ascii="宋体" w:hAnsi="宋体" w:hint="eastAsia"/>
                <w:sz w:val="24"/>
              </w:rPr>
            </w:pPr>
            <w:r w:rsidRPr="002E750F">
              <w:rPr>
                <w:rFonts w:ascii="宋体" w:hAnsi="宋体" w:hint="eastAsia"/>
                <w:sz w:val="24"/>
              </w:rPr>
              <w:t>1、项目整体</w:t>
            </w:r>
            <w:r w:rsidRPr="002E750F">
              <w:rPr>
                <w:rFonts w:ascii="宋体" w:hAnsi="宋体"/>
                <w:sz w:val="24"/>
              </w:rPr>
              <w:t>实施方案</w:t>
            </w:r>
            <w:r w:rsidRPr="002E750F">
              <w:rPr>
                <w:rFonts w:ascii="宋体" w:hAnsi="宋体" w:hint="eastAsia"/>
                <w:sz w:val="24"/>
              </w:rPr>
              <w:t>（</w:t>
            </w:r>
            <w:r>
              <w:rPr>
                <w:rFonts w:ascii="宋体" w:hAnsi="宋体" w:hint="eastAsia"/>
                <w:sz w:val="24"/>
              </w:rPr>
              <w:t>4</w:t>
            </w:r>
            <w:r w:rsidRPr="002E750F">
              <w:rPr>
                <w:rFonts w:ascii="宋体" w:hAnsi="宋体" w:hint="eastAsia"/>
                <w:sz w:val="24"/>
              </w:rPr>
              <w:t>分）</w:t>
            </w:r>
          </w:p>
          <w:p w:rsidR="00154EA5" w:rsidRPr="002E750F" w:rsidRDefault="00154EA5">
            <w:pPr>
              <w:spacing w:line="360" w:lineRule="auto"/>
              <w:jc w:val="left"/>
              <w:rPr>
                <w:rFonts w:ascii="宋体" w:hAnsi="宋体" w:hint="eastAsia"/>
                <w:sz w:val="24"/>
              </w:rPr>
            </w:pPr>
            <w:r>
              <w:rPr>
                <w:rFonts w:ascii="宋体" w:hAnsi="宋体" w:hint="eastAsia"/>
                <w:sz w:val="24"/>
              </w:rPr>
              <w:t>（1）</w:t>
            </w:r>
            <w:r w:rsidRPr="002E750F">
              <w:rPr>
                <w:rFonts w:ascii="宋体" w:hAnsi="宋体" w:hint="eastAsia"/>
                <w:sz w:val="24"/>
              </w:rPr>
              <w:t>针对</w:t>
            </w:r>
            <w:r w:rsidRPr="002E750F">
              <w:rPr>
                <w:rFonts w:ascii="宋体" w:hAnsi="宋体"/>
                <w:sz w:val="24"/>
              </w:rPr>
              <w:t>本项目提供的</w:t>
            </w:r>
            <w:r w:rsidRPr="002E750F">
              <w:rPr>
                <w:rFonts w:ascii="宋体" w:hAnsi="宋体" w:hint="eastAsia"/>
                <w:sz w:val="24"/>
              </w:rPr>
              <w:t>整体</w:t>
            </w:r>
            <w:r w:rsidRPr="002E750F">
              <w:rPr>
                <w:rFonts w:ascii="宋体" w:hAnsi="宋体"/>
                <w:sz w:val="24"/>
              </w:rPr>
              <w:t>实施方案</w:t>
            </w:r>
            <w:r w:rsidRPr="002E750F">
              <w:rPr>
                <w:rFonts w:ascii="宋体" w:hAnsi="宋体" w:hint="eastAsia"/>
                <w:sz w:val="24"/>
              </w:rPr>
              <w:t>思路</w:t>
            </w:r>
            <w:r w:rsidRPr="002E750F">
              <w:rPr>
                <w:rFonts w:ascii="宋体" w:hAnsi="宋体"/>
                <w:sz w:val="24"/>
              </w:rPr>
              <w:t>清晰，内容</w:t>
            </w:r>
            <w:r w:rsidRPr="002E750F">
              <w:rPr>
                <w:rFonts w:ascii="宋体" w:hAnsi="宋体" w:hint="eastAsia"/>
                <w:sz w:val="24"/>
              </w:rPr>
              <w:t>详细</w:t>
            </w:r>
            <w:r w:rsidRPr="002E750F">
              <w:rPr>
                <w:rFonts w:ascii="宋体" w:hAnsi="宋体"/>
                <w:sz w:val="24"/>
              </w:rPr>
              <w:t>全面，</w:t>
            </w:r>
            <w:r w:rsidRPr="002E750F">
              <w:rPr>
                <w:rFonts w:ascii="宋体" w:hAnsi="宋体" w:hint="eastAsia"/>
                <w:sz w:val="24"/>
              </w:rPr>
              <w:t>针对性</w:t>
            </w:r>
            <w:r w:rsidRPr="002E750F">
              <w:rPr>
                <w:rFonts w:ascii="宋体" w:hAnsi="宋体"/>
                <w:sz w:val="24"/>
              </w:rPr>
              <w:t>及可行性强，完全满足采购需求的，得</w:t>
            </w:r>
            <w:r>
              <w:rPr>
                <w:rFonts w:ascii="宋体" w:hAnsi="宋体" w:hint="eastAsia"/>
                <w:sz w:val="24"/>
              </w:rPr>
              <w:t>4</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（2）</w:t>
            </w:r>
            <w:r w:rsidRPr="002E750F">
              <w:rPr>
                <w:rFonts w:ascii="宋体" w:hAnsi="宋体" w:hint="eastAsia"/>
                <w:sz w:val="24"/>
              </w:rPr>
              <w:t>针对</w:t>
            </w:r>
            <w:r w:rsidRPr="002E750F">
              <w:rPr>
                <w:rFonts w:ascii="宋体" w:hAnsi="宋体"/>
                <w:sz w:val="24"/>
              </w:rPr>
              <w:t>本项目提供的整体实施方案思路较清晰，内容较详细，具有一定的针对性及可行性，基本满足采购需求的，得2</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（3）</w:t>
            </w:r>
            <w:r w:rsidRPr="002E750F">
              <w:rPr>
                <w:rFonts w:ascii="宋体" w:hAnsi="宋体" w:hint="eastAsia"/>
                <w:sz w:val="24"/>
              </w:rPr>
              <w:t>针对</w:t>
            </w:r>
            <w:r w:rsidRPr="002E750F">
              <w:rPr>
                <w:rFonts w:ascii="宋体" w:hAnsi="宋体"/>
                <w:sz w:val="24"/>
              </w:rPr>
              <w:t>本项目</w:t>
            </w:r>
            <w:r w:rsidRPr="002E750F">
              <w:rPr>
                <w:rFonts w:ascii="宋体" w:hAnsi="宋体" w:hint="eastAsia"/>
                <w:sz w:val="24"/>
              </w:rPr>
              <w:t>提供</w:t>
            </w:r>
            <w:r w:rsidRPr="002E750F">
              <w:rPr>
                <w:rFonts w:ascii="宋体" w:hAnsi="宋体"/>
                <w:sz w:val="24"/>
              </w:rPr>
              <w:t>的整体实施方案思路混乱，内容</w:t>
            </w:r>
            <w:r w:rsidRPr="002E750F">
              <w:rPr>
                <w:rFonts w:ascii="宋体" w:hAnsi="宋体" w:hint="eastAsia"/>
                <w:sz w:val="24"/>
              </w:rPr>
              <w:t>不够</w:t>
            </w:r>
            <w:r w:rsidRPr="002E750F">
              <w:rPr>
                <w:rFonts w:ascii="宋体" w:hAnsi="宋体"/>
                <w:sz w:val="24"/>
              </w:rPr>
              <w:t>详细，</w:t>
            </w:r>
            <w:r w:rsidRPr="002E750F">
              <w:rPr>
                <w:rFonts w:ascii="宋体" w:hAnsi="宋体" w:hint="eastAsia"/>
                <w:sz w:val="24"/>
              </w:rPr>
              <w:t>针对性</w:t>
            </w:r>
            <w:r w:rsidRPr="002E750F">
              <w:rPr>
                <w:rFonts w:ascii="宋体" w:hAnsi="宋体"/>
                <w:sz w:val="24"/>
              </w:rPr>
              <w:t>及可行性欠佳，勉强满足采购需求的，得</w:t>
            </w:r>
            <w:r w:rsidRPr="002E750F">
              <w:rPr>
                <w:rFonts w:ascii="宋体" w:hAnsi="宋体" w:hint="eastAsia"/>
                <w:sz w:val="24"/>
              </w:rPr>
              <w:t>1分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（4）</w:t>
            </w:r>
            <w:r w:rsidRPr="002E750F">
              <w:rPr>
                <w:rFonts w:ascii="宋体" w:hAnsi="宋体"/>
                <w:sz w:val="24"/>
              </w:rPr>
              <w:t>未提供的得0分。</w:t>
            </w:r>
          </w:p>
          <w:p w:rsidR="00154EA5" w:rsidRPr="002E750F" w:rsidRDefault="00154EA5">
            <w:pPr>
              <w:spacing w:line="360" w:lineRule="auto"/>
              <w:jc w:val="left"/>
              <w:rPr>
                <w:rFonts w:ascii="宋体" w:hAnsi="宋体" w:hint="eastAsia"/>
                <w:sz w:val="24"/>
              </w:rPr>
            </w:pPr>
            <w:r w:rsidRPr="002E750F">
              <w:rPr>
                <w:rFonts w:ascii="宋体" w:hAnsi="宋体" w:hint="eastAsia"/>
                <w:sz w:val="24"/>
              </w:rPr>
              <w:t>2、供货</w:t>
            </w:r>
            <w:r w:rsidRPr="002E750F">
              <w:rPr>
                <w:rFonts w:ascii="宋体" w:hAnsi="宋体"/>
                <w:sz w:val="24"/>
              </w:rPr>
              <w:t>、安装</w:t>
            </w:r>
            <w:r w:rsidRPr="002E750F">
              <w:rPr>
                <w:rFonts w:ascii="宋体" w:hAnsi="宋体" w:hint="eastAsia"/>
                <w:sz w:val="24"/>
              </w:rPr>
              <w:t>、</w:t>
            </w:r>
            <w:r w:rsidRPr="002E750F">
              <w:rPr>
                <w:rFonts w:ascii="宋体" w:hAnsi="宋体"/>
                <w:sz w:val="24"/>
              </w:rPr>
              <w:t>调试方案</w:t>
            </w:r>
            <w:r w:rsidRPr="002E750F">
              <w:rPr>
                <w:rFonts w:ascii="宋体" w:hAnsi="宋体" w:hint="eastAsia"/>
                <w:sz w:val="24"/>
              </w:rPr>
              <w:t>（</w:t>
            </w:r>
            <w:r>
              <w:rPr>
                <w:rFonts w:ascii="宋体" w:hAnsi="宋体" w:hint="eastAsia"/>
                <w:sz w:val="24"/>
              </w:rPr>
              <w:t>5</w:t>
            </w:r>
            <w:r w:rsidRPr="002E750F">
              <w:rPr>
                <w:rFonts w:ascii="宋体" w:hAnsi="宋体" w:hint="eastAsia"/>
                <w:sz w:val="24"/>
              </w:rPr>
              <w:t>分）</w:t>
            </w:r>
          </w:p>
          <w:p w:rsidR="00154EA5" w:rsidRPr="002E750F" w:rsidRDefault="00154EA5">
            <w:pPr>
              <w:spacing w:line="360" w:lineRule="auto"/>
              <w:jc w:val="left"/>
              <w:rPr>
                <w:rFonts w:ascii="宋体" w:hAnsi="宋体" w:hint="eastAsia"/>
                <w:sz w:val="24"/>
              </w:rPr>
            </w:pPr>
            <w:r>
              <w:rPr>
                <w:rFonts w:ascii="宋体" w:hAnsi="宋体" w:hint="eastAsia"/>
                <w:sz w:val="24"/>
              </w:rPr>
              <w:t>（1）</w:t>
            </w:r>
            <w:r w:rsidRPr="002E750F">
              <w:rPr>
                <w:rFonts w:ascii="宋体" w:hAnsi="宋体" w:hint="eastAsia"/>
                <w:sz w:val="24"/>
              </w:rPr>
              <w:t>针对本项目</w:t>
            </w:r>
            <w:r w:rsidRPr="002E750F">
              <w:rPr>
                <w:rFonts w:ascii="宋体" w:hAnsi="宋体"/>
                <w:sz w:val="24"/>
              </w:rPr>
              <w:t>提供的供货</w:t>
            </w:r>
            <w:r w:rsidRPr="002E750F">
              <w:rPr>
                <w:rFonts w:ascii="宋体" w:hAnsi="宋体" w:hint="eastAsia"/>
                <w:sz w:val="24"/>
              </w:rPr>
              <w:t>、</w:t>
            </w:r>
            <w:r w:rsidRPr="002E750F">
              <w:rPr>
                <w:rFonts w:ascii="宋体" w:hAnsi="宋体"/>
                <w:sz w:val="24"/>
              </w:rPr>
              <w:t>安装、调试方案全面合理，</w:t>
            </w:r>
            <w:r w:rsidRPr="002E750F">
              <w:rPr>
                <w:rFonts w:ascii="宋体" w:hAnsi="宋体" w:hint="eastAsia"/>
                <w:sz w:val="24"/>
              </w:rPr>
              <w:t>各环节</w:t>
            </w:r>
            <w:r w:rsidRPr="002E750F">
              <w:rPr>
                <w:rFonts w:ascii="宋体" w:hAnsi="宋体"/>
                <w:sz w:val="24"/>
              </w:rPr>
              <w:t>规划</w:t>
            </w:r>
            <w:r w:rsidRPr="002E750F">
              <w:rPr>
                <w:rFonts w:ascii="宋体" w:hAnsi="宋体" w:hint="eastAsia"/>
                <w:sz w:val="24"/>
              </w:rPr>
              <w:t>合理</w:t>
            </w:r>
            <w:r w:rsidRPr="002E750F">
              <w:rPr>
                <w:rFonts w:ascii="宋体" w:hAnsi="宋体"/>
                <w:sz w:val="24"/>
              </w:rPr>
              <w:t>详细</w:t>
            </w:r>
            <w:r w:rsidRPr="002E750F">
              <w:rPr>
                <w:rFonts w:ascii="宋体" w:hAnsi="宋体" w:hint="eastAsia"/>
                <w:sz w:val="24"/>
              </w:rPr>
              <w:t>，针对性</w:t>
            </w:r>
            <w:r w:rsidRPr="002E750F">
              <w:rPr>
                <w:rFonts w:ascii="宋体" w:hAnsi="宋体"/>
                <w:sz w:val="24"/>
              </w:rPr>
              <w:t>及可行性强，完全满足采购需求的，得</w:t>
            </w:r>
            <w:r>
              <w:rPr>
                <w:rFonts w:ascii="宋体" w:hAnsi="宋体" w:hint="eastAsia"/>
                <w:sz w:val="24"/>
              </w:rPr>
              <w:t>5</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（2）</w:t>
            </w:r>
            <w:r w:rsidRPr="002E750F">
              <w:rPr>
                <w:rFonts w:ascii="宋体" w:hAnsi="宋体" w:hint="eastAsia"/>
                <w:sz w:val="24"/>
              </w:rPr>
              <w:t>针对</w:t>
            </w:r>
            <w:r w:rsidRPr="002E750F">
              <w:rPr>
                <w:rFonts w:ascii="宋体" w:hAnsi="宋体"/>
                <w:sz w:val="24"/>
              </w:rPr>
              <w:t>本项目</w:t>
            </w:r>
            <w:r w:rsidRPr="002E750F">
              <w:rPr>
                <w:rFonts w:ascii="宋体" w:hAnsi="宋体" w:hint="eastAsia"/>
                <w:sz w:val="24"/>
              </w:rPr>
              <w:t>提供</w:t>
            </w:r>
            <w:r w:rsidRPr="002E750F">
              <w:rPr>
                <w:rFonts w:ascii="宋体" w:hAnsi="宋体"/>
                <w:sz w:val="24"/>
              </w:rPr>
              <w:t>的供货、安装、</w:t>
            </w:r>
            <w:r w:rsidRPr="002E750F">
              <w:rPr>
                <w:rFonts w:ascii="宋体" w:hAnsi="宋体" w:hint="eastAsia"/>
                <w:sz w:val="24"/>
              </w:rPr>
              <w:t>调试方案</w:t>
            </w:r>
            <w:r w:rsidRPr="002E750F">
              <w:rPr>
                <w:rFonts w:ascii="宋体" w:hAnsi="宋体"/>
                <w:sz w:val="24"/>
              </w:rPr>
              <w:t>较合理，</w:t>
            </w:r>
            <w:r w:rsidRPr="002E750F">
              <w:rPr>
                <w:rFonts w:ascii="宋体" w:hAnsi="宋体" w:hint="eastAsia"/>
                <w:sz w:val="24"/>
              </w:rPr>
              <w:t>各环节</w:t>
            </w:r>
            <w:r w:rsidRPr="002E750F">
              <w:rPr>
                <w:rFonts w:ascii="宋体" w:hAnsi="宋体"/>
                <w:sz w:val="24"/>
              </w:rPr>
              <w:t>规划</w:t>
            </w:r>
            <w:r w:rsidRPr="002E750F">
              <w:rPr>
                <w:rFonts w:ascii="宋体" w:hAnsi="宋体" w:hint="eastAsia"/>
                <w:sz w:val="24"/>
              </w:rPr>
              <w:t>较合理</w:t>
            </w:r>
            <w:r w:rsidRPr="002E750F">
              <w:rPr>
                <w:rFonts w:ascii="宋体" w:hAnsi="宋体"/>
                <w:sz w:val="24"/>
              </w:rPr>
              <w:t>详细</w:t>
            </w:r>
            <w:r w:rsidRPr="002E750F">
              <w:rPr>
                <w:rFonts w:ascii="宋体" w:hAnsi="宋体" w:hint="eastAsia"/>
                <w:sz w:val="24"/>
              </w:rPr>
              <w:t>，</w:t>
            </w:r>
            <w:r w:rsidRPr="002E750F">
              <w:rPr>
                <w:rFonts w:ascii="宋体" w:hAnsi="宋体"/>
                <w:sz w:val="24"/>
              </w:rPr>
              <w:t>具有一定的针对性及可行性，基本满足采购需求的，得</w:t>
            </w:r>
            <w:r>
              <w:rPr>
                <w:rFonts w:ascii="宋体" w:hAnsi="宋体" w:hint="eastAsia"/>
                <w:sz w:val="24"/>
              </w:rPr>
              <w:t>3</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（3）</w:t>
            </w:r>
            <w:r w:rsidRPr="002E750F">
              <w:rPr>
                <w:rFonts w:ascii="宋体" w:hAnsi="宋体" w:hint="eastAsia"/>
                <w:sz w:val="24"/>
              </w:rPr>
              <w:t>针对</w:t>
            </w:r>
            <w:r w:rsidRPr="002E750F">
              <w:rPr>
                <w:rFonts w:ascii="宋体" w:hAnsi="宋体"/>
                <w:sz w:val="24"/>
              </w:rPr>
              <w:t>本项目</w:t>
            </w:r>
            <w:r w:rsidRPr="002E750F">
              <w:rPr>
                <w:rFonts w:ascii="宋体" w:hAnsi="宋体" w:hint="eastAsia"/>
                <w:sz w:val="24"/>
              </w:rPr>
              <w:t>提供</w:t>
            </w:r>
            <w:r w:rsidRPr="002E750F">
              <w:rPr>
                <w:rFonts w:ascii="宋体" w:hAnsi="宋体"/>
                <w:sz w:val="24"/>
              </w:rPr>
              <w:t>的供货、安装、</w:t>
            </w:r>
            <w:r w:rsidRPr="002E750F">
              <w:rPr>
                <w:rFonts w:ascii="宋体" w:hAnsi="宋体" w:hint="eastAsia"/>
                <w:sz w:val="24"/>
              </w:rPr>
              <w:t>调试方案不合理</w:t>
            </w:r>
            <w:r w:rsidRPr="002E750F">
              <w:rPr>
                <w:rFonts w:ascii="宋体" w:hAnsi="宋体"/>
                <w:sz w:val="24"/>
              </w:rPr>
              <w:t>，</w:t>
            </w:r>
            <w:r w:rsidRPr="002E750F">
              <w:rPr>
                <w:rFonts w:ascii="宋体" w:hAnsi="宋体" w:hint="eastAsia"/>
                <w:sz w:val="24"/>
              </w:rPr>
              <w:t>各环节</w:t>
            </w:r>
            <w:r w:rsidRPr="002E750F">
              <w:rPr>
                <w:rFonts w:ascii="宋体" w:hAnsi="宋体"/>
                <w:sz w:val="24"/>
              </w:rPr>
              <w:t>规划</w:t>
            </w:r>
            <w:r w:rsidRPr="002E750F">
              <w:rPr>
                <w:rFonts w:ascii="宋体" w:hAnsi="宋体" w:hint="eastAsia"/>
                <w:sz w:val="24"/>
              </w:rPr>
              <w:t>不合理，针对性</w:t>
            </w:r>
            <w:r w:rsidRPr="002E750F">
              <w:rPr>
                <w:rFonts w:ascii="宋体" w:hAnsi="宋体"/>
                <w:sz w:val="24"/>
              </w:rPr>
              <w:t>及可行性欠佳，勉强满足采购需求的，得</w:t>
            </w:r>
            <w:r>
              <w:rPr>
                <w:rFonts w:ascii="宋体" w:hAnsi="宋体" w:hint="eastAsia"/>
                <w:sz w:val="24"/>
              </w:rPr>
              <w:t>1</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（4）</w:t>
            </w:r>
            <w:r w:rsidRPr="002E750F">
              <w:rPr>
                <w:rFonts w:ascii="宋体" w:hAnsi="宋体"/>
                <w:sz w:val="24"/>
              </w:rPr>
              <w:t>未提供的得0分。</w:t>
            </w:r>
          </w:p>
          <w:p w:rsidR="00154EA5" w:rsidRPr="002E750F" w:rsidRDefault="00154EA5">
            <w:pPr>
              <w:spacing w:line="360" w:lineRule="auto"/>
              <w:jc w:val="left"/>
              <w:rPr>
                <w:rFonts w:ascii="宋体" w:hAnsi="宋体" w:hint="eastAsia"/>
                <w:sz w:val="24"/>
              </w:rPr>
            </w:pPr>
            <w:r w:rsidRPr="002E750F">
              <w:rPr>
                <w:rFonts w:ascii="宋体" w:hAnsi="宋体" w:hint="eastAsia"/>
                <w:sz w:val="24"/>
              </w:rPr>
              <w:t>3、项目</w:t>
            </w:r>
            <w:r w:rsidRPr="002E750F">
              <w:rPr>
                <w:rFonts w:ascii="宋体" w:hAnsi="宋体"/>
                <w:sz w:val="24"/>
              </w:rPr>
              <w:t>进度计划安排</w:t>
            </w:r>
            <w:r w:rsidRPr="002E750F">
              <w:rPr>
                <w:rFonts w:ascii="宋体" w:hAnsi="宋体" w:hint="eastAsia"/>
                <w:sz w:val="24"/>
              </w:rPr>
              <w:t>（</w:t>
            </w:r>
            <w:r w:rsidR="00FD3438">
              <w:rPr>
                <w:rFonts w:ascii="宋体" w:hAnsi="宋体" w:hint="eastAsia"/>
                <w:sz w:val="24"/>
              </w:rPr>
              <w:t>3</w:t>
            </w:r>
            <w:r w:rsidRPr="002E750F">
              <w:rPr>
                <w:rFonts w:ascii="宋体" w:hAnsi="宋体" w:hint="eastAsia"/>
                <w:sz w:val="24"/>
              </w:rPr>
              <w:t>分）</w:t>
            </w:r>
          </w:p>
          <w:p w:rsidR="00154EA5" w:rsidRPr="002E750F" w:rsidRDefault="00154EA5">
            <w:pPr>
              <w:spacing w:line="360" w:lineRule="auto"/>
              <w:jc w:val="left"/>
              <w:rPr>
                <w:rFonts w:ascii="宋体" w:hAnsi="宋体" w:hint="eastAsia"/>
                <w:sz w:val="24"/>
              </w:rPr>
            </w:pPr>
            <w:r>
              <w:rPr>
                <w:rFonts w:ascii="宋体" w:hAnsi="宋体" w:hint="eastAsia"/>
                <w:sz w:val="24"/>
              </w:rPr>
              <w:t>（1）</w:t>
            </w:r>
            <w:r w:rsidRPr="002E750F">
              <w:rPr>
                <w:rFonts w:ascii="宋体" w:hAnsi="宋体" w:hint="eastAsia"/>
                <w:sz w:val="24"/>
              </w:rPr>
              <w:t>针对本项目</w:t>
            </w:r>
            <w:r w:rsidRPr="002E750F">
              <w:rPr>
                <w:rFonts w:ascii="宋体" w:hAnsi="宋体"/>
                <w:sz w:val="24"/>
              </w:rPr>
              <w:t>提供的</w:t>
            </w:r>
            <w:r w:rsidRPr="002E750F">
              <w:rPr>
                <w:rFonts w:ascii="宋体" w:hAnsi="宋体" w:hint="eastAsia"/>
                <w:sz w:val="24"/>
              </w:rPr>
              <w:t>项目</w:t>
            </w:r>
            <w:r w:rsidRPr="002E750F">
              <w:rPr>
                <w:rFonts w:ascii="宋体" w:hAnsi="宋体"/>
                <w:sz w:val="24"/>
              </w:rPr>
              <w:t>进度计划安排</w:t>
            </w:r>
            <w:r w:rsidRPr="002E750F">
              <w:rPr>
                <w:rFonts w:ascii="宋体" w:hAnsi="宋体" w:hint="eastAsia"/>
                <w:sz w:val="24"/>
              </w:rPr>
              <w:t>详细</w:t>
            </w:r>
            <w:r w:rsidRPr="002E750F">
              <w:rPr>
                <w:rFonts w:ascii="宋体" w:hAnsi="宋体"/>
                <w:sz w:val="24"/>
              </w:rPr>
              <w:t>全面，</w:t>
            </w:r>
            <w:r w:rsidRPr="002E750F">
              <w:rPr>
                <w:rFonts w:ascii="宋体" w:hAnsi="宋体" w:hint="eastAsia"/>
                <w:sz w:val="24"/>
              </w:rPr>
              <w:t>针对性</w:t>
            </w:r>
            <w:r w:rsidRPr="002E750F">
              <w:rPr>
                <w:rFonts w:ascii="宋体" w:hAnsi="宋体"/>
                <w:sz w:val="24"/>
              </w:rPr>
              <w:t>及可行性强，完全满足</w:t>
            </w:r>
            <w:r w:rsidRPr="002E750F">
              <w:rPr>
                <w:rFonts w:ascii="宋体" w:hAnsi="宋体" w:hint="eastAsia"/>
                <w:sz w:val="24"/>
              </w:rPr>
              <w:t>项目实施</w:t>
            </w:r>
            <w:r w:rsidRPr="002E750F">
              <w:rPr>
                <w:rFonts w:ascii="宋体" w:hAnsi="宋体"/>
                <w:sz w:val="24"/>
              </w:rPr>
              <w:t>要求的，得</w:t>
            </w:r>
            <w:r w:rsidR="00FD3438">
              <w:rPr>
                <w:rFonts w:ascii="宋体" w:hAnsi="宋体" w:hint="eastAsia"/>
                <w:sz w:val="24"/>
              </w:rPr>
              <w:t>3</w:t>
            </w:r>
            <w:r w:rsidRPr="002E750F">
              <w:rPr>
                <w:rFonts w:ascii="宋体" w:hAnsi="宋体" w:hint="eastAsia"/>
                <w:sz w:val="24"/>
              </w:rPr>
              <w:t>分</w:t>
            </w:r>
            <w:r>
              <w:rPr>
                <w:rFonts w:ascii="宋体" w:hAnsi="宋体" w:hint="eastAsia"/>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（2）</w:t>
            </w:r>
            <w:r w:rsidRPr="002E750F">
              <w:rPr>
                <w:rFonts w:ascii="宋体" w:hAnsi="宋体" w:hint="eastAsia"/>
                <w:sz w:val="24"/>
              </w:rPr>
              <w:t>针对</w:t>
            </w:r>
            <w:r w:rsidRPr="002E750F">
              <w:rPr>
                <w:rFonts w:ascii="宋体" w:hAnsi="宋体"/>
                <w:sz w:val="24"/>
              </w:rPr>
              <w:t>本项目</w:t>
            </w:r>
            <w:r w:rsidRPr="002E750F">
              <w:rPr>
                <w:rFonts w:ascii="宋体" w:hAnsi="宋体" w:hint="eastAsia"/>
                <w:sz w:val="24"/>
              </w:rPr>
              <w:t>提供</w:t>
            </w:r>
            <w:r w:rsidRPr="002E750F">
              <w:rPr>
                <w:rFonts w:ascii="宋体" w:hAnsi="宋体"/>
                <w:sz w:val="24"/>
              </w:rPr>
              <w:t>的</w:t>
            </w:r>
            <w:r w:rsidRPr="002E750F">
              <w:rPr>
                <w:rFonts w:ascii="宋体" w:hAnsi="宋体" w:hint="eastAsia"/>
                <w:sz w:val="24"/>
              </w:rPr>
              <w:t>项目</w:t>
            </w:r>
            <w:r w:rsidRPr="002E750F">
              <w:rPr>
                <w:rFonts w:ascii="宋体" w:hAnsi="宋体"/>
                <w:sz w:val="24"/>
              </w:rPr>
              <w:t>进度计划安排</w:t>
            </w:r>
            <w:r w:rsidRPr="002E750F">
              <w:rPr>
                <w:rFonts w:ascii="宋体" w:hAnsi="宋体" w:hint="eastAsia"/>
                <w:sz w:val="24"/>
              </w:rPr>
              <w:t>较全面</w:t>
            </w:r>
            <w:r w:rsidRPr="002E750F">
              <w:rPr>
                <w:rFonts w:ascii="宋体" w:hAnsi="宋体"/>
                <w:sz w:val="24"/>
              </w:rPr>
              <w:t>，具有一定的针对性及可行性，基本满足</w:t>
            </w:r>
            <w:r w:rsidRPr="002E750F">
              <w:rPr>
                <w:rFonts w:ascii="宋体" w:hAnsi="宋体" w:hint="eastAsia"/>
                <w:sz w:val="24"/>
              </w:rPr>
              <w:t>项目实施</w:t>
            </w:r>
            <w:r w:rsidRPr="002E750F">
              <w:rPr>
                <w:rFonts w:ascii="宋体" w:hAnsi="宋体"/>
                <w:sz w:val="24"/>
              </w:rPr>
              <w:t>要求的，得2</w:t>
            </w:r>
            <w:r w:rsidRPr="002E750F">
              <w:rPr>
                <w:rFonts w:ascii="宋体" w:hAnsi="宋体" w:hint="eastAsia"/>
                <w:sz w:val="24"/>
              </w:rPr>
              <w:t>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（3）</w:t>
            </w:r>
            <w:r w:rsidRPr="002E750F">
              <w:rPr>
                <w:rFonts w:ascii="宋体" w:hAnsi="宋体" w:hint="eastAsia"/>
                <w:sz w:val="24"/>
              </w:rPr>
              <w:t>针对</w:t>
            </w:r>
            <w:r w:rsidRPr="002E750F">
              <w:rPr>
                <w:rFonts w:ascii="宋体" w:hAnsi="宋体"/>
                <w:sz w:val="24"/>
              </w:rPr>
              <w:t>本项目</w:t>
            </w:r>
            <w:r w:rsidRPr="002E750F">
              <w:rPr>
                <w:rFonts w:ascii="宋体" w:hAnsi="宋体" w:hint="eastAsia"/>
                <w:sz w:val="24"/>
              </w:rPr>
              <w:t>提供</w:t>
            </w:r>
            <w:r w:rsidRPr="002E750F">
              <w:rPr>
                <w:rFonts w:ascii="宋体" w:hAnsi="宋体"/>
                <w:sz w:val="24"/>
              </w:rPr>
              <w:t>的</w:t>
            </w:r>
            <w:r w:rsidRPr="002E750F">
              <w:rPr>
                <w:rFonts w:ascii="宋体" w:hAnsi="宋体" w:hint="eastAsia"/>
                <w:sz w:val="24"/>
              </w:rPr>
              <w:t>项目</w:t>
            </w:r>
            <w:r w:rsidRPr="002E750F">
              <w:rPr>
                <w:rFonts w:ascii="宋体" w:hAnsi="宋体"/>
                <w:sz w:val="24"/>
              </w:rPr>
              <w:t>进度计划安排</w:t>
            </w:r>
            <w:r w:rsidRPr="002E750F">
              <w:rPr>
                <w:rFonts w:ascii="宋体" w:hAnsi="宋体" w:hint="eastAsia"/>
                <w:sz w:val="24"/>
              </w:rPr>
              <w:t>不全面</w:t>
            </w:r>
            <w:r w:rsidRPr="002E750F">
              <w:rPr>
                <w:rFonts w:ascii="宋体" w:hAnsi="宋体"/>
                <w:sz w:val="24"/>
              </w:rPr>
              <w:t>，</w:t>
            </w:r>
            <w:r w:rsidRPr="002E750F">
              <w:rPr>
                <w:rFonts w:ascii="宋体" w:hAnsi="宋体" w:hint="eastAsia"/>
                <w:sz w:val="24"/>
              </w:rPr>
              <w:t>针对性</w:t>
            </w:r>
            <w:r w:rsidRPr="002E750F">
              <w:rPr>
                <w:rFonts w:ascii="宋体" w:hAnsi="宋体"/>
                <w:sz w:val="24"/>
              </w:rPr>
              <w:t>及可行性欠佳，勉强满足</w:t>
            </w:r>
            <w:r w:rsidRPr="002E750F">
              <w:rPr>
                <w:rFonts w:ascii="宋体" w:hAnsi="宋体" w:hint="eastAsia"/>
                <w:sz w:val="24"/>
              </w:rPr>
              <w:t>项目实施</w:t>
            </w:r>
            <w:r w:rsidRPr="002E750F">
              <w:rPr>
                <w:rFonts w:ascii="宋体" w:hAnsi="宋体"/>
                <w:sz w:val="24"/>
              </w:rPr>
              <w:t>要求的，得</w:t>
            </w:r>
            <w:r w:rsidRPr="002E750F">
              <w:rPr>
                <w:rFonts w:ascii="宋体" w:hAnsi="宋体" w:hint="eastAsia"/>
                <w:sz w:val="24"/>
              </w:rPr>
              <w:t>1分</w:t>
            </w:r>
            <w:r w:rsidRPr="002E750F">
              <w:rPr>
                <w:rFonts w:ascii="宋体" w:hAnsi="宋体"/>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（4）</w:t>
            </w:r>
            <w:r w:rsidRPr="002E750F">
              <w:rPr>
                <w:rFonts w:ascii="宋体" w:hAnsi="宋体"/>
                <w:sz w:val="24"/>
              </w:rPr>
              <w:t>未提供的得0分。</w:t>
            </w:r>
          </w:p>
        </w:tc>
        <w:tc>
          <w:tcPr>
            <w:tcW w:w="348" w:type="pct"/>
            <w:vAlign w:val="center"/>
          </w:tcPr>
          <w:p w:rsidR="00154EA5" w:rsidRPr="002E750F" w:rsidRDefault="00154EA5">
            <w:pPr>
              <w:spacing w:line="360" w:lineRule="auto"/>
              <w:ind w:left="-38"/>
              <w:jc w:val="left"/>
              <w:rPr>
                <w:rFonts w:ascii="宋体" w:hAnsi="宋体" w:hint="eastAsia"/>
                <w:sz w:val="24"/>
              </w:rPr>
            </w:pPr>
          </w:p>
        </w:tc>
      </w:tr>
      <w:tr w:rsidR="00154EA5" w:rsidRPr="002E750F">
        <w:trPr>
          <w:trHeight w:val="591"/>
        </w:trPr>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3</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售后服务方案</w:t>
            </w:r>
          </w:p>
        </w:tc>
        <w:tc>
          <w:tcPr>
            <w:tcW w:w="431"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5</w:t>
            </w:r>
          </w:p>
        </w:tc>
        <w:tc>
          <w:tcPr>
            <w:tcW w:w="3341" w:type="pct"/>
            <w:shd w:val="clear" w:color="auto" w:fill="auto"/>
            <w:vAlign w:val="center"/>
          </w:tcPr>
          <w:p w:rsidR="00154EA5" w:rsidRPr="002E750F" w:rsidRDefault="00154EA5">
            <w:pPr>
              <w:spacing w:line="360" w:lineRule="auto"/>
              <w:jc w:val="left"/>
              <w:rPr>
                <w:rFonts w:ascii="宋体" w:hAnsi="宋体" w:hint="eastAsia"/>
                <w:sz w:val="24"/>
              </w:rPr>
            </w:pPr>
            <w:r w:rsidRPr="002E750F">
              <w:rPr>
                <w:rFonts w:ascii="宋体" w:hAnsi="宋体"/>
                <w:sz w:val="24"/>
              </w:rPr>
              <w:t>投标人</w:t>
            </w:r>
            <w:r>
              <w:rPr>
                <w:rFonts w:ascii="宋体" w:hAnsi="宋体" w:hint="eastAsia"/>
                <w:sz w:val="24"/>
              </w:rPr>
              <w:t>需</w:t>
            </w:r>
            <w:r w:rsidRPr="002E750F">
              <w:rPr>
                <w:rFonts w:ascii="宋体" w:hAnsi="宋体"/>
                <w:sz w:val="24"/>
              </w:rPr>
              <w:t>提供售后服务保证措施方案</w:t>
            </w:r>
            <w:r>
              <w:rPr>
                <w:rFonts w:ascii="宋体" w:hAnsi="宋体" w:hint="eastAsia"/>
                <w:sz w:val="24"/>
              </w:rPr>
              <w:t>，</w:t>
            </w:r>
            <w:r w:rsidRPr="002E750F">
              <w:rPr>
                <w:rFonts w:ascii="宋体" w:hAnsi="宋体"/>
                <w:sz w:val="24"/>
              </w:rPr>
              <w:t>包括</w:t>
            </w:r>
            <w:r>
              <w:rPr>
                <w:rFonts w:ascii="宋体" w:hAnsi="宋体" w:hint="eastAsia"/>
                <w:sz w:val="24"/>
              </w:rPr>
              <w:t>但不限于</w:t>
            </w:r>
            <w:r w:rsidRPr="002E750F">
              <w:rPr>
                <w:rFonts w:ascii="宋体" w:hAnsi="宋体"/>
                <w:sz w:val="24"/>
              </w:rPr>
              <w:t>产品出现问题的响应速度、解决时间、售后服务期、售后服务团队配备、服务计划等：</w:t>
            </w:r>
          </w:p>
          <w:p w:rsidR="00154EA5" w:rsidRPr="002E750F" w:rsidRDefault="00154EA5">
            <w:pPr>
              <w:spacing w:line="360" w:lineRule="auto"/>
              <w:jc w:val="left"/>
              <w:rPr>
                <w:rFonts w:ascii="宋体" w:hAnsi="宋体" w:hint="eastAsia"/>
                <w:sz w:val="24"/>
              </w:rPr>
            </w:pPr>
            <w:r>
              <w:rPr>
                <w:rFonts w:ascii="宋体" w:hAnsi="宋体" w:hint="eastAsia"/>
                <w:sz w:val="24"/>
              </w:rPr>
              <w:t>（1）</w:t>
            </w:r>
            <w:r w:rsidRPr="002E750F">
              <w:rPr>
                <w:rFonts w:ascii="宋体" w:hAnsi="宋体"/>
                <w:sz w:val="24"/>
              </w:rPr>
              <w:t>售后服务方案思路清晰、产品出现问题响应速度快、途径多样、人员安排充足，解决时间短，提供的技术支持专业度高、能快速准确地做出应答，应急保障措施清晰完整、不影响采购人的正常使用并完全满足采购人需求</w:t>
            </w:r>
            <w:r w:rsidRPr="002E750F">
              <w:rPr>
                <w:rFonts w:ascii="宋体" w:hAnsi="宋体" w:hint="eastAsia"/>
                <w:sz w:val="24"/>
              </w:rPr>
              <w:t>的</w:t>
            </w:r>
            <w:r w:rsidRPr="002E750F">
              <w:rPr>
                <w:rFonts w:ascii="宋体" w:hAnsi="宋体"/>
                <w:sz w:val="24"/>
              </w:rPr>
              <w:t>，得5分；</w:t>
            </w:r>
          </w:p>
          <w:p w:rsidR="00154EA5" w:rsidRPr="002E750F" w:rsidRDefault="00154EA5">
            <w:pPr>
              <w:spacing w:line="360" w:lineRule="auto"/>
              <w:jc w:val="left"/>
              <w:rPr>
                <w:rFonts w:ascii="宋体" w:hAnsi="宋体" w:hint="eastAsia"/>
                <w:sz w:val="24"/>
              </w:rPr>
            </w:pPr>
            <w:r>
              <w:rPr>
                <w:rFonts w:ascii="宋体" w:hAnsi="宋体" w:hint="eastAsia"/>
                <w:sz w:val="24"/>
              </w:rPr>
              <w:t>（2）</w:t>
            </w:r>
            <w:r w:rsidRPr="002E750F">
              <w:rPr>
                <w:rFonts w:ascii="宋体" w:hAnsi="宋体"/>
                <w:sz w:val="24"/>
              </w:rPr>
              <w:t>售后服务方案思路</w:t>
            </w:r>
            <w:r w:rsidRPr="002E750F">
              <w:rPr>
                <w:rFonts w:ascii="宋体" w:hAnsi="宋体" w:hint="eastAsia"/>
                <w:sz w:val="24"/>
              </w:rPr>
              <w:t>较</w:t>
            </w:r>
            <w:r w:rsidRPr="002E750F">
              <w:rPr>
                <w:rFonts w:ascii="宋体" w:hAnsi="宋体"/>
                <w:sz w:val="24"/>
              </w:rPr>
              <w:t>清晰，响应</w:t>
            </w:r>
            <w:r w:rsidRPr="002E750F">
              <w:rPr>
                <w:rFonts w:ascii="宋体" w:hAnsi="宋体" w:hint="eastAsia"/>
                <w:sz w:val="24"/>
              </w:rPr>
              <w:t>速度</w:t>
            </w:r>
            <w:r w:rsidRPr="002E750F">
              <w:rPr>
                <w:rFonts w:ascii="宋体" w:hAnsi="宋体"/>
                <w:sz w:val="24"/>
              </w:rPr>
              <w:t>较及时，应急保障措施基本清晰，人员安排</w:t>
            </w:r>
            <w:r w:rsidRPr="002E750F">
              <w:rPr>
                <w:rFonts w:ascii="宋体" w:hAnsi="宋体" w:hint="eastAsia"/>
                <w:sz w:val="24"/>
              </w:rPr>
              <w:t>较</w:t>
            </w:r>
            <w:r w:rsidRPr="002E750F">
              <w:rPr>
                <w:rFonts w:ascii="宋体" w:hAnsi="宋体"/>
                <w:sz w:val="24"/>
              </w:rPr>
              <w:t>合理</w:t>
            </w:r>
            <w:r w:rsidRPr="002E750F">
              <w:rPr>
                <w:rFonts w:ascii="宋体" w:hAnsi="宋体" w:hint="eastAsia"/>
                <w:sz w:val="24"/>
              </w:rPr>
              <w:t>、</w:t>
            </w:r>
            <w:r w:rsidRPr="002E750F">
              <w:rPr>
                <w:rFonts w:ascii="宋体" w:hAnsi="宋体"/>
                <w:sz w:val="24"/>
              </w:rPr>
              <w:t>技术水平</w:t>
            </w:r>
            <w:r w:rsidRPr="002E750F">
              <w:rPr>
                <w:rFonts w:ascii="宋体" w:hAnsi="宋体" w:hint="eastAsia"/>
                <w:sz w:val="24"/>
              </w:rPr>
              <w:t>较高</w:t>
            </w:r>
            <w:r w:rsidRPr="002E750F">
              <w:rPr>
                <w:rFonts w:ascii="宋体" w:hAnsi="宋体"/>
                <w:sz w:val="24"/>
              </w:rPr>
              <w:t>，</w:t>
            </w:r>
            <w:r w:rsidRPr="002E750F">
              <w:rPr>
                <w:rFonts w:ascii="宋体" w:hAnsi="宋体" w:hint="eastAsia"/>
                <w:sz w:val="24"/>
              </w:rPr>
              <w:t>基本</w:t>
            </w:r>
            <w:r w:rsidRPr="002E750F">
              <w:rPr>
                <w:rFonts w:ascii="宋体" w:hAnsi="宋体"/>
                <w:sz w:val="24"/>
              </w:rPr>
              <w:t>满足采购人的实际需求</w:t>
            </w:r>
            <w:r w:rsidRPr="002E750F">
              <w:rPr>
                <w:rFonts w:ascii="宋体" w:hAnsi="宋体" w:hint="eastAsia"/>
                <w:sz w:val="24"/>
              </w:rPr>
              <w:t>的</w:t>
            </w:r>
            <w:r w:rsidRPr="002E750F">
              <w:rPr>
                <w:rFonts w:ascii="宋体" w:hAnsi="宋体"/>
                <w:sz w:val="24"/>
              </w:rPr>
              <w:t>，得3分；</w:t>
            </w:r>
          </w:p>
          <w:p w:rsidR="00154EA5" w:rsidRPr="002E750F" w:rsidRDefault="00154EA5">
            <w:pPr>
              <w:spacing w:line="360" w:lineRule="auto"/>
              <w:jc w:val="left"/>
              <w:rPr>
                <w:rFonts w:ascii="宋体" w:hAnsi="宋体" w:hint="eastAsia"/>
                <w:sz w:val="24"/>
              </w:rPr>
            </w:pPr>
            <w:r>
              <w:rPr>
                <w:rFonts w:ascii="宋体" w:hAnsi="宋体" w:hint="eastAsia"/>
                <w:sz w:val="24"/>
              </w:rPr>
              <w:t>（3）</w:t>
            </w:r>
            <w:r w:rsidRPr="002E750F">
              <w:rPr>
                <w:rFonts w:ascii="宋体" w:hAnsi="宋体"/>
                <w:sz w:val="24"/>
              </w:rPr>
              <w:t>售后服务方案思路</w:t>
            </w:r>
            <w:r w:rsidRPr="002E750F">
              <w:rPr>
                <w:rFonts w:ascii="宋体" w:hAnsi="宋体" w:hint="eastAsia"/>
                <w:sz w:val="24"/>
              </w:rPr>
              <w:t>不</w:t>
            </w:r>
            <w:r w:rsidRPr="002E750F">
              <w:rPr>
                <w:rFonts w:ascii="宋体" w:hAnsi="宋体"/>
                <w:sz w:val="24"/>
              </w:rPr>
              <w:t>清晰，响应</w:t>
            </w:r>
            <w:r w:rsidRPr="002E750F">
              <w:rPr>
                <w:rFonts w:ascii="宋体" w:hAnsi="宋体" w:hint="eastAsia"/>
                <w:sz w:val="24"/>
              </w:rPr>
              <w:t>速度不</w:t>
            </w:r>
            <w:r w:rsidRPr="002E750F">
              <w:rPr>
                <w:rFonts w:ascii="宋体" w:hAnsi="宋体"/>
                <w:sz w:val="24"/>
              </w:rPr>
              <w:t>及时，人员安排</w:t>
            </w:r>
            <w:r w:rsidRPr="002E750F">
              <w:rPr>
                <w:rFonts w:ascii="宋体" w:hAnsi="宋体" w:hint="eastAsia"/>
                <w:sz w:val="24"/>
              </w:rPr>
              <w:t>不</w:t>
            </w:r>
            <w:r w:rsidRPr="002E750F">
              <w:rPr>
                <w:rFonts w:ascii="宋体" w:hAnsi="宋体"/>
                <w:sz w:val="24"/>
              </w:rPr>
              <w:t>合理</w:t>
            </w:r>
            <w:r w:rsidRPr="002E750F">
              <w:rPr>
                <w:rFonts w:ascii="宋体" w:hAnsi="宋体" w:hint="eastAsia"/>
                <w:sz w:val="24"/>
              </w:rPr>
              <w:t>、</w:t>
            </w:r>
            <w:r w:rsidRPr="002E750F">
              <w:rPr>
                <w:rFonts w:ascii="宋体" w:hAnsi="宋体"/>
                <w:sz w:val="24"/>
              </w:rPr>
              <w:t>技术水平</w:t>
            </w:r>
            <w:r w:rsidRPr="002E750F">
              <w:rPr>
                <w:rFonts w:ascii="宋体" w:hAnsi="宋体" w:hint="eastAsia"/>
                <w:sz w:val="24"/>
              </w:rPr>
              <w:t>较差</w:t>
            </w:r>
            <w:r w:rsidRPr="002E750F">
              <w:rPr>
                <w:rFonts w:ascii="宋体" w:hAnsi="宋体"/>
                <w:sz w:val="24"/>
              </w:rPr>
              <w:t>，</w:t>
            </w:r>
            <w:r w:rsidRPr="002E750F">
              <w:rPr>
                <w:rFonts w:ascii="宋体" w:hAnsi="宋体" w:hint="eastAsia"/>
                <w:sz w:val="24"/>
              </w:rPr>
              <w:t>勉强</w:t>
            </w:r>
            <w:r w:rsidRPr="002E750F">
              <w:rPr>
                <w:rFonts w:ascii="宋体" w:hAnsi="宋体"/>
                <w:sz w:val="24"/>
              </w:rPr>
              <w:t>满足采购人的实际需求</w:t>
            </w:r>
            <w:r w:rsidRPr="002E750F">
              <w:rPr>
                <w:rFonts w:ascii="宋体" w:hAnsi="宋体" w:hint="eastAsia"/>
                <w:sz w:val="24"/>
              </w:rPr>
              <w:t>的</w:t>
            </w:r>
            <w:r w:rsidRPr="002E750F">
              <w:rPr>
                <w:rFonts w:ascii="宋体" w:hAnsi="宋体"/>
                <w:sz w:val="24"/>
              </w:rPr>
              <w:t>，得1分；</w:t>
            </w:r>
          </w:p>
          <w:p w:rsidR="00154EA5" w:rsidRPr="002E750F" w:rsidRDefault="00154EA5">
            <w:pPr>
              <w:spacing w:line="360" w:lineRule="auto"/>
              <w:jc w:val="left"/>
              <w:rPr>
                <w:rFonts w:ascii="宋体" w:hAnsi="宋体" w:hint="eastAsia"/>
                <w:sz w:val="24"/>
              </w:rPr>
            </w:pPr>
            <w:r>
              <w:rPr>
                <w:rFonts w:ascii="宋体" w:hAnsi="宋体" w:hint="eastAsia"/>
                <w:sz w:val="24"/>
              </w:rPr>
              <w:t>（4）</w:t>
            </w:r>
            <w:r w:rsidRPr="002E750F">
              <w:rPr>
                <w:rFonts w:ascii="宋体" w:hAnsi="宋体"/>
                <w:sz w:val="24"/>
              </w:rPr>
              <w:t>未提供的得0分。</w:t>
            </w:r>
          </w:p>
        </w:tc>
        <w:tc>
          <w:tcPr>
            <w:tcW w:w="348" w:type="pct"/>
            <w:vAlign w:val="center"/>
          </w:tcPr>
          <w:p w:rsidR="00154EA5" w:rsidRPr="002E750F" w:rsidRDefault="00154EA5">
            <w:pPr>
              <w:spacing w:line="360" w:lineRule="auto"/>
              <w:ind w:left="-38"/>
              <w:jc w:val="left"/>
              <w:rPr>
                <w:rFonts w:ascii="宋体" w:hAnsi="宋体" w:hint="eastAsia"/>
                <w:sz w:val="24"/>
              </w:rPr>
            </w:pPr>
          </w:p>
        </w:tc>
      </w:tr>
      <w:tr w:rsidR="00154EA5" w:rsidRPr="002E750F">
        <w:tc>
          <w:tcPr>
            <w:tcW w:w="385" w:type="pct"/>
            <w:vAlign w:val="center"/>
          </w:tcPr>
          <w:p w:rsidR="00154EA5" w:rsidRPr="002E750F" w:rsidRDefault="00154EA5">
            <w:pPr>
              <w:spacing w:line="360" w:lineRule="auto"/>
              <w:ind w:firstLine="28"/>
              <w:jc w:val="center"/>
              <w:rPr>
                <w:rFonts w:ascii="宋体" w:hAnsi="宋体" w:hint="eastAsia"/>
                <w:sz w:val="24"/>
              </w:rPr>
            </w:pPr>
            <w:r>
              <w:rPr>
                <w:rFonts w:ascii="宋体" w:hAnsi="宋体" w:hint="eastAsia"/>
                <w:sz w:val="24"/>
              </w:rPr>
              <w:t>4</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培训方案</w:t>
            </w:r>
          </w:p>
        </w:tc>
        <w:tc>
          <w:tcPr>
            <w:tcW w:w="431" w:type="pct"/>
            <w:vAlign w:val="center"/>
          </w:tcPr>
          <w:p w:rsidR="00154EA5" w:rsidRPr="002E750F" w:rsidRDefault="00154EA5">
            <w:pPr>
              <w:spacing w:line="360" w:lineRule="auto"/>
              <w:ind w:firstLine="28"/>
              <w:jc w:val="center"/>
              <w:rPr>
                <w:rFonts w:ascii="宋体" w:hAnsi="宋体" w:hint="eastAsia"/>
                <w:sz w:val="24"/>
              </w:rPr>
            </w:pPr>
            <w:r>
              <w:rPr>
                <w:rFonts w:ascii="宋体" w:hAnsi="宋体" w:hint="eastAsia"/>
                <w:sz w:val="24"/>
              </w:rPr>
              <w:t>5</w:t>
            </w:r>
          </w:p>
        </w:tc>
        <w:tc>
          <w:tcPr>
            <w:tcW w:w="3341" w:type="pct"/>
            <w:vAlign w:val="center"/>
          </w:tcPr>
          <w:p w:rsidR="00154EA5" w:rsidRPr="002E750F" w:rsidRDefault="00154EA5">
            <w:pPr>
              <w:spacing w:line="360" w:lineRule="auto"/>
              <w:jc w:val="left"/>
              <w:rPr>
                <w:rFonts w:ascii="宋体" w:hAnsi="宋体" w:hint="eastAsia"/>
                <w:sz w:val="24"/>
              </w:rPr>
            </w:pPr>
            <w:r w:rsidRPr="002E750F">
              <w:rPr>
                <w:rFonts w:ascii="宋体" w:hAnsi="宋体"/>
                <w:sz w:val="24"/>
              </w:rPr>
              <w:t>投标人需提供详细培训方案，包括但不限于具体培训计划、内容、师资、天数、人数、地点、教材等</w:t>
            </w:r>
            <w:r>
              <w:rPr>
                <w:rFonts w:ascii="宋体" w:hAnsi="宋体" w:hint="eastAsia"/>
                <w:sz w:val="24"/>
              </w:rPr>
              <w:t>：</w:t>
            </w:r>
          </w:p>
          <w:p w:rsidR="00154EA5" w:rsidRPr="002E750F" w:rsidRDefault="00154EA5">
            <w:pPr>
              <w:spacing w:line="360" w:lineRule="auto"/>
              <w:jc w:val="left"/>
              <w:rPr>
                <w:rFonts w:ascii="宋体" w:hAnsi="宋体" w:hint="eastAsia"/>
                <w:sz w:val="24"/>
              </w:rPr>
            </w:pPr>
            <w:r>
              <w:rPr>
                <w:rFonts w:ascii="宋体" w:hAnsi="宋体" w:hint="eastAsia"/>
                <w:sz w:val="24"/>
              </w:rPr>
              <w:t>（1）</w:t>
            </w:r>
            <w:r w:rsidRPr="002E750F">
              <w:rPr>
                <w:rFonts w:ascii="宋体" w:hAnsi="宋体"/>
                <w:sz w:val="24"/>
              </w:rPr>
              <w:t>方案中的整体计划安排合理</w:t>
            </w:r>
            <w:r w:rsidRPr="002E750F">
              <w:rPr>
                <w:rFonts w:ascii="宋体" w:hAnsi="宋体" w:hint="eastAsia"/>
                <w:sz w:val="24"/>
              </w:rPr>
              <w:t>，</w:t>
            </w:r>
            <w:r w:rsidRPr="002E750F">
              <w:rPr>
                <w:rFonts w:ascii="宋体" w:hAnsi="宋体"/>
                <w:sz w:val="24"/>
              </w:rPr>
              <w:t>内容全面</w:t>
            </w:r>
            <w:r w:rsidRPr="002E750F">
              <w:rPr>
                <w:rFonts w:ascii="宋体" w:hAnsi="宋体" w:hint="eastAsia"/>
                <w:sz w:val="24"/>
              </w:rPr>
              <w:t>，</w:t>
            </w:r>
            <w:r w:rsidRPr="002E750F">
              <w:rPr>
                <w:rFonts w:ascii="宋体" w:hAnsi="宋体"/>
                <w:sz w:val="24"/>
              </w:rPr>
              <w:t>师资、天数、人数、地点、教材</w:t>
            </w:r>
            <w:r w:rsidRPr="002E750F">
              <w:rPr>
                <w:rFonts w:ascii="宋体" w:hAnsi="宋体" w:hint="eastAsia"/>
                <w:sz w:val="24"/>
              </w:rPr>
              <w:t>等</w:t>
            </w:r>
            <w:r w:rsidRPr="002E750F">
              <w:rPr>
                <w:rFonts w:ascii="宋体" w:hAnsi="宋体"/>
                <w:sz w:val="24"/>
              </w:rPr>
              <w:t>完全满足招标文件要求的</w:t>
            </w:r>
            <w:r w:rsidRPr="002E750F">
              <w:rPr>
                <w:rFonts w:ascii="宋体" w:hAnsi="宋体" w:hint="eastAsia"/>
                <w:sz w:val="24"/>
              </w:rPr>
              <w:t>，</w:t>
            </w:r>
            <w:r w:rsidRPr="002E750F">
              <w:rPr>
                <w:rFonts w:ascii="宋体" w:hAnsi="宋体"/>
                <w:sz w:val="24"/>
              </w:rPr>
              <w:t>得</w:t>
            </w:r>
            <w:r>
              <w:rPr>
                <w:rFonts w:ascii="宋体" w:hAnsi="宋体" w:hint="eastAsia"/>
                <w:sz w:val="24"/>
              </w:rPr>
              <w:t>5</w:t>
            </w:r>
            <w:r w:rsidRPr="002E750F">
              <w:rPr>
                <w:rFonts w:ascii="宋体" w:hAnsi="宋体"/>
                <w:sz w:val="24"/>
              </w:rPr>
              <w:t>分；</w:t>
            </w:r>
          </w:p>
          <w:p w:rsidR="00154EA5" w:rsidRPr="002E750F" w:rsidRDefault="00154EA5">
            <w:pPr>
              <w:spacing w:line="360" w:lineRule="auto"/>
              <w:jc w:val="left"/>
              <w:rPr>
                <w:rFonts w:ascii="宋体" w:hAnsi="宋体" w:hint="eastAsia"/>
                <w:sz w:val="24"/>
              </w:rPr>
            </w:pPr>
            <w:r>
              <w:rPr>
                <w:rFonts w:ascii="宋体" w:hAnsi="宋体" w:hint="eastAsia"/>
                <w:sz w:val="24"/>
              </w:rPr>
              <w:t>（2）</w:t>
            </w:r>
            <w:r w:rsidRPr="002E750F">
              <w:rPr>
                <w:rFonts w:ascii="宋体" w:hAnsi="宋体"/>
                <w:sz w:val="24"/>
              </w:rPr>
              <w:t>方案中的整体计划安排</w:t>
            </w:r>
            <w:r w:rsidRPr="002E750F">
              <w:rPr>
                <w:rFonts w:ascii="宋体" w:hAnsi="宋体" w:hint="eastAsia"/>
                <w:sz w:val="24"/>
              </w:rPr>
              <w:t>较</w:t>
            </w:r>
            <w:r w:rsidRPr="002E750F">
              <w:rPr>
                <w:rFonts w:ascii="宋体" w:hAnsi="宋体"/>
                <w:sz w:val="24"/>
              </w:rPr>
              <w:t>合理</w:t>
            </w:r>
            <w:r w:rsidRPr="002E750F">
              <w:rPr>
                <w:rFonts w:ascii="宋体" w:hAnsi="宋体" w:hint="eastAsia"/>
                <w:sz w:val="24"/>
              </w:rPr>
              <w:t>，</w:t>
            </w:r>
            <w:r w:rsidRPr="002E750F">
              <w:rPr>
                <w:rFonts w:ascii="宋体" w:hAnsi="宋体"/>
                <w:sz w:val="24"/>
              </w:rPr>
              <w:t>内容较全面</w:t>
            </w:r>
            <w:r w:rsidRPr="002E750F">
              <w:rPr>
                <w:rFonts w:ascii="宋体" w:hAnsi="宋体" w:hint="eastAsia"/>
                <w:sz w:val="24"/>
              </w:rPr>
              <w:t>，</w:t>
            </w:r>
            <w:r w:rsidRPr="002E750F">
              <w:rPr>
                <w:rFonts w:ascii="宋体" w:hAnsi="宋体"/>
                <w:sz w:val="24"/>
              </w:rPr>
              <w:t>师资、天数、人数、地点、教材</w:t>
            </w:r>
            <w:r w:rsidRPr="002E750F">
              <w:rPr>
                <w:rFonts w:ascii="宋体" w:hAnsi="宋体" w:hint="eastAsia"/>
                <w:sz w:val="24"/>
              </w:rPr>
              <w:t>等</w:t>
            </w:r>
            <w:r w:rsidRPr="002E750F">
              <w:rPr>
                <w:rFonts w:ascii="宋体" w:hAnsi="宋体"/>
                <w:sz w:val="24"/>
              </w:rPr>
              <w:t>基本满足招标文件要求的</w:t>
            </w:r>
            <w:r w:rsidRPr="002E750F">
              <w:rPr>
                <w:rFonts w:ascii="宋体" w:hAnsi="宋体" w:hint="eastAsia"/>
                <w:sz w:val="24"/>
              </w:rPr>
              <w:t>，</w:t>
            </w:r>
            <w:r w:rsidRPr="002E750F">
              <w:rPr>
                <w:rFonts w:ascii="宋体" w:hAnsi="宋体"/>
                <w:sz w:val="24"/>
              </w:rPr>
              <w:t>得</w:t>
            </w:r>
            <w:r>
              <w:rPr>
                <w:rFonts w:ascii="宋体" w:hAnsi="宋体" w:hint="eastAsia"/>
                <w:sz w:val="24"/>
              </w:rPr>
              <w:t>3</w:t>
            </w:r>
            <w:r w:rsidRPr="002E750F">
              <w:rPr>
                <w:rFonts w:ascii="宋体" w:hAnsi="宋体"/>
                <w:sz w:val="24"/>
              </w:rPr>
              <w:t>分；</w:t>
            </w:r>
          </w:p>
          <w:p w:rsidR="00154EA5" w:rsidRPr="002E750F" w:rsidRDefault="00154EA5">
            <w:pPr>
              <w:spacing w:line="360" w:lineRule="auto"/>
              <w:jc w:val="left"/>
              <w:rPr>
                <w:rFonts w:ascii="宋体" w:hAnsi="宋体" w:hint="eastAsia"/>
                <w:sz w:val="24"/>
              </w:rPr>
            </w:pPr>
            <w:r>
              <w:rPr>
                <w:rFonts w:ascii="宋体" w:hAnsi="宋体" w:hint="eastAsia"/>
                <w:sz w:val="24"/>
              </w:rPr>
              <w:t>（3）</w:t>
            </w:r>
            <w:r w:rsidRPr="002E750F">
              <w:rPr>
                <w:rFonts w:ascii="宋体" w:hAnsi="宋体"/>
                <w:sz w:val="24"/>
              </w:rPr>
              <w:t>方案中的整体计划安排不</w:t>
            </w:r>
            <w:r w:rsidRPr="002E750F">
              <w:rPr>
                <w:rFonts w:ascii="宋体" w:hAnsi="宋体" w:hint="eastAsia"/>
                <w:sz w:val="24"/>
              </w:rPr>
              <w:t>够</w:t>
            </w:r>
            <w:r w:rsidRPr="002E750F">
              <w:rPr>
                <w:rFonts w:ascii="宋体" w:hAnsi="宋体"/>
                <w:sz w:val="24"/>
              </w:rPr>
              <w:t>合理；内容片面；师资、天数、人数、地点、教材</w:t>
            </w:r>
            <w:r w:rsidRPr="002E750F">
              <w:rPr>
                <w:rFonts w:ascii="宋体" w:hAnsi="宋体" w:hint="eastAsia"/>
                <w:sz w:val="24"/>
              </w:rPr>
              <w:t>等勉强</w:t>
            </w:r>
            <w:r w:rsidRPr="002E750F">
              <w:rPr>
                <w:rFonts w:ascii="宋体" w:hAnsi="宋体"/>
                <w:sz w:val="24"/>
              </w:rPr>
              <w:t>满足招标文件要求的</w:t>
            </w:r>
            <w:r w:rsidRPr="002E750F">
              <w:rPr>
                <w:rFonts w:ascii="宋体" w:hAnsi="宋体" w:hint="eastAsia"/>
                <w:sz w:val="24"/>
              </w:rPr>
              <w:t>，</w:t>
            </w:r>
            <w:r w:rsidRPr="002E750F">
              <w:rPr>
                <w:rFonts w:ascii="宋体" w:hAnsi="宋体"/>
                <w:sz w:val="24"/>
              </w:rPr>
              <w:t>得1分；</w:t>
            </w:r>
          </w:p>
          <w:p w:rsidR="00154EA5" w:rsidRPr="002E750F" w:rsidRDefault="00154EA5">
            <w:pPr>
              <w:spacing w:line="360" w:lineRule="auto"/>
              <w:jc w:val="left"/>
              <w:rPr>
                <w:rFonts w:ascii="宋体" w:hAnsi="宋体" w:hint="eastAsia"/>
                <w:sz w:val="24"/>
              </w:rPr>
            </w:pPr>
            <w:r>
              <w:rPr>
                <w:rFonts w:ascii="宋体" w:hAnsi="宋体" w:hint="eastAsia"/>
                <w:sz w:val="24"/>
              </w:rPr>
              <w:t>（4）</w:t>
            </w:r>
            <w:r w:rsidRPr="002E750F">
              <w:rPr>
                <w:rFonts w:ascii="宋体" w:hAnsi="宋体"/>
                <w:sz w:val="24"/>
              </w:rPr>
              <w:t>未提供的得0分</w:t>
            </w:r>
            <w:r w:rsidRPr="002E750F">
              <w:rPr>
                <w:rFonts w:ascii="宋体" w:hAnsi="宋体" w:hint="eastAsia"/>
                <w:sz w:val="24"/>
              </w:rPr>
              <w:t>。</w:t>
            </w:r>
          </w:p>
        </w:tc>
        <w:tc>
          <w:tcPr>
            <w:tcW w:w="348" w:type="pct"/>
            <w:vAlign w:val="center"/>
          </w:tcPr>
          <w:p w:rsidR="00154EA5" w:rsidRPr="002E750F" w:rsidRDefault="00154EA5">
            <w:pPr>
              <w:spacing w:line="360" w:lineRule="auto"/>
              <w:ind w:left="-38"/>
              <w:jc w:val="left"/>
              <w:rPr>
                <w:rFonts w:ascii="宋体" w:hAnsi="宋体" w:hint="eastAsia"/>
                <w:sz w:val="24"/>
              </w:rPr>
            </w:pPr>
          </w:p>
        </w:tc>
      </w:tr>
      <w:tr w:rsidR="00154EA5" w:rsidRPr="002E750F">
        <w:trPr>
          <w:trHeight w:val="465"/>
        </w:trPr>
        <w:tc>
          <w:tcPr>
            <w:tcW w:w="385" w:type="pct"/>
            <w:vAlign w:val="center"/>
          </w:tcPr>
          <w:p w:rsidR="00154EA5" w:rsidRPr="002E750F" w:rsidRDefault="00154EA5">
            <w:pPr>
              <w:spacing w:line="360" w:lineRule="auto"/>
              <w:jc w:val="center"/>
              <w:rPr>
                <w:rFonts w:ascii="宋体" w:hAnsi="宋体" w:hint="eastAsia"/>
                <w:b/>
                <w:sz w:val="24"/>
              </w:rPr>
            </w:pPr>
            <w:r w:rsidRPr="002E750F">
              <w:rPr>
                <w:rFonts w:ascii="宋体" w:hAnsi="宋体" w:hint="eastAsia"/>
                <w:b/>
                <w:sz w:val="24"/>
              </w:rPr>
              <w:t>三</w:t>
            </w:r>
          </w:p>
        </w:tc>
        <w:tc>
          <w:tcPr>
            <w:tcW w:w="4615" w:type="pct"/>
            <w:gridSpan w:val="4"/>
            <w:vAlign w:val="center"/>
          </w:tcPr>
          <w:p w:rsidR="00154EA5" w:rsidRPr="002E750F" w:rsidRDefault="00154EA5">
            <w:pPr>
              <w:spacing w:line="360" w:lineRule="auto"/>
              <w:ind w:left="-38"/>
              <w:jc w:val="center"/>
              <w:rPr>
                <w:rFonts w:ascii="宋体" w:hAnsi="宋体" w:hint="eastAsia"/>
                <w:b/>
                <w:sz w:val="24"/>
              </w:rPr>
            </w:pPr>
            <w:r w:rsidRPr="002E750F">
              <w:rPr>
                <w:rFonts w:ascii="宋体" w:hAnsi="宋体" w:hint="eastAsia"/>
                <w:b/>
                <w:sz w:val="24"/>
              </w:rPr>
              <w:t>价格部分</w:t>
            </w:r>
          </w:p>
        </w:tc>
      </w:tr>
      <w:tr w:rsidR="00154EA5" w:rsidRPr="002E750F">
        <w:tc>
          <w:tcPr>
            <w:tcW w:w="38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hint="eastAsia"/>
                <w:sz w:val="24"/>
              </w:rPr>
              <w:t>1</w:t>
            </w:r>
          </w:p>
        </w:tc>
        <w:tc>
          <w:tcPr>
            <w:tcW w:w="495"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投标报价</w:t>
            </w:r>
          </w:p>
        </w:tc>
        <w:tc>
          <w:tcPr>
            <w:tcW w:w="431"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30</w:t>
            </w:r>
          </w:p>
        </w:tc>
        <w:tc>
          <w:tcPr>
            <w:tcW w:w="3341" w:type="pct"/>
            <w:vAlign w:val="center"/>
          </w:tcPr>
          <w:p w:rsidR="00154EA5" w:rsidRPr="002E750F" w:rsidRDefault="00154EA5">
            <w:pPr>
              <w:spacing w:line="360" w:lineRule="auto"/>
              <w:jc w:val="left"/>
              <w:rPr>
                <w:rFonts w:ascii="宋体" w:hAnsi="宋体" w:hint="eastAsia"/>
                <w:sz w:val="24"/>
              </w:rPr>
            </w:pPr>
            <w:r w:rsidRPr="002E750F">
              <w:rPr>
                <w:rFonts w:ascii="宋体" w:hAnsi="宋体"/>
                <w:sz w:val="24"/>
              </w:rPr>
              <w:t>满足招标文件要求且投标价格最低的投标报价为评标基准价，其价格分为满分。其他投标人的价格分统一按照下列公式计算：</w:t>
            </w:r>
          </w:p>
          <w:p w:rsidR="00154EA5" w:rsidRPr="002E750F" w:rsidRDefault="00154EA5">
            <w:pPr>
              <w:spacing w:line="360" w:lineRule="auto"/>
              <w:jc w:val="left"/>
              <w:rPr>
                <w:rFonts w:ascii="宋体" w:hAnsi="宋体" w:hint="eastAsia"/>
                <w:sz w:val="24"/>
              </w:rPr>
            </w:pPr>
            <w:r w:rsidRPr="002E750F">
              <w:rPr>
                <w:rFonts w:ascii="宋体" w:hAnsi="宋体"/>
                <w:sz w:val="24"/>
              </w:rPr>
              <w:t>投标报价得分＝（评标基准价/投标报价）×分值。</w:t>
            </w:r>
          </w:p>
          <w:p w:rsidR="00154EA5" w:rsidRPr="002E750F" w:rsidRDefault="00154EA5">
            <w:pPr>
              <w:spacing w:line="360" w:lineRule="auto"/>
              <w:jc w:val="left"/>
              <w:rPr>
                <w:rFonts w:ascii="宋体" w:hAnsi="宋体" w:hint="eastAsia"/>
                <w:sz w:val="24"/>
              </w:rPr>
            </w:pPr>
            <w:r w:rsidRPr="002E750F">
              <w:rPr>
                <w:rFonts w:ascii="宋体" w:hAnsi="宋体" w:hint="eastAsia"/>
                <w:sz w:val="24"/>
              </w:rPr>
              <w:t>注</w:t>
            </w:r>
            <w:r w:rsidRPr="002E750F">
              <w:rPr>
                <w:rFonts w:ascii="宋体" w:hAnsi="宋体"/>
                <w:sz w:val="24"/>
              </w:rPr>
              <w:t>：</w:t>
            </w:r>
            <w:r w:rsidRPr="002E750F">
              <w:rPr>
                <w:rFonts w:ascii="宋体" w:hAnsi="宋体" w:hint="eastAsia"/>
                <w:sz w:val="24"/>
              </w:rPr>
              <w:t>此处投标报价指经过报价修正，及因落实政府采购政策进行价格调整后的报价，详见第四章《评标程序、评标方法和评标标准》2.4及2.5。</w:t>
            </w:r>
          </w:p>
        </w:tc>
        <w:tc>
          <w:tcPr>
            <w:tcW w:w="348" w:type="pct"/>
            <w:vAlign w:val="center"/>
          </w:tcPr>
          <w:p w:rsidR="00154EA5" w:rsidRPr="002E750F" w:rsidRDefault="00154EA5">
            <w:pPr>
              <w:spacing w:line="360" w:lineRule="auto"/>
              <w:ind w:left="-38"/>
              <w:jc w:val="left"/>
              <w:rPr>
                <w:rFonts w:ascii="宋体" w:hAnsi="宋体" w:hint="eastAsia"/>
                <w:sz w:val="24"/>
              </w:rPr>
            </w:pPr>
          </w:p>
        </w:tc>
      </w:tr>
      <w:tr w:rsidR="00154EA5" w:rsidRPr="002E750F">
        <w:tc>
          <w:tcPr>
            <w:tcW w:w="880" w:type="pct"/>
            <w:gridSpan w:val="2"/>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合计</w:t>
            </w:r>
          </w:p>
        </w:tc>
        <w:tc>
          <w:tcPr>
            <w:tcW w:w="431" w:type="pct"/>
            <w:vAlign w:val="center"/>
          </w:tcPr>
          <w:p w:rsidR="00154EA5" w:rsidRPr="002E750F" w:rsidRDefault="00154EA5">
            <w:pPr>
              <w:spacing w:line="360" w:lineRule="auto"/>
              <w:ind w:firstLine="28"/>
              <w:jc w:val="center"/>
              <w:rPr>
                <w:rFonts w:ascii="宋体" w:hAnsi="宋体" w:hint="eastAsia"/>
                <w:sz w:val="24"/>
              </w:rPr>
            </w:pPr>
            <w:r w:rsidRPr="002E750F">
              <w:rPr>
                <w:rFonts w:ascii="宋体" w:hAnsi="宋体"/>
                <w:sz w:val="24"/>
              </w:rPr>
              <w:t>100</w:t>
            </w:r>
          </w:p>
        </w:tc>
        <w:tc>
          <w:tcPr>
            <w:tcW w:w="3689" w:type="pct"/>
            <w:gridSpan w:val="2"/>
            <w:vAlign w:val="center"/>
          </w:tcPr>
          <w:p w:rsidR="00154EA5" w:rsidRPr="002E750F" w:rsidRDefault="00154EA5">
            <w:pPr>
              <w:spacing w:line="360" w:lineRule="auto"/>
              <w:jc w:val="left"/>
              <w:rPr>
                <w:rFonts w:ascii="宋体" w:hAnsi="宋体" w:hint="eastAsia"/>
                <w:sz w:val="24"/>
              </w:rPr>
            </w:pPr>
          </w:p>
        </w:tc>
      </w:tr>
      <w:bookmarkEnd w:id="836"/>
    </w:tbl>
    <w:p w:rsidR="00520BF7" w:rsidRDefault="00520BF7"/>
    <w:p w:rsidR="00520BF7" w:rsidRDefault="00520BF7"/>
    <w:p w:rsidR="00520BF7" w:rsidRDefault="00520BF7">
      <w:pPr>
        <w:rPr>
          <w:rFonts w:hint="eastAsia"/>
        </w:rPr>
      </w:pPr>
      <w:r>
        <w:br w:type="page"/>
      </w:r>
    </w:p>
    <w:p w:rsidR="00520BF7" w:rsidRDefault="00520BF7">
      <w:pPr>
        <w:spacing w:line="360" w:lineRule="auto"/>
        <w:jc w:val="center"/>
        <w:outlineLvl w:val="0"/>
        <w:rPr>
          <w:rFonts w:hint="eastAsia"/>
          <w:b/>
          <w:sz w:val="36"/>
          <w:szCs w:val="36"/>
        </w:rPr>
      </w:pPr>
      <w:bookmarkStart w:id="837" w:name="_Toc99301424"/>
      <w:r>
        <w:rPr>
          <w:b/>
          <w:sz w:val="36"/>
          <w:szCs w:val="36"/>
        </w:rPr>
        <w:t>第五章</w:t>
      </w:r>
      <w:r>
        <w:rPr>
          <w:b/>
          <w:sz w:val="36"/>
          <w:szCs w:val="36"/>
        </w:rPr>
        <w:t xml:space="preserve">   </w:t>
      </w:r>
      <w:r>
        <w:rPr>
          <w:b/>
          <w:sz w:val="36"/>
          <w:szCs w:val="36"/>
        </w:rPr>
        <w:t>采购需求</w:t>
      </w:r>
      <w:bookmarkEnd w:id="837"/>
    </w:p>
    <w:p w:rsidR="00520BF7" w:rsidRDefault="00520BF7">
      <w:pPr>
        <w:pStyle w:val="aff7"/>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采购标的</w:t>
      </w:r>
    </w:p>
    <w:p w:rsidR="00520BF7" w:rsidRDefault="00520BF7" w:rsidP="00720D11">
      <w:pPr>
        <w:spacing w:line="360" w:lineRule="auto"/>
        <w:contextualSpacing/>
        <w:rPr>
          <w:rFonts w:ascii="宋体" w:hAnsi="宋体" w:hint="eastAsia"/>
          <w:bCs/>
          <w:sz w:val="24"/>
        </w:rPr>
      </w:pPr>
      <w:r>
        <w:rPr>
          <w:rFonts w:ascii="宋体" w:hAnsi="宋体"/>
          <w:bCs/>
          <w:sz w:val="24"/>
        </w:rPr>
        <w:t>1. 采购标的（货物需求一览表）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319"/>
        <w:gridCol w:w="673"/>
        <w:gridCol w:w="673"/>
        <w:gridCol w:w="1102"/>
        <w:gridCol w:w="951"/>
        <w:gridCol w:w="959"/>
        <w:gridCol w:w="959"/>
        <w:gridCol w:w="788"/>
        <w:gridCol w:w="869"/>
      </w:tblGrid>
      <w:tr w:rsidR="00520BF7" w:rsidTr="00770F7A">
        <w:trPr>
          <w:jc w:val="center"/>
        </w:trPr>
        <w:tc>
          <w:tcPr>
            <w:tcW w:w="245"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756" w:type="pct"/>
            <w:noWrap/>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标的名称</w:t>
            </w:r>
          </w:p>
        </w:tc>
        <w:tc>
          <w:tcPr>
            <w:tcW w:w="386"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单位</w:t>
            </w:r>
          </w:p>
        </w:tc>
        <w:tc>
          <w:tcPr>
            <w:tcW w:w="386"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数量</w:t>
            </w:r>
          </w:p>
        </w:tc>
        <w:tc>
          <w:tcPr>
            <w:tcW w:w="632" w:type="pct"/>
            <w:vAlign w:val="center"/>
          </w:tcPr>
          <w:p w:rsidR="00520BF7" w:rsidRDefault="00520BF7">
            <w:pPr>
              <w:jc w:val="center"/>
              <w:rPr>
                <w:b/>
                <w:szCs w:val="21"/>
              </w:rPr>
            </w:pPr>
            <w:r>
              <w:rPr>
                <w:rFonts w:hint="eastAsia"/>
                <w:b/>
                <w:szCs w:val="21"/>
              </w:rPr>
              <w:t>标的预算金额</w:t>
            </w:r>
          </w:p>
          <w:p w:rsidR="00520BF7" w:rsidRDefault="00520BF7">
            <w:pPr>
              <w:widowControl/>
              <w:jc w:val="center"/>
              <w:rPr>
                <w:rFonts w:ascii="宋体" w:hAnsi="宋体" w:cs="宋体" w:hint="eastAsia"/>
                <w:b/>
                <w:bCs/>
                <w:kern w:val="0"/>
                <w:szCs w:val="21"/>
              </w:rPr>
            </w:pPr>
            <w:r>
              <w:rPr>
                <w:rFonts w:hint="eastAsia"/>
                <w:b/>
                <w:szCs w:val="21"/>
              </w:rPr>
              <w:t>（万元）</w:t>
            </w:r>
          </w:p>
        </w:tc>
        <w:tc>
          <w:tcPr>
            <w:tcW w:w="545" w:type="pct"/>
            <w:vAlign w:val="center"/>
          </w:tcPr>
          <w:p w:rsidR="00520BF7" w:rsidRDefault="00520BF7">
            <w:pPr>
              <w:jc w:val="center"/>
              <w:rPr>
                <w:b/>
                <w:szCs w:val="21"/>
              </w:rPr>
            </w:pPr>
            <w:r>
              <w:rPr>
                <w:rFonts w:hint="eastAsia"/>
                <w:b/>
                <w:szCs w:val="21"/>
              </w:rPr>
              <w:t>标的最高限价</w:t>
            </w:r>
          </w:p>
          <w:p w:rsidR="00520BF7" w:rsidRDefault="00520BF7">
            <w:pPr>
              <w:widowControl/>
              <w:jc w:val="center"/>
              <w:rPr>
                <w:rFonts w:ascii="宋体" w:hAnsi="宋体" w:cs="宋体" w:hint="eastAsia"/>
                <w:b/>
                <w:bCs/>
                <w:kern w:val="0"/>
                <w:szCs w:val="21"/>
              </w:rPr>
            </w:pPr>
            <w:r>
              <w:rPr>
                <w:rFonts w:hint="eastAsia"/>
                <w:b/>
                <w:szCs w:val="21"/>
              </w:rPr>
              <w:t>（万元）</w:t>
            </w:r>
          </w:p>
        </w:tc>
        <w:tc>
          <w:tcPr>
            <w:tcW w:w="550"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是否接受进口产品</w:t>
            </w:r>
          </w:p>
        </w:tc>
        <w:tc>
          <w:tcPr>
            <w:tcW w:w="550"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是否专门面向中小企业采购</w:t>
            </w:r>
          </w:p>
        </w:tc>
        <w:tc>
          <w:tcPr>
            <w:tcW w:w="452"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是否专门面向小微企业采购</w:t>
            </w:r>
          </w:p>
        </w:tc>
        <w:tc>
          <w:tcPr>
            <w:tcW w:w="498" w:type="pct"/>
            <w:vAlign w:val="center"/>
          </w:tcPr>
          <w:p w:rsidR="00520BF7" w:rsidRDefault="00520BF7">
            <w:pPr>
              <w:widowControl/>
              <w:jc w:val="center"/>
              <w:rPr>
                <w:rFonts w:ascii="宋体" w:hAnsi="宋体" w:cs="宋体" w:hint="eastAsia"/>
                <w:b/>
                <w:bCs/>
                <w:kern w:val="0"/>
                <w:szCs w:val="21"/>
              </w:rPr>
            </w:pPr>
            <w:r>
              <w:rPr>
                <w:rFonts w:ascii="宋体" w:hAnsi="宋体" w:cs="宋体" w:hint="eastAsia"/>
                <w:b/>
                <w:bCs/>
                <w:kern w:val="0"/>
                <w:szCs w:val="21"/>
              </w:rPr>
              <w:t>是否为核心产品</w:t>
            </w:r>
          </w:p>
        </w:tc>
      </w:tr>
      <w:tr w:rsidR="006158C0" w:rsidTr="00770F7A">
        <w:trPr>
          <w:jc w:val="center"/>
        </w:trPr>
        <w:tc>
          <w:tcPr>
            <w:tcW w:w="245" w:type="pct"/>
            <w:noWrap/>
            <w:vAlign w:val="center"/>
          </w:tcPr>
          <w:p w:rsidR="006158C0" w:rsidRDefault="00770F7A" w:rsidP="006158C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756" w:type="pct"/>
            <w:vAlign w:val="center"/>
          </w:tcPr>
          <w:p w:rsidR="006158C0" w:rsidRDefault="006158C0" w:rsidP="006158C0">
            <w:pPr>
              <w:widowControl/>
              <w:jc w:val="center"/>
              <w:rPr>
                <w:rFonts w:ascii="宋体" w:hAnsi="宋体" w:cs="宋体" w:hint="eastAsia"/>
                <w:color w:val="000000"/>
                <w:kern w:val="0"/>
                <w:szCs w:val="21"/>
              </w:rPr>
            </w:pPr>
            <w:r>
              <w:rPr>
                <w:rFonts w:hint="eastAsia"/>
                <w:bCs/>
                <w:szCs w:val="21"/>
              </w:rPr>
              <w:t>异构智能体自主导航综合测试装置</w:t>
            </w:r>
          </w:p>
        </w:tc>
        <w:tc>
          <w:tcPr>
            <w:tcW w:w="386" w:type="pct"/>
            <w:noWrap/>
            <w:vAlign w:val="center"/>
          </w:tcPr>
          <w:p w:rsidR="006158C0" w:rsidRDefault="006158C0" w:rsidP="006158C0">
            <w:pPr>
              <w:widowControl/>
              <w:jc w:val="center"/>
              <w:rPr>
                <w:rFonts w:ascii="宋体" w:hAnsi="宋体" w:cs="宋体" w:hint="eastAsia"/>
                <w:kern w:val="0"/>
                <w:szCs w:val="21"/>
              </w:rPr>
            </w:pPr>
            <w:r>
              <w:rPr>
                <w:rFonts w:ascii="宋体" w:hAnsi="宋体" w:cs="宋体" w:hint="eastAsia"/>
                <w:kern w:val="0"/>
                <w:szCs w:val="21"/>
              </w:rPr>
              <w:t>套</w:t>
            </w:r>
          </w:p>
        </w:tc>
        <w:tc>
          <w:tcPr>
            <w:tcW w:w="386" w:type="pct"/>
            <w:noWrap/>
            <w:vAlign w:val="center"/>
          </w:tcPr>
          <w:p w:rsidR="006158C0" w:rsidRDefault="006158C0" w:rsidP="006158C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32" w:type="pct"/>
            <w:vAlign w:val="center"/>
          </w:tcPr>
          <w:p w:rsidR="001C25D7" w:rsidRPr="00770F7A" w:rsidRDefault="001C25D7" w:rsidP="006158C0">
            <w:pPr>
              <w:widowControl/>
              <w:jc w:val="center"/>
              <w:rPr>
                <w:rFonts w:hint="eastAsia"/>
                <w:bCs/>
                <w:szCs w:val="21"/>
              </w:rPr>
            </w:pPr>
            <w:r w:rsidRPr="00770F7A">
              <w:rPr>
                <w:rFonts w:hint="eastAsia"/>
                <w:bCs/>
                <w:szCs w:val="21"/>
              </w:rPr>
              <w:t>65.7374</w:t>
            </w:r>
          </w:p>
        </w:tc>
        <w:tc>
          <w:tcPr>
            <w:tcW w:w="545" w:type="pct"/>
            <w:vAlign w:val="center"/>
          </w:tcPr>
          <w:p w:rsidR="001C25D7" w:rsidRPr="00770F7A" w:rsidRDefault="001C25D7" w:rsidP="006158C0">
            <w:pPr>
              <w:widowControl/>
              <w:jc w:val="center"/>
              <w:rPr>
                <w:rFonts w:hint="eastAsia"/>
                <w:bCs/>
                <w:szCs w:val="21"/>
              </w:rPr>
            </w:pPr>
            <w:r w:rsidRPr="00770F7A">
              <w:rPr>
                <w:rFonts w:hint="eastAsia"/>
                <w:bCs/>
                <w:szCs w:val="21"/>
              </w:rPr>
              <w:t>65.7374</w:t>
            </w:r>
          </w:p>
        </w:tc>
        <w:tc>
          <w:tcPr>
            <w:tcW w:w="550" w:type="pct"/>
            <w:vAlign w:val="center"/>
          </w:tcPr>
          <w:p w:rsidR="006158C0" w:rsidRDefault="006158C0" w:rsidP="006158C0">
            <w:pPr>
              <w:widowControl/>
              <w:jc w:val="center"/>
              <w:rPr>
                <w:rFonts w:ascii="宋体" w:hAnsi="宋体" w:cs="宋体" w:hint="eastAsia"/>
                <w:kern w:val="0"/>
                <w:szCs w:val="21"/>
              </w:rPr>
            </w:pPr>
            <w:r>
              <w:rPr>
                <w:rFonts w:ascii="宋体" w:hAnsi="宋体" w:cs="宋体" w:hint="eastAsia"/>
                <w:kern w:val="0"/>
                <w:szCs w:val="21"/>
              </w:rPr>
              <w:t>否</w:t>
            </w:r>
          </w:p>
        </w:tc>
        <w:tc>
          <w:tcPr>
            <w:tcW w:w="550" w:type="pct"/>
            <w:vAlign w:val="center"/>
          </w:tcPr>
          <w:p w:rsidR="006158C0" w:rsidRDefault="006158C0" w:rsidP="006158C0">
            <w:pPr>
              <w:widowControl/>
              <w:jc w:val="center"/>
              <w:rPr>
                <w:rFonts w:ascii="宋体" w:hAnsi="宋体" w:hint="eastAsia"/>
                <w:szCs w:val="21"/>
              </w:rPr>
            </w:pPr>
            <w:r w:rsidRPr="00A16373">
              <w:rPr>
                <w:rFonts w:ascii="宋体" w:hAnsi="宋体" w:cs="宋体" w:hint="eastAsia"/>
                <w:kern w:val="0"/>
                <w:szCs w:val="21"/>
              </w:rPr>
              <w:t>否</w:t>
            </w:r>
          </w:p>
        </w:tc>
        <w:tc>
          <w:tcPr>
            <w:tcW w:w="452" w:type="pct"/>
            <w:vAlign w:val="center"/>
          </w:tcPr>
          <w:p w:rsidR="006158C0" w:rsidRDefault="006158C0" w:rsidP="006158C0">
            <w:pPr>
              <w:widowControl/>
              <w:jc w:val="center"/>
              <w:rPr>
                <w:rFonts w:ascii="宋体" w:hAnsi="宋体" w:hint="eastAsia"/>
                <w:szCs w:val="21"/>
              </w:rPr>
            </w:pPr>
            <w:r w:rsidRPr="00A16373">
              <w:rPr>
                <w:rFonts w:ascii="宋体" w:hAnsi="宋体" w:cs="宋体" w:hint="eastAsia"/>
                <w:kern w:val="0"/>
                <w:szCs w:val="21"/>
              </w:rPr>
              <w:t>否</w:t>
            </w:r>
          </w:p>
        </w:tc>
        <w:tc>
          <w:tcPr>
            <w:tcW w:w="498" w:type="pct"/>
            <w:vAlign w:val="center"/>
          </w:tcPr>
          <w:p w:rsidR="006158C0" w:rsidRPr="00770F7A" w:rsidRDefault="00770F7A" w:rsidP="006158C0">
            <w:pPr>
              <w:widowControl/>
              <w:jc w:val="center"/>
              <w:rPr>
                <w:rFonts w:ascii="宋体" w:hAnsi="宋体" w:hint="eastAsia"/>
                <w:b/>
                <w:bCs/>
                <w:szCs w:val="21"/>
              </w:rPr>
            </w:pPr>
            <w:r w:rsidRPr="00770F7A">
              <w:rPr>
                <w:rFonts w:ascii="宋体" w:hAnsi="宋体" w:cs="宋体" w:hint="eastAsia"/>
                <w:b/>
                <w:bCs/>
                <w:kern w:val="0"/>
                <w:szCs w:val="21"/>
                <w:highlight w:val="yellow"/>
              </w:rPr>
              <w:t>是</w:t>
            </w:r>
          </w:p>
        </w:tc>
      </w:tr>
    </w:tbl>
    <w:p w:rsidR="00520BF7" w:rsidRDefault="00520BF7">
      <w:pPr>
        <w:spacing w:line="360" w:lineRule="auto"/>
        <w:contextualSpacing/>
        <w:rPr>
          <w:rFonts w:ascii="宋体" w:hAnsi="宋体" w:hint="eastAsia"/>
          <w:bCs/>
          <w:sz w:val="24"/>
        </w:rPr>
      </w:pPr>
    </w:p>
    <w:p w:rsidR="00520BF7" w:rsidRDefault="00520BF7">
      <w:pPr>
        <w:pStyle w:val="aff7"/>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商务要求</w:t>
      </w:r>
    </w:p>
    <w:p w:rsidR="00520BF7" w:rsidRDefault="00520BF7">
      <w:pPr>
        <w:spacing w:line="360" w:lineRule="auto"/>
        <w:contextualSpacing/>
        <w:rPr>
          <w:rFonts w:ascii="宋体" w:hAnsi="宋体" w:hint="eastAsia"/>
          <w:i/>
          <w:sz w:val="24"/>
        </w:rPr>
      </w:pPr>
      <w:r>
        <w:rPr>
          <w:rFonts w:ascii="宋体" w:hAnsi="宋体"/>
          <w:sz w:val="24"/>
        </w:rPr>
        <w:t>1. 交付的时间和地点</w:t>
      </w:r>
    </w:p>
    <w:p w:rsidR="00520BF7" w:rsidRPr="00F76A80" w:rsidRDefault="00520BF7" w:rsidP="00F76A80">
      <w:pPr>
        <w:spacing w:line="360" w:lineRule="auto"/>
        <w:ind w:firstLineChars="200" w:firstLine="480"/>
        <w:contextualSpacing/>
        <w:rPr>
          <w:rFonts w:ascii="宋体" w:hAnsi="宋体" w:hint="eastAsia"/>
          <w:sz w:val="24"/>
          <w:u w:val="single"/>
        </w:rPr>
      </w:pPr>
      <w:r>
        <w:rPr>
          <w:rFonts w:ascii="宋体" w:hAnsi="宋体" w:hint="eastAsia"/>
          <w:sz w:val="24"/>
        </w:rPr>
        <w:t>交付时间：</w:t>
      </w:r>
      <w:r w:rsidR="00F76A80">
        <w:rPr>
          <w:rFonts w:ascii="宋体" w:hAnsi="宋体" w:cs="宋体" w:hint="eastAsia"/>
          <w:sz w:val="24"/>
        </w:rPr>
        <w:t>自合同签订之日起10个月内完成供货、安装及调试，并具备验收条件。</w:t>
      </w:r>
    </w:p>
    <w:p w:rsidR="00520BF7" w:rsidRDefault="00520BF7">
      <w:pPr>
        <w:spacing w:line="360" w:lineRule="auto"/>
        <w:ind w:firstLineChars="200" w:firstLine="480"/>
        <w:contextualSpacing/>
        <w:rPr>
          <w:rFonts w:ascii="宋体" w:hAnsi="宋体" w:hint="eastAsia"/>
          <w:sz w:val="24"/>
        </w:rPr>
      </w:pPr>
      <w:r>
        <w:rPr>
          <w:rFonts w:ascii="宋体" w:hAnsi="宋体" w:hint="eastAsia"/>
          <w:sz w:val="24"/>
        </w:rPr>
        <w:t>交付地点：北京信息科技大学指定地点。</w:t>
      </w:r>
    </w:p>
    <w:p w:rsidR="00520BF7" w:rsidRPr="003B04F8" w:rsidRDefault="00520BF7">
      <w:pPr>
        <w:spacing w:line="360" w:lineRule="auto"/>
        <w:contextualSpacing/>
        <w:rPr>
          <w:rFonts w:ascii="宋体" w:hAnsi="宋体"/>
          <w:color w:val="FF0000"/>
          <w:sz w:val="24"/>
        </w:rPr>
      </w:pPr>
      <w:r w:rsidRPr="003B04F8">
        <w:rPr>
          <w:rFonts w:ascii="宋体" w:hAnsi="宋体"/>
          <w:color w:val="FF0000"/>
          <w:sz w:val="24"/>
        </w:rPr>
        <w:t>2. 付款</w:t>
      </w:r>
      <w:r w:rsidRPr="003B04F8">
        <w:rPr>
          <w:rFonts w:ascii="宋体" w:hAnsi="宋体" w:hint="eastAsia"/>
          <w:color w:val="FF0000"/>
          <w:sz w:val="24"/>
        </w:rPr>
        <w:t>方式</w:t>
      </w:r>
    </w:p>
    <w:p w:rsidR="00FB1DE4" w:rsidRPr="00FB1DE4" w:rsidRDefault="00FB1DE4" w:rsidP="00FB1DE4">
      <w:pPr>
        <w:spacing w:line="360" w:lineRule="auto"/>
        <w:ind w:firstLineChars="200" w:firstLine="480"/>
        <w:contextualSpacing/>
        <w:rPr>
          <w:rFonts w:ascii="宋体" w:hAnsi="宋体" w:hint="eastAsia"/>
          <w:bCs/>
          <w:sz w:val="24"/>
          <w:highlight w:val="yellow"/>
        </w:rPr>
      </w:pPr>
      <w:r w:rsidRPr="00FB1DE4">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FB1DE4" w:rsidRPr="00FB1DE4" w:rsidRDefault="00FB1DE4" w:rsidP="00FB1DE4">
      <w:pPr>
        <w:spacing w:line="360" w:lineRule="auto"/>
        <w:ind w:firstLineChars="200" w:firstLine="480"/>
        <w:contextualSpacing/>
        <w:rPr>
          <w:rFonts w:ascii="宋体" w:hAnsi="宋体" w:hint="eastAsia"/>
          <w:bCs/>
          <w:sz w:val="24"/>
          <w:highlight w:val="yellow"/>
        </w:rPr>
      </w:pPr>
      <w:r w:rsidRPr="00FB1DE4">
        <w:rPr>
          <w:rFonts w:ascii="宋体" w:hAnsi="宋体" w:hint="eastAsia"/>
          <w:bCs/>
          <w:sz w:val="24"/>
          <w:highlight w:val="yellow"/>
        </w:rPr>
        <w:t>（2）合同价款的支付：款项分二次支付。</w:t>
      </w:r>
    </w:p>
    <w:p w:rsidR="00FB1DE4" w:rsidRPr="00FB1DE4" w:rsidRDefault="00FB1DE4" w:rsidP="00FB1DE4">
      <w:pPr>
        <w:spacing w:line="360" w:lineRule="auto"/>
        <w:ind w:firstLineChars="200" w:firstLine="480"/>
        <w:contextualSpacing/>
        <w:rPr>
          <w:rFonts w:ascii="宋体" w:hAnsi="宋体" w:hint="eastAsia"/>
          <w:bCs/>
          <w:sz w:val="24"/>
          <w:highlight w:val="yellow"/>
        </w:rPr>
      </w:pPr>
      <w:r w:rsidRPr="00FB1DE4">
        <w:rPr>
          <w:rFonts w:ascii="宋体" w:hAnsi="宋体" w:hint="eastAsia"/>
          <w:bCs/>
          <w:sz w:val="24"/>
          <w:highlight w:val="yellow"/>
        </w:rPr>
        <w:t>1）首付款：合同签订20个工作日内，采购人收到中标人妥为支付的履约保证金，且收到中标人开具的等额合规的增值税专用发票后，采购人向中标人支付至合同总价款的</w:t>
      </w:r>
      <w:r w:rsidR="00163E78">
        <w:rPr>
          <w:rFonts w:ascii="宋体" w:hAnsi="宋体" w:hint="eastAsia"/>
          <w:bCs/>
          <w:sz w:val="24"/>
          <w:highlight w:val="yellow"/>
        </w:rPr>
        <w:t>7</w:t>
      </w:r>
      <w:r w:rsidRPr="00FB1DE4">
        <w:rPr>
          <w:rFonts w:ascii="宋体" w:hAnsi="宋体" w:hint="eastAsia"/>
          <w:bCs/>
          <w:sz w:val="24"/>
          <w:highlight w:val="yellow"/>
        </w:rPr>
        <w:t>0%作为首付款；</w:t>
      </w:r>
    </w:p>
    <w:p w:rsidR="00FB1DE4" w:rsidRDefault="00FB1DE4" w:rsidP="00FB1DE4">
      <w:pPr>
        <w:spacing w:line="360" w:lineRule="auto"/>
        <w:ind w:firstLineChars="200" w:firstLine="480"/>
        <w:contextualSpacing/>
        <w:rPr>
          <w:rFonts w:ascii="宋体" w:hAnsi="宋体"/>
          <w:bCs/>
          <w:sz w:val="24"/>
        </w:rPr>
      </w:pPr>
      <w:r w:rsidRPr="00FB1DE4">
        <w:rPr>
          <w:rFonts w:ascii="宋体" w:hAnsi="宋体" w:hint="eastAsia"/>
          <w:bCs/>
          <w:sz w:val="24"/>
          <w:highlight w:val="yellow"/>
        </w:rPr>
        <w:t>2）尾款：中标人将所有货物安装调试完毕且经采购人按学校相关规定验收合格，且收到中标人开具的等额合规的增值税专用发票后，采购人向中标人支付合同剩余尾款。</w:t>
      </w:r>
    </w:p>
    <w:p w:rsidR="00986A63" w:rsidRDefault="00986A63" w:rsidP="00FB1DE4">
      <w:pPr>
        <w:spacing w:line="360" w:lineRule="auto"/>
        <w:ind w:firstLineChars="200" w:firstLine="480"/>
        <w:contextualSpacing/>
        <w:rPr>
          <w:rFonts w:ascii="宋体" w:hAnsi="宋体"/>
          <w:sz w:val="24"/>
        </w:rPr>
      </w:pPr>
      <w:r w:rsidRPr="00A70B4E">
        <w:rPr>
          <w:rFonts w:ascii="宋体" w:hAnsi="宋体" w:hint="eastAsia"/>
          <w:bCs/>
          <w:sz w:val="24"/>
        </w:rPr>
        <w:t>（3）特别约定</w:t>
      </w:r>
    </w:p>
    <w:p w:rsidR="00986A63" w:rsidRDefault="00F92559" w:rsidP="00986A63">
      <w:pPr>
        <w:spacing w:line="360" w:lineRule="auto"/>
        <w:ind w:firstLineChars="200" w:firstLine="480"/>
        <w:contextualSpacing/>
        <w:rPr>
          <w:rFonts w:ascii="宋体" w:hAnsi="宋体"/>
          <w:sz w:val="24"/>
        </w:rPr>
      </w:pPr>
      <w:r w:rsidRPr="00F92559">
        <w:rPr>
          <w:rFonts w:ascii="宋体" w:hAnsi="宋体" w:hint="eastAsia"/>
          <w:bCs/>
          <w:sz w:val="24"/>
        </w:rPr>
        <w:t>由于本合同价款100%来源于财政性资金，合同约定的付款时间以财政性资金实际到位为前提，如因采购人财政性资金未到位导致采购人无法按前述付款时间节点支付款项，中标人同意待采购人财政性资金到位后，对照合同中约定的支付进度节点，按工作程序支付。</w:t>
      </w:r>
    </w:p>
    <w:p w:rsidR="00986A63" w:rsidRPr="009017A1" w:rsidRDefault="00986A63" w:rsidP="00986A63">
      <w:pPr>
        <w:spacing w:line="360" w:lineRule="auto"/>
        <w:ind w:firstLineChars="200" w:firstLine="480"/>
        <w:contextualSpacing/>
        <w:rPr>
          <w:rFonts w:ascii="宋体" w:hAnsi="宋体" w:hint="eastAsia"/>
          <w:sz w:val="24"/>
        </w:rPr>
      </w:pPr>
      <w:r w:rsidRPr="00A70B4E">
        <w:rPr>
          <w:rFonts w:ascii="宋体" w:hAnsi="宋体" w:hint="eastAsia"/>
          <w:bCs/>
          <w:sz w:val="24"/>
        </w:rPr>
        <w:t>（4）关于支付路径的特别约定</w:t>
      </w:r>
    </w:p>
    <w:p w:rsidR="00986A63" w:rsidRDefault="00986A63" w:rsidP="00986A63">
      <w:pPr>
        <w:spacing w:line="360" w:lineRule="auto"/>
        <w:ind w:firstLineChars="200" w:firstLine="480"/>
        <w:contextualSpacing/>
        <w:rPr>
          <w:rFonts w:ascii="宋体" w:hAnsi="宋体"/>
          <w:bCs/>
          <w:sz w:val="24"/>
        </w:rPr>
      </w:pPr>
      <w:r w:rsidRPr="00A70B4E">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986A63" w:rsidRPr="005E4245" w:rsidRDefault="00986A63" w:rsidP="00986A63">
      <w:pPr>
        <w:spacing w:line="360" w:lineRule="auto"/>
        <w:ind w:firstLineChars="200" w:firstLine="480"/>
        <w:contextualSpacing/>
        <w:rPr>
          <w:rFonts w:ascii="宋体" w:hAnsi="宋体" w:hint="eastAsia"/>
          <w:bCs/>
          <w:sz w:val="24"/>
        </w:rPr>
      </w:pPr>
      <w:r w:rsidRPr="00A70B4E">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3B04F8" w:rsidRPr="00702717" w:rsidRDefault="003B04F8" w:rsidP="003B04F8">
      <w:pPr>
        <w:spacing w:line="360" w:lineRule="auto"/>
        <w:contextualSpacing/>
        <w:rPr>
          <w:rFonts w:ascii="宋体" w:hAnsi="宋体" w:hint="eastAsia"/>
          <w:sz w:val="24"/>
        </w:rPr>
      </w:pPr>
      <w:r w:rsidRPr="00702717">
        <w:rPr>
          <w:rFonts w:ascii="宋体" w:hAnsi="宋体"/>
          <w:sz w:val="24"/>
        </w:rPr>
        <w:t>3. 包装和运输</w:t>
      </w:r>
    </w:p>
    <w:p w:rsidR="003B04F8" w:rsidRPr="00702717" w:rsidRDefault="003B04F8" w:rsidP="003B04F8">
      <w:pPr>
        <w:spacing w:line="360" w:lineRule="auto"/>
        <w:ind w:firstLineChars="200" w:firstLine="480"/>
        <w:contextualSpacing/>
        <w:rPr>
          <w:rFonts w:ascii="宋体" w:hAnsi="宋体" w:hint="eastAsia"/>
          <w:sz w:val="24"/>
        </w:rPr>
      </w:pPr>
      <w:r w:rsidRPr="00702717">
        <w:rPr>
          <w:rFonts w:ascii="宋体" w:hAnsi="宋体"/>
          <w:sz w:val="24"/>
        </w:rPr>
        <w:t>须满足《关于印发〈商品包装政府采购需求标准（试行）〉、〈快递包装政府采购需求标准（试行）〉的通知》（财办库﹝2020﹞123号）</w:t>
      </w:r>
    </w:p>
    <w:p w:rsidR="003B04F8" w:rsidRPr="00702717" w:rsidRDefault="003B04F8" w:rsidP="003B04F8">
      <w:pPr>
        <w:spacing w:line="360" w:lineRule="auto"/>
        <w:ind w:firstLineChars="200" w:firstLine="480"/>
        <w:contextualSpacing/>
        <w:rPr>
          <w:rFonts w:ascii="宋体" w:hAnsi="宋体" w:hint="eastAsia"/>
          <w:sz w:val="24"/>
        </w:rPr>
      </w:pPr>
      <w:r w:rsidRPr="00702717">
        <w:rPr>
          <w:rFonts w:ascii="宋体" w:hAnsi="宋体" w:hint="eastAsia"/>
          <w:sz w:val="24"/>
        </w:rPr>
        <w:t>（1）</w:t>
      </w:r>
      <w:r w:rsidRPr="00702717">
        <w:rPr>
          <w:rFonts w:ascii="宋体" w:hAnsi="宋体"/>
          <w:sz w:val="24"/>
        </w:rPr>
        <w:t>供方应按如下标准包装：必须进行妥善包装，并确保其适合长途运输、防潮、防湿、防锈、耐野蛮装卸，以确保货物不受损。包装费用由供方自行承担。</w:t>
      </w:r>
    </w:p>
    <w:p w:rsidR="003B04F8" w:rsidRPr="00702717" w:rsidRDefault="003B04F8" w:rsidP="003B04F8">
      <w:pPr>
        <w:spacing w:line="360" w:lineRule="auto"/>
        <w:ind w:firstLineChars="200" w:firstLine="480"/>
        <w:contextualSpacing/>
        <w:rPr>
          <w:rFonts w:ascii="宋体" w:hAnsi="宋体" w:hint="eastAsia"/>
          <w:sz w:val="24"/>
        </w:rPr>
      </w:pPr>
      <w:r w:rsidRPr="00702717">
        <w:rPr>
          <w:rFonts w:ascii="宋体" w:hAnsi="宋体" w:hint="eastAsia"/>
          <w:sz w:val="24"/>
        </w:rPr>
        <w:t>（2）</w:t>
      </w:r>
      <w:r w:rsidRPr="00702717">
        <w:rPr>
          <w:rFonts w:ascii="宋体" w:hAnsi="宋体"/>
          <w:sz w:val="24"/>
        </w:rPr>
        <w:t>供方应选择最适合于保护货物的运输方式进行运输。运输到交货地点的运输费用由供方自行承担。</w:t>
      </w:r>
    </w:p>
    <w:p w:rsidR="003B04F8" w:rsidRPr="00702717" w:rsidRDefault="003B04F8" w:rsidP="003B04F8">
      <w:pPr>
        <w:spacing w:line="360" w:lineRule="auto"/>
        <w:contextualSpacing/>
        <w:rPr>
          <w:rFonts w:ascii="宋体" w:hAnsi="宋体" w:hint="eastAsia"/>
          <w:sz w:val="24"/>
        </w:rPr>
      </w:pPr>
      <w:r w:rsidRPr="00702717">
        <w:rPr>
          <w:rFonts w:ascii="宋体" w:hAnsi="宋体"/>
          <w:sz w:val="24"/>
        </w:rPr>
        <w:t xml:space="preserve">4. </w:t>
      </w:r>
      <w:r>
        <w:rPr>
          <w:rFonts w:ascii="宋体" w:hAnsi="宋体" w:hint="eastAsia"/>
          <w:sz w:val="24"/>
        </w:rPr>
        <w:t>质保期及售后服务</w:t>
      </w:r>
    </w:p>
    <w:p w:rsidR="003B04F8" w:rsidRPr="00702717" w:rsidRDefault="003B04F8" w:rsidP="003B04F8">
      <w:pPr>
        <w:tabs>
          <w:tab w:val="left" w:pos="900"/>
        </w:tabs>
        <w:spacing w:line="360" w:lineRule="auto"/>
        <w:ind w:firstLineChars="200" w:firstLine="480"/>
        <w:rPr>
          <w:rFonts w:ascii="宋体" w:hAnsi="宋体" w:hint="eastAsia"/>
          <w:sz w:val="24"/>
        </w:rPr>
      </w:pPr>
      <w:r w:rsidRPr="00CF1CCE">
        <w:rPr>
          <w:rFonts w:ascii="宋体" w:hAnsi="宋体" w:hint="eastAsia"/>
          <w:sz w:val="24"/>
        </w:rPr>
        <w:t>（1）质保期：</w:t>
      </w:r>
      <w:r w:rsidRPr="004962B6">
        <w:rPr>
          <w:rFonts w:ascii="宋体" w:hAnsi="宋体" w:hint="eastAsia"/>
          <w:sz w:val="24"/>
        </w:rPr>
        <w:t>设备安装调试验收合格后原厂质保</w:t>
      </w:r>
      <w:r>
        <w:rPr>
          <w:rFonts w:ascii="宋体" w:hAnsi="宋体" w:hint="eastAsia"/>
          <w:sz w:val="24"/>
        </w:rPr>
        <w:t>3年（36个月）</w:t>
      </w:r>
      <w:r w:rsidRPr="005F7601">
        <w:rPr>
          <w:rFonts w:ascii="宋体" w:hAnsi="宋体" w:hint="eastAsia"/>
          <w:sz w:val="24"/>
        </w:rPr>
        <w:t>。</w:t>
      </w:r>
    </w:p>
    <w:p w:rsidR="003B04F8" w:rsidRPr="00F00382" w:rsidRDefault="003B04F8" w:rsidP="003B04F8">
      <w:pPr>
        <w:spacing w:line="360" w:lineRule="auto"/>
        <w:ind w:firstLineChars="200" w:firstLine="480"/>
        <w:contextualSpacing/>
        <w:rPr>
          <w:rFonts w:ascii="宋体" w:hAnsi="宋体" w:hint="eastAsia"/>
          <w:sz w:val="24"/>
        </w:rPr>
      </w:pPr>
      <w:r>
        <w:rPr>
          <w:rFonts w:ascii="宋体" w:hAnsi="宋体" w:hint="eastAsia"/>
          <w:sz w:val="24"/>
        </w:rPr>
        <w:t>（2）</w:t>
      </w:r>
      <w:r w:rsidRPr="00F00382">
        <w:rPr>
          <w:rFonts w:ascii="宋体" w:hAnsi="宋体" w:hint="eastAsia"/>
          <w:sz w:val="24"/>
        </w:rPr>
        <w:t>售后服务：</w:t>
      </w:r>
    </w:p>
    <w:p w:rsidR="003B04F8" w:rsidRDefault="003B04F8" w:rsidP="003B04F8">
      <w:pPr>
        <w:spacing w:line="360" w:lineRule="auto"/>
        <w:ind w:firstLineChars="200" w:firstLine="480"/>
        <w:contextualSpacing/>
        <w:rPr>
          <w:rFonts w:ascii="宋体" w:hAnsi="宋体"/>
          <w:sz w:val="24"/>
        </w:rPr>
      </w:pPr>
      <w:r w:rsidRPr="00F00382">
        <w:rPr>
          <w:rFonts w:ascii="宋体" w:hAnsi="宋体" w:hint="eastAsia"/>
          <w:sz w:val="24"/>
        </w:rPr>
        <w:t>1</w:t>
      </w:r>
      <w:r>
        <w:rPr>
          <w:rFonts w:ascii="宋体" w:hAnsi="宋体" w:hint="eastAsia"/>
          <w:sz w:val="24"/>
        </w:rPr>
        <w:t>）供应商</w:t>
      </w:r>
      <w:r w:rsidRPr="00F00382">
        <w:rPr>
          <w:rFonts w:ascii="宋体" w:hAnsi="宋体" w:hint="eastAsia"/>
          <w:sz w:val="24"/>
        </w:rPr>
        <w:t>需为本项目配备足够的售后服务力量，具有专门的服务团队。</w:t>
      </w:r>
    </w:p>
    <w:p w:rsidR="003B04F8" w:rsidRDefault="003B04F8" w:rsidP="003B04F8">
      <w:pPr>
        <w:spacing w:line="360" w:lineRule="auto"/>
        <w:ind w:firstLineChars="200" w:firstLine="480"/>
        <w:contextualSpacing/>
        <w:rPr>
          <w:rFonts w:ascii="宋体" w:hAnsi="宋体" w:hint="eastAsia"/>
          <w:sz w:val="24"/>
        </w:rPr>
      </w:pPr>
      <w:r>
        <w:rPr>
          <w:rFonts w:ascii="宋体" w:hAnsi="宋体" w:hint="eastAsia"/>
          <w:sz w:val="24"/>
        </w:rPr>
        <w:t>2）供应商</w:t>
      </w:r>
      <w:r w:rsidRPr="00F00382">
        <w:rPr>
          <w:rFonts w:ascii="宋体" w:hAnsi="宋体" w:hint="eastAsia"/>
          <w:sz w:val="24"/>
        </w:rPr>
        <w:t>需提供热线电话</w:t>
      </w:r>
      <w:r>
        <w:rPr>
          <w:rFonts w:ascii="宋体" w:hAnsi="宋体" w:hint="eastAsia"/>
          <w:sz w:val="24"/>
        </w:rPr>
        <w:t>或</w:t>
      </w:r>
      <w:r w:rsidRPr="00F00382">
        <w:rPr>
          <w:rFonts w:ascii="宋体" w:hAnsi="宋体" w:hint="eastAsia"/>
          <w:sz w:val="24"/>
        </w:rPr>
        <w:t>email技术支持</w:t>
      </w:r>
      <w:r>
        <w:rPr>
          <w:rFonts w:ascii="宋体" w:hAnsi="宋体" w:hint="eastAsia"/>
          <w:sz w:val="24"/>
        </w:rPr>
        <w:t>。</w:t>
      </w:r>
    </w:p>
    <w:p w:rsidR="003B04F8" w:rsidRPr="00AA00F6" w:rsidRDefault="003B04F8" w:rsidP="003B04F8">
      <w:pPr>
        <w:spacing w:line="360" w:lineRule="auto"/>
        <w:ind w:firstLineChars="200" w:firstLine="480"/>
        <w:contextualSpacing/>
        <w:rPr>
          <w:rFonts w:ascii="宋体" w:hAnsi="宋体" w:hint="eastAsia"/>
          <w:sz w:val="24"/>
        </w:rPr>
      </w:pPr>
      <w:r w:rsidRPr="00AA00F6">
        <w:rPr>
          <w:rFonts w:ascii="宋体" w:hAnsi="宋体"/>
          <w:sz w:val="24"/>
        </w:rPr>
        <w:t>3</w:t>
      </w:r>
      <w:r>
        <w:rPr>
          <w:rFonts w:ascii="宋体" w:hAnsi="宋体" w:hint="eastAsia"/>
          <w:sz w:val="24"/>
        </w:rPr>
        <w:t>）</w:t>
      </w:r>
      <w:r w:rsidRPr="00AA00F6">
        <w:rPr>
          <w:rFonts w:ascii="宋体" w:hAnsi="宋体" w:hint="eastAsia"/>
          <w:sz w:val="24"/>
        </w:rPr>
        <w:t>设备交付使用后，</w:t>
      </w:r>
      <w:r>
        <w:rPr>
          <w:rFonts w:ascii="宋体" w:hAnsi="宋体" w:hint="eastAsia"/>
          <w:sz w:val="24"/>
        </w:rPr>
        <w:t>3年（36个月）</w:t>
      </w:r>
      <w:r w:rsidRPr="00AA00F6">
        <w:rPr>
          <w:rFonts w:ascii="宋体" w:hAnsi="宋体" w:hint="eastAsia"/>
          <w:sz w:val="24"/>
        </w:rPr>
        <w:t>内提供无偿服务，非人为操作造成的零部件损坏由</w:t>
      </w:r>
      <w:r>
        <w:rPr>
          <w:rFonts w:ascii="宋体" w:hAnsi="宋体" w:hint="eastAsia"/>
          <w:sz w:val="24"/>
        </w:rPr>
        <w:t>供应商</w:t>
      </w:r>
      <w:r w:rsidRPr="00AA00F6">
        <w:rPr>
          <w:rFonts w:ascii="宋体" w:hAnsi="宋体" w:hint="eastAsia"/>
          <w:sz w:val="24"/>
        </w:rPr>
        <w:t>无偿维修（易损件除外）</w:t>
      </w:r>
      <w:r>
        <w:rPr>
          <w:rFonts w:ascii="宋体" w:hAnsi="宋体" w:hint="eastAsia"/>
          <w:sz w:val="24"/>
        </w:rPr>
        <w:t>，</w:t>
      </w:r>
      <w:r w:rsidRPr="00F00382">
        <w:rPr>
          <w:rFonts w:ascii="宋体" w:hAnsi="宋体" w:hint="eastAsia"/>
          <w:sz w:val="24"/>
        </w:rPr>
        <w:t>维修人员的路费、食宿等</w:t>
      </w:r>
      <w:r>
        <w:rPr>
          <w:rFonts w:ascii="宋体" w:hAnsi="宋体" w:hint="eastAsia"/>
          <w:sz w:val="24"/>
        </w:rPr>
        <w:t>由供应商</w:t>
      </w:r>
      <w:r w:rsidRPr="00F00382">
        <w:rPr>
          <w:rFonts w:ascii="宋体" w:hAnsi="宋体" w:hint="eastAsia"/>
          <w:sz w:val="24"/>
        </w:rPr>
        <w:t>自理</w:t>
      </w:r>
      <w:r w:rsidRPr="00AA00F6">
        <w:rPr>
          <w:rFonts w:ascii="宋体" w:hAnsi="宋体" w:hint="eastAsia"/>
          <w:sz w:val="24"/>
        </w:rPr>
        <w:t>。</w:t>
      </w:r>
    </w:p>
    <w:p w:rsidR="003B04F8" w:rsidRDefault="003B04F8" w:rsidP="003B04F8">
      <w:pPr>
        <w:spacing w:line="360" w:lineRule="auto"/>
        <w:ind w:firstLineChars="200" w:firstLine="480"/>
        <w:contextualSpacing/>
        <w:rPr>
          <w:rFonts w:ascii="宋体" w:hAnsi="宋体"/>
          <w:sz w:val="24"/>
        </w:rPr>
      </w:pPr>
      <w:r w:rsidRPr="00AA00F6">
        <w:rPr>
          <w:rFonts w:ascii="宋体" w:hAnsi="宋体" w:hint="eastAsia"/>
          <w:sz w:val="24"/>
        </w:rPr>
        <w:t>4</w:t>
      </w:r>
      <w:r>
        <w:rPr>
          <w:rFonts w:ascii="宋体" w:hAnsi="宋体" w:hint="eastAsia"/>
          <w:sz w:val="24"/>
        </w:rPr>
        <w:t>）</w:t>
      </w:r>
      <w:r w:rsidRPr="00AA00F6">
        <w:rPr>
          <w:rFonts w:ascii="宋体" w:hAnsi="宋体" w:hint="eastAsia"/>
          <w:sz w:val="24"/>
        </w:rPr>
        <w:t>保修期内在接到使用方请求维修服务信息后，工作日</w:t>
      </w:r>
      <w:r>
        <w:rPr>
          <w:rFonts w:ascii="宋体" w:hAnsi="宋体" w:hint="eastAsia"/>
          <w:sz w:val="24"/>
        </w:rPr>
        <w:t>8</w:t>
      </w:r>
      <w:r w:rsidRPr="00AA00F6">
        <w:rPr>
          <w:rFonts w:ascii="宋体" w:hAnsi="宋体" w:hint="eastAsia"/>
          <w:sz w:val="24"/>
        </w:rPr>
        <w:t>小时内，</w:t>
      </w:r>
      <w:r>
        <w:rPr>
          <w:rFonts w:ascii="宋体" w:hAnsi="宋体" w:hint="eastAsia"/>
          <w:sz w:val="24"/>
        </w:rPr>
        <w:t>供应商</w:t>
      </w:r>
      <w:r w:rsidRPr="00AA00F6">
        <w:rPr>
          <w:rFonts w:ascii="宋体" w:hAnsi="宋体" w:hint="eastAsia"/>
          <w:sz w:val="24"/>
        </w:rPr>
        <w:t>48小时内回复，如有需要72小时到达现场。复杂问题，一周内需提出解决方案。</w:t>
      </w:r>
      <w:r w:rsidRPr="00F00382">
        <w:rPr>
          <w:rFonts w:ascii="宋体" w:hAnsi="宋体" w:hint="eastAsia"/>
          <w:sz w:val="24"/>
        </w:rPr>
        <w:t>在保修期满之前一个月内，</w:t>
      </w:r>
      <w:r>
        <w:rPr>
          <w:rFonts w:ascii="宋体" w:hAnsi="宋体" w:hint="eastAsia"/>
          <w:sz w:val="24"/>
        </w:rPr>
        <w:t>供应商</w:t>
      </w:r>
      <w:r w:rsidRPr="00F00382">
        <w:rPr>
          <w:rFonts w:ascii="宋体" w:hAnsi="宋体" w:hint="eastAsia"/>
          <w:sz w:val="24"/>
        </w:rPr>
        <w:t>应负责对该设备的整个系统进行一次检查、维修和保养。</w:t>
      </w:r>
    </w:p>
    <w:p w:rsidR="003B04F8" w:rsidRDefault="003B04F8" w:rsidP="003B04F8">
      <w:pPr>
        <w:spacing w:line="360" w:lineRule="auto"/>
        <w:ind w:firstLineChars="200" w:firstLine="480"/>
        <w:contextualSpacing/>
        <w:rPr>
          <w:rFonts w:ascii="宋体" w:hAnsi="宋体"/>
          <w:sz w:val="24"/>
        </w:rPr>
      </w:pPr>
      <w:r>
        <w:rPr>
          <w:rFonts w:ascii="宋体" w:hAnsi="宋体" w:hint="eastAsia"/>
          <w:sz w:val="24"/>
        </w:rPr>
        <w:t>5）质保期满</w:t>
      </w:r>
      <w:r w:rsidRPr="00AA00F6">
        <w:rPr>
          <w:rFonts w:ascii="宋体" w:hAnsi="宋体" w:hint="eastAsia"/>
          <w:sz w:val="24"/>
        </w:rPr>
        <w:t>后</w:t>
      </w:r>
      <w:r>
        <w:rPr>
          <w:rFonts w:ascii="宋体" w:hAnsi="宋体" w:hint="eastAsia"/>
          <w:sz w:val="24"/>
        </w:rPr>
        <w:t>供应商</w:t>
      </w:r>
      <w:r w:rsidRPr="00AA00F6">
        <w:rPr>
          <w:rFonts w:ascii="宋体" w:hAnsi="宋体" w:hint="eastAsia"/>
          <w:sz w:val="24"/>
        </w:rPr>
        <w:t>继续提供终身技术服务</w:t>
      </w:r>
      <w:r>
        <w:rPr>
          <w:rFonts w:ascii="宋体" w:hAnsi="宋体" w:hint="eastAsia"/>
          <w:sz w:val="24"/>
        </w:rPr>
        <w:t>。</w:t>
      </w:r>
    </w:p>
    <w:p w:rsidR="003B04F8" w:rsidRDefault="003B04F8" w:rsidP="003B04F8">
      <w:pPr>
        <w:spacing w:line="360" w:lineRule="auto"/>
        <w:ind w:firstLineChars="200" w:firstLine="480"/>
        <w:contextualSpacing/>
        <w:rPr>
          <w:rFonts w:ascii="宋体" w:hAnsi="宋体"/>
          <w:sz w:val="24"/>
        </w:rPr>
      </w:pPr>
      <w:r>
        <w:rPr>
          <w:rFonts w:ascii="宋体" w:hAnsi="宋体" w:hint="eastAsia"/>
          <w:sz w:val="24"/>
        </w:rPr>
        <w:t>6）</w:t>
      </w:r>
      <w:r w:rsidRPr="0002209B">
        <w:rPr>
          <w:rFonts w:ascii="宋体" w:hAnsi="宋体" w:hint="eastAsia"/>
          <w:sz w:val="24"/>
        </w:rPr>
        <w:t>供应商需列明质保期内和质保期外零件、配件、消耗品、易损件、维修、人工、设备升级等费用清单。</w:t>
      </w:r>
    </w:p>
    <w:p w:rsidR="003B04F8" w:rsidRPr="00034589" w:rsidRDefault="003B04F8" w:rsidP="003B04F8">
      <w:pPr>
        <w:spacing w:line="360" w:lineRule="auto"/>
        <w:ind w:firstLineChars="200" w:firstLine="480"/>
        <w:contextualSpacing/>
        <w:rPr>
          <w:rFonts w:ascii="宋体" w:hAnsi="宋体" w:hint="eastAsia"/>
          <w:sz w:val="24"/>
        </w:rPr>
      </w:pPr>
      <w:r>
        <w:rPr>
          <w:rFonts w:ascii="宋体" w:hAnsi="宋体" w:hint="eastAsia"/>
          <w:sz w:val="24"/>
        </w:rPr>
        <w:t>7）设备返厂维修时，需提供同规格同型号的替代设备，维修期间所消耗时间不包含在本次质保期内。</w:t>
      </w:r>
    </w:p>
    <w:p w:rsidR="003B04F8" w:rsidRPr="00702717" w:rsidRDefault="003B04F8" w:rsidP="003B04F8">
      <w:pPr>
        <w:spacing w:line="360" w:lineRule="auto"/>
        <w:contextualSpacing/>
        <w:rPr>
          <w:rFonts w:ascii="宋体" w:hAnsi="宋体" w:hint="eastAsia"/>
          <w:b/>
          <w:i/>
          <w:sz w:val="24"/>
        </w:rPr>
      </w:pPr>
      <w:r w:rsidRPr="00702717">
        <w:rPr>
          <w:rFonts w:ascii="宋体" w:hAnsi="宋体"/>
          <w:sz w:val="24"/>
        </w:rPr>
        <w:t>5. 保险</w:t>
      </w:r>
      <w:r>
        <w:rPr>
          <w:rFonts w:ascii="宋体" w:hAnsi="宋体" w:hint="eastAsia"/>
          <w:sz w:val="24"/>
        </w:rPr>
        <w:t>及其他要求</w:t>
      </w:r>
    </w:p>
    <w:p w:rsidR="003B04F8" w:rsidRPr="00702717" w:rsidRDefault="003B04F8" w:rsidP="003B04F8">
      <w:pPr>
        <w:spacing w:line="360" w:lineRule="auto"/>
        <w:ind w:firstLineChars="200" w:firstLine="480"/>
        <w:contextualSpacing/>
        <w:rPr>
          <w:rFonts w:ascii="宋体" w:hAnsi="宋体" w:hint="eastAsia"/>
          <w:sz w:val="24"/>
        </w:rPr>
      </w:pPr>
      <w:r>
        <w:rPr>
          <w:rFonts w:ascii="宋体" w:hAnsi="宋体" w:cs="宋体" w:hint="eastAsia"/>
          <w:sz w:val="24"/>
        </w:rPr>
        <w:t>直至交付采购人前，所有</w:t>
      </w:r>
      <w:r w:rsidRPr="00702717">
        <w:rPr>
          <w:rFonts w:ascii="宋体" w:hAnsi="宋体" w:cs="宋体" w:hint="eastAsia"/>
          <w:sz w:val="24"/>
        </w:rPr>
        <w:t>安全责任</w:t>
      </w:r>
      <w:r>
        <w:rPr>
          <w:rFonts w:ascii="宋体" w:hAnsi="宋体" w:cs="宋体" w:hint="eastAsia"/>
          <w:sz w:val="24"/>
        </w:rPr>
        <w:t>及相关费用，包括但不限于</w:t>
      </w:r>
      <w:r w:rsidRPr="00702717">
        <w:rPr>
          <w:rFonts w:ascii="宋体" w:hAnsi="宋体" w:cs="宋体" w:hint="eastAsia"/>
          <w:sz w:val="24"/>
        </w:rPr>
        <w:t>设备研制、运输、安装、调试</w:t>
      </w:r>
      <w:r>
        <w:rPr>
          <w:rFonts w:ascii="宋体" w:hAnsi="宋体" w:cs="宋体" w:hint="eastAsia"/>
          <w:sz w:val="24"/>
        </w:rPr>
        <w:t>、保险等，均</w:t>
      </w:r>
      <w:r w:rsidRPr="00702717">
        <w:rPr>
          <w:rFonts w:ascii="宋体" w:hAnsi="宋体" w:cs="宋体" w:hint="eastAsia"/>
          <w:sz w:val="24"/>
        </w:rPr>
        <w:t>由投标方承担。</w:t>
      </w:r>
    </w:p>
    <w:p w:rsidR="003B04F8" w:rsidRPr="00702717" w:rsidRDefault="003B04F8" w:rsidP="003B04F8">
      <w:pPr>
        <w:spacing w:line="360" w:lineRule="auto"/>
        <w:contextualSpacing/>
        <w:rPr>
          <w:rFonts w:ascii="宋体" w:hAnsi="宋体" w:hint="eastAsia"/>
          <w:sz w:val="24"/>
        </w:rPr>
      </w:pPr>
      <w:r w:rsidRPr="00702717">
        <w:rPr>
          <w:rFonts w:ascii="宋体" w:hAnsi="宋体" w:hint="eastAsia"/>
          <w:sz w:val="24"/>
        </w:rPr>
        <w:t>6. 供货、安装及调试要求</w:t>
      </w:r>
    </w:p>
    <w:p w:rsidR="003B04F8" w:rsidRPr="00702717" w:rsidRDefault="003B04F8" w:rsidP="003B04F8">
      <w:pPr>
        <w:tabs>
          <w:tab w:val="left" w:pos="900"/>
          <w:tab w:val="left" w:pos="1740"/>
        </w:tabs>
        <w:spacing w:line="360" w:lineRule="auto"/>
        <w:ind w:firstLineChars="200" w:firstLine="480"/>
        <w:rPr>
          <w:rFonts w:ascii="宋体" w:hAnsi="宋体" w:cs="宋体" w:hint="eastAsia"/>
          <w:sz w:val="24"/>
        </w:rPr>
      </w:pPr>
      <w:r w:rsidRPr="00702717">
        <w:rPr>
          <w:rFonts w:ascii="宋体" w:hAnsi="宋体" w:cs="宋体" w:hint="eastAsia"/>
          <w:sz w:val="24"/>
        </w:rPr>
        <w:t>（1）设备</w:t>
      </w:r>
      <w:r>
        <w:rPr>
          <w:rFonts w:ascii="宋体" w:hAnsi="宋体" w:cs="宋体" w:hint="eastAsia"/>
          <w:sz w:val="24"/>
        </w:rPr>
        <w:t>经采购人确认后</w:t>
      </w:r>
      <w:r w:rsidRPr="00702717">
        <w:rPr>
          <w:rFonts w:ascii="宋体" w:hAnsi="宋体" w:cs="宋体" w:hint="eastAsia"/>
          <w:sz w:val="24"/>
        </w:rPr>
        <w:t>，</w:t>
      </w:r>
      <w:r>
        <w:rPr>
          <w:rFonts w:ascii="宋体" w:hAnsi="宋体" w:cs="宋体" w:hint="eastAsia"/>
          <w:sz w:val="24"/>
        </w:rPr>
        <w:t>供应商方</w:t>
      </w:r>
      <w:r w:rsidRPr="00702717">
        <w:rPr>
          <w:rFonts w:ascii="宋体" w:hAnsi="宋体" w:cs="宋体" w:hint="eastAsia"/>
          <w:sz w:val="24"/>
        </w:rPr>
        <w:t>可发货；</w:t>
      </w:r>
    </w:p>
    <w:p w:rsidR="003B04F8" w:rsidRPr="00702717" w:rsidRDefault="003B04F8" w:rsidP="003B04F8">
      <w:pPr>
        <w:tabs>
          <w:tab w:val="left" w:pos="900"/>
          <w:tab w:val="left" w:pos="1740"/>
        </w:tabs>
        <w:spacing w:line="360" w:lineRule="auto"/>
        <w:ind w:firstLineChars="200" w:firstLine="480"/>
        <w:rPr>
          <w:rFonts w:ascii="宋体" w:hAnsi="宋体" w:cs="宋体" w:hint="eastAsia"/>
          <w:sz w:val="24"/>
        </w:rPr>
      </w:pPr>
      <w:r w:rsidRPr="00702717">
        <w:rPr>
          <w:rFonts w:ascii="宋体" w:hAnsi="宋体" w:cs="宋体" w:hint="eastAsia"/>
          <w:sz w:val="24"/>
        </w:rPr>
        <w:t>（2）设备运抵</w:t>
      </w:r>
      <w:r>
        <w:rPr>
          <w:rFonts w:ascii="宋体" w:hAnsi="宋体" w:cs="宋体" w:hint="eastAsia"/>
          <w:sz w:val="24"/>
        </w:rPr>
        <w:t>采购人指定地点</w:t>
      </w:r>
      <w:r w:rsidRPr="00702717">
        <w:rPr>
          <w:rFonts w:ascii="宋体" w:hAnsi="宋体" w:cs="宋体" w:hint="eastAsia"/>
          <w:sz w:val="24"/>
        </w:rPr>
        <w:t>后，由</w:t>
      </w:r>
      <w:r>
        <w:rPr>
          <w:rFonts w:ascii="宋体" w:hAnsi="宋体" w:cs="宋体" w:hint="eastAsia"/>
          <w:sz w:val="24"/>
        </w:rPr>
        <w:t>供应商</w:t>
      </w:r>
      <w:r w:rsidRPr="00702717">
        <w:rPr>
          <w:rFonts w:ascii="宋体" w:hAnsi="宋体" w:cs="宋体" w:hint="eastAsia"/>
          <w:sz w:val="24"/>
        </w:rPr>
        <w:t>负责现场安装调试工作，</w:t>
      </w:r>
      <w:r>
        <w:rPr>
          <w:rFonts w:ascii="宋体" w:hAnsi="宋体" w:cs="宋体" w:hint="eastAsia"/>
          <w:sz w:val="24"/>
        </w:rPr>
        <w:t>采购人</w:t>
      </w:r>
      <w:r w:rsidRPr="00702717">
        <w:rPr>
          <w:rFonts w:ascii="宋体" w:hAnsi="宋体" w:cs="宋体" w:hint="eastAsia"/>
          <w:sz w:val="24"/>
        </w:rPr>
        <w:t>提供协助；</w:t>
      </w:r>
    </w:p>
    <w:p w:rsidR="003B04F8" w:rsidRPr="00702717" w:rsidRDefault="003B04F8" w:rsidP="003B04F8">
      <w:pPr>
        <w:tabs>
          <w:tab w:val="left" w:pos="900"/>
          <w:tab w:val="left" w:pos="1740"/>
        </w:tabs>
        <w:spacing w:line="360" w:lineRule="auto"/>
        <w:ind w:firstLineChars="200" w:firstLine="480"/>
        <w:rPr>
          <w:rFonts w:ascii="宋体" w:hAnsi="宋体" w:cs="宋体" w:hint="eastAsia"/>
          <w:sz w:val="24"/>
        </w:rPr>
      </w:pPr>
      <w:r w:rsidRPr="00702717">
        <w:rPr>
          <w:rFonts w:ascii="宋体" w:hAnsi="宋体" w:cs="宋体" w:hint="eastAsia"/>
          <w:sz w:val="24"/>
        </w:rPr>
        <w:t>（3）设备在</w:t>
      </w:r>
      <w:r>
        <w:rPr>
          <w:rFonts w:ascii="宋体" w:hAnsi="宋体" w:cs="宋体" w:hint="eastAsia"/>
          <w:sz w:val="24"/>
        </w:rPr>
        <w:t>采购人处</w:t>
      </w:r>
      <w:r w:rsidRPr="00702717">
        <w:rPr>
          <w:rFonts w:ascii="宋体" w:hAnsi="宋体" w:cs="宋体" w:hint="eastAsia"/>
          <w:sz w:val="24"/>
        </w:rPr>
        <w:t>安装完毕后，由双方共同进行验收，验收合格后，双方在验收交付书上签字，至此设备正式移交买方；</w:t>
      </w:r>
    </w:p>
    <w:p w:rsidR="003B04F8" w:rsidRPr="00702717" w:rsidRDefault="003B04F8" w:rsidP="003B04F8">
      <w:pPr>
        <w:tabs>
          <w:tab w:val="left" w:pos="900"/>
          <w:tab w:val="left" w:pos="1740"/>
        </w:tabs>
        <w:spacing w:line="360" w:lineRule="auto"/>
        <w:ind w:firstLineChars="200" w:firstLine="480"/>
        <w:rPr>
          <w:rFonts w:ascii="宋体" w:hAnsi="宋体" w:cs="宋体" w:hint="eastAsia"/>
          <w:sz w:val="24"/>
        </w:rPr>
      </w:pPr>
      <w:r w:rsidRPr="00702717">
        <w:rPr>
          <w:rFonts w:ascii="宋体" w:hAnsi="宋体" w:cs="宋体" w:hint="eastAsia"/>
          <w:sz w:val="24"/>
        </w:rPr>
        <w:t>（4）</w:t>
      </w:r>
      <w:r>
        <w:rPr>
          <w:rFonts w:ascii="宋体" w:hAnsi="宋体" w:cs="宋体" w:hint="eastAsia"/>
          <w:sz w:val="24"/>
        </w:rPr>
        <w:t>依照我国技术标准规范和学校</w:t>
      </w:r>
      <w:r w:rsidRPr="00702717">
        <w:rPr>
          <w:rFonts w:ascii="宋体" w:hAnsi="宋体" w:cs="宋体" w:hint="eastAsia"/>
          <w:sz w:val="24"/>
        </w:rPr>
        <w:t>的验收规程进行</w:t>
      </w:r>
      <w:r>
        <w:rPr>
          <w:rFonts w:ascii="宋体" w:hAnsi="宋体" w:cs="宋体" w:hint="eastAsia"/>
          <w:sz w:val="24"/>
        </w:rPr>
        <w:t>设备验收</w:t>
      </w:r>
      <w:r w:rsidRPr="00702717">
        <w:rPr>
          <w:rFonts w:ascii="宋体" w:hAnsi="宋体" w:cs="宋体" w:hint="eastAsia"/>
          <w:sz w:val="24"/>
        </w:rPr>
        <w:t>。</w:t>
      </w:r>
    </w:p>
    <w:p w:rsidR="003B04F8" w:rsidRPr="00702717" w:rsidRDefault="003B04F8" w:rsidP="003B04F8">
      <w:pPr>
        <w:tabs>
          <w:tab w:val="left" w:pos="900"/>
          <w:tab w:val="left" w:pos="1740"/>
        </w:tabs>
        <w:spacing w:line="360" w:lineRule="auto"/>
        <w:rPr>
          <w:rFonts w:ascii="宋体" w:hAnsi="宋体" w:cs="宋体" w:hint="eastAsia"/>
          <w:sz w:val="24"/>
        </w:rPr>
      </w:pPr>
      <w:r w:rsidRPr="00702717">
        <w:rPr>
          <w:rFonts w:ascii="宋体" w:hAnsi="宋体" w:cs="宋体" w:hint="eastAsia"/>
          <w:sz w:val="24"/>
        </w:rPr>
        <w:t>7. 培训要求</w:t>
      </w:r>
    </w:p>
    <w:p w:rsidR="003B04F8" w:rsidRPr="00F00382" w:rsidRDefault="003B04F8" w:rsidP="003B04F8">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（1）</w:t>
      </w:r>
      <w:r w:rsidRPr="00F00382">
        <w:rPr>
          <w:rFonts w:ascii="宋体" w:hAnsi="宋体" w:cs="宋体" w:hint="eastAsia"/>
          <w:sz w:val="24"/>
        </w:rPr>
        <w:t>为保证</w:t>
      </w:r>
      <w:r>
        <w:rPr>
          <w:rFonts w:ascii="宋体" w:hAnsi="宋体" w:cs="宋体" w:hint="eastAsia"/>
          <w:sz w:val="24"/>
        </w:rPr>
        <w:t>供应商</w:t>
      </w:r>
      <w:r w:rsidRPr="00F00382">
        <w:rPr>
          <w:rFonts w:ascii="宋体" w:hAnsi="宋体" w:cs="宋体" w:hint="eastAsia"/>
          <w:sz w:val="24"/>
        </w:rPr>
        <w:t>所提供的仪器设备安全、可靠运行，便于采购人的</w:t>
      </w:r>
      <w:r>
        <w:rPr>
          <w:rFonts w:ascii="宋体" w:hAnsi="宋体" w:cs="宋体" w:hint="eastAsia"/>
          <w:sz w:val="24"/>
        </w:rPr>
        <w:t>使用和</w:t>
      </w:r>
      <w:r w:rsidRPr="00F00382">
        <w:rPr>
          <w:rFonts w:ascii="宋体" w:hAnsi="宋体" w:cs="宋体" w:hint="eastAsia"/>
          <w:sz w:val="24"/>
        </w:rPr>
        <w:t>运行维护，</w:t>
      </w:r>
      <w:r w:rsidRPr="00702717">
        <w:rPr>
          <w:rFonts w:ascii="宋体" w:hAnsi="宋体" w:cs="宋体" w:hint="eastAsia"/>
          <w:sz w:val="24"/>
        </w:rPr>
        <w:t>设备交付时，</w:t>
      </w:r>
      <w:r>
        <w:rPr>
          <w:rFonts w:ascii="宋体" w:hAnsi="宋体" w:cs="宋体" w:hint="eastAsia"/>
          <w:sz w:val="24"/>
        </w:rPr>
        <w:t>供应商</w:t>
      </w:r>
      <w:r w:rsidRPr="00702717">
        <w:rPr>
          <w:rFonts w:ascii="宋体" w:hAnsi="宋体" w:cs="宋体" w:hint="eastAsia"/>
          <w:sz w:val="24"/>
        </w:rPr>
        <w:t>须向校方提供操作、调试、维修的全套技术资料，</w:t>
      </w:r>
      <w:r>
        <w:rPr>
          <w:rFonts w:ascii="宋体" w:hAnsi="宋体" w:cs="宋体" w:hint="eastAsia"/>
          <w:sz w:val="24"/>
        </w:rPr>
        <w:t>为采购人提供全面培训</w:t>
      </w:r>
      <w:r w:rsidRPr="00F00382">
        <w:rPr>
          <w:rFonts w:ascii="宋体" w:hAnsi="宋体" w:cs="宋体" w:hint="eastAsia"/>
          <w:sz w:val="24"/>
        </w:rPr>
        <w:t>。</w:t>
      </w:r>
    </w:p>
    <w:p w:rsidR="003B04F8" w:rsidRDefault="003B04F8" w:rsidP="003B04F8">
      <w:pPr>
        <w:tabs>
          <w:tab w:val="left" w:pos="900"/>
          <w:tab w:val="left" w:pos="1740"/>
        </w:tabs>
        <w:spacing w:line="360" w:lineRule="auto"/>
        <w:ind w:firstLineChars="200" w:firstLine="480"/>
        <w:rPr>
          <w:rFonts w:ascii="宋体" w:hAnsi="宋体" w:cs="宋体"/>
          <w:sz w:val="24"/>
        </w:rPr>
      </w:pPr>
      <w:r>
        <w:rPr>
          <w:rFonts w:ascii="宋体" w:hAnsi="宋体" w:cs="宋体" w:hint="eastAsia"/>
          <w:sz w:val="24"/>
        </w:rPr>
        <w:t>（2）供应商需</w:t>
      </w:r>
      <w:r w:rsidRPr="00F00382">
        <w:rPr>
          <w:rFonts w:ascii="宋体" w:hAnsi="宋体" w:cs="宋体" w:hint="eastAsia"/>
          <w:sz w:val="24"/>
        </w:rPr>
        <w:t>对采购人提供至少</w:t>
      </w:r>
      <w:r>
        <w:rPr>
          <w:rFonts w:ascii="宋体" w:hAnsi="宋体" w:cs="宋体" w:hint="eastAsia"/>
          <w:sz w:val="24"/>
        </w:rPr>
        <w:t>一次</w:t>
      </w:r>
      <w:r w:rsidRPr="00F00382">
        <w:rPr>
          <w:rFonts w:ascii="宋体" w:hAnsi="宋体" w:cs="宋体" w:hint="eastAsia"/>
          <w:sz w:val="24"/>
        </w:rPr>
        <w:t>的现场技术培训，</w:t>
      </w:r>
      <w:r>
        <w:rPr>
          <w:rFonts w:ascii="宋体" w:hAnsi="宋体" w:cs="宋体" w:hint="eastAsia"/>
          <w:sz w:val="24"/>
        </w:rPr>
        <w:t>确保用户</w:t>
      </w:r>
      <w:r w:rsidRPr="00F00382">
        <w:rPr>
          <w:rFonts w:ascii="宋体" w:hAnsi="宋体" w:cs="宋体" w:hint="eastAsia"/>
          <w:sz w:val="24"/>
        </w:rPr>
        <w:t>工作人员在培训后能熟练地掌握</w:t>
      </w:r>
      <w:r>
        <w:rPr>
          <w:rFonts w:ascii="宋体" w:hAnsi="宋体" w:cs="宋体" w:hint="eastAsia"/>
          <w:sz w:val="24"/>
        </w:rPr>
        <w:t>设备</w:t>
      </w:r>
      <w:r w:rsidRPr="00F00382">
        <w:rPr>
          <w:rFonts w:ascii="宋体" w:hAnsi="宋体" w:cs="宋体" w:hint="eastAsia"/>
          <w:sz w:val="24"/>
        </w:rPr>
        <w:t>的</w:t>
      </w:r>
      <w:r>
        <w:rPr>
          <w:rFonts w:ascii="宋体" w:hAnsi="宋体" w:cs="宋体" w:hint="eastAsia"/>
          <w:sz w:val="24"/>
        </w:rPr>
        <w:t>使用和</w:t>
      </w:r>
      <w:r w:rsidRPr="00F00382">
        <w:rPr>
          <w:rFonts w:ascii="宋体" w:hAnsi="宋体" w:cs="宋体" w:hint="eastAsia"/>
          <w:sz w:val="24"/>
        </w:rPr>
        <w:t>维护工作，并能及时</w:t>
      </w:r>
      <w:r>
        <w:rPr>
          <w:rFonts w:ascii="宋体" w:hAnsi="宋体" w:cs="宋体" w:hint="eastAsia"/>
          <w:sz w:val="24"/>
        </w:rPr>
        <w:t>发现设备故障</w:t>
      </w:r>
      <w:r w:rsidRPr="00F00382">
        <w:rPr>
          <w:rFonts w:ascii="宋体" w:hAnsi="宋体" w:cs="宋体" w:hint="eastAsia"/>
          <w:sz w:val="24"/>
        </w:rPr>
        <w:t>。</w:t>
      </w:r>
    </w:p>
    <w:p w:rsidR="003B04F8" w:rsidRDefault="003B04F8" w:rsidP="003B04F8">
      <w:pPr>
        <w:tabs>
          <w:tab w:val="left" w:pos="900"/>
          <w:tab w:val="left" w:pos="1740"/>
        </w:tabs>
        <w:spacing w:line="360" w:lineRule="auto"/>
        <w:ind w:firstLine="480"/>
        <w:rPr>
          <w:rFonts w:ascii="宋体" w:hAnsi="宋体" w:cs="宋体" w:hint="eastAsia"/>
          <w:sz w:val="24"/>
        </w:rPr>
      </w:pPr>
      <w:r w:rsidRPr="00702717">
        <w:rPr>
          <w:rFonts w:ascii="宋体" w:hAnsi="宋体" w:cs="宋体" w:hint="eastAsia"/>
          <w:sz w:val="24"/>
        </w:rPr>
        <w:t>（</w:t>
      </w:r>
      <w:r>
        <w:rPr>
          <w:rFonts w:ascii="宋体" w:hAnsi="宋体" w:cs="宋体" w:hint="eastAsia"/>
          <w:sz w:val="24"/>
        </w:rPr>
        <w:t>3</w:t>
      </w:r>
      <w:r w:rsidRPr="00702717">
        <w:rPr>
          <w:rFonts w:ascii="宋体" w:hAnsi="宋体" w:cs="宋体" w:hint="eastAsia"/>
          <w:sz w:val="24"/>
        </w:rPr>
        <w:t>）培训内容包括但不限于设备基本原理、设备操作使用、设备维护及简单的常见故障</w:t>
      </w:r>
      <w:r>
        <w:rPr>
          <w:rFonts w:ascii="宋体" w:hAnsi="宋体" w:cs="宋体" w:hint="eastAsia"/>
          <w:sz w:val="24"/>
        </w:rPr>
        <w:t>判断及</w:t>
      </w:r>
      <w:r w:rsidRPr="00702717">
        <w:rPr>
          <w:rFonts w:ascii="宋体" w:hAnsi="宋体" w:cs="宋体" w:hint="eastAsia"/>
          <w:sz w:val="24"/>
        </w:rPr>
        <w:t>维修等</w:t>
      </w:r>
      <w:r>
        <w:rPr>
          <w:rFonts w:ascii="宋体" w:hAnsi="宋体" w:cs="宋体" w:hint="eastAsia"/>
          <w:sz w:val="24"/>
        </w:rPr>
        <w:t>理论和实操</w:t>
      </w:r>
      <w:r w:rsidRPr="00702717">
        <w:rPr>
          <w:rFonts w:ascii="宋体" w:hAnsi="宋体" w:cs="宋体" w:hint="eastAsia"/>
          <w:sz w:val="24"/>
        </w:rPr>
        <w:t>。</w:t>
      </w:r>
    </w:p>
    <w:p w:rsidR="003B04F8" w:rsidRDefault="003B04F8" w:rsidP="003B04F8">
      <w:pPr>
        <w:tabs>
          <w:tab w:val="left" w:pos="900"/>
          <w:tab w:val="left" w:pos="1740"/>
        </w:tabs>
        <w:spacing w:line="360" w:lineRule="auto"/>
        <w:ind w:firstLine="480"/>
        <w:rPr>
          <w:rFonts w:ascii="宋体" w:hAnsi="宋体" w:cs="宋体"/>
          <w:sz w:val="24"/>
        </w:rPr>
      </w:pPr>
      <w:r>
        <w:rPr>
          <w:rFonts w:ascii="宋体" w:hAnsi="宋体" w:cs="宋体" w:hint="eastAsia"/>
          <w:sz w:val="24"/>
        </w:rPr>
        <w:t>（4）</w:t>
      </w:r>
      <w:r w:rsidRPr="00702717">
        <w:rPr>
          <w:rFonts w:ascii="宋体" w:hAnsi="宋体" w:cs="宋体" w:hint="eastAsia"/>
          <w:sz w:val="24"/>
        </w:rPr>
        <w:t>提供详细的培训计划</w:t>
      </w:r>
      <w:r>
        <w:rPr>
          <w:rFonts w:ascii="宋体" w:hAnsi="宋体" w:cs="宋体" w:hint="eastAsia"/>
          <w:sz w:val="24"/>
        </w:rPr>
        <w:t>并双方签字的确认记录单，记录单需详细列明时间、地点、培训人员、培训内容、培训效果等。</w:t>
      </w:r>
    </w:p>
    <w:p w:rsidR="003B04F8" w:rsidRDefault="003B04F8" w:rsidP="003B04F8">
      <w:pPr>
        <w:spacing w:line="360" w:lineRule="auto"/>
        <w:contextualSpacing/>
        <w:rPr>
          <w:bCs/>
          <w:sz w:val="24"/>
        </w:rPr>
      </w:pPr>
      <w:r>
        <w:rPr>
          <w:rFonts w:hint="eastAsia"/>
          <w:bCs/>
          <w:sz w:val="24"/>
        </w:rPr>
        <w:t xml:space="preserve">8. </w:t>
      </w:r>
      <w:r>
        <w:rPr>
          <w:rFonts w:hint="eastAsia"/>
          <w:bCs/>
          <w:sz w:val="24"/>
        </w:rPr>
        <w:t>知识产权</w:t>
      </w:r>
    </w:p>
    <w:p w:rsidR="003B04F8" w:rsidRDefault="003B04F8" w:rsidP="003B04F8">
      <w:pPr>
        <w:spacing w:line="360" w:lineRule="auto"/>
        <w:ind w:firstLineChars="200" w:firstLine="480"/>
        <w:contextualSpacing/>
        <w:rPr>
          <w:rFonts w:ascii="宋体" w:hAnsi="宋体" w:cs="宋体"/>
          <w:sz w:val="24"/>
        </w:rPr>
      </w:pPr>
      <w:r>
        <w:rPr>
          <w:rFonts w:ascii="宋体" w:hAnsi="宋体" w:cs="宋体" w:hint="eastAsia"/>
          <w:sz w:val="24"/>
          <w:lang w:eastAsia="zh-Hans"/>
        </w:rPr>
        <w:t>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rsidR="00520BF7" w:rsidRPr="003B04F8" w:rsidRDefault="00520BF7" w:rsidP="00986A63">
      <w:pPr>
        <w:spacing w:line="360" w:lineRule="auto"/>
        <w:contextualSpacing/>
        <w:rPr>
          <w:rFonts w:ascii="宋体" w:hAnsi="宋体" w:cs="宋体" w:hint="eastAsia"/>
          <w:sz w:val="24"/>
        </w:rPr>
      </w:pPr>
    </w:p>
    <w:p w:rsidR="00520BF7" w:rsidRDefault="00520BF7">
      <w:pPr>
        <w:pStyle w:val="aff7"/>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技术要求</w:t>
      </w:r>
    </w:p>
    <w:p w:rsidR="00520BF7" w:rsidRDefault="00520BF7">
      <w:pPr>
        <w:spacing w:line="360" w:lineRule="auto"/>
        <w:contextualSpacing/>
        <w:outlineLvl w:val="1"/>
        <w:rPr>
          <w:rFonts w:ascii="宋体" w:hAnsi="宋体" w:hint="eastAsia"/>
          <w:b/>
          <w:bCs/>
          <w:sz w:val="24"/>
        </w:rPr>
      </w:pPr>
      <w:r>
        <w:rPr>
          <w:rFonts w:ascii="宋体" w:hAnsi="宋体" w:hint="eastAsia"/>
          <w:b/>
          <w:bCs/>
          <w:sz w:val="24"/>
        </w:rPr>
        <w:t>（一）</w:t>
      </w:r>
      <w:r>
        <w:rPr>
          <w:rFonts w:ascii="宋体" w:hAnsi="宋体"/>
          <w:b/>
          <w:bCs/>
          <w:sz w:val="24"/>
        </w:rPr>
        <w:t>采购标的需实现的功能或者目标</w:t>
      </w:r>
    </w:p>
    <w:p w:rsidR="00520BF7" w:rsidRPr="00CB0D2A" w:rsidRDefault="008A3DE8">
      <w:pPr>
        <w:tabs>
          <w:tab w:val="left" w:pos="900"/>
          <w:tab w:val="left" w:pos="1740"/>
        </w:tabs>
        <w:spacing w:line="360" w:lineRule="auto"/>
        <w:ind w:firstLine="480"/>
        <w:rPr>
          <w:sz w:val="24"/>
        </w:rPr>
      </w:pPr>
      <w:r>
        <w:rPr>
          <w:rFonts w:ascii="宋体" w:hAnsi="宋体" w:cs="宋体" w:hint="eastAsia"/>
          <w:sz w:val="24"/>
        </w:rPr>
        <w:t>1</w:t>
      </w:r>
      <w:r w:rsidR="00F43982" w:rsidRPr="00CB0D2A">
        <w:rPr>
          <w:rFonts w:ascii="宋体" w:hAnsi="宋体" w:cs="宋体" w:hint="eastAsia"/>
          <w:sz w:val="24"/>
        </w:rPr>
        <w:t>、异构智能体自主导航综合试验测试装置：采用光学运动捕捉技术，并通过无线网络实现多机、多车间的通信，在室内环境下进行分布式编队算法的验证，可实现在速度及位置上按照预设路线或命令进行运动，并能完成抗干扰协同通信实验，是进行智能感知算法验证的必备设备。该装置可支撑</w:t>
      </w:r>
      <w:r w:rsidR="00F43982" w:rsidRPr="00CB0D2A">
        <w:rPr>
          <w:rFonts w:hint="eastAsia"/>
          <w:sz w:val="24"/>
        </w:rPr>
        <w:t>相关科研与人才培养任务，并通过多学科交叉融合建设，服务智能感知系统及应用研究方向。</w:t>
      </w:r>
    </w:p>
    <w:p w:rsidR="00520BF7" w:rsidRDefault="00520BF7">
      <w:pPr>
        <w:spacing w:line="360" w:lineRule="auto"/>
        <w:contextualSpacing/>
        <w:outlineLvl w:val="1"/>
        <w:rPr>
          <w:rFonts w:ascii="宋体" w:hAnsi="宋体"/>
          <w:b/>
          <w:bCs/>
          <w:sz w:val="24"/>
        </w:rPr>
      </w:pPr>
      <w:r>
        <w:rPr>
          <w:rFonts w:ascii="宋体" w:hAnsi="宋体" w:hint="eastAsia"/>
          <w:b/>
          <w:bCs/>
          <w:sz w:val="24"/>
        </w:rPr>
        <w:t>（二）具体技术要求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134"/>
        <w:gridCol w:w="6379"/>
        <w:gridCol w:w="675"/>
      </w:tblGrid>
      <w:tr w:rsidR="00520BF7">
        <w:trPr>
          <w:jc w:val="center"/>
        </w:trPr>
        <w:tc>
          <w:tcPr>
            <w:tcW w:w="306" w:type="pct"/>
            <w:vAlign w:val="center"/>
          </w:tcPr>
          <w:p w:rsidR="00520BF7" w:rsidRDefault="00520BF7">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序号</w:t>
            </w:r>
          </w:p>
        </w:tc>
        <w:tc>
          <w:tcPr>
            <w:tcW w:w="650" w:type="pct"/>
            <w:vAlign w:val="center"/>
          </w:tcPr>
          <w:p w:rsidR="00520BF7" w:rsidRDefault="00520BF7">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设备名称</w:t>
            </w:r>
          </w:p>
        </w:tc>
        <w:tc>
          <w:tcPr>
            <w:tcW w:w="3657" w:type="pct"/>
            <w:vAlign w:val="center"/>
          </w:tcPr>
          <w:p w:rsidR="00520BF7" w:rsidRPr="00361A4F" w:rsidRDefault="00520BF7">
            <w:pPr>
              <w:spacing w:beforeLines="50" w:before="120" w:afterLines="50" w:after="120" w:line="320" w:lineRule="exact"/>
              <w:jc w:val="center"/>
              <w:rPr>
                <w:rFonts w:ascii="宋体" w:hAnsi="宋体" w:cs="宋体" w:hint="eastAsia"/>
                <w:b/>
                <w:bCs/>
                <w:szCs w:val="21"/>
              </w:rPr>
            </w:pPr>
            <w:r w:rsidRPr="00361A4F">
              <w:rPr>
                <w:rFonts w:ascii="宋体" w:hAnsi="宋体" w:cs="宋体" w:hint="eastAsia"/>
                <w:b/>
                <w:bCs/>
                <w:szCs w:val="21"/>
              </w:rPr>
              <w:t>技术参数</w:t>
            </w:r>
          </w:p>
        </w:tc>
        <w:tc>
          <w:tcPr>
            <w:tcW w:w="387" w:type="pct"/>
            <w:vAlign w:val="center"/>
          </w:tcPr>
          <w:p w:rsidR="00520BF7" w:rsidRDefault="00520BF7">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采购</w:t>
            </w:r>
          </w:p>
          <w:p w:rsidR="00520BF7" w:rsidRDefault="00520BF7">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数量</w:t>
            </w:r>
          </w:p>
        </w:tc>
      </w:tr>
      <w:tr w:rsidR="00520BF7">
        <w:trPr>
          <w:trHeight w:val="416"/>
          <w:jc w:val="center"/>
        </w:trPr>
        <w:tc>
          <w:tcPr>
            <w:tcW w:w="306" w:type="pct"/>
            <w:vAlign w:val="center"/>
          </w:tcPr>
          <w:p w:rsidR="00520BF7" w:rsidRDefault="008A3DE8">
            <w:pPr>
              <w:adjustRightInd w:val="0"/>
              <w:spacing w:beforeLines="50" w:before="120" w:afterLines="50" w:after="120" w:line="320" w:lineRule="exact"/>
              <w:jc w:val="center"/>
              <w:rPr>
                <w:rFonts w:ascii="宋体" w:hAnsi="宋体" w:cs="宋体" w:hint="eastAsia"/>
                <w:bCs/>
                <w:szCs w:val="21"/>
              </w:rPr>
            </w:pPr>
            <w:r>
              <w:rPr>
                <w:rFonts w:ascii="宋体" w:hAnsi="宋体" w:cs="宋体" w:hint="eastAsia"/>
                <w:bCs/>
                <w:szCs w:val="21"/>
              </w:rPr>
              <w:t>1</w:t>
            </w:r>
          </w:p>
        </w:tc>
        <w:tc>
          <w:tcPr>
            <w:tcW w:w="650" w:type="pct"/>
            <w:vAlign w:val="center"/>
          </w:tcPr>
          <w:p w:rsidR="00520BF7" w:rsidRDefault="00520BF7">
            <w:pPr>
              <w:spacing w:beforeLines="50" w:before="120" w:afterLines="50" w:after="120" w:line="320" w:lineRule="exact"/>
              <w:jc w:val="center"/>
              <w:rPr>
                <w:rFonts w:ascii="宋体" w:hAnsi="宋体" w:hint="eastAsia"/>
                <w:szCs w:val="21"/>
              </w:rPr>
            </w:pPr>
            <w:r>
              <w:rPr>
                <w:rFonts w:ascii="宋体" w:hAnsi="宋体" w:hint="eastAsia"/>
                <w:szCs w:val="21"/>
                <w:lang w:val="zh-CN"/>
              </w:rPr>
              <w:t>异构智能体自主导航综合试验测试装置</w:t>
            </w:r>
          </w:p>
        </w:tc>
        <w:tc>
          <w:tcPr>
            <w:tcW w:w="3657" w:type="pct"/>
          </w:tcPr>
          <w:p w:rsidR="00520BF7" w:rsidRPr="00361A4F" w:rsidRDefault="00520BF7">
            <w:pPr>
              <w:pStyle w:val="aff7"/>
              <w:spacing w:beforeLines="50" w:before="120" w:afterLines="50" w:after="120" w:line="320" w:lineRule="exact"/>
              <w:ind w:firstLineChars="0" w:firstLine="0"/>
              <w:jc w:val="left"/>
              <w:rPr>
                <w:rFonts w:ascii="宋体" w:hAnsi="宋体"/>
                <w:szCs w:val="21"/>
              </w:rPr>
            </w:pPr>
            <w:r w:rsidRPr="00361A4F">
              <w:rPr>
                <w:rFonts w:ascii="宋体" w:hAnsi="宋体" w:hint="eastAsia"/>
                <w:szCs w:val="21"/>
              </w:rPr>
              <w:t>1、无人机智能导航台架</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★无人机飞行实验台架：</w:t>
            </w:r>
          </w:p>
          <w:p w:rsidR="00520BF7" w:rsidRPr="00361A4F" w:rsidRDefault="00520BF7">
            <w:pPr>
              <w:pStyle w:val="aff7"/>
              <w:spacing w:beforeLines="50" w:before="120" w:afterLines="50" w:after="120" w:line="320" w:lineRule="exact"/>
              <w:ind w:left="840" w:firstLineChars="0" w:firstLine="0"/>
              <w:rPr>
                <w:rFonts w:ascii="宋体" w:hAnsi="宋体"/>
                <w:szCs w:val="21"/>
              </w:rPr>
            </w:pPr>
            <w:r w:rsidRPr="00361A4F">
              <w:rPr>
                <w:rFonts w:ascii="宋体" w:hAnsi="宋体" w:hint="eastAsia"/>
                <w:szCs w:val="21"/>
              </w:rPr>
              <w:t>尺寸：≤</w:t>
            </w:r>
            <w:r w:rsidRPr="00361A4F">
              <w:rPr>
                <w:rFonts w:ascii="宋体" w:hAnsi="宋体"/>
                <w:szCs w:val="21"/>
              </w:rPr>
              <w:t>3</w:t>
            </w:r>
            <w:r w:rsidRPr="00361A4F">
              <w:rPr>
                <w:rFonts w:ascii="宋体" w:hAnsi="宋体" w:hint="eastAsia"/>
                <w:szCs w:val="21"/>
              </w:rPr>
              <w:t>5</w:t>
            </w:r>
            <w:r w:rsidRPr="00361A4F">
              <w:rPr>
                <w:rFonts w:ascii="宋体" w:hAnsi="宋体"/>
                <w:szCs w:val="21"/>
              </w:rPr>
              <w:t>cm</w:t>
            </w:r>
            <w:r w:rsidRPr="00361A4F">
              <w:rPr>
                <w:rFonts w:ascii="宋体" w:hAnsi="宋体" w:hint="eastAsia"/>
                <w:szCs w:val="21"/>
              </w:rPr>
              <w:t>×</w:t>
            </w:r>
            <w:r w:rsidRPr="00361A4F">
              <w:rPr>
                <w:rFonts w:ascii="宋体" w:hAnsi="宋体"/>
                <w:szCs w:val="21"/>
              </w:rPr>
              <w:t>3</w:t>
            </w:r>
            <w:r w:rsidRPr="00361A4F">
              <w:rPr>
                <w:rFonts w:ascii="宋体" w:hAnsi="宋体" w:hint="eastAsia"/>
                <w:szCs w:val="21"/>
              </w:rPr>
              <w:t>5</w:t>
            </w:r>
            <w:r w:rsidRPr="00361A4F">
              <w:rPr>
                <w:rFonts w:ascii="宋体" w:hAnsi="宋体"/>
                <w:szCs w:val="21"/>
              </w:rPr>
              <w:t>cm</w:t>
            </w:r>
            <w:r w:rsidRPr="00361A4F">
              <w:rPr>
                <w:rFonts w:ascii="宋体" w:hAnsi="宋体" w:hint="eastAsia"/>
                <w:szCs w:val="21"/>
              </w:rPr>
              <w:t>×</w:t>
            </w:r>
            <w:r w:rsidRPr="00361A4F">
              <w:rPr>
                <w:rFonts w:ascii="宋体" w:hAnsi="宋体"/>
                <w:szCs w:val="21"/>
              </w:rPr>
              <w:t>45cm(</w:t>
            </w:r>
            <w:r w:rsidRPr="00361A4F">
              <w:rPr>
                <w:rFonts w:ascii="宋体" w:hAnsi="宋体" w:hint="eastAsia"/>
                <w:szCs w:val="21"/>
              </w:rPr>
              <w:t>长×宽×高</w:t>
            </w:r>
            <w:r w:rsidRPr="00361A4F">
              <w:rPr>
                <w:rFonts w:ascii="宋体" w:hAnsi="宋体"/>
                <w:szCs w:val="21"/>
              </w:rPr>
              <w:t>)</w:t>
            </w:r>
            <w:r w:rsidRPr="00361A4F">
              <w:rPr>
                <w:rFonts w:ascii="宋体" w:hAnsi="宋体" w:hint="eastAsia"/>
                <w:szCs w:val="21"/>
              </w:rPr>
              <w:t>，可放置桌子上；</w:t>
            </w:r>
          </w:p>
          <w:p w:rsidR="00520BF7" w:rsidRPr="00361A4F" w:rsidRDefault="00520BF7">
            <w:pPr>
              <w:pStyle w:val="aff7"/>
              <w:spacing w:beforeLines="50" w:before="120" w:afterLines="50" w:after="120" w:line="320" w:lineRule="exact"/>
              <w:ind w:left="840" w:firstLineChars="0" w:firstLine="0"/>
              <w:rPr>
                <w:rFonts w:ascii="宋体" w:hAnsi="宋体"/>
                <w:szCs w:val="21"/>
              </w:rPr>
            </w:pPr>
            <w:r w:rsidRPr="00361A4F">
              <w:rPr>
                <w:rFonts w:ascii="宋体" w:hAnsi="宋体" w:hint="eastAsia"/>
                <w:szCs w:val="21"/>
              </w:rPr>
              <w:t>材质：一体化金属材质，无需安装；</w:t>
            </w:r>
          </w:p>
          <w:p w:rsidR="00520BF7" w:rsidRPr="00361A4F" w:rsidRDefault="00520BF7" w:rsidP="00CE1380">
            <w:pPr>
              <w:pStyle w:val="aff7"/>
              <w:spacing w:beforeLines="50" w:before="120" w:afterLines="50" w:after="120" w:line="320" w:lineRule="exact"/>
              <w:ind w:left="840" w:firstLineChars="0" w:firstLine="0"/>
              <w:rPr>
                <w:rFonts w:ascii="宋体" w:hAnsi="宋体" w:hint="eastAsia"/>
                <w:szCs w:val="21"/>
              </w:rPr>
            </w:pPr>
            <w:r w:rsidRPr="00361A4F">
              <w:rPr>
                <w:rFonts w:ascii="宋体" w:hAnsi="宋体" w:hint="eastAsia"/>
                <w:szCs w:val="21"/>
              </w:rPr>
              <w:t>导电滑环：内径</w:t>
            </w:r>
            <w:r w:rsidRPr="00361A4F">
              <w:rPr>
                <w:rFonts w:ascii="宋体" w:hAnsi="宋体"/>
                <w:szCs w:val="21"/>
              </w:rPr>
              <w:t>8mm</w:t>
            </w:r>
            <w:r w:rsidRPr="00361A4F">
              <w:rPr>
                <w:rFonts w:ascii="宋体" w:hAnsi="宋体" w:hint="eastAsia"/>
                <w:szCs w:val="21"/>
              </w:rPr>
              <w:t>，</w:t>
            </w:r>
            <w:r w:rsidRPr="00361A4F">
              <w:rPr>
                <w:rFonts w:ascii="宋体" w:hAnsi="宋体"/>
                <w:szCs w:val="21"/>
              </w:rPr>
              <w:t>6</w:t>
            </w:r>
            <w:r w:rsidRPr="00361A4F">
              <w:rPr>
                <w:rFonts w:ascii="宋体" w:hAnsi="宋体" w:hint="eastAsia"/>
                <w:szCs w:val="21"/>
              </w:rPr>
              <w:t>路通讯，</w:t>
            </w:r>
            <w:r w:rsidRPr="00361A4F">
              <w:rPr>
                <w:rFonts w:ascii="宋体" w:hAnsi="宋体"/>
                <w:szCs w:val="21"/>
              </w:rPr>
              <w:t>5A</w:t>
            </w:r>
            <w:r w:rsidRPr="00361A4F">
              <w:rPr>
                <w:rFonts w:ascii="宋体" w:hAnsi="宋体" w:hint="eastAsia"/>
                <w:szCs w:val="21"/>
              </w:rPr>
              <w:t>；</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无人机尺寸：≤</w:t>
            </w:r>
            <w:r w:rsidRPr="00361A4F">
              <w:rPr>
                <w:rFonts w:ascii="宋体" w:hAnsi="宋体"/>
                <w:szCs w:val="21"/>
              </w:rPr>
              <w:t>25cm</w:t>
            </w:r>
            <w:r w:rsidRPr="00361A4F">
              <w:rPr>
                <w:rFonts w:ascii="宋体" w:hAnsi="宋体" w:hint="eastAsia"/>
                <w:szCs w:val="21"/>
              </w:rPr>
              <w:t>×</w:t>
            </w:r>
            <w:r w:rsidRPr="00361A4F">
              <w:rPr>
                <w:rFonts w:ascii="宋体" w:hAnsi="宋体"/>
                <w:szCs w:val="21"/>
              </w:rPr>
              <w:t>27cm</w:t>
            </w:r>
            <w:r w:rsidRPr="00361A4F">
              <w:rPr>
                <w:rFonts w:ascii="宋体" w:hAnsi="宋体" w:hint="eastAsia"/>
                <w:szCs w:val="21"/>
              </w:rPr>
              <w:t>×</w:t>
            </w:r>
            <w:r w:rsidRPr="00361A4F">
              <w:rPr>
                <w:rFonts w:ascii="宋体" w:hAnsi="宋体"/>
                <w:szCs w:val="21"/>
              </w:rPr>
              <w:t>8cm(</w:t>
            </w:r>
            <w:r w:rsidRPr="00361A4F">
              <w:rPr>
                <w:rFonts w:ascii="宋体" w:hAnsi="宋体" w:hint="eastAsia"/>
                <w:szCs w:val="21"/>
              </w:rPr>
              <w:t>长×宽×高</w:t>
            </w:r>
            <w:r w:rsidRPr="00361A4F">
              <w:rPr>
                <w:rFonts w:ascii="宋体" w:hAnsi="宋体"/>
                <w:szCs w:val="21"/>
              </w:rPr>
              <w:t>)</w:t>
            </w:r>
            <w:r w:rsidRPr="00361A4F">
              <w:rPr>
                <w:rFonts w:ascii="宋体" w:hAnsi="宋体" w:hint="eastAsia"/>
                <w:szCs w:val="21"/>
              </w:rPr>
              <w:t>，带碳纤防护框，机身重量≤</w:t>
            </w:r>
            <w:r w:rsidRPr="00361A4F">
              <w:rPr>
                <w:rFonts w:ascii="宋体" w:hAnsi="宋体"/>
                <w:szCs w:val="21"/>
              </w:rPr>
              <w:t>500g</w:t>
            </w:r>
            <w:r w:rsidRPr="00361A4F">
              <w:rPr>
                <w:rFonts w:ascii="宋体" w:hAnsi="宋体" w:hint="eastAsia"/>
                <w:szCs w:val="21"/>
              </w:rPr>
              <w:t>；</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续航时间：空机≥</w:t>
            </w:r>
            <w:r w:rsidRPr="00361A4F">
              <w:rPr>
                <w:rFonts w:ascii="宋体" w:hAnsi="宋体"/>
                <w:szCs w:val="21"/>
              </w:rPr>
              <w:t>6</w:t>
            </w:r>
            <w:r w:rsidRPr="00361A4F">
              <w:rPr>
                <w:rFonts w:ascii="宋体" w:hAnsi="宋体" w:hint="eastAsia"/>
                <w:szCs w:val="21"/>
              </w:rPr>
              <w:t>分钟，实验台架使用电源适配器供电时，需满足连续不间断飞行；</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飞行控制</w:t>
            </w:r>
            <w:r w:rsidRPr="00361A4F">
              <w:rPr>
                <w:rFonts w:ascii="宋体" w:hAnsi="宋体" w:cs="宋体" w:hint="eastAsia"/>
                <w:szCs w:val="21"/>
              </w:rPr>
              <w:t>板</w:t>
            </w:r>
            <w:r w:rsidRPr="00361A4F">
              <w:rPr>
                <w:rFonts w:ascii="宋体" w:hAnsi="宋体" w:hint="eastAsia"/>
                <w:szCs w:val="21"/>
              </w:rPr>
              <w:t>：需内置三组</w:t>
            </w:r>
            <w:r w:rsidRPr="00361A4F">
              <w:rPr>
                <w:rFonts w:ascii="宋体" w:hAnsi="宋体"/>
                <w:szCs w:val="21"/>
              </w:rPr>
              <w:t>IMU（惯性测量单元）</w:t>
            </w:r>
            <w:r w:rsidRPr="00361A4F">
              <w:rPr>
                <w:rFonts w:ascii="宋体" w:hAnsi="宋体" w:hint="eastAsia"/>
                <w:szCs w:val="21"/>
              </w:rPr>
              <w:t>冗余设计，≥</w:t>
            </w:r>
            <w:r w:rsidRPr="00361A4F">
              <w:rPr>
                <w:rFonts w:ascii="宋体" w:hAnsi="宋体"/>
                <w:szCs w:val="21"/>
              </w:rPr>
              <w:t>5</w:t>
            </w:r>
            <w:r w:rsidRPr="00361A4F">
              <w:rPr>
                <w:rFonts w:ascii="宋体" w:hAnsi="宋体" w:hint="eastAsia"/>
                <w:szCs w:val="21"/>
              </w:rPr>
              <w:t>路</w:t>
            </w:r>
            <w:r w:rsidRPr="00361A4F">
              <w:rPr>
                <w:rFonts w:ascii="宋体" w:hAnsi="宋体"/>
                <w:szCs w:val="21"/>
              </w:rPr>
              <w:t>UART（通用异步收发传输器）</w:t>
            </w:r>
            <w:r w:rsidRPr="00361A4F">
              <w:rPr>
                <w:rFonts w:ascii="宋体" w:hAnsi="宋体" w:hint="eastAsia"/>
                <w:szCs w:val="21"/>
              </w:rPr>
              <w:t>，≥</w:t>
            </w:r>
            <w:r w:rsidRPr="00361A4F">
              <w:rPr>
                <w:rFonts w:ascii="宋体" w:hAnsi="宋体"/>
                <w:szCs w:val="21"/>
              </w:rPr>
              <w:t>1</w:t>
            </w:r>
            <w:r w:rsidRPr="00361A4F">
              <w:rPr>
                <w:rFonts w:ascii="宋体" w:hAnsi="宋体" w:hint="eastAsia"/>
                <w:szCs w:val="21"/>
              </w:rPr>
              <w:t>路</w:t>
            </w:r>
            <w:r w:rsidRPr="00361A4F">
              <w:rPr>
                <w:rFonts w:ascii="宋体" w:hAnsi="宋体"/>
                <w:szCs w:val="21"/>
              </w:rPr>
              <w:t>I2C</w:t>
            </w:r>
            <w:r w:rsidRPr="00361A4F">
              <w:rPr>
                <w:rFonts w:ascii="宋体" w:hAnsi="宋体" w:hint="eastAsia"/>
                <w:szCs w:val="21"/>
              </w:rPr>
              <w:t>（</w:t>
            </w:r>
            <w:r w:rsidRPr="00361A4F">
              <w:rPr>
                <w:rFonts w:ascii="宋体" w:hAnsi="宋体"/>
                <w:szCs w:val="21"/>
              </w:rPr>
              <w:t>双线串行通信接口</w:t>
            </w:r>
            <w:r w:rsidRPr="00361A4F">
              <w:rPr>
                <w:rFonts w:ascii="宋体" w:hAnsi="宋体" w:hint="eastAsia"/>
                <w:szCs w:val="21"/>
              </w:rPr>
              <w:t>），支持</w:t>
            </w:r>
            <w:r w:rsidRPr="00361A4F">
              <w:rPr>
                <w:rFonts w:ascii="宋体" w:hAnsi="宋体"/>
                <w:szCs w:val="21"/>
              </w:rPr>
              <w:t>PPM（脉冲位置调制）/SBUS（串行总线）</w:t>
            </w:r>
            <w:r w:rsidRPr="00361A4F">
              <w:rPr>
                <w:rFonts w:ascii="宋体" w:hAnsi="宋体" w:hint="eastAsia"/>
                <w:szCs w:val="21"/>
              </w:rPr>
              <w:t>遥控器输入，≥</w:t>
            </w:r>
            <w:r w:rsidRPr="00361A4F">
              <w:rPr>
                <w:rFonts w:ascii="宋体" w:hAnsi="宋体"/>
                <w:szCs w:val="21"/>
              </w:rPr>
              <w:t>1</w:t>
            </w:r>
            <w:r w:rsidRPr="00361A4F">
              <w:rPr>
                <w:rFonts w:ascii="宋体" w:hAnsi="宋体" w:hint="eastAsia"/>
                <w:szCs w:val="21"/>
              </w:rPr>
              <w:t>路</w:t>
            </w:r>
            <w:r w:rsidRPr="00361A4F">
              <w:rPr>
                <w:rFonts w:ascii="宋体" w:hAnsi="宋体"/>
                <w:szCs w:val="21"/>
              </w:rPr>
              <w:t>CAN（控制器局域网络）</w:t>
            </w:r>
            <w:r w:rsidRPr="00361A4F">
              <w:rPr>
                <w:rFonts w:ascii="宋体" w:hAnsi="宋体" w:hint="eastAsia"/>
                <w:szCs w:val="21"/>
              </w:rPr>
              <w:t>总线，≥</w:t>
            </w:r>
            <w:r w:rsidRPr="00361A4F">
              <w:rPr>
                <w:rFonts w:ascii="宋体" w:hAnsi="宋体"/>
                <w:szCs w:val="21"/>
              </w:rPr>
              <w:t>1</w:t>
            </w:r>
            <w:r w:rsidRPr="00361A4F">
              <w:rPr>
                <w:rFonts w:ascii="宋体" w:hAnsi="宋体" w:hint="eastAsia"/>
                <w:szCs w:val="21"/>
              </w:rPr>
              <w:t>路</w:t>
            </w:r>
            <w:r w:rsidRPr="00361A4F">
              <w:rPr>
                <w:rFonts w:ascii="宋体" w:hAnsi="宋体"/>
                <w:szCs w:val="21"/>
              </w:rPr>
              <w:t>ADC（模数转换器）</w:t>
            </w:r>
            <w:r w:rsidRPr="00361A4F">
              <w:rPr>
                <w:rFonts w:ascii="宋体" w:hAnsi="宋体" w:hint="eastAsia"/>
                <w:szCs w:val="21"/>
              </w:rPr>
              <w:t>，≥</w:t>
            </w:r>
            <w:r w:rsidRPr="00361A4F">
              <w:rPr>
                <w:rFonts w:ascii="宋体" w:hAnsi="宋体"/>
                <w:szCs w:val="21"/>
              </w:rPr>
              <w:t>8</w:t>
            </w:r>
            <w:r w:rsidRPr="00361A4F">
              <w:rPr>
                <w:rFonts w:ascii="宋体" w:hAnsi="宋体" w:hint="eastAsia"/>
                <w:szCs w:val="21"/>
              </w:rPr>
              <w:t>路</w:t>
            </w:r>
            <w:r w:rsidRPr="00361A4F">
              <w:rPr>
                <w:rFonts w:ascii="宋体" w:hAnsi="宋体"/>
                <w:szCs w:val="21"/>
              </w:rPr>
              <w:t>PWM（脉冲宽度调制）</w:t>
            </w:r>
            <w:r w:rsidRPr="00361A4F">
              <w:rPr>
                <w:rFonts w:ascii="宋体" w:hAnsi="宋体" w:hint="eastAsia"/>
                <w:szCs w:val="21"/>
              </w:rPr>
              <w:t>；</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视觉处理板：性能不低于四核</w:t>
            </w:r>
            <w:r w:rsidRPr="00361A4F">
              <w:rPr>
                <w:rFonts w:ascii="宋体" w:hAnsi="宋体"/>
                <w:szCs w:val="21"/>
              </w:rPr>
              <w:t>64</w:t>
            </w:r>
            <w:r w:rsidRPr="00361A4F">
              <w:rPr>
                <w:rFonts w:ascii="宋体" w:hAnsi="宋体" w:hint="eastAsia"/>
                <w:szCs w:val="21"/>
              </w:rPr>
              <w:t>位</w:t>
            </w:r>
            <w:r w:rsidRPr="00361A4F">
              <w:rPr>
                <w:rFonts w:ascii="宋体" w:hAnsi="宋体"/>
                <w:szCs w:val="21"/>
              </w:rPr>
              <w:t>1.4GHz</w:t>
            </w:r>
            <w:r w:rsidRPr="00361A4F">
              <w:rPr>
                <w:rFonts w:ascii="宋体" w:hAnsi="宋体" w:hint="eastAsia"/>
                <w:szCs w:val="21"/>
              </w:rPr>
              <w:t>的处理器，≥</w:t>
            </w:r>
            <w:r w:rsidRPr="00361A4F">
              <w:rPr>
                <w:rFonts w:ascii="宋体" w:hAnsi="宋体"/>
                <w:szCs w:val="21"/>
              </w:rPr>
              <w:t>1G</w:t>
            </w:r>
            <w:r w:rsidRPr="00361A4F">
              <w:rPr>
                <w:rFonts w:ascii="宋体" w:hAnsi="宋体" w:hint="eastAsia"/>
                <w:szCs w:val="21"/>
              </w:rPr>
              <w:t>内存，需配置双频</w:t>
            </w:r>
            <w:r w:rsidRPr="00361A4F">
              <w:rPr>
                <w:rFonts w:ascii="宋体" w:hAnsi="宋体"/>
                <w:szCs w:val="21"/>
              </w:rPr>
              <w:t>WiFi</w:t>
            </w:r>
            <w:r w:rsidRPr="00361A4F">
              <w:rPr>
                <w:rFonts w:ascii="宋体" w:hAnsi="宋体" w:hint="eastAsia"/>
                <w:szCs w:val="21"/>
              </w:rPr>
              <w:t>接口，支持千兆以太网，支持扩展</w:t>
            </w:r>
            <w:r w:rsidRPr="00361A4F">
              <w:rPr>
                <w:rFonts w:ascii="宋体" w:hAnsi="宋体"/>
                <w:szCs w:val="21"/>
              </w:rPr>
              <w:t>SPI</w:t>
            </w:r>
            <w:r w:rsidRPr="00361A4F">
              <w:rPr>
                <w:rFonts w:ascii="宋体" w:hAnsi="宋体" w:hint="eastAsia"/>
                <w:szCs w:val="21"/>
              </w:rPr>
              <w:t>、</w:t>
            </w:r>
            <w:r w:rsidRPr="00361A4F">
              <w:rPr>
                <w:rFonts w:ascii="宋体" w:hAnsi="宋体"/>
                <w:szCs w:val="21"/>
              </w:rPr>
              <w:t>I2C</w:t>
            </w:r>
            <w:r w:rsidRPr="00361A4F">
              <w:rPr>
                <w:rFonts w:ascii="宋体" w:hAnsi="宋体" w:hint="eastAsia"/>
                <w:szCs w:val="21"/>
              </w:rPr>
              <w:t>、</w:t>
            </w:r>
            <w:r w:rsidRPr="00361A4F">
              <w:rPr>
                <w:rFonts w:ascii="宋体" w:hAnsi="宋体"/>
                <w:szCs w:val="21"/>
              </w:rPr>
              <w:t>UART</w:t>
            </w:r>
            <w:r w:rsidRPr="00361A4F">
              <w:rPr>
                <w:rFonts w:ascii="宋体" w:hAnsi="宋体" w:hint="eastAsia"/>
                <w:szCs w:val="21"/>
              </w:rPr>
              <w:t>等接口；</w:t>
            </w:r>
          </w:p>
          <w:p w:rsidR="00520BF7" w:rsidRPr="00361A4F" w:rsidRDefault="00520BF7">
            <w:pPr>
              <w:pStyle w:val="aff7"/>
              <w:numPr>
                <w:ilvl w:val="0"/>
                <w:numId w:val="16"/>
              </w:numPr>
              <w:spacing w:beforeLines="50" w:before="120" w:afterLines="50" w:after="120" w:line="320" w:lineRule="exact"/>
              <w:ind w:firstLineChars="0"/>
              <w:rPr>
                <w:rFonts w:ascii="宋体" w:hAnsi="宋体"/>
                <w:szCs w:val="21"/>
              </w:rPr>
            </w:pPr>
            <w:r w:rsidRPr="00361A4F">
              <w:rPr>
                <w:rFonts w:ascii="宋体" w:hAnsi="宋体" w:hint="eastAsia"/>
                <w:szCs w:val="21"/>
              </w:rPr>
              <w:t>单目镜头：输出分辨率≥</w:t>
            </w:r>
            <w:r w:rsidRPr="00361A4F">
              <w:rPr>
                <w:rFonts w:ascii="宋体" w:hAnsi="宋体"/>
                <w:szCs w:val="21"/>
              </w:rPr>
              <w:t>720p@30fps</w:t>
            </w:r>
            <w:r w:rsidRPr="00361A4F">
              <w:rPr>
                <w:rFonts w:ascii="宋体" w:hAnsi="宋体" w:hint="eastAsia"/>
                <w:szCs w:val="21"/>
              </w:rPr>
              <w:t>，视野≥</w:t>
            </w:r>
            <w:r w:rsidRPr="00361A4F">
              <w:rPr>
                <w:rFonts w:ascii="宋体" w:hAnsi="宋体"/>
                <w:szCs w:val="21"/>
              </w:rPr>
              <w:t>60</w:t>
            </w:r>
            <w:r w:rsidRPr="00361A4F">
              <w:rPr>
                <w:rFonts w:ascii="宋体" w:hAnsi="宋体" w:hint="eastAsia"/>
                <w:szCs w:val="21"/>
              </w:rPr>
              <w:t>度。</w:t>
            </w:r>
          </w:p>
          <w:p w:rsidR="00520BF7" w:rsidRPr="00361A4F" w:rsidRDefault="00520BF7">
            <w:pPr>
              <w:spacing w:beforeLines="50" w:before="120" w:afterLines="50" w:after="120" w:line="320" w:lineRule="exact"/>
              <w:rPr>
                <w:rFonts w:ascii="宋体" w:hAnsi="宋体"/>
                <w:szCs w:val="21"/>
              </w:rPr>
            </w:pPr>
            <w:r w:rsidRPr="00361A4F">
              <w:rPr>
                <w:rFonts w:ascii="宋体" w:hAnsi="宋体" w:hint="eastAsia"/>
                <w:szCs w:val="21"/>
              </w:rPr>
              <w:t>2、实时仿真机（</w:t>
            </w:r>
            <w:r w:rsidRPr="00361A4F">
              <w:rPr>
                <w:rFonts w:ascii="宋体" w:hAnsi="宋体"/>
                <w:szCs w:val="21"/>
              </w:rPr>
              <w:t>1</w:t>
            </w:r>
            <w:r w:rsidRPr="00361A4F">
              <w:rPr>
                <w:rFonts w:ascii="宋体" w:hAnsi="宋体" w:hint="eastAsia"/>
                <w:szCs w:val="21"/>
              </w:rPr>
              <w:t>套）</w:t>
            </w:r>
          </w:p>
          <w:p w:rsidR="00520BF7" w:rsidRPr="00361A4F" w:rsidRDefault="00520BF7">
            <w:pPr>
              <w:pStyle w:val="aff7"/>
              <w:numPr>
                <w:ilvl w:val="0"/>
                <w:numId w:val="17"/>
              </w:numPr>
              <w:spacing w:beforeLines="50" w:before="120" w:afterLines="50" w:after="120" w:line="320" w:lineRule="exact"/>
              <w:ind w:firstLineChars="0"/>
              <w:rPr>
                <w:rFonts w:ascii="宋体" w:hAnsi="宋体"/>
                <w:szCs w:val="21"/>
              </w:rPr>
            </w:pPr>
            <w:r w:rsidRPr="00361A4F">
              <w:rPr>
                <w:rFonts w:ascii="宋体" w:hAnsi="宋体" w:hint="eastAsia"/>
                <w:szCs w:val="21"/>
              </w:rPr>
              <w:t>接口：提供≥</w:t>
            </w:r>
            <w:r w:rsidRPr="00361A4F">
              <w:rPr>
                <w:rFonts w:ascii="宋体" w:hAnsi="宋体"/>
                <w:szCs w:val="21"/>
              </w:rPr>
              <w:t>4</w:t>
            </w:r>
            <w:r w:rsidRPr="00361A4F">
              <w:rPr>
                <w:rFonts w:ascii="宋体" w:hAnsi="宋体" w:hint="eastAsia"/>
                <w:szCs w:val="21"/>
              </w:rPr>
              <w:t>路异步串行通道，至少支持</w:t>
            </w:r>
            <w:r w:rsidRPr="00361A4F">
              <w:rPr>
                <w:rFonts w:ascii="宋体" w:hAnsi="宋体"/>
                <w:szCs w:val="21"/>
              </w:rPr>
              <w:t>RS-232/422/485</w:t>
            </w:r>
            <w:r w:rsidRPr="00361A4F">
              <w:rPr>
                <w:rFonts w:ascii="宋体" w:hAnsi="宋体" w:hint="eastAsia"/>
                <w:szCs w:val="21"/>
              </w:rPr>
              <w:t>模式配置，通讯速度≥</w:t>
            </w:r>
            <w:r w:rsidRPr="00361A4F">
              <w:rPr>
                <w:rFonts w:ascii="宋体" w:hAnsi="宋体"/>
                <w:szCs w:val="21"/>
              </w:rPr>
              <w:t>921.6Kbps</w:t>
            </w:r>
            <w:r w:rsidRPr="00361A4F">
              <w:rPr>
                <w:rFonts w:ascii="宋体" w:hAnsi="宋体" w:hint="eastAsia"/>
                <w:szCs w:val="21"/>
              </w:rPr>
              <w:t>；</w:t>
            </w:r>
          </w:p>
          <w:p w:rsidR="00520BF7" w:rsidRPr="00361A4F" w:rsidRDefault="00520BF7">
            <w:pPr>
              <w:pStyle w:val="aff7"/>
              <w:numPr>
                <w:ilvl w:val="0"/>
                <w:numId w:val="17"/>
              </w:numPr>
              <w:spacing w:beforeLines="50" w:before="120" w:afterLines="50" w:after="120" w:line="320" w:lineRule="exact"/>
              <w:ind w:firstLineChars="0"/>
              <w:rPr>
                <w:rFonts w:ascii="宋体" w:hAnsi="宋体"/>
                <w:szCs w:val="21"/>
              </w:rPr>
            </w:pPr>
            <w:r w:rsidRPr="00361A4F">
              <w:rPr>
                <w:rFonts w:ascii="宋体" w:hAnsi="宋体" w:hint="eastAsia"/>
                <w:szCs w:val="21"/>
              </w:rPr>
              <w:t>插槽：包含至少</w:t>
            </w:r>
            <w:r w:rsidRPr="00361A4F">
              <w:rPr>
                <w:rFonts w:ascii="宋体" w:hAnsi="宋体"/>
                <w:szCs w:val="21"/>
              </w:rPr>
              <w:t>1</w:t>
            </w:r>
            <w:r w:rsidRPr="00361A4F">
              <w:rPr>
                <w:rFonts w:ascii="宋体" w:hAnsi="宋体" w:hint="eastAsia"/>
                <w:szCs w:val="21"/>
              </w:rPr>
              <w:t>个系统槽和</w:t>
            </w:r>
            <w:r w:rsidRPr="00361A4F">
              <w:rPr>
                <w:rFonts w:ascii="宋体" w:hAnsi="宋体"/>
                <w:szCs w:val="21"/>
              </w:rPr>
              <w:t>3</w:t>
            </w:r>
            <w:r w:rsidRPr="00361A4F">
              <w:rPr>
                <w:rFonts w:ascii="宋体" w:hAnsi="宋体" w:hint="eastAsia"/>
                <w:szCs w:val="21"/>
              </w:rPr>
              <w:t>个板卡插槽；</w:t>
            </w:r>
          </w:p>
          <w:p w:rsidR="00520BF7" w:rsidRPr="00361A4F" w:rsidRDefault="00520BF7">
            <w:pPr>
              <w:pStyle w:val="aff7"/>
              <w:numPr>
                <w:ilvl w:val="0"/>
                <w:numId w:val="17"/>
              </w:numPr>
              <w:spacing w:beforeLines="50" w:before="120" w:afterLines="50" w:after="120" w:line="320" w:lineRule="exact"/>
              <w:ind w:firstLineChars="0"/>
              <w:rPr>
                <w:rFonts w:ascii="宋体" w:hAnsi="宋体"/>
                <w:szCs w:val="21"/>
              </w:rPr>
            </w:pPr>
            <w:r w:rsidRPr="00361A4F">
              <w:rPr>
                <w:rFonts w:ascii="宋体" w:hAnsi="宋体" w:hint="eastAsia"/>
                <w:szCs w:val="21"/>
              </w:rPr>
              <w:t>运行实时操作系统，系统定时抖动≤</w:t>
            </w:r>
            <w:r w:rsidRPr="00361A4F">
              <w:rPr>
                <w:rFonts w:ascii="宋体" w:hAnsi="宋体"/>
                <w:szCs w:val="21"/>
              </w:rPr>
              <w:t>20</w:t>
            </w:r>
            <w:r w:rsidR="00A638C0" w:rsidRPr="00361A4F">
              <w:rPr>
                <w:rFonts w:ascii="宋体" w:hAnsi="宋体" w:hint="eastAsia"/>
                <w:szCs w:val="21"/>
              </w:rPr>
              <w:t>µ</w:t>
            </w:r>
            <w:r w:rsidRPr="00361A4F">
              <w:rPr>
                <w:rFonts w:ascii="宋体" w:hAnsi="宋体"/>
                <w:szCs w:val="21"/>
              </w:rPr>
              <w:t>s</w:t>
            </w:r>
            <w:r w:rsidRPr="00361A4F">
              <w:rPr>
                <w:rFonts w:ascii="宋体" w:hAnsi="宋体" w:hint="eastAsia"/>
                <w:szCs w:val="21"/>
              </w:rPr>
              <w:t>。</w:t>
            </w:r>
          </w:p>
          <w:p w:rsidR="00520BF7" w:rsidRPr="00361A4F" w:rsidRDefault="00520BF7">
            <w:pPr>
              <w:spacing w:beforeLines="50" w:before="120" w:afterLines="50" w:after="120" w:line="320" w:lineRule="exact"/>
              <w:rPr>
                <w:rFonts w:ascii="宋体" w:hAnsi="宋体"/>
                <w:szCs w:val="21"/>
              </w:rPr>
            </w:pPr>
            <w:r w:rsidRPr="00361A4F">
              <w:rPr>
                <w:rFonts w:ascii="宋体" w:hAnsi="宋体" w:hint="eastAsia"/>
                <w:szCs w:val="21"/>
              </w:rPr>
              <w:t>3、仿真软件包软件</w:t>
            </w:r>
          </w:p>
          <w:p w:rsidR="00520BF7" w:rsidRPr="00361A4F" w:rsidRDefault="00520BF7">
            <w:pPr>
              <w:spacing w:beforeLines="50" w:before="120" w:afterLines="50" w:after="120" w:line="320" w:lineRule="exact"/>
              <w:ind w:firstLineChars="200" w:firstLine="420"/>
              <w:rPr>
                <w:rFonts w:ascii="宋体" w:hAnsi="宋体"/>
                <w:szCs w:val="21"/>
              </w:rPr>
            </w:pPr>
            <w:r w:rsidRPr="00361A4F">
              <w:rPr>
                <w:rFonts w:ascii="宋体" w:hAnsi="宋体" w:hint="eastAsia"/>
                <w:szCs w:val="21"/>
              </w:rPr>
              <w:t>该软件与仿真机配套使用，可以提供以下功能：</w:t>
            </w:r>
          </w:p>
          <w:p w:rsidR="00520BF7" w:rsidRPr="00361A4F" w:rsidRDefault="00981948">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w:t>
            </w:r>
            <w:r w:rsidR="00520BF7" w:rsidRPr="00361A4F">
              <w:rPr>
                <w:rFonts w:ascii="宋体" w:hAnsi="宋体" w:hint="eastAsia"/>
                <w:szCs w:val="21"/>
              </w:rPr>
              <w:t>需具备独立运行的主控软件，完成多工程管理、模型自动下载、运行控制、模型状态监视、在线参数修改、数据存储及后处理等功能；</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★实时仿真过程中支持多变量在线监视，同时变量监视数量≥</w:t>
            </w:r>
            <w:r w:rsidRPr="00361A4F">
              <w:rPr>
                <w:rFonts w:ascii="宋体" w:hAnsi="宋体"/>
                <w:szCs w:val="21"/>
              </w:rPr>
              <w:t>20</w:t>
            </w:r>
            <w:r w:rsidRPr="00361A4F">
              <w:rPr>
                <w:rFonts w:ascii="宋体" w:hAnsi="宋体" w:hint="eastAsia"/>
                <w:szCs w:val="21"/>
              </w:rPr>
              <w:t>个，且支持变量监视类型选择，至少包括二进制、八进制、十进制、十六进制和</w:t>
            </w:r>
            <w:r w:rsidRPr="00361A4F">
              <w:rPr>
                <w:rFonts w:ascii="宋体" w:hAnsi="宋体"/>
                <w:szCs w:val="21"/>
              </w:rPr>
              <w:t>ASCII</w:t>
            </w:r>
            <w:r w:rsidRPr="00361A4F">
              <w:rPr>
                <w:rFonts w:ascii="宋体" w:hAnsi="宋体" w:hint="eastAsia"/>
                <w:szCs w:val="21"/>
              </w:rPr>
              <w:t>等；</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实时仿真过程中支持多参数在线修改，同时参数修改数量≥</w:t>
            </w:r>
            <w:r w:rsidRPr="00361A4F">
              <w:rPr>
                <w:rFonts w:ascii="宋体" w:hAnsi="宋体"/>
                <w:szCs w:val="21"/>
              </w:rPr>
              <w:t>20</w:t>
            </w:r>
            <w:r w:rsidRPr="00361A4F">
              <w:rPr>
                <w:rFonts w:ascii="宋体" w:hAnsi="宋体" w:hint="eastAsia"/>
                <w:szCs w:val="21"/>
              </w:rPr>
              <w:t>个；</w:t>
            </w:r>
          </w:p>
          <w:p w:rsidR="00520BF7" w:rsidRPr="00144A17" w:rsidRDefault="00520BF7" w:rsidP="00144A17">
            <w:pPr>
              <w:pStyle w:val="aff7"/>
              <w:numPr>
                <w:ilvl w:val="0"/>
                <w:numId w:val="18"/>
              </w:numPr>
              <w:spacing w:beforeLines="50" w:before="120" w:afterLines="50" w:after="120" w:line="320" w:lineRule="exact"/>
              <w:ind w:firstLineChars="0"/>
              <w:rPr>
                <w:rFonts w:ascii="宋体" w:hAnsi="宋体" w:hint="eastAsia"/>
                <w:szCs w:val="21"/>
              </w:rPr>
            </w:pPr>
            <w:r w:rsidRPr="00361A4F">
              <w:rPr>
                <w:rFonts w:ascii="宋体" w:hAnsi="宋体" w:hint="eastAsia"/>
                <w:szCs w:val="21"/>
              </w:rPr>
              <w:t>实时仿真过程中支持仿真机运行状态监控，至少包括：模型运行时间、最大计算时间、最小计算时间和平均计算时间等；</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具备</w:t>
            </w:r>
            <w:r w:rsidRPr="00361A4F">
              <w:rPr>
                <w:rFonts w:ascii="宋体" w:hAnsi="宋体"/>
                <w:szCs w:val="21"/>
              </w:rPr>
              <w:t>FTP</w:t>
            </w:r>
            <w:r w:rsidRPr="00361A4F">
              <w:rPr>
                <w:rFonts w:ascii="宋体" w:hAnsi="宋体" w:hint="eastAsia"/>
                <w:szCs w:val="21"/>
              </w:rPr>
              <w:t>远程登录实时仿真机的功能，可以在线升级实时仿真机软件模块，无需重新烧写实时仿真机代码；</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能够自动解析</w:t>
            </w:r>
            <w:r w:rsidRPr="00361A4F">
              <w:rPr>
                <w:rFonts w:ascii="宋体" w:hAnsi="宋体"/>
                <w:szCs w:val="21"/>
              </w:rPr>
              <w:t>MATLAB Simulink</w:t>
            </w:r>
            <w:r w:rsidRPr="00361A4F">
              <w:rPr>
                <w:rFonts w:ascii="宋体" w:hAnsi="宋体" w:hint="eastAsia"/>
                <w:szCs w:val="21"/>
              </w:rPr>
              <w:t>模型参数和变量，支持树状结构显示，支持变量参数配置；</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运行于</w:t>
            </w:r>
            <w:r w:rsidRPr="00361A4F">
              <w:rPr>
                <w:rFonts w:ascii="宋体" w:hAnsi="宋体"/>
                <w:szCs w:val="21"/>
              </w:rPr>
              <w:t>Vxworks</w:t>
            </w:r>
            <w:r w:rsidRPr="00361A4F">
              <w:rPr>
                <w:rFonts w:ascii="宋体" w:hAnsi="宋体" w:hint="eastAsia"/>
                <w:szCs w:val="21"/>
              </w:rPr>
              <w:t>实时操作系统之上的仿真引擎，为模型目标代码的加载、运行、监控提供基础环境。</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提供</w:t>
            </w:r>
            <w:r w:rsidRPr="00361A4F">
              <w:rPr>
                <w:rFonts w:ascii="宋体" w:hAnsi="宋体"/>
                <w:szCs w:val="21"/>
              </w:rPr>
              <w:t>MATLAB Simulink</w:t>
            </w:r>
            <w:r w:rsidRPr="00361A4F">
              <w:rPr>
                <w:rFonts w:ascii="宋体" w:hAnsi="宋体" w:hint="eastAsia"/>
                <w:szCs w:val="21"/>
              </w:rPr>
              <w:t>模型到</w:t>
            </w:r>
            <w:r w:rsidRPr="00361A4F">
              <w:rPr>
                <w:rFonts w:ascii="宋体" w:hAnsi="宋体"/>
                <w:szCs w:val="21"/>
              </w:rPr>
              <w:t>Vxworks</w:t>
            </w:r>
            <w:r w:rsidRPr="00361A4F">
              <w:rPr>
                <w:rFonts w:ascii="宋体" w:hAnsi="宋体" w:hint="eastAsia"/>
                <w:szCs w:val="21"/>
              </w:rPr>
              <w:t xml:space="preserve">实时仿真系统的代码生成； </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提供</w:t>
            </w:r>
            <w:r w:rsidRPr="00361A4F">
              <w:rPr>
                <w:rFonts w:ascii="宋体" w:hAnsi="宋体"/>
                <w:szCs w:val="21"/>
              </w:rPr>
              <w:t>IO</w:t>
            </w:r>
            <w:r w:rsidRPr="00361A4F">
              <w:rPr>
                <w:rFonts w:ascii="宋体" w:hAnsi="宋体" w:hint="eastAsia"/>
                <w:szCs w:val="21"/>
              </w:rPr>
              <w:t>硬件的</w:t>
            </w:r>
            <w:r w:rsidRPr="00361A4F">
              <w:rPr>
                <w:rFonts w:ascii="宋体" w:hAnsi="宋体"/>
                <w:szCs w:val="21"/>
              </w:rPr>
              <w:t>Simulink</w:t>
            </w:r>
            <w:r w:rsidRPr="00361A4F">
              <w:rPr>
                <w:rFonts w:ascii="宋体" w:hAnsi="宋体" w:hint="eastAsia"/>
                <w:szCs w:val="21"/>
              </w:rPr>
              <w:t>封装模块，通过</w:t>
            </w:r>
            <w:r w:rsidRPr="00361A4F">
              <w:rPr>
                <w:rFonts w:ascii="宋体" w:hAnsi="宋体"/>
                <w:szCs w:val="21"/>
              </w:rPr>
              <w:t>Simulink</w:t>
            </w:r>
            <w:r w:rsidRPr="00361A4F">
              <w:rPr>
                <w:rFonts w:ascii="宋体" w:hAnsi="宋体" w:hint="eastAsia"/>
                <w:szCs w:val="21"/>
              </w:rPr>
              <w:t>模块可完成所有硬件配置功能，</w:t>
            </w:r>
            <w:r w:rsidRPr="00361A4F">
              <w:rPr>
                <w:rFonts w:ascii="宋体" w:hAnsi="宋体"/>
                <w:szCs w:val="21"/>
              </w:rPr>
              <w:t>I/O</w:t>
            </w:r>
            <w:r w:rsidRPr="00361A4F">
              <w:rPr>
                <w:rFonts w:ascii="宋体" w:hAnsi="宋体" w:hint="eastAsia"/>
                <w:szCs w:val="21"/>
              </w:rPr>
              <w:t>模块库具备充分的扩展能力，至少包括：</w:t>
            </w:r>
            <w:r w:rsidRPr="00361A4F">
              <w:rPr>
                <w:rFonts w:ascii="宋体" w:hAnsi="宋体"/>
                <w:szCs w:val="21"/>
              </w:rPr>
              <w:t>AIO</w:t>
            </w:r>
            <w:r w:rsidRPr="00361A4F">
              <w:rPr>
                <w:rFonts w:ascii="宋体" w:hAnsi="宋体" w:hint="eastAsia"/>
                <w:szCs w:val="21"/>
              </w:rPr>
              <w:t>、</w:t>
            </w:r>
            <w:r w:rsidRPr="00361A4F">
              <w:rPr>
                <w:rFonts w:ascii="宋体" w:hAnsi="宋体"/>
                <w:szCs w:val="21"/>
              </w:rPr>
              <w:t>DIO</w:t>
            </w:r>
            <w:r w:rsidRPr="00361A4F">
              <w:rPr>
                <w:rFonts w:ascii="宋体" w:hAnsi="宋体" w:hint="eastAsia"/>
                <w:szCs w:val="21"/>
              </w:rPr>
              <w:t>、</w:t>
            </w:r>
            <w:r w:rsidRPr="00361A4F">
              <w:rPr>
                <w:rFonts w:ascii="宋体" w:hAnsi="宋体"/>
                <w:szCs w:val="21"/>
              </w:rPr>
              <w:t>CAN</w:t>
            </w:r>
            <w:r w:rsidRPr="00361A4F">
              <w:rPr>
                <w:rFonts w:ascii="宋体" w:hAnsi="宋体" w:hint="eastAsia"/>
                <w:szCs w:val="21"/>
              </w:rPr>
              <w:t>、</w:t>
            </w:r>
            <w:r w:rsidRPr="00361A4F">
              <w:rPr>
                <w:rFonts w:ascii="宋体" w:hAnsi="宋体"/>
                <w:szCs w:val="21"/>
              </w:rPr>
              <w:t>PWM</w:t>
            </w:r>
            <w:r w:rsidRPr="00361A4F">
              <w:rPr>
                <w:rFonts w:ascii="宋体" w:hAnsi="宋体" w:hint="eastAsia"/>
                <w:szCs w:val="21"/>
              </w:rPr>
              <w:t>、编码器采集、</w:t>
            </w:r>
            <w:r w:rsidRPr="00361A4F">
              <w:rPr>
                <w:rFonts w:ascii="宋体" w:hAnsi="宋体"/>
                <w:szCs w:val="21"/>
              </w:rPr>
              <w:t>1553B</w:t>
            </w:r>
            <w:r w:rsidRPr="00361A4F">
              <w:rPr>
                <w:rFonts w:ascii="宋体" w:hAnsi="宋体" w:hint="eastAsia"/>
                <w:szCs w:val="21"/>
              </w:rPr>
              <w:t>、</w:t>
            </w:r>
            <w:r w:rsidRPr="00361A4F">
              <w:rPr>
                <w:rFonts w:ascii="宋体" w:hAnsi="宋体"/>
                <w:szCs w:val="21"/>
              </w:rPr>
              <w:t>A429</w:t>
            </w:r>
            <w:r w:rsidRPr="00361A4F">
              <w:rPr>
                <w:rFonts w:ascii="宋体" w:hAnsi="宋体" w:hint="eastAsia"/>
                <w:szCs w:val="21"/>
              </w:rPr>
              <w:t>、</w:t>
            </w:r>
            <w:r w:rsidRPr="00361A4F">
              <w:rPr>
                <w:rFonts w:ascii="宋体" w:hAnsi="宋体"/>
                <w:szCs w:val="21"/>
              </w:rPr>
              <w:t>AFDX</w:t>
            </w:r>
            <w:r w:rsidRPr="00361A4F">
              <w:rPr>
                <w:rFonts w:ascii="宋体" w:hAnsi="宋体" w:hint="eastAsia"/>
                <w:szCs w:val="21"/>
              </w:rPr>
              <w:t>、</w:t>
            </w:r>
            <w:r w:rsidRPr="00361A4F">
              <w:rPr>
                <w:rFonts w:ascii="宋体" w:hAnsi="宋体"/>
                <w:szCs w:val="21"/>
              </w:rPr>
              <w:t>RTD</w:t>
            </w:r>
            <w:r w:rsidRPr="00361A4F">
              <w:rPr>
                <w:rFonts w:ascii="宋体" w:hAnsi="宋体" w:hint="eastAsia"/>
                <w:szCs w:val="21"/>
              </w:rPr>
              <w:t>等；</w:t>
            </w:r>
          </w:p>
          <w:p w:rsidR="00520BF7" w:rsidRPr="00361A4F" w:rsidRDefault="00520BF7">
            <w:pPr>
              <w:pStyle w:val="aff7"/>
              <w:numPr>
                <w:ilvl w:val="0"/>
                <w:numId w:val="18"/>
              </w:numPr>
              <w:spacing w:beforeLines="50" w:before="120" w:afterLines="50" w:after="120" w:line="320" w:lineRule="exact"/>
              <w:ind w:firstLineChars="0"/>
              <w:rPr>
                <w:rFonts w:ascii="宋体" w:hAnsi="宋体"/>
                <w:szCs w:val="21"/>
              </w:rPr>
            </w:pPr>
            <w:r w:rsidRPr="00361A4F">
              <w:rPr>
                <w:rFonts w:ascii="宋体" w:hAnsi="宋体" w:hint="eastAsia"/>
                <w:szCs w:val="21"/>
              </w:rPr>
              <w:t>提供控制代码生成工具，可以直接通过</w:t>
            </w:r>
            <w:r w:rsidRPr="00361A4F">
              <w:rPr>
                <w:rFonts w:ascii="宋体" w:hAnsi="宋体"/>
                <w:szCs w:val="21"/>
              </w:rPr>
              <w:t>Matlab Simulink</w:t>
            </w:r>
            <w:r w:rsidRPr="00361A4F">
              <w:rPr>
                <w:rFonts w:ascii="宋体" w:hAnsi="宋体" w:hint="eastAsia"/>
                <w:szCs w:val="21"/>
              </w:rPr>
              <w:t>图形化建模环境完成控制算法</w:t>
            </w:r>
            <w:r w:rsidRPr="00361A4F">
              <w:rPr>
                <w:rFonts w:ascii="宋体" w:hAnsi="宋体"/>
                <w:szCs w:val="21"/>
              </w:rPr>
              <w:t>/</w:t>
            </w:r>
            <w:r w:rsidRPr="00361A4F">
              <w:rPr>
                <w:rFonts w:ascii="宋体" w:hAnsi="宋体" w:hint="eastAsia"/>
                <w:szCs w:val="21"/>
              </w:rPr>
              <w:t>策略软件的设计，无需编辑源代码，生成的代码可直接部署到</w:t>
            </w:r>
            <w:r w:rsidRPr="00361A4F">
              <w:rPr>
                <w:rFonts w:ascii="宋体" w:hAnsi="宋体"/>
                <w:szCs w:val="21"/>
              </w:rPr>
              <w:t>PixHawk</w:t>
            </w:r>
            <w:r w:rsidRPr="00361A4F">
              <w:rPr>
                <w:rFonts w:ascii="宋体" w:hAnsi="宋体" w:hint="eastAsia"/>
                <w:szCs w:val="21"/>
              </w:rPr>
              <w:t>中执行；</w:t>
            </w:r>
          </w:p>
          <w:p w:rsidR="00520BF7" w:rsidRPr="00144A17" w:rsidRDefault="00E20569" w:rsidP="00144A17">
            <w:pPr>
              <w:pStyle w:val="aff7"/>
              <w:numPr>
                <w:ilvl w:val="0"/>
                <w:numId w:val="18"/>
              </w:numPr>
              <w:spacing w:beforeLines="50" w:before="120" w:afterLines="50" w:after="120" w:line="320" w:lineRule="exact"/>
              <w:ind w:firstLineChars="0"/>
              <w:rPr>
                <w:rFonts w:ascii="宋体" w:hAnsi="宋体" w:hint="eastAsia"/>
                <w:szCs w:val="21"/>
              </w:rPr>
            </w:pPr>
            <w:r w:rsidRPr="00EA647F">
              <w:rPr>
                <w:rFonts w:ascii="宋体" w:hAnsi="宋体" w:hint="eastAsia"/>
                <w:b/>
                <w:bCs/>
                <w:szCs w:val="21"/>
              </w:rPr>
              <w:t>#</w:t>
            </w:r>
            <w:r w:rsidR="00520BF7" w:rsidRPr="00144A17">
              <w:rPr>
                <w:rFonts w:ascii="宋体" w:hAnsi="宋体" w:hint="eastAsia"/>
                <w:szCs w:val="21"/>
              </w:rPr>
              <w:t>提供飞行视景软件功能，能够直观、形象的显示仿真过程，包括但不限于演示飞行器姿态、位置动态变化及与参照物的相对运动关系，支持视景模型运行，提供全球地图场景等；</w:t>
            </w:r>
          </w:p>
          <w:p w:rsidR="00520BF7" w:rsidRPr="00361A4F" w:rsidRDefault="00520BF7">
            <w:pPr>
              <w:spacing w:beforeLines="50" w:before="120" w:afterLines="50" w:after="120" w:line="320" w:lineRule="exact"/>
              <w:rPr>
                <w:rFonts w:ascii="宋体" w:hAnsi="宋体"/>
                <w:szCs w:val="21"/>
              </w:rPr>
            </w:pPr>
            <w:r w:rsidRPr="00361A4F">
              <w:rPr>
                <w:rFonts w:ascii="宋体" w:hAnsi="宋体" w:hint="eastAsia"/>
                <w:szCs w:val="21"/>
              </w:rPr>
              <w:t>4、三自由度转台</w:t>
            </w:r>
          </w:p>
          <w:p w:rsidR="00520BF7" w:rsidRPr="00361A4F" w:rsidRDefault="00520BF7">
            <w:pPr>
              <w:pStyle w:val="aff7"/>
              <w:numPr>
                <w:ilvl w:val="0"/>
                <w:numId w:val="19"/>
              </w:numPr>
              <w:spacing w:beforeLines="50" w:before="120" w:afterLines="50" w:after="120" w:line="320" w:lineRule="exact"/>
              <w:ind w:firstLineChars="0"/>
              <w:jc w:val="left"/>
              <w:rPr>
                <w:rFonts w:ascii="宋体" w:hAnsi="宋体" w:cs="宋体"/>
                <w:szCs w:val="21"/>
              </w:rPr>
            </w:pPr>
            <w:r w:rsidRPr="00361A4F">
              <w:rPr>
                <w:rFonts w:ascii="宋体" w:hAnsi="宋体" w:cs="宋体" w:hint="eastAsia"/>
                <w:szCs w:val="21"/>
              </w:rPr>
              <w:t>负载：≥0.5kg；</w:t>
            </w:r>
          </w:p>
          <w:p w:rsidR="00520BF7" w:rsidRPr="00361A4F" w:rsidRDefault="00520BF7">
            <w:pPr>
              <w:pStyle w:val="aff7"/>
              <w:numPr>
                <w:ilvl w:val="0"/>
                <w:numId w:val="19"/>
              </w:numPr>
              <w:spacing w:beforeLines="50" w:before="120" w:afterLines="50" w:after="120" w:line="320" w:lineRule="exact"/>
              <w:ind w:firstLineChars="0"/>
              <w:jc w:val="left"/>
              <w:rPr>
                <w:rFonts w:ascii="宋体" w:hAnsi="宋体" w:cs="宋体"/>
                <w:szCs w:val="21"/>
              </w:rPr>
            </w:pPr>
            <w:r w:rsidRPr="00361A4F">
              <w:rPr>
                <w:rFonts w:ascii="宋体" w:hAnsi="宋体" w:cs="宋体" w:hint="eastAsia"/>
                <w:szCs w:val="21"/>
              </w:rPr>
              <w:t>角位置范围：360°可连续旋转；</w:t>
            </w:r>
          </w:p>
          <w:p w:rsidR="00520BF7" w:rsidRPr="00361A4F" w:rsidRDefault="00520BF7">
            <w:pPr>
              <w:pStyle w:val="aff7"/>
              <w:numPr>
                <w:ilvl w:val="0"/>
                <w:numId w:val="19"/>
              </w:numPr>
              <w:spacing w:beforeLines="50" w:before="120" w:afterLines="50" w:after="120" w:line="320" w:lineRule="exact"/>
              <w:ind w:firstLineChars="0"/>
              <w:jc w:val="left"/>
              <w:rPr>
                <w:rFonts w:ascii="宋体" w:hAnsi="宋体"/>
                <w:szCs w:val="21"/>
              </w:rPr>
            </w:pPr>
            <w:r w:rsidRPr="00361A4F">
              <w:rPr>
                <w:rFonts w:ascii="宋体" w:hAnsi="宋体" w:cs="宋体" w:hint="eastAsia"/>
                <w:szCs w:val="21"/>
              </w:rPr>
              <w:t>最快转速：≥300°/S。</w:t>
            </w:r>
          </w:p>
          <w:p w:rsidR="00520BF7" w:rsidRPr="00361A4F" w:rsidRDefault="00520BF7">
            <w:pPr>
              <w:pStyle w:val="aff7"/>
              <w:spacing w:beforeLines="50" w:before="120" w:afterLines="50" w:after="120" w:line="320" w:lineRule="exact"/>
              <w:ind w:firstLineChars="0" w:firstLine="0"/>
              <w:jc w:val="left"/>
              <w:rPr>
                <w:rFonts w:ascii="宋体" w:hAnsi="宋体"/>
                <w:szCs w:val="21"/>
              </w:rPr>
            </w:pPr>
            <w:r w:rsidRPr="00361A4F">
              <w:rPr>
                <w:rFonts w:ascii="宋体" w:hAnsi="宋体" w:hint="eastAsia"/>
                <w:szCs w:val="21"/>
              </w:rPr>
              <w:t>5、光学动作捕捉镜头</w:t>
            </w:r>
          </w:p>
          <w:p w:rsidR="00520BF7" w:rsidRPr="00361A4F" w:rsidRDefault="00520BF7">
            <w:pPr>
              <w:pStyle w:val="aff7"/>
              <w:numPr>
                <w:ilvl w:val="0"/>
                <w:numId w:val="20"/>
              </w:numPr>
              <w:spacing w:beforeLines="50" w:before="120" w:afterLines="50" w:after="120" w:line="320" w:lineRule="exact"/>
              <w:ind w:firstLineChars="0"/>
              <w:rPr>
                <w:rFonts w:ascii="宋体" w:hAnsi="宋体"/>
                <w:szCs w:val="21"/>
              </w:rPr>
            </w:pPr>
            <w:r w:rsidRPr="00361A4F">
              <w:rPr>
                <w:rFonts w:ascii="宋体" w:hAnsi="宋体" w:hint="eastAsia"/>
                <w:szCs w:val="21"/>
              </w:rPr>
              <w:t>镜头像素：≥</w:t>
            </w:r>
            <w:r w:rsidRPr="00361A4F">
              <w:rPr>
                <w:rFonts w:ascii="宋体" w:hAnsi="宋体"/>
                <w:szCs w:val="21"/>
              </w:rPr>
              <w:t>130</w:t>
            </w:r>
            <w:r w:rsidRPr="00361A4F">
              <w:rPr>
                <w:rFonts w:ascii="宋体" w:hAnsi="宋体" w:hint="eastAsia"/>
                <w:szCs w:val="21"/>
              </w:rPr>
              <w:t>万像素；</w:t>
            </w:r>
          </w:p>
          <w:p w:rsidR="00520BF7" w:rsidRPr="00361A4F" w:rsidRDefault="00520BF7">
            <w:pPr>
              <w:pStyle w:val="aff7"/>
              <w:numPr>
                <w:ilvl w:val="0"/>
                <w:numId w:val="20"/>
              </w:numPr>
              <w:spacing w:beforeLines="50" w:before="120" w:afterLines="50" w:after="120" w:line="320" w:lineRule="exact"/>
              <w:ind w:firstLineChars="0"/>
              <w:rPr>
                <w:rFonts w:ascii="宋体" w:hAnsi="宋体"/>
                <w:szCs w:val="21"/>
              </w:rPr>
            </w:pPr>
            <w:r w:rsidRPr="00361A4F">
              <w:rPr>
                <w:rFonts w:ascii="宋体" w:hAnsi="宋体" w:hint="eastAsia"/>
                <w:szCs w:val="21"/>
              </w:rPr>
              <w:t>镜头输出：≥</w:t>
            </w:r>
            <w:r w:rsidRPr="00361A4F">
              <w:rPr>
                <w:rFonts w:ascii="宋体" w:hAnsi="宋体"/>
                <w:szCs w:val="21"/>
              </w:rPr>
              <w:t>1280*720@90Hz</w:t>
            </w:r>
            <w:r w:rsidRPr="00361A4F">
              <w:rPr>
                <w:rFonts w:ascii="宋体" w:hAnsi="宋体" w:hint="eastAsia"/>
                <w:szCs w:val="21"/>
              </w:rPr>
              <w:t>；</w:t>
            </w:r>
          </w:p>
          <w:p w:rsidR="00520BF7" w:rsidRPr="00361A4F" w:rsidRDefault="00520BF7">
            <w:pPr>
              <w:pStyle w:val="aff7"/>
              <w:numPr>
                <w:ilvl w:val="0"/>
                <w:numId w:val="20"/>
              </w:numPr>
              <w:spacing w:beforeLines="50" w:before="120" w:afterLines="50" w:after="120" w:line="320" w:lineRule="exact"/>
              <w:ind w:firstLineChars="0"/>
              <w:rPr>
                <w:rFonts w:ascii="宋体" w:hAnsi="宋体"/>
                <w:szCs w:val="21"/>
              </w:rPr>
            </w:pPr>
            <w:r w:rsidRPr="00361A4F">
              <w:rPr>
                <w:rFonts w:ascii="宋体" w:hAnsi="宋体" w:hint="eastAsia"/>
                <w:szCs w:val="21"/>
              </w:rPr>
              <w:t>需配置发光二极管；</w:t>
            </w:r>
          </w:p>
          <w:p w:rsidR="00520BF7" w:rsidRPr="00CE28D1" w:rsidRDefault="00520BF7" w:rsidP="00CE28D1">
            <w:pPr>
              <w:pStyle w:val="aff7"/>
              <w:numPr>
                <w:ilvl w:val="0"/>
                <w:numId w:val="20"/>
              </w:numPr>
              <w:spacing w:beforeLines="50" w:before="120" w:afterLines="50" w:after="120" w:line="320" w:lineRule="exact"/>
              <w:ind w:firstLineChars="0"/>
              <w:rPr>
                <w:rFonts w:ascii="宋体" w:hAnsi="宋体" w:hint="eastAsia"/>
                <w:szCs w:val="21"/>
              </w:rPr>
            </w:pPr>
            <w:r w:rsidRPr="00361A4F">
              <w:rPr>
                <w:rFonts w:ascii="宋体" w:hAnsi="宋体" w:hint="eastAsia"/>
                <w:szCs w:val="21"/>
              </w:rPr>
              <w:t>需集成</w:t>
            </w:r>
            <w:r w:rsidRPr="00361A4F">
              <w:rPr>
                <w:rFonts w:ascii="宋体" w:hAnsi="宋体"/>
                <w:szCs w:val="21"/>
              </w:rPr>
              <w:t>POE</w:t>
            </w:r>
            <w:r w:rsidRPr="00361A4F">
              <w:rPr>
                <w:rFonts w:ascii="宋体" w:hAnsi="宋体" w:hint="eastAsia"/>
                <w:szCs w:val="21"/>
              </w:rPr>
              <w:t>数电同传技术功能；</w:t>
            </w:r>
          </w:p>
          <w:p w:rsidR="00520BF7" w:rsidRPr="00361A4F" w:rsidRDefault="00520BF7">
            <w:pPr>
              <w:pStyle w:val="aff7"/>
              <w:spacing w:beforeLines="50" w:before="120" w:afterLines="50" w:after="120" w:line="320" w:lineRule="exact"/>
              <w:ind w:firstLineChars="0" w:firstLine="0"/>
              <w:jc w:val="left"/>
              <w:rPr>
                <w:rFonts w:ascii="宋体" w:hAnsi="宋体"/>
                <w:szCs w:val="21"/>
              </w:rPr>
            </w:pPr>
            <w:r w:rsidRPr="00361A4F">
              <w:rPr>
                <w:rFonts w:ascii="宋体" w:hAnsi="宋体" w:hint="eastAsia"/>
                <w:szCs w:val="21"/>
              </w:rPr>
              <w:t>6、地面智能运动平台</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外形尺寸：≥400</w:t>
            </w:r>
            <w:r w:rsidRPr="00361A4F">
              <w:rPr>
                <w:rFonts w:ascii="宋体" w:hAnsi="宋体"/>
                <w:szCs w:val="21"/>
              </w:rPr>
              <w:t>mm*29</w:t>
            </w:r>
            <w:r w:rsidRPr="00361A4F">
              <w:rPr>
                <w:rFonts w:ascii="宋体" w:hAnsi="宋体" w:hint="eastAsia"/>
                <w:szCs w:val="21"/>
              </w:rPr>
              <w:t>0</w:t>
            </w:r>
            <w:r w:rsidRPr="00361A4F">
              <w:rPr>
                <w:rFonts w:ascii="宋体" w:hAnsi="宋体"/>
                <w:szCs w:val="21"/>
              </w:rPr>
              <w:t>mm*160mm</w:t>
            </w:r>
            <w:r w:rsidRPr="00361A4F">
              <w:rPr>
                <w:rFonts w:ascii="宋体" w:hAnsi="宋体" w:hint="eastAsia"/>
                <w:szCs w:val="21"/>
              </w:rPr>
              <w:t>；</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移动速度：≥</w:t>
            </w:r>
            <w:r w:rsidRPr="00361A4F">
              <w:rPr>
                <w:rFonts w:ascii="宋体" w:hAnsi="宋体"/>
                <w:szCs w:val="21"/>
              </w:rPr>
              <w:t>1m/s</w:t>
            </w:r>
            <w:r w:rsidRPr="00361A4F">
              <w:rPr>
                <w:rFonts w:ascii="宋体" w:hAnsi="宋体" w:hint="eastAsia"/>
                <w:szCs w:val="21"/>
              </w:rPr>
              <w:t>；</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本体重量：≥</w:t>
            </w:r>
            <w:r w:rsidRPr="00361A4F">
              <w:rPr>
                <w:rFonts w:ascii="宋体" w:hAnsi="宋体"/>
                <w:szCs w:val="21"/>
              </w:rPr>
              <w:t>5.5</w:t>
            </w:r>
            <w:r w:rsidR="009107A2">
              <w:rPr>
                <w:rFonts w:ascii="宋体" w:hAnsi="宋体" w:hint="eastAsia"/>
                <w:szCs w:val="21"/>
              </w:rPr>
              <w:t>k</w:t>
            </w:r>
            <w:r w:rsidRPr="00361A4F">
              <w:rPr>
                <w:rFonts w:ascii="宋体" w:hAnsi="宋体"/>
                <w:szCs w:val="21"/>
              </w:rPr>
              <w:t>g</w:t>
            </w:r>
            <w:r w:rsidRPr="00361A4F">
              <w:rPr>
                <w:rFonts w:ascii="宋体" w:hAnsi="宋体" w:hint="eastAsia"/>
                <w:szCs w:val="21"/>
              </w:rPr>
              <w:t>；</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负载重量：≥</w:t>
            </w:r>
            <w:r w:rsidRPr="00361A4F">
              <w:rPr>
                <w:rFonts w:ascii="宋体" w:hAnsi="宋体"/>
                <w:szCs w:val="21"/>
              </w:rPr>
              <w:t>5</w:t>
            </w:r>
            <w:r w:rsidR="009107A2">
              <w:rPr>
                <w:rFonts w:ascii="宋体" w:hAnsi="宋体" w:hint="eastAsia"/>
                <w:szCs w:val="21"/>
              </w:rPr>
              <w:t>k</w:t>
            </w:r>
            <w:r w:rsidRPr="00361A4F">
              <w:rPr>
                <w:rFonts w:ascii="宋体" w:hAnsi="宋体"/>
                <w:szCs w:val="21"/>
              </w:rPr>
              <w:t>g</w:t>
            </w:r>
            <w:r w:rsidRPr="00361A4F">
              <w:rPr>
                <w:rFonts w:ascii="宋体" w:hAnsi="宋体" w:hint="eastAsia"/>
                <w:szCs w:val="21"/>
              </w:rPr>
              <w:t>；</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减震方式：四驱独立悬挂，平行减震结构；</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驱动方式：</w:t>
            </w:r>
            <w:r w:rsidRPr="00361A4F">
              <w:rPr>
                <w:rFonts w:ascii="宋体" w:hAnsi="宋体"/>
                <w:szCs w:val="21"/>
              </w:rPr>
              <w:t>4</w:t>
            </w:r>
            <w:r w:rsidRPr="00361A4F">
              <w:rPr>
                <w:rFonts w:ascii="宋体" w:hAnsi="宋体" w:hint="eastAsia"/>
                <w:szCs w:val="21"/>
              </w:rPr>
              <w:t>组</w:t>
            </w:r>
            <w:r w:rsidRPr="00361A4F">
              <w:rPr>
                <w:rFonts w:ascii="宋体" w:hAnsi="宋体"/>
                <w:szCs w:val="21"/>
              </w:rPr>
              <w:t>12V</w:t>
            </w:r>
            <w:r w:rsidRPr="00361A4F">
              <w:rPr>
                <w:rFonts w:ascii="宋体" w:hAnsi="宋体" w:hint="eastAsia"/>
                <w:szCs w:val="21"/>
              </w:rPr>
              <w:t>电机；</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控制</w:t>
            </w:r>
            <w:r w:rsidRPr="00361A4F">
              <w:rPr>
                <w:rFonts w:ascii="宋体" w:hAnsi="宋体" w:cs="宋体" w:hint="eastAsia"/>
                <w:szCs w:val="21"/>
              </w:rPr>
              <w:t>板</w:t>
            </w:r>
            <w:r w:rsidRPr="00361A4F">
              <w:rPr>
                <w:rFonts w:ascii="宋体" w:hAnsi="宋体" w:hint="eastAsia"/>
                <w:szCs w:val="21"/>
              </w:rPr>
              <w:t>：内置三组</w:t>
            </w:r>
            <w:r w:rsidRPr="00361A4F">
              <w:rPr>
                <w:rFonts w:ascii="宋体" w:hAnsi="宋体"/>
                <w:szCs w:val="21"/>
              </w:rPr>
              <w:t>IMU</w:t>
            </w:r>
            <w:r w:rsidRPr="00361A4F">
              <w:rPr>
                <w:rFonts w:ascii="宋体" w:hAnsi="宋体" w:hint="eastAsia"/>
                <w:szCs w:val="21"/>
              </w:rPr>
              <w:t>冗余设计，≥</w:t>
            </w:r>
            <w:r w:rsidRPr="00361A4F">
              <w:rPr>
                <w:rFonts w:ascii="宋体" w:hAnsi="宋体"/>
                <w:szCs w:val="21"/>
              </w:rPr>
              <w:t>5</w:t>
            </w:r>
            <w:r w:rsidRPr="00361A4F">
              <w:rPr>
                <w:rFonts w:ascii="宋体" w:hAnsi="宋体" w:hint="eastAsia"/>
                <w:szCs w:val="21"/>
              </w:rPr>
              <w:t>路</w:t>
            </w:r>
            <w:r w:rsidRPr="00361A4F">
              <w:rPr>
                <w:rFonts w:ascii="宋体" w:hAnsi="宋体"/>
                <w:szCs w:val="21"/>
              </w:rPr>
              <w:t>UART</w:t>
            </w:r>
            <w:r w:rsidRPr="00361A4F">
              <w:rPr>
                <w:rFonts w:ascii="宋体" w:hAnsi="宋体" w:hint="eastAsia"/>
                <w:szCs w:val="21"/>
              </w:rPr>
              <w:t>，≥</w:t>
            </w:r>
            <w:r w:rsidRPr="00361A4F">
              <w:rPr>
                <w:rFonts w:ascii="宋体" w:hAnsi="宋体"/>
                <w:szCs w:val="21"/>
              </w:rPr>
              <w:t>1</w:t>
            </w:r>
            <w:r w:rsidRPr="00361A4F">
              <w:rPr>
                <w:rFonts w:ascii="宋体" w:hAnsi="宋体" w:hint="eastAsia"/>
                <w:szCs w:val="21"/>
              </w:rPr>
              <w:t>路</w:t>
            </w:r>
            <w:r w:rsidRPr="00361A4F">
              <w:rPr>
                <w:rFonts w:ascii="宋体" w:hAnsi="宋体"/>
                <w:szCs w:val="21"/>
              </w:rPr>
              <w:t>I2C</w:t>
            </w:r>
            <w:r w:rsidRPr="00361A4F">
              <w:rPr>
                <w:rFonts w:ascii="宋体" w:hAnsi="宋体" w:hint="eastAsia"/>
                <w:szCs w:val="21"/>
              </w:rPr>
              <w:t>，支持</w:t>
            </w:r>
            <w:r w:rsidRPr="00361A4F">
              <w:rPr>
                <w:rFonts w:ascii="宋体" w:hAnsi="宋体"/>
                <w:szCs w:val="21"/>
              </w:rPr>
              <w:t>PPM/SBUS</w:t>
            </w:r>
            <w:r w:rsidRPr="00361A4F">
              <w:rPr>
                <w:rFonts w:ascii="宋体" w:hAnsi="宋体" w:hint="eastAsia"/>
                <w:szCs w:val="21"/>
              </w:rPr>
              <w:t>遥控器输入，≥</w:t>
            </w:r>
            <w:r w:rsidRPr="00361A4F">
              <w:rPr>
                <w:rFonts w:ascii="宋体" w:hAnsi="宋体"/>
                <w:szCs w:val="21"/>
              </w:rPr>
              <w:t>1</w:t>
            </w:r>
            <w:r w:rsidRPr="00361A4F">
              <w:rPr>
                <w:rFonts w:ascii="宋体" w:hAnsi="宋体" w:hint="eastAsia"/>
                <w:szCs w:val="21"/>
              </w:rPr>
              <w:t>路</w:t>
            </w:r>
            <w:r w:rsidRPr="00361A4F">
              <w:rPr>
                <w:rFonts w:ascii="宋体" w:hAnsi="宋体"/>
                <w:szCs w:val="21"/>
              </w:rPr>
              <w:t>CAN</w:t>
            </w:r>
            <w:r w:rsidRPr="00361A4F">
              <w:rPr>
                <w:rFonts w:ascii="宋体" w:hAnsi="宋体" w:hint="eastAsia"/>
                <w:szCs w:val="21"/>
              </w:rPr>
              <w:t>总线，≥</w:t>
            </w:r>
            <w:r w:rsidRPr="00361A4F">
              <w:rPr>
                <w:rFonts w:ascii="宋体" w:hAnsi="宋体"/>
                <w:szCs w:val="21"/>
              </w:rPr>
              <w:t>1</w:t>
            </w:r>
            <w:r w:rsidRPr="00361A4F">
              <w:rPr>
                <w:rFonts w:ascii="宋体" w:hAnsi="宋体" w:hint="eastAsia"/>
                <w:szCs w:val="21"/>
              </w:rPr>
              <w:t>路</w:t>
            </w:r>
            <w:r w:rsidRPr="00361A4F">
              <w:rPr>
                <w:rFonts w:ascii="宋体" w:hAnsi="宋体"/>
                <w:szCs w:val="21"/>
              </w:rPr>
              <w:t>ADC</w:t>
            </w:r>
            <w:r w:rsidRPr="00361A4F">
              <w:rPr>
                <w:rFonts w:ascii="宋体" w:hAnsi="宋体" w:hint="eastAsia"/>
                <w:szCs w:val="21"/>
              </w:rPr>
              <w:t>，≥</w:t>
            </w:r>
            <w:r w:rsidRPr="00361A4F">
              <w:rPr>
                <w:rFonts w:ascii="宋体" w:hAnsi="宋体"/>
                <w:szCs w:val="21"/>
              </w:rPr>
              <w:t>12</w:t>
            </w:r>
            <w:r w:rsidRPr="00361A4F">
              <w:rPr>
                <w:rFonts w:ascii="宋体" w:hAnsi="宋体" w:hint="eastAsia"/>
                <w:szCs w:val="21"/>
              </w:rPr>
              <w:t>路</w:t>
            </w:r>
            <w:r w:rsidRPr="00361A4F">
              <w:rPr>
                <w:rFonts w:ascii="宋体" w:hAnsi="宋体"/>
                <w:szCs w:val="21"/>
              </w:rPr>
              <w:t>PWM</w:t>
            </w:r>
            <w:r w:rsidRPr="00361A4F">
              <w:rPr>
                <w:rFonts w:ascii="宋体" w:hAnsi="宋体" w:hint="eastAsia"/>
                <w:szCs w:val="21"/>
              </w:rPr>
              <w:t>；</w:t>
            </w:r>
          </w:p>
          <w:p w:rsidR="00520BF7" w:rsidRPr="00361A4F" w:rsidRDefault="00520BF7">
            <w:pPr>
              <w:pStyle w:val="aff7"/>
              <w:numPr>
                <w:ilvl w:val="0"/>
                <w:numId w:val="21"/>
              </w:numPr>
              <w:spacing w:beforeLines="50" w:before="120" w:afterLines="50" w:after="120" w:line="320" w:lineRule="exact"/>
              <w:ind w:firstLineChars="0"/>
              <w:rPr>
                <w:rFonts w:ascii="宋体" w:hAnsi="宋体"/>
                <w:szCs w:val="21"/>
              </w:rPr>
            </w:pPr>
            <w:r w:rsidRPr="00361A4F">
              <w:rPr>
                <w:rFonts w:ascii="宋体" w:hAnsi="宋体" w:hint="eastAsia"/>
                <w:szCs w:val="21"/>
              </w:rPr>
              <w:t>视觉导航板：配置性能不低于四核</w:t>
            </w:r>
            <w:r w:rsidRPr="00361A4F">
              <w:rPr>
                <w:rFonts w:ascii="宋体" w:hAnsi="宋体"/>
                <w:szCs w:val="21"/>
              </w:rPr>
              <w:t>64</w:t>
            </w:r>
            <w:r w:rsidRPr="00361A4F">
              <w:rPr>
                <w:rFonts w:ascii="宋体" w:hAnsi="宋体" w:hint="eastAsia"/>
                <w:szCs w:val="21"/>
              </w:rPr>
              <w:t>位</w:t>
            </w:r>
            <w:r w:rsidRPr="00361A4F">
              <w:rPr>
                <w:rFonts w:ascii="宋体" w:hAnsi="宋体"/>
                <w:szCs w:val="21"/>
              </w:rPr>
              <w:t>1.4GHz</w:t>
            </w:r>
            <w:r w:rsidRPr="00361A4F">
              <w:rPr>
                <w:rFonts w:ascii="宋体" w:hAnsi="宋体" w:hint="eastAsia"/>
                <w:szCs w:val="21"/>
              </w:rPr>
              <w:t>处理器，≥</w:t>
            </w:r>
            <w:r w:rsidRPr="00361A4F">
              <w:rPr>
                <w:rFonts w:ascii="宋体" w:hAnsi="宋体"/>
                <w:szCs w:val="21"/>
              </w:rPr>
              <w:t>1GB</w:t>
            </w:r>
            <w:r w:rsidRPr="00361A4F">
              <w:rPr>
                <w:rFonts w:ascii="宋体" w:hAnsi="宋体" w:hint="eastAsia"/>
                <w:szCs w:val="21"/>
              </w:rPr>
              <w:t>内存。至少包括双频</w:t>
            </w:r>
            <w:r w:rsidRPr="00361A4F">
              <w:rPr>
                <w:rFonts w:ascii="宋体" w:hAnsi="宋体"/>
                <w:szCs w:val="21"/>
              </w:rPr>
              <w:t>WiFi</w:t>
            </w:r>
            <w:r w:rsidRPr="00361A4F">
              <w:rPr>
                <w:rFonts w:ascii="宋体" w:hAnsi="宋体" w:hint="eastAsia"/>
                <w:szCs w:val="21"/>
              </w:rPr>
              <w:t>接口，千兆以太网，</w:t>
            </w:r>
            <w:r w:rsidRPr="00361A4F">
              <w:rPr>
                <w:rFonts w:ascii="宋体" w:hAnsi="宋体"/>
                <w:szCs w:val="21"/>
              </w:rPr>
              <w:t>40PIN GPIO</w:t>
            </w:r>
            <w:r w:rsidRPr="00361A4F">
              <w:rPr>
                <w:rFonts w:ascii="宋体" w:hAnsi="宋体" w:hint="eastAsia"/>
                <w:szCs w:val="21"/>
              </w:rPr>
              <w:t>可扩展</w:t>
            </w:r>
            <w:r w:rsidRPr="00361A4F">
              <w:rPr>
                <w:rFonts w:ascii="宋体" w:hAnsi="宋体"/>
                <w:szCs w:val="21"/>
              </w:rPr>
              <w:t>SPI</w:t>
            </w:r>
            <w:r w:rsidRPr="00361A4F">
              <w:rPr>
                <w:rFonts w:ascii="宋体" w:hAnsi="宋体" w:hint="eastAsia"/>
                <w:szCs w:val="21"/>
              </w:rPr>
              <w:t>、</w:t>
            </w:r>
            <w:r w:rsidRPr="00361A4F">
              <w:rPr>
                <w:rFonts w:ascii="宋体" w:hAnsi="宋体"/>
                <w:szCs w:val="21"/>
              </w:rPr>
              <w:t>I2C</w:t>
            </w:r>
            <w:r w:rsidRPr="00361A4F">
              <w:rPr>
                <w:rFonts w:ascii="宋体" w:hAnsi="宋体" w:hint="eastAsia"/>
                <w:szCs w:val="21"/>
              </w:rPr>
              <w:t>、</w:t>
            </w:r>
            <w:r w:rsidRPr="00361A4F">
              <w:rPr>
                <w:rFonts w:ascii="宋体" w:hAnsi="宋体"/>
                <w:szCs w:val="21"/>
              </w:rPr>
              <w:t>UART</w:t>
            </w:r>
            <w:r w:rsidRPr="00361A4F">
              <w:rPr>
                <w:rFonts w:ascii="宋体" w:hAnsi="宋体" w:hint="eastAsia"/>
                <w:szCs w:val="21"/>
              </w:rPr>
              <w:t>等接口；</w:t>
            </w:r>
          </w:p>
          <w:p w:rsidR="00520BF7" w:rsidRPr="00361A4F" w:rsidRDefault="00520BF7">
            <w:pPr>
              <w:pStyle w:val="aff7"/>
              <w:spacing w:beforeLines="50" w:before="120" w:afterLines="50" w:after="120" w:line="320" w:lineRule="exact"/>
              <w:ind w:firstLineChars="0" w:firstLine="0"/>
              <w:jc w:val="left"/>
              <w:rPr>
                <w:rFonts w:ascii="宋体" w:hAnsi="宋体"/>
                <w:szCs w:val="21"/>
              </w:rPr>
            </w:pPr>
            <w:r w:rsidRPr="00361A4F">
              <w:rPr>
                <w:rFonts w:ascii="宋体" w:hAnsi="宋体" w:hint="eastAsia"/>
                <w:szCs w:val="21"/>
              </w:rPr>
              <w:t>7、空中智能运动平台</w:t>
            </w:r>
          </w:p>
          <w:p w:rsidR="00520BF7" w:rsidRPr="00361A4F" w:rsidRDefault="00520BF7">
            <w:pPr>
              <w:pStyle w:val="aff7"/>
              <w:numPr>
                <w:ilvl w:val="0"/>
                <w:numId w:val="22"/>
              </w:numPr>
              <w:spacing w:beforeLines="50" w:before="120" w:afterLines="50" w:after="120" w:line="320" w:lineRule="exact"/>
              <w:ind w:firstLineChars="0"/>
              <w:rPr>
                <w:rFonts w:ascii="宋体" w:hAnsi="宋体"/>
                <w:szCs w:val="21"/>
              </w:rPr>
            </w:pPr>
            <w:r w:rsidRPr="00361A4F">
              <w:rPr>
                <w:rFonts w:ascii="宋体" w:hAnsi="宋体" w:hint="eastAsia"/>
                <w:szCs w:val="21"/>
              </w:rPr>
              <w:t>尺寸：≤</w:t>
            </w:r>
            <w:r w:rsidRPr="00361A4F">
              <w:rPr>
                <w:rFonts w:ascii="宋体" w:hAnsi="宋体"/>
                <w:szCs w:val="21"/>
              </w:rPr>
              <w:t>30cm×30cm×10cm</w:t>
            </w:r>
            <w:r w:rsidRPr="00361A4F">
              <w:rPr>
                <w:rFonts w:ascii="宋体" w:hAnsi="宋体" w:hint="eastAsia"/>
                <w:szCs w:val="21"/>
              </w:rPr>
              <w:t>，需配置带碳纤防护框；</w:t>
            </w:r>
          </w:p>
          <w:p w:rsidR="00520BF7" w:rsidRPr="00361A4F" w:rsidRDefault="00520BF7">
            <w:pPr>
              <w:pStyle w:val="aff7"/>
              <w:numPr>
                <w:ilvl w:val="0"/>
                <w:numId w:val="22"/>
              </w:numPr>
              <w:spacing w:beforeLines="50" w:before="120" w:afterLines="50" w:after="120" w:line="320" w:lineRule="exact"/>
              <w:ind w:firstLineChars="0"/>
              <w:rPr>
                <w:rFonts w:ascii="宋体" w:hAnsi="宋体"/>
                <w:szCs w:val="21"/>
              </w:rPr>
            </w:pPr>
            <w:r w:rsidRPr="00361A4F">
              <w:rPr>
                <w:rFonts w:ascii="宋体" w:hAnsi="宋体" w:hint="eastAsia"/>
                <w:szCs w:val="21"/>
              </w:rPr>
              <w:t>起飞重量：≥</w:t>
            </w:r>
            <w:r w:rsidRPr="00361A4F">
              <w:rPr>
                <w:rFonts w:ascii="宋体" w:hAnsi="宋体"/>
                <w:szCs w:val="21"/>
              </w:rPr>
              <w:t>0.5Kg</w:t>
            </w:r>
            <w:r w:rsidRPr="00361A4F">
              <w:rPr>
                <w:rFonts w:ascii="宋体" w:hAnsi="宋体" w:hint="eastAsia"/>
                <w:szCs w:val="21"/>
              </w:rPr>
              <w:t>；</w:t>
            </w:r>
          </w:p>
          <w:p w:rsidR="00520BF7" w:rsidRPr="00361A4F" w:rsidRDefault="00520BF7">
            <w:pPr>
              <w:pStyle w:val="aff7"/>
              <w:numPr>
                <w:ilvl w:val="0"/>
                <w:numId w:val="22"/>
              </w:numPr>
              <w:spacing w:beforeLines="50" w:before="120" w:afterLines="50" w:after="120" w:line="320" w:lineRule="exact"/>
              <w:ind w:firstLineChars="0"/>
              <w:rPr>
                <w:rFonts w:ascii="宋体" w:hAnsi="宋体"/>
                <w:szCs w:val="21"/>
              </w:rPr>
            </w:pPr>
            <w:r w:rsidRPr="00361A4F">
              <w:rPr>
                <w:rFonts w:ascii="宋体" w:hAnsi="宋体" w:hint="eastAsia"/>
                <w:szCs w:val="21"/>
              </w:rPr>
              <w:t>续航时间：≥</w:t>
            </w:r>
            <w:r w:rsidRPr="00361A4F">
              <w:rPr>
                <w:rFonts w:ascii="宋体" w:hAnsi="宋体"/>
                <w:szCs w:val="21"/>
              </w:rPr>
              <w:t>6</w:t>
            </w:r>
            <w:r w:rsidRPr="00361A4F">
              <w:rPr>
                <w:rFonts w:ascii="宋体" w:hAnsi="宋体" w:hint="eastAsia"/>
                <w:szCs w:val="21"/>
              </w:rPr>
              <w:t>分钟；</w:t>
            </w:r>
          </w:p>
          <w:p w:rsidR="00520BF7" w:rsidRPr="00361A4F" w:rsidRDefault="00520BF7">
            <w:pPr>
              <w:pStyle w:val="aff7"/>
              <w:numPr>
                <w:ilvl w:val="0"/>
                <w:numId w:val="22"/>
              </w:numPr>
              <w:spacing w:beforeLines="50" w:before="120" w:afterLines="50" w:after="120" w:line="320" w:lineRule="exact"/>
              <w:ind w:firstLineChars="0"/>
              <w:rPr>
                <w:rFonts w:ascii="宋体" w:hAnsi="宋体"/>
                <w:szCs w:val="21"/>
              </w:rPr>
            </w:pPr>
            <w:r w:rsidRPr="00361A4F">
              <w:rPr>
                <w:rFonts w:ascii="宋体" w:hAnsi="宋体" w:hint="eastAsia"/>
                <w:szCs w:val="21"/>
              </w:rPr>
              <w:t>控制</w:t>
            </w:r>
            <w:r w:rsidRPr="00361A4F">
              <w:rPr>
                <w:rFonts w:ascii="宋体" w:hAnsi="宋体" w:cs="宋体" w:hint="eastAsia"/>
                <w:szCs w:val="21"/>
              </w:rPr>
              <w:t>板</w:t>
            </w:r>
            <w:r w:rsidRPr="00361A4F">
              <w:rPr>
                <w:rFonts w:ascii="宋体" w:hAnsi="宋体" w:hint="eastAsia"/>
                <w:szCs w:val="21"/>
              </w:rPr>
              <w:t>：需内置三组</w:t>
            </w:r>
            <w:r w:rsidRPr="00361A4F">
              <w:rPr>
                <w:rFonts w:ascii="宋体" w:hAnsi="宋体"/>
                <w:szCs w:val="21"/>
              </w:rPr>
              <w:t>IMU</w:t>
            </w:r>
            <w:r w:rsidRPr="00361A4F">
              <w:rPr>
                <w:rFonts w:ascii="宋体" w:hAnsi="宋体" w:hint="eastAsia"/>
                <w:szCs w:val="21"/>
              </w:rPr>
              <w:t>冗余设计，≥</w:t>
            </w:r>
            <w:r w:rsidRPr="00361A4F">
              <w:rPr>
                <w:rFonts w:ascii="宋体" w:hAnsi="宋体"/>
                <w:szCs w:val="21"/>
              </w:rPr>
              <w:t>5</w:t>
            </w:r>
            <w:r w:rsidRPr="00361A4F">
              <w:rPr>
                <w:rFonts w:ascii="宋体" w:hAnsi="宋体" w:hint="eastAsia"/>
                <w:szCs w:val="21"/>
              </w:rPr>
              <w:t>路</w:t>
            </w:r>
            <w:r w:rsidRPr="00361A4F">
              <w:rPr>
                <w:rFonts w:ascii="宋体" w:hAnsi="宋体"/>
                <w:szCs w:val="21"/>
              </w:rPr>
              <w:t>UART</w:t>
            </w:r>
            <w:r w:rsidRPr="00361A4F">
              <w:rPr>
                <w:rFonts w:ascii="宋体" w:hAnsi="宋体" w:hint="eastAsia"/>
                <w:szCs w:val="21"/>
              </w:rPr>
              <w:t>，≥</w:t>
            </w:r>
            <w:r w:rsidRPr="00361A4F">
              <w:rPr>
                <w:rFonts w:ascii="宋体" w:hAnsi="宋体"/>
                <w:szCs w:val="21"/>
              </w:rPr>
              <w:t>1</w:t>
            </w:r>
            <w:r w:rsidRPr="00361A4F">
              <w:rPr>
                <w:rFonts w:ascii="宋体" w:hAnsi="宋体" w:hint="eastAsia"/>
                <w:szCs w:val="21"/>
              </w:rPr>
              <w:t>路</w:t>
            </w:r>
            <w:r w:rsidRPr="00361A4F">
              <w:rPr>
                <w:rFonts w:ascii="宋体" w:hAnsi="宋体"/>
                <w:szCs w:val="21"/>
              </w:rPr>
              <w:t>I2C</w:t>
            </w:r>
            <w:r w:rsidRPr="00361A4F">
              <w:rPr>
                <w:rFonts w:ascii="宋体" w:hAnsi="宋体" w:hint="eastAsia"/>
                <w:szCs w:val="21"/>
              </w:rPr>
              <w:t>，支持</w:t>
            </w:r>
            <w:r w:rsidRPr="00361A4F">
              <w:rPr>
                <w:rFonts w:ascii="宋体" w:hAnsi="宋体"/>
                <w:szCs w:val="21"/>
              </w:rPr>
              <w:t>PPM/SBUS</w:t>
            </w:r>
            <w:r w:rsidRPr="00361A4F">
              <w:rPr>
                <w:rFonts w:ascii="宋体" w:hAnsi="宋体" w:hint="eastAsia"/>
                <w:szCs w:val="21"/>
              </w:rPr>
              <w:t>遥控器输入，≥</w:t>
            </w:r>
            <w:r w:rsidRPr="00361A4F">
              <w:rPr>
                <w:rFonts w:ascii="宋体" w:hAnsi="宋体"/>
                <w:szCs w:val="21"/>
              </w:rPr>
              <w:t>1</w:t>
            </w:r>
            <w:r w:rsidRPr="00361A4F">
              <w:rPr>
                <w:rFonts w:ascii="宋体" w:hAnsi="宋体" w:hint="eastAsia"/>
                <w:szCs w:val="21"/>
              </w:rPr>
              <w:t>路</w:t>
            </w:r>
            <w:r w:rsidRPr="00361A4F">
              <w:rPr>
                <w:rFonts w:ascii="宋体" w:hAnsi="宋体"/>
                <w:szCs w:val="21"/>
              </w:rPr>
              <w:t>CAN</w:t>
            </w:r>
            <w:r w:rsidRPr="00361A4F">
              <w:rPr>
                <w:rFonts w:ascii="宋体" w:hAnsi="宋体" w:hint="eastAsia"/>
                <w:szCs w:val="21"/>
              </w:rPr>
              <w:t>总线，≥</w:t>
            </w:r>
            <w:r w:rsidRPr="00361A4F">
              <w:rPr>
                <w:rFonts w:ascii="宋体" w:hAnsi="宋体"/>
                <w:szCs w:val="21"/>
              </w:rPr>
              <w:t>1</w:t>
            </w:r>
            <w:r w:rsidRPr="00361A4F">
              <w:rPr>
                <w:rFonts w:ascii="宋体" w:hAnsi="宋体" w:hint="eastAsia"/>
                <w:szCs w:val="21"/>
              </w:rPr>
              <w:t>路</w:t>
            </w:r>
            <w:r w:rsidRPr="00361A4F">
              <w:rPr>
                <w:rFonts w:ascii="宋体" w:hAnsi="宋体"/>
                <w:szCs w:val="21"/>
              </w:rPr>
              <w:t>ADC</w:t>
            </w:r>
            <w:r w:rsidRPr="00361A4F">
              <w:rPr>
                <w:rFonts w:ascii="宋体" w:hAnsi="宋体" w:hint="eastAsia"/>
                <w:szCs w:val="21"/>
              </w:rPr>
              <w:t>，≥</w:t>
            </w:r>
            <w:r w:rsidRPr="00361A4F">
              <w:rPr>
                <w:rFonts w:ascii="宋体" w:hAnsi="宋体"/>
                <w:szCs w:val="21"/>
              </w:rPr>
              <w:t>12</w:t>
            </w:r>
            <w:r w:rsidRPr="00361A4F">
              <w:rPr>
                <w:rFonts w:ascii="宋体" w:hAnsi="宋体" w:hint="eastAsia"/>
                <w:szCs w:val="21"/>
              </w:rPr>
              <w:t>路</w:t>
            </w:r>
            <w:r w:rsidRPr="00361A4F">
              <w:rPr>
                <w:rFonts w:ascii="宋体" w:hAnsi="宋体"/>
                <w:szCs w:val="21"/>
              </w:rPr>
              <w:t>PWM</w:t>
            </w:r>
            <w:r w:rsidRPr="00361A4F">
              <w:rPr>
                <w:rFonts w:ascii="宋体" w:hAnsi="宋体" w:hint="eastAsia"/>
                <w:szCs w:val="21"/>
              </w:rPr>
              <w:t>；</w:t>
            </w:r>
          </w:p>
          <w:p w:rsidR="00520BF7" w:rsidRPr="00361A4F" w:rsidRDefault="00520BF7">
            <w:pPr>
              <w:pStyle w:val="aff7"/>
              <w:numPr>
                <w:ilvl w:val="0"/>
                <w:numId w:val="22"/>
              </w:numPr>
              <w:spacing w:beforeLines="50" w:before="120" w:afterLines="50" w:after="120" w:line="320" w:lineRule="exact"/>
              <w:ind w:firstLineChars="0"/>
              <w:rPr>
                <w:rFonts w:ascii="宋体" w:hAnsi="宋体"/>
                <w:szCs w:val="21"/>
              </w:rPr>
            </w:pPr>
            <w:r w:rsidRPr="00361A4F">
              <w:rPr>
                <w:rFonts w:ascii="宋体" w:hAnsi="宋体" w:hint="eastAsia"/>
                <w:szCs w:val="21"/>
              </w:rPr>
              <w:t>视觉导航板：配置性能不低于四核</w:t>
            </w:r>
            <w:r w:rsidRPr="00361A4F">
              <w:rPr>
                <w:rFonts w:ascii="宋体" w:hAnsi="宋体"/>
                <w:szCs w:val="21"/>
              </w:rPr>
              <w:t>64</w:t>
            </w:r>
            <w:r w:rsidRPr="00361A4F">
              <w:rPr>
                <w:rFonts w:ascii="宋体" w:hAnsi="宋体" w:hint="eastAsia"/>
                <w:szCs w:val="21"/>
              </w:rPr>
              <w:t>位</w:t>
            </w:r>
            <w:r w:rsidRPr="00361A4F">
              <w:rPr>
                <w:rFonts w:ascii="宋体" w:hAnsi="宋体"/>
                <w:szCs w:val="21"/>
              </w:rPr>
              <w:t>@1.4GHz</w:t>
            </w:r>
            <w:r w:rsidRPr="00361A4F">
              <w:rPr>
                <w:rFonts w:ascii="宋体" w:hAnsi="宋体" w:hint="eastAsia"/>
                <w:szCs w:val="21"/>
              </w:rPr>
              <w:t>处理器，≥</w:t>
            </w:r>
            <w:r w:rsidRPr="00361A4F">
              <w:rPr>
                <w:rFonts w:ascii="宋体" w:hAnsi="宋体"/>
                <w:szCs w:val="21"/>
              </w:rPr>
              <w:t>1GB</w:t>
            </w:r>
            <w:r w:rsidRPr="00361A4F">
              <w:rPr>
                <w:rFonts w:ascii="宋体" w:hAnsi="宋体" w:hint="eastAsia"/>
                <w:szCs w:val="21"/>
              </w:rPr>
              <w:t>内存。接口方面需包括双频</w:t>
            </w:r>
            <w:r w:rsidRPr="00361A4F">
              <w:rPr>
                <w:rFonts w:ascii="宋体" w:hAnsi="宋体"/>
                <w:szCs w:val="21"/>
              </w:rPr>
              <w:t>WiFi</w:t>
            </w:r>
            <w:r w:rsidRPr="00361A4F">
              <w:rPr>
                <w:rFonts w:ascii="宋体" w:hAnsi="宋体" w:hint="eastAsia"/>
                <w:szCs w:val="21"/>
              </w:rPr>
              <w:t>接口，千兆以太网，</w:t>
            </w:r>
            <w:r w:rsidRPr="00361A4F">
              <w:rPr>
                <w:rFonts w:ascii="宋体" w:hAnsi="宋体"/>
                <w:szCs w:val="21"/>
              </w:rPr>
              <w:t>40PIN GPIO</w:t>
            </w:r>
            <w:r w:rsidRPr="00361A4F">
              <w:rPr>
                <w:rFonts w:ascii="宋体" w:hAnsi="宋体" w:hint="eastAsia"/>
                <w:szCs w:val="21"/>
              </w:rPr>
              <w:t>可扩展</w:t>
            </w:r>
            <w:r w:rsidRPr="00361A4F">
              <w:rPr>
                <w:rFonts w:ascii="宋体" w:hAnsi="宋体"/>
                <w:szCs w:val="21"/>
              </w:rPr>
              <w:t>SPI</w:t>
            </w:r>
            <w:r w:rsidRPr="00361A4F">
              <w:rPr>
                <w:rFonts w:ascii="宋体" w:hAnsi="宋体" w:hint="eastAsia"/>
                <w:szCs w:val="21"/>
              </w:rPr>
              <w:t>、</w:t>
            </w:r>
            <w:r w:rsidRPr="00361A4F">
              <w:rPr>
                <w:rFonts w:ascii="宋体" w:hAnsi="宋体"/>
                <w:szCs w:val="21"/>
              </w:rPr>
              <w:t>I2C</w:t>
            </w:r>
            <w:r w:rsidRPr="00361A4F">
              <w:rPr>
                <w:rFonts w:ascii="宋体" w:hAnsi="宋体" w:hint="eastAsia"/>
                <w:szCs w:val="21"/>
              </w:rPr>
              <w:t>、</w:t>
            </w:r>
            <w:r w:rsidRPr="00361A4F">
              <w:rPr>
                <w:rFonts w:ascii="宋体" w:hAnsi="宋体"/>
                <w:szCs w:val="21"/>
              </w:rPr>
              <w:t>UART</w:t>
            </w:r>
            <w:r w:rsidRPr="00361A4F">
              <w:rPr>
                <w:rFonts w:ascii="宋体" w:hAnsi="宋体" w:hint="eastAsia"/>
                <w:szCs w:val="21"/>
              </w:rPr>
              <w:t>等接口；</w:t>
            </w:r>
          </w:p>
          <w:p w:rsidR="00520BF7" w:rsidRPr="00361A4F" w:rsidRDefault="00520BF7">
            <w:pPr>
              <w:pStyle w:val="aff7"/>
              <w:spacing w:beforeLines="50" w:before="120" w:afterLines="50" w:after="120" w:line="320" w:lineRule="exact"/>
              <w:ind w:firstLineChars="0" w:firstLine="0"/>
              <w:jc w:val="left"/>
              <w:rPr>
                <w:rFonts w:ascii="宋体" w:hAnsi="宋体"/>
                <w:szCs w:val="21"/>
              </w:rPr>
            </w:pPr>
            <w:r w:rsidRPr="00361A4F">
              <w:rPr>
                <w:rFonts w:ascii="宋体" w:hAnsi="宋体" w:hint="eastAsia"/>
                <w:szCs w:val="21"/>
              </w:rPr>
              <w:t>8、无人机导航编队实时控制系统</w:t>
            </w:r>
          </w:p>
          <w:p w:rsidR="00520BF7" w:rsidRPr="00361A4F" w:rsidRDefault="00520BF7">
            <w:pPr>
              <w:pStyle w:val="aff7"/>
              <w:numPr>
                <w:ilvl w:val="0"/>
                <w:numId w:val="23"/>
              </w:numPr>
              <w:spacing w:beforeLines="50" w:before="120" w:afterLines="50" w:after="120" w:line="320" w:lineRule="exact"/>
              <w:ind w:firstLineChars="0"/>
              <w:rPr>
                <w:rFonts w:ascii="宋体" w:hAnsi="宋体"/>
                <w:szCs w:val="21"/>
              </w:rPr>
            </w:pPr>
            <w:r w:rsidRPr="00361A4F">
              <w:rPr>
                <w:rFonts w:ascii="宋体" w:hAnsi="宋体" w:hint="eastAsia"/>
                <w:szCs w:val="21"/>
              </w:rPr>
              <w:t>实时控制软件包与</w:t>
            </w:r>
            <w:r w:rsidRPr="00361A4F">
              <w:rPr>
                <w:rFonts w:ascii="宋体" w:hAnsi="宋体"/>
                <w:szCs w:val="21"/>
              </w:rPr>
              <w:t>MATLAB/Simulink</w:t>
            </w:r>
            <w:r w:rsidRPr="00361A4F">
              <w:rPr>
                <w:rFonts w:ascii="宋体" w:hAnsi="宋体" w:hint="eastAsia"/>
                <w:szCs w:val="21"/>
              </w:rPr>
              <w:t>完全兼容，可实现控制代码生成、模型下载和仿真管理功能，支持</w:t>
            </w:r>
            <w:r w:rsidRPr="00361A4F">
              <w:rPr>
                <w:rFonts w:ascii="宋体" w:hAnsi="宋体"/>
                <w:szCs w:val="21"/>
              </w:rPr>
              <w:t>Simulink</w:t>
            </w:r>
            <w:r w:rsidRPr="00361A4F">
              <w:rPr>
                <w:rFonts w:ascii="宋体" w:hAnsi="宋体" w:hint="eastAsia"/>
                <w:szCs w:val="21"/>
              </w:rPr>
              <w:t>外部模式仿真，可在线改参、监视和记录数据；</w:t>
            </w:r>
          </w:p>
          <w:p w:rsidR="00520BF7" w:rsidRPr="00361A4F" w:rsidRDefault="00520BF7">
            <w:pPr>
              <w:pStyle w:val="aff7"/>
              <w:numPr>
                <w:ilvl w:val="0"/>
                <w:numId w:val="23"/>
              </w:numPr>
              <w:spacing w:beforeLines="50" w:before="120" w:afterLines="50" w:after="120" w:line="320" w:lineRule="exact"/>
              <w:ind w:firstLineChars="0"/>
              <w:rPr>
                <w:rFonts w:ascii="宋体" w:hAnsi="宋体"/>
                <w:szCs w:val="21"/>
              </w:rPr>
            </w:pPr>
            <w:r w:rsidRPr="00361A4F">
              <w:rPr>
                <w:rFonts w:ascii="宋体" w:hAnsi="宋体" w:hint="eastAsia"/>
                <w:szCs w:val="21"/>
              </w:rPr>
              <w:t>具备控制板硬件接口库，包括包含传感器、执行机构、图像采集等模块，支持</w:t>
            </w:r>
            <w:r w:rsidRPr="00361A4F">
              <w:rPr>
                <w:rFonts w:ascii="宋体" w:hAnsi="宋体"/>
                <w:szCs w:val="21"/>
              </w:rPr>
              <w:t>Simulink</w:t>
            </w:r>
            <w:r w:rsidRPr="00361A4F">
              <w:rPr>
                <w:rFonts w:ascii="宋体" w:hAnsi="宋体" w:hint="eastAsia"/>
                <w:szCs w:val="21"/>
              </w:rPr>
              <w:t>模型直接访问，可以方便地调用</w:t>
            </w:r>
            <w:r w:rsidRPr="00361A4F">
              <w:rPr>
                <w:rFonts w:ascii="宋体" w:hAnsi="宋体"/>
                <w:szCs w:val="21"/>
              </w:rPr>
              <w:t>MATLAB/Simulink</w:t>
            </w:r>
            <w:r w:rsidRPr="00361A4F">
              <w:rPr>
                <w:rFonts w:ascii="宋体" w:hAnsi="宋体" w:hint="eastAsia"/>
                <w:szCs w:val="21"/>
              </w:rPr>
              <w:t>中的函数；</w:t>
            </w:r>
          </w:p>
          <w:p w:rsidR="00520BF7" w:rsidRPr="00361A4F" w:rsidRDefault="00520BF7">
            <w:pPr>
              <w:pStyle w:val="aff7"/>
              <w:numPr>
                <w:ilvl w:val="0"/>
                <w:numId w:val="23"/>
              </w:numPr>
              <w:spacing w:beforeLines="50" w:before="120" w:afterLines="50" w:after="120" w:line="320" w:lineRule="exact"/>
              <w:ind w:firstLineChars="0"/>
              <w:rPr>
                <w:rFonts w:ascii="宋体" w:hAnsi="宋体"/>
                <w:szCs w:val="21"/>
              </w:rPr>
            </w:pPr>
            <w:r w:rsidRPr="00361A4F">
              <w:rPr>
                <w:rFonts w:ascii="宋体" w:hAnsi="宋体" w:hint="eastAsia"/>
                <w:szCs w:val="21"/>
              </w:rPr>
              <w:t>控制系统的闭环采样频率≥</w:t>
            </w:r>
            <w:r w:rsidRPr="00361A4F">
              <w:rPr>
                <w:rFonts w:ascii="宋体" w:hAnsi="宋体"/>
                <w:szCs w:val="21"/>
              </w:rPr>
              <w:t>250Hz</w:t>
            </w:r>
            <w:r w:rsidRPr="00361A4F">
              <w:rPr>
                <w:rFonts w:ascii="宋体" w:hAnsi="宋体" w:hint="eastAsia"/>
                <w:szCs w:val="21"/>
              </w:rPr>
              <w:t>；</w:t>
            </w:r>
          </w:p>
          <w:p w:rsidR="00520BF7" w:rsidRPr="00361A4F" w:rsidRDefault="00520BF7">
            <w:pPr>
              <w:pStyle w:val="aff7"/>
              <w:numPr>
                <w:ilvl w:val="0"/>
                <w:numId w:val="23"/>
              </w:numPr>
              <w:spacing w:beforeLines="50" w:before="120" w:afterLines="50" w:after="120" w:line="320" w:lineRule="exact"/>
              <w:ind w:firstLineChars="0"/>
              <w:rPr>
                <w:rFonts w:ascii="宋体" w:hAnsi="宋体"/>
                <w:szCs w:val="21"/>
              </w:rPr>
            </w:pPr>
            <w:r w:rsidRPr="00361A4F">
              <w:rPr>
                <w:rFonts w:ascii="宋体" w:hAnsi="宋体" w:hint="eastAsia"/>
                <w:szCs w:val="21"/>
              </w:rPr>
              <w:t>提供数据采集硬件端口的</w:t>
            </w:r>
            <w:r w:rsidRPr="00361A4F">
              <w:rPr>
                <w:rFonts w:ascii="宋体" w:hAnsi="宋体"/>
                <w:szCs w:val="21"/>
              </w:rPr>
              <w:t>Simulink</w:t>
            </w:r>
            <w:r w:rsidRPr="00361A4F">
              <w:rPr>
                <w:rFonts w:ascii="宋体" w:hAnsi="宋体" w:hint="eastAsia"/>
                <w:szCs w:val="21"/>
              </w:rPr>
              <w:t>模块，通过</w:t>
            </w:r>
            <w:r w:rsidRPr="00361A4F">
              <w:rPr>
                <w:rFonts w:ascii="宋体" w:hAnsi="宋体"/>
                <w:szCs w:val="21"/>
              </w:rPr>
              <w:t>Simulink</w:t>
            </w:r>
            <w:r w:rsidRPr="00361A4F">
              <w:rPr>
                <w:rFonts w:ascii="宋体" w:hAnsi="宋体" w:hint="eastAsia"/>
                <w:szCs w:val="21"/>
              </w:rPr>
              <w:t>直接对硬件端口进行读、写操作；</w:t>
            </w:r>
          </w:p>
          <w:p w:rsidR="00520BF7" w:rsidRPr="00361A4F" w:rsidRDefault="00520BF7">
            <w:pPr>
              <w:pStyle w:val="aff7"/>
              <w:numPr>
                <w:ilvl w:val="0"/>
                <w:numId w:val="23"/>
              </w:numPr>
              <w:spacing w:beforeLines="50" w:before="120" w:afterLines="50" w:after="120" w:line="320" w:lineRule="exact"/>
              <w:ind w:firstLineChars="0"/>
              <w:rPr>
                <w:rFonts w:ascii="宋体" w:hAnsi="宋体"/>
                <w:szCs w:val="21"/>
              </w:rPr>
            </w:pPr>
            <w:r w:rsidRPr="00361A4F">
              <w:rPr>
                <w:rFonts w:ascii="宋体" w:hAnsi="宋体" w:hint="eastAsia"/>
                <w:szCs w:val="21"/>
              </w:rPr>
              <w:t>支持在线修改</w:t>
            </w:r>
            <w:r w:rsidRPr="00361A4F">
              <w:rPr>
                <w:rFonts w:ascii="宋体" w:hAnsi="宋体"/>
                <w:szCs w:val="21"/>
              </w:rPr>
              <w:t>Simulink</w:t>
            </w:r>
            <w:r w:rsidRPr="00361A4F">
              <w:rPr>
                <w:rFonts w:ascii="宋体" w:hAnsi="宋体" w:hint="eastAsia"/>
                <w:szCs w:val="21"/>
              </w:rPr>
              <w:t>控制器参数，无需暂停程序；各个变量可通过</w:t>
            </w:r>
            <w:r w:rsidRPr="00361A4F">
              <w:rPr>
                <w:rFonts w:ascii="宋体" w:hAnsi="宋体"/>
                <w:szCs w:val="21"/>
              </w:rPr>
              <w:t>Simulink</w:t>
            </w:r>
            <w:r w:rsidRPr="00361A4F">
              <w:rPr>
                <w:rFonts w:ascii="宋体" w:hAnsi="宋体" w:hint="eastAsia"/>
                <w:szCs w:val="21"/>
              </w:rPr>
              <w:t>示波器实时观测，观测实测波形，得到的波形可以以</w:t>
            </w:r>
            <w:r w:rsidRPr="00361A4F">
              <w:rPr>
                <w:rFonts w:ascii="宋体" w:hAnsi="宋体"/>
                <w:szCs w:val="21"/>
              </w:rPr>
              <w:t>MATLAB</w:t>
            </w:r>
            <w:r w:rsidRPr="00361A4F">
              <w:rPr>
                <w:rFonts w:ascii="宋体" w:hAnsi="宋体" w:hint="eastAsia"/>
                <w:szCs w:val="21"/>
              </w:rPr>
              <w:t>的</w:t>
            </w:r>
            <w:r w:rsidRPr="00361A4F">
              <w:rPr>
                <w:rFonts w:ascii="宋体" w:hAnsi="宋体"/>
                <w:szCs w:val="21"/>
              </w:rPr>
              <w:t>m</w:t>
            </w:r>
            <w:r w:rsidRPr="00361A4F">
              <w:rPr>
                <w:rFonts w:ascii="宋体" w:hAnsi="宋体" w:hint="eastAsia"/>
                <w:szCs w:val="21"/>
              </w:rPr>
              <w:t>或</w:t>
            </w:r>
            <w:r w:rsidRPr="00361A4F">
              <w:rPr>
                <w:rFonts w:ascii="宋体" w:hAnsi="宋体"/>
                <w:szCs w:val="21"/>
              </w:rPr>
              <w:t>MAT</w:t>
            </w:r>
            <w:r w:rsidRPr="00361A4F">
              <w:rPr>
                <w:rFonts w:ascii="宋体" w:hAnsi="宋体" w:hint="eastAsia"/>
                <w:szCs w:val="21"/>
              </w:rPr>
              <w:t>文件形式存储下来；</w:t>
            </w:r>
          </w:p>
          <w:p w:rsidR="00520BF7" w:rsidRPr="00CE28D1" w:rsidRDefault="00981948" w:rsidP="00CE28D1">
            <w:pPr>
              <w:pStyle w:val="aff7"/>
              <w:numPr>
                <w:ilvl w:val="0"/>
                <w:numId w:val="23"/>
              </w:numPr>
              <w:spacing w:beforeLines="50" w:before="120" w:afterLines="50" w:after="120" w:line="320" w:lineRule="exact"/>
              <w:ind w:firstLineChars="0"/>
              <w:rPr>
                <w:rFonts w:ascii="宋体" w:hAnsi="宋体" w:hint="eastAsia"/>
                <w:szCs w:val="21"/>
              </w:rPr>
            </w:pPr>
            <w:r w:rsidRPr="00361A4F">
              <w:rPr>
                <w:rFonts w:ascii="宋体" w:hAnsi="宋体" w:hint="eastAsia"/>
                <w:szCs w:val="21"/>
              </w:rPr>
              <w:t>▲</w:t>
            </w:r>
            <w:r w:rsidR="00520BF7" w:rsidRPr="00361A4F">
              <w:rPr>
                <w:rFonts w:ascii="宋体" w:hAnsi="宋体" w:hint="eastAsia"/>
                <w:szCs w:val="21"/>
              </w:rPr>
              <w:t>提供基于</w:t>
            </w:r>
            <w:r w:rsidR="00520BF7" w:rsidRPr="00361A4F">
              <w:rPr>
                <w:rFonts w:ascii="宋体" w:hAnsi="宋体"/>
                <w:szCs w:val="21"/>
              </w:rPr>
              <w:t>Simuink</w:t>
            </w:r>
            <w:r w:rsidR="00520BF7" w:rsidRPr="00361A4F">
              <w:rPr>
                <w:rFonts w:ascii="宋体" w:hAnsi="宋体" w:hint="eastAsia"/>
                <w:szCs w:val="21"/>
              </w:rPr>
              <w:t>的模型示例，包括基于</w:t>
            </w:r>
            <w:r w:rsidR="00520BF7" w:rsidRPr="00361A4F">
              <w:rPr>
                <w:rFonts w:ascii="宋体" w:hAnsi="宋体"/>
                <w:szCs w:val="21"/>
              </w:rPr>
              <w:t>Simulink</w:t>
            </w:r>
            <w:r w:rsidR="00520BF7" w:rsidRPr="00361A4F">
              <w:rPr>
                <w:rFonts w:ascii="宋体" w:hAnsi="宋体" w:hint="eastAsia"/>
                <w:szCs w:val="21"/>
              </w:rPr>
              <w:t>的无人机单机飞行仿真实验、单机飞行控制实验、多机飞行控制实验等，飞行控制实验中可以通过地面监控软件给无人机发送位置控制、队形控制指令，实现对个无人机的远程监控；</w:t>
            </w:r>
          </w:p>
        </w:tc>
        <w:tc>
          <w:tcPr>
            <w:tcW w:w="387" w:type="pct"/>
            <w:vAlign w:val="center"/>
          </w:tcPr>
          <w:p w:rsidR="00520BF7" w:rsidRDefault="00520BF7">
            <w:pPr>
              <w:spacing w:beforeLines="50" w:before="120" w:afterLines="50" w:after="120" w:line="320" w:lineRule="exact"/>
              <w:jc w:val="center"/>
              <w:rPr>
                <w:rFonts w:ascii="宋体" w:hAnsi="宋体" w:cs="宋体" w:hint="eastAsia"/>
                <w:bCs/>
                <w:szCs w:val="21"/>
              </w:rPr>
            </w:pPr>
            <w:r>
              <w:rPr>
                <w:rFonts w:ascii="宋体" w:hAnsi="宋体" w:cs="宋体"/>
                <w:bCs/>
                <w:szCs w:val="21"/>
              </w:rPr>
              <w:t>1</w:t>
            </w:r>
            <w:r>
              <w:rPr>
                <w:rFonts w:ascii="宋体" w:hAnsi="宋体" w:cs="宋体" w:hint="eastAsia"/>
                <w:bCs/>
                <w:szCs w:val="21"/>
              </w:rPr>
              <w:t>套</w:t>
            </w:r>
          </w:p>
        </w:tc>
      </w:tr>
    </w:tbl>
    <w:p w:rsidR="00520BF7" w:rsidRDefault="00520BF7">
      <w:pPr>
        <w:spacing w:line="360" w:lineRule="auto"/>
        <w:contextualSpacing/>
        <w:outlineLvl w:val="1"/>
        <w:rPr>
          <w:rFonts w:ascii="宋体" w:hAnsi="宋体" w:hint="eastAsia"/>
          <w:b/>
          <w:bCs/>
          <w:sz w:val="24"/>
        </w:rPr>
      </w:pPr>
    </w:p>
    <w:p w:rsidR="00520BF7" w:rsidRDefault="00520BF7">
      <w:pPr>
        <w:spacing w:line="360" w:lineRule="auto"/>
        <w:rPr>
          <w:rFonts w:ascii="宋体" w:hAnsi="宋体"/>
          <w:b/>
          <w:bCs/>
          <w:sz w:val="24"/>
        </w:rPr>
      </w:pPr>
      <w:r>
        <w:rPr>
          <w:rFonts w:ascii="宋体" w:hAnsi="宋体" w:hint="eastAsia"/>
          <w:b/>
          <w:bCs/>
          <w:sz w:val="24"/>
        </w:rPr>
        <w:t>（三）</w:t>
      </w:r>
      <w:r>
        <w:rPr>
          <w:rFonts w:ascii="宋体" w:hAnsi="宋体"/>
          <w:b/>
          <w:bCs/>
          <w:sz w:val="24"/>
        </w:rPr>
        <w:t>采购标的需执行的国家相关标准、行业标准、地方标准或者其他标准、规范；</w:t>
      </w:r>
    </w:p>
    <w:p w:rsidR="00520BF7" w:rsidRDefault="00520BF7">
      <w:pPr>
        <w:spacing w:line="360" w:lineRule="auto"/>
        <w:ind w:firstLineChars="200" w:firstLine="480"/>
        <w:rPr>
          <w:rFonts w:ascii="宋体" w:hAnsi="宋体"/>
          <w:sz w:val="24"/>
          <w:shd w:val="clear" w:color="auto" w:fill="FFFFFF"/>
        </w:rPr>
      </w:pPr>
      <w:r>
        <w:rPr>
          <w:rFonts w:ascii="宋体" w:hAnsi="宋体"/>
          <w:sz w:val="24"/>
          <w:shd w:val="clear" w:color="auto" w:fill="FFFFFF"/>
        </w:rPr>
        <w:t xml:space="preserve">GB 21746-2008     </w:t>
      </w:r>
      <w:r w:rsidR="00BC77B0">
        <w:rPr>
          <w:rFonts w:ascii="宋体" w:hAnsi="宋体" w:hint="eastAsia"/>
          <w:sz w:val="24"/>
          <w:shd w:val="clear" w:color="auto" w:fill="FFFFFF"/>
        </w:rPr>
        <w:t xml:space="preserve"> </w:t>
      </w:r>
      <w:r>
        <w:rPr>
          <w:rFonts w:ascii="宋体" w:hAnsi="宋体"/>
          <w:sz w:val="24"/>
          <w:shd w:val="clear" w:color="auto" w:fill="FFFFFF"/>
        </w:rPr>
        <w:t>教学仪器设备安全要求</w:t>
      </w:r>
      <w:r>
        <w:rPr>
          <w:rFonts w:ascii="宋体" w:hAnsi="宋体" w:hint="eastAsia"/>
          <w:sz w:val="24"/>
          <w:shd w:val="clear" w:color="auto" w:fill="FFFFFF"/>
        </w:rPr>
        <w:t>总则</w:t>
      </w:r>
      <w:r>
        <w:rPr>
          <w:rFonts w:ascii="宋体" w:hAnsi="宋体"/>
          <w:sz w:val="24"/>
          <w:shd w:val="clear" w:color="auto" w:fill="FFFFFF"/>
        </w:rPr>
        <w:t>（国家强制标准）</w:t>
      </w:r>
    </w:p>
    <w:p w:rsidR="00CA4645" w:rsidRDefault="00CA4645">
      <w:pPr>
        <w:spacing w:line="360" w:lineRule="auto"/>
        <w:ind w:firstLineChars="200" w:firstLine="480"/>
        <w:rPr>
          <w:rFonts w:ascii="宋体" w:hAnsi="宋体"/>
          <w:sz w:val="24"/>
        </w:rPr>
      </w:pPr>
      <w:r w:rsidRPr="00CA4645">
        <w:rPr>
          <w:rFonts w:ascii="宋体" w:hAnsi="宋体"/>
          <w:sz w:val="24"/>
        </w:rPr>
        <w:t>GB/T</w:t>
      </w:r>
      <w:r w:rsidR="00BC77B0">
        <w:rPr>
          <w:rFonts w:ascii="宋体" w:hAnsi="宋体" w:hint="eastAsia"/>
          <w:sz w:val="24"/>
        </w:rPr>
        <w:t xml:space="preserve"> </w:t>
      </w:r>
      <w:r w:rsidRPr="00CA4645">
        <w:rPr>
          <w:rFonts w:ascii="宋体" w:hAnsi="宋体"/>
          <w:sz w:val="24"/>
        </w:rPr>
        <w:t>21747-2008</w:t>
      </w:r>
      <w:r>
        <w:rPr>
          <w:rFonts w:ascii="宋体" w:hAnsi="宋体" w:hint="eastAsia"/>
          <w:sz w:val="24"/>
        </w:rPr>
        <w:t xml:space="preserve">    </w:t>
      </w:r>
      <w:r w:rsidRPr="00CA4645">
        <w:rPr>
          <w:rFonts w:ascii="宋体" w:hAnsi="宋体" w:hint="eastAsia"/>
          <w:sz w:val="24"/>
        </w:rPr>
        <w:t>教学实验室设备实验台</w:t>
      </w:r>
      <w:r w:rsidRPr="00CA4645">
        <w:rPr>
          <w:rFonts w:ascii="宋体" w:hAnsi="宋体"/>
          <w:sz w:val="24"/>
        </w:rPr>
        <w:t>(</w:t>
      </w:r>
      <w:r w:rsidRPr="00CA4645">
        <w:rPr>
          <w:rFonts w:ascii="宋体" w:hAnsi="宋体" w:hint="eastAsia"/>
          <w:sz w:val="24"/>
        </w:rPr>
        <w:t>桌</w:t>
      </w:r>
      <w:r w:rsidRPr="00CA4645">
        <w:rPr>
          <w:rFonts w:ascii="宋体" w:hAnsi="宋体"/>
          <w:sz w:val="24"/>
        </w:rPr>
        <w:t>)</w:t>
      </w:r>
      <w:r w:rsidRPr="00CA4645">
        <w:rPr>
          <w:rFonts w:ascii="宋体" w:hAnsi="宋体" w:hint="eastAsia"/>
          <w:sz w:val="24"/>
        </w:rPr>
        <w:t>的安全要求及试验方法</w:t>
      </w:r>
    </w:p>
    <w:p w:rsidR="00CA4645" w:rsidRDefault="00CA4645">
      <w:pPr>
        <w:spacing w:line="360" w:lineRule="auto"/>
        <w:ind w:firstLineChars="200" w:firstLine="480"/>
        <w:rPr>
          <w:rFonts w:ascii="宋体" w:hAnsi="宋体"/>
          <w:sz w:val="24"/>
        </w:rPr>
      </w:pPr>
      <w:r w:rsidRPr="00CA4645">
        <w:rPr>
          <w:rFonts w:ascii="宋体" w:hAnsi="宋体" w:hint="eastAsia"/>
          <w:sz w:val="24"/>
        </w:rPr>
        <w:t>GB/T</w:t>
      </w:r>
      <w:r w:rsidR="00BC77B0">
        <w:rPr>
          <w:rFonts w:ascii="宋体" w:hAnsi="宋体" w:hint="eastAsia"/>
          <w:sz w:val="24"/>
        </w:rPr>
        <w:t xml:space="preserve"> </w:t>
      </w:r>
      <w:r w:rsidRPr="00CA4645">
        <w:rPr>
          <w:rFonts w:ascii="宋体" w:hAnsi="宋体" w:hint="eastAsia"/>
          <w:sz w:val="24"/>
        </w:rPr>
        <w:t>21748-2008</w:t>
      </w:r>
      <w:r>
        <w:rPr>
          <w:rFonts w:ascii="宋体" w:hAnsi="宋体" w:hint="eastAsia"/>
          <w:sz w:val="24"/>
        </w:rPr>
        <w:t xml:space="preserve">    </w:t>
      </w:r>
      <w:r w:rsidRPr="00CA4645">
        <w:rPr>
          <w:rFonts w:ascii="宋体" w:hAnsi="宋体" w:hint="eastAsia"/>
          <w:sz w:val="24"/>
        </w:rPr>
        <w:t>教学仪器设备安全要求</w:t>
      </w:r>
      <w:r w:rsidR="00BC77B0">
        <w:rPr>
          <w:rFonts w:ascii="宋体" w:hAnsi="宋体" w:hint="eastAsia"/>
          <w:sz w:val="24"/>
        </w:rPr>
        <w:t xml:space="preserve"> </w:t>
      </w:r>
      <w:r w:rsidRPr="00CA4645">
        <w:rPr>
          <w:rFonts w:ascii="宋体" w:hAnsi="宋体" w:hint="eastAsia"/>
          <w:sz w:val="24"/>
        </w:rPr>
        <w:t>仪器和零部件的基本要求</w:t>
      </w:r>
    </w:p>
    <w:p w:rsidR="00CA4645" w:rsidRDefault="00CA4645">
      <w:pPr>
        <w:spacing w:line="360" w:lineRule="auto"/>
        <w:ind w:firstLineChars="200" w:firstLine="480"/>
        <w:rPr>
          <w:rFonts w:ascii="宋体" w:hAnsi="宋体"/>
          <w:sz w:val="24"/>
        </w:rPr>
      </w:pPr>
      <w:r w:rsidRPr="00CA4645">
        <w:rPr>
          <w:rFonts w:ascii="宋体" w:hAnsi="宋体"/>
          <w:sz w:val="24"/>
        </w:rPr>
        <w:t>GB/T</w:t>
      </w:r>
      <w:r w:rsidR="00BC77B0">
        <w:rPr>
          <w:rFonts w:ascii="宋体" w:hAnsi="宋体" w:hint="eastAsia"/>
          <w:sz w:val="24"/>
        </w:rPr>
        <w:t xml:space="preserve"> </w:t>
      </w:r>
      <w:r w:rsidRPr="00CA4645">
        <w:rPr>
          <w:rFonts w:ascii="宋体" w:hAnsi="宋体"/>
          <w:sz w:val="24"/>
        </w:rPr>
        <w:t>21749-2008</w:t>
      </w:r>
      <w:r>
        <w:rPr>
          <w:rFonts w:ascii="宋体" w:hAnsi="宋体" w:hint="eastAsia"/>
          <w:sz w:val="24"/>
        </w:rPr>
        <w:t xml:space="preserve">    </w:t>
      </w:r>
      <w:r w:rsidRPr="00CA4645">
        <w:rPr>
          <w:rFonts w:ascii="宋体" w:hAnsi="宋体" w:hint="eastAsia"/>
          <w:sz w:val="24"/>
        </w:rPr>
        <w:t>教学仪器设备安全要求玻璃仪器及连接部件</w:t>
      </w:r>
    </w:p>
    <w:p w:rsidR="00CA4645" w:rsidRDefault="0066291F" w:rsidP="002D71A1">
      <w:pPr>
        <w:spacing w:line="360" w:lineRule="auto"/>
        <w:ind w:firstLineChars="200" w:firstLine="480"/>
        <w:rPr>
          <w:rFonts w:ascii="宋体" w:hAnsi="宋体" w:hint="eastAsia"/>
          <w:sz w:val="24"/>
        </w:rPr>
      </w:pPr>
      <w:r>
        <w:rPr>
          <w:rFonts w:ascii="宋体" w:hAnsi="宋体" w:hint="eastAsia"/>
          <w:sz w:val="24"/>
          <w:shd w:val="clear" w:color="auto" w:fill="FFFFFF"/>
        </w:rPr>
        <w:t>GB/T 13310-2007    电动振动台</w:t>
      </w:r>
    </w:p>
    <w:p w:rsidR="00520BF7" w:rsidRDefault="00520BF7">
      <w:pPr>
        <w:spacing w:line="360" w:lineRule="auto"/>
        <w:rPr>
          <w:rFonts w:ascii="宋体" w:hAnsi="宋体"/>
          <w:b/>
          <w:bCs/>
          <w:sz w:val="24"/>
        </w:rPr>
      </w:pPr>
      <w:r>
        <w:rPr>
          <w:rFonts w:ascii="宋体" w:hAnsi="宋体" w:hint="eastAsia"/>
          <w:b/>
          <w:bCs/>
          <w:sz w:val="24"/>
        </w:rPr>
        <w:t>（四）</w:t>
      </w:r>
      <w:r>
        <w:rPr>
          <w:rFonts w:ascii="宋体" w:hAnsi="宋体"/>
          <w:b/>
          <w:bCs/>
          <w:sz w:val="24"/>
        </w:rPr>
        <w:t>采购标的验收标准；</w:t>
      </w:r>
    </w:p>
    <w:p w:rsidR="00520BF7" w:rsidRDefault="00520BF7">
      <w:pPr>
        <w:spacing w:line="360" w:lineRule="auto"/>
        <w:ind w:firstLineChars="200" w:firstLine="480"/>
        <w:rPr>
          <w:rFonts w:ascii="宋体" w:hAnsi="宋体" w:hint="eastAsia"/>
          <w:sz w:val="24"/>
          <w:shd w:val="clear" w:color="auto" w:fill="FFFFFF"/>
        </w:rPr>
      </w:pPr>
      <w:r>
        <w:rPr>
          <w:rFonts w:ascii="宋体" w:hAnsi="宋体" w:hint="eastAsia"/>
          <w:sz w:val="24"/>
          <w:shd w:val="clear" w:color="auto" w:fill="FFFFFF"/>
        </w:rPr>
        <w:t>（1）上述的采购需求全部要求；</w:t>
      </w:r>
    </w:p>
    <w:p w:rsidR="00520BF7" w:rsidRDefault="00520BF7">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（2）符合GB 21746-2008  教学仪器设备安全要求总则（国家强制标准）；</w:t>
      </w:r>
    </w:p>
    <w:p w:rsidR="00520BF7" w:rsidRPr="001A1984" w:rsidRDefault="00520BF7" w:rsidP="001A1984">
      <w:pPr>
        <w:widowControl/>
        <w:spacing w:line="360" w:lineRule="auto"/>
        <w:ind w:firstLine="482"/>
        <w:contextualSpacing/>
        <w:rPr>
          <w:rFonts w:ascii="宋体" w:hAnsi="宋体" w:hint="eastAsia"/>
          <w:sz w:val="24"/>
        </w:rPr>
      </w:pPr>
      <w:r>
        <w:rPr>
          <w:rFonts w:ascii="宋体" w:hAnsi="宋体" w:hint="eastAsia"/>
          <w:sz w:val="24"/>
          <w:shd w:val="clear" w:color="auto" w:fill="FFFFFF"/>
        </w:rPr>
        <w:t>（3）</w:t>
      </w:r>
      <w:r>
        <w:rPr>
          <w:rFonts w:ascii="宋体" w:hAnsi="宋体" w:hint="eastAsia"/>
          <w:sz w:val="24"/>
        </w:rPr>
        <w:t>按照北京信息科技大学关于印发《北京信息科技大学货物验收管理办法》的通知要求执行，以双方确认的验收规程进行</w:t>
      </w:r>
      <w:r>
        <w:rPr>
          <w:rFonts w:ascii="宋体" w:hAnsi="宋体" w:hint="eastAsia"/>
          <w:sz w:val="24"/>
          <w:shd w:val="clear" w:color="auto" w:fill="FFFFFF"/>
        </w:rPr>
        <w:t>。</w:t>
      </w:r>
    </w:p>
    <w:p w:rsidR="00520BF7" w:rsidRDefault="00520BF7">
      <w:pPr>
        <w:widowControl/>
        <w:rPr>
          <w:rFonts w:ascii="宋体" w:hAnsi="宋体" w:hint="eastAsia"/>
          <w:sz w:val="24"/>
        </w:rPr>
      </w:pPr>
    </w:p>
    <w:p w:rsidR="00520BF7" w:rsidRDefault="00520BF7">
      <w:pPr>
        <w:widowControl/>
        <w:jc w:val="left"/>
        <w:rPr>
          <w:b/>
          <w:sz w:val="36"/>
          <w:szCs w:val="36"/>
        </w:rPr>
      </w:pPr>
      <w:r>
        <w:rPr>
          <w:rFonts w:ascii="宋体" w:hAnsi="宋体" w:cs="宋体"/>
          <w:bCs/>
          <w:sz w:val="24"/>
        </w:rPr>
        <w:br w:type="page"/>
      </w:r>
    </w:p>
    <w:p w:rsidR="00520BF7" w:rsidRDefault="00520BF7">
      <w:pPr>
        <w:spacing w:line="360" w:lineRule="auto"/>
        <w:jc w:val="center"/>
        <w:outlineLvl w:val="0"/>
        <w:rPr>
          <w:b/>
          <w:sz w:val="36"/>
          <w:szCs w:val="36"/>
        </w:rPr>
      </w:pPr>
      <w:bookmarkStart w:id="838" w:name="_Toc99301425"/>
      <w:r>
        <w:rPr>
          <w:b/>
          <w:sz w:val="36"/>
          <w:szCs w:val="36"/>
        </w:rPr>
        <w:t>第六章</w:t>
      </w:r>
      <w:r>
        <w:rPr>
          <w:b/>
          <w:sz w:val="36"/>
          <w:szCs w:val="36"/>
        </w:rPr>
        <w:t xml:space="preserve">   </w:t>
      </w:r>
      <w:r>
        <w:rPr>
          <w:b/>
          <w:sz w:val="36"/>
          <w:szCs w:val="36"/>
        </w:rPr>
        <w:t>拟签订的合同文本</w:t>
      </w:r>
      <w:bookmarkEnd w:id="838"/>
    </w:p>
    <w:p w:rsidR="00520BF7" w:rsidRDefault="00520BF7">
      <w:pPr>
        <w:tabs>
          <w:tab w:val="left" w:pos="900"/>
          <w:tab w:val="left" w:pos="1080"/>
        </w:tabs>
        <w:snapToGrid w:val="0"/>
        <w:spacing w:line="360" w:lineRule="auto"/>
        <w:rPr>
          <w:kern w:val="0"/>
          <w:sz w:val="18"/>
          <w:szCs w:val="18"/>
        </w:rPr>
      </w:pPr>
    </w:p>
    <w:p w:rsidR="00520BF7" w:rsidRDefault="00520BF7">
      <w:pPr>
        <w:tabs>
          <w:tab w:val="left" w:pos="900"/>
          <w:tab w:val="left" w:pos="1080"/>
        </w:tabs>
        <w:snapToGrid w:val="0"/>
        <w:spacing w:line="360" w:lineRule="auto"/>
        <w:jc w:val="center"/>
        <w:rPr>
          <w:kern w:val="0"/>
          <w:sz w:val="18"/>
          <w:szCs w:val="18"/>
        </w:rPr>
      </w:pPr>
      <w:r>
        <w:rPr>
          <w:rFonts w:ascii="Arial" w:cs="Arial" w:hint="eastAsia"/>
          <w:b/>
          <w:bCs/>
        </w:rPr>
        <w:t>（供参考，具体内容待签订合同时双方协商）</w:t>
      </w:r>
    </w:p>
    <w:p w:rsidR="00520BF7" w:rsidRDefault="00520BF7">
      <w:pPr>
        <w:spacing w:line="360" w:lineRule="auto"/>
        <w:rPr>
          <w:rFonts w:ascii="等线" w:eastAsia="等线" w:hAnsi="等线" w:hint="eastAsia"/>
          <w:b/>
          <w:sz w:val="24"/>
        </w:rPr>
      </w:pPr>
      <w:bookmarkStart w:id="839" w:name="_Toc156318048"/>
    </w:p>
    <w:p w:rsidR="00520BF7" w:rsidRDefault="00520BF7">
      <w:pPr>
        <w:spacing w:line="360" w:lineRule="auto"/>
        <w:rPr>
          <w:rFonts w:ascii="宋体" w:hAnsi="宋体" w:hint="eastAsia"/>
          <w:b/>
          <w:sz w:val="24"/>
        </w:rPr>
      </w:pPr>
      <w:r>
        <w:rPr>
          <w:rFonts w:ascii="宋体" w:hAnsi="宋体" w:hint="eastAsia"/>
          <w:b/>
          <w:sz w:val="24"/>
        </w:rPr>
        <w:t>注：中标人拟派与采购人签署合同的负责人原则上需持有本公司近三月的社保证明。</w:t>
      </w:r>
    </w:p>
    <w:p w:rsidR="00520BF7" w:rsidRDefault="00520BF7">
      <w:pPr>
        <w:rPr>
          <w:rFonts w:ascii="宋体" w:hAnsi="宋体" w:hint="eastAsia"/>
          <w:sz w:val="24"/>
        </w:rPr>
      </w:pPr>
    </w:p>
    <w:p w:rsidR="00520BF7" w:rsidRDefault="00520BF7">
      <w:pPr>
        <w:spacing w:line="360" w:lineRule="auto"/>
        <w:rPr>
          <w:rFonts w:ascii="宋体" w:hAnsi="宋体" w:hint="eastAsia"/>
          <w:sz w:val="24"/>
        </w:rPr>
      </w:pPr>
      <w:r>
        <w:rPr>
          <w:rFonts w:ascii="宋体" w:hAnsi="宋体" w:hint="eastAsia"/>
          <w:sz w:val="24"/>
        </w:rPr>
        <w:t>招标编号：</w:t>
      </w:r>
      <w:r>
        <w:rPr>
          <w:rFonts w:ascii="宋体" w:hAnsi="宋体" w:hint="eastAsia"/>
          <w:sz w:val="24"/>
          <w:u w:val="single"/>
        </w:rPr>
        <w:tab/>
        <w:t xml:space="preserve">  (参见招标文件)</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包号：</w:t>
      </w:r>
      <w:r>
        <w:rPr>
          <w:rFonts w:ascii="宋体" w:hAnsi="宋体" w:hint="eastAsia"/>
          <w:sz w:val="24"/>
          <w:u w:val="single"/>
        </w:rPr>
        <w:t xml:space="preserve">       </w:t>
      </w:r>
    </w:p>
    <w:p w:rsidR="00520BF7" w:rsidRDefault="00520BF7">
      <w:pPr>
        <w:spacing w:line="360" w:lineRule="auto"/>
        <w:rPr>
          <w:rFonts w:ascii="宋体" w:hAnsi="宋体" w:hint="eastAsia"/>
          <w:sz w:val="24"/>
        </w:rPr>
      </w:pPr>
    </w:p>
    <w:p w:rsidR="00520BF7" w:rsidRDefault="00520BF7">
      <w:pPr>
        <w:jc w:val="center"/>
        <w:rPr>
          <w:rFonts w:ascii="宋体" w:hAnsi="宋体" w:hint="eastAsia"/>
          <w:b/>
          <w:sz w:val="40"/>
          <w:szCs w:val="40"/>
        </w:rPr>
      </w:pPr>
      <w:r>
        <w:rPr>
          <w:rFonts w:ascii="宋体" w:hAnsi="宋体" w:hint="eastAsia"/>
          <w:b/>
          <w:sz w:val="40"/>
          <w:szCs w:val="40"/>
        </w:rPr>
        <w:t>采   购   合   同</w:t>
      </w:r>
    </w:p>
    <w:p w:rsidR="00520BF7" w:rsidRDefault="00520BF7">
      <w:pPr>
        <w:pStyle w:val="a0"/>
        <w:ind w:firstLine="480"/>
        <w:rPr>
          <w:rFonts w:hAnsi="宋体" w:hint="eastAsia"/>
        </w:rPr>
      </w:pPr>
    </w:p>
    <w:p w:rsidR="00520BF7" w:rsidRDefault="00520BF7">
      <w:pPr>
        <w:spacing w:before="120" w:line="360" w:lineRule="auto"/>
        <w:rPr>
          <w:rFonts w:ascii="宋体" w:hAnsi="宋体" w:hint="eastAsia"/>
          <w:sz w:val="24"/>
        </w:rPr>
      </w:pPr>
      <w:r>
        <w:rPr>
          <w:rFonts w:ascii="宋体" w:hAnsi="宋体" w:hint="eastAsia"/>
          <w:sz w:val="24"/>
        </w:rPr>
        <w:t>项目名称：</w:t>
      </w:r>
      <w:r>
        <w:rPr>
          <w:rFonts w:ascii="宋体" w:hAnsi="宋体"/>
          <w:sz w:val="24"/>
          <w:u w:val="single"/>
        </w:rPr>
        <w:t xml:space="preserve"> </w:t>
      </w:r>
      <w:r>
        <w:rPr>
          <w:rFonts w:ascii="宋体" w:hAnsi="宋体" w:hint="eastAsia"/>
          <w:sz w:val="24"/>
          <w:u w:val="single"/>
        </w:rPr>
        <w:t>北京信息科技大学 *************************</w:t>
      </w:r>
      <w:r>
        <w:rPr>
          <w:rFonts w:ascii="宋体" w:hAnsi="宋体" w:hint="eastAsia"/>
          <w:sz w:val="24"/>
        </w:rPr>
        <w:t>项目</w:t>
      </w:r>
    </w:p>
    <w:p w:rsidR="00520BF7" w:rsidRDefault="00520BF7">
      <w:pPr>
        <w:spacing w:before="120" w:line="360" w:lineRule="auto"/>
        <w:ind w:left="960"/>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货物名称：</w:t>
      </w:r>
      <w:r>
        <w:rPr>
          <w:rFonts w:ascii="宋体" w:hAnsi="宋体"/>
          <w:sz w:val="24"/>
          <w:u w:val="single"/>
        </w:rPr>
        <w:t xml:space="preserve"> </w:t>
      </w:r>
      <w:r>
        <w:rPr>
          <w:rFonts w:ascii="宋体" w:hAnsi="宋体" w:hint="eastAsia"/>
          <w:sz w:val="24"/>
          <w:u w:val="single"/>
        </w:rPr>
        <w:t>*****************************************</w:t>
      </w:r>
      <w:r>
        <w:rPr>
          <w:rFonts w:ascii="宋体" w:hAnsi="宋体" w:hint="eastAsia"/>
          <w:sz w:val="24"/>
        </w:rPr>
        <w:t xml:space="preserve"> (参见招标文件)</w:t>
      </w:r>
      <w:r>
        <w:rPr>
          <w:rFonts w:ascii="宋体" w:hAnsi="宋体"/>
          <w:sz w:val="24"/>
        </w:rPr>
        <w:t xml:space="preserve"> </w:t>
      </w:r>
    </w:p>
    <w:p w:rsidR="00520BF7" w:rsidRDefault="00520BF7">
      <w:pPr>
        <w:spacing w:before="120" w:line="360" w:lineRule="auto"/>
        <w:ind w:left="960"/>
        <w:rPr>
          <w:rFonts w:ascii="宋体" w:hAnsi="宋体" w:hint="eastAsia"/>
          <w:sz w:val="24"/>
        </w:rPr>
      </w:pPr>
    </w:p>
    <w:p w:rsidR="00520BF7" w:rsidRDefault="00520BF7">
      <w:pPr>
        <w:pStyle w:val="12"/>
        <w:spacing w:before="120" w:line="360" w:lineRule="auto"/>
        <w:rPr>
          <w:rFonts w:ascii="宋体" w:hAnsi="宋体" w:hint="eastAsia"/>
          <w:sz w:val="24"/>
          <w:szCs w:val="24"/>
        </w:rPr>
      </w:pPr>
    </w:p>
    <w:p w:rsidR="00520BF7" w:rsidRDefault="00520BF7">
      <w:pPr>
        <w:spacing w:line="360" w:lineRule="auto"/>
        <w:rPr>
          <w:rFonts w:ascii="宋体" w:hAnsi="宋体" w:hint="eastAsia"/>
          <w:sz w:val="24"/>
        </w:rPr>
      </w:pPr>
    </w:p>
    <w:p w:rsidR="00520BF7" w:rsidRDefault="00520BF7">
      <w:pPr>
        <w:spacing w:before="120" w:line="360" w:lineRule="auto"/>
        <w:rPr>
          <w:rFonts w:ascii="宋体" w:hAnsi="宋体" w:hint="eastAsia"/>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北京信息科技大学（甲方）</w:t>
      </w:r>
    </w:p>
    <w:p w:rsidR="00520BF7" w:rsidRDefault="00520BF7">
      <w:pPr>
        <w:spacing w:before="120" w:line="360" w:lineRule="auto"/>
        <w:ind w:left="960"/>
        <w:rPr>
          <w:rFonts w:ascii="宋体" w:hAnsi="宋体" w:hint="eastAsia"/>
          <w:sz w:val="24"/>
        </w:rPr>
      </w:pPr>
    </w:p>
    <w:p w:rsidR="00520BF7" w:rsidRDefault="00520BF7">
      <w:pPr>
        <w:spacing w:before="120" w:line="360" w:lineRule="auto"/>
        <w:ind w:left="960"/>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乙　　方：</w:t>
      </w:r>
      <w:r>
        <w:rPr>
          <w:rFonts w:ascii="宋体" w:hAnsi="宋体" w:hint="eastAsia"/>
          <w:sz w:val="24"/>
          <w:u w:val="single"/>
        </w:rPr>
        <w:t xml:space="preserve">   （公司名称）（乙方）</w:t>
      </w:r>
      <w:r>
        <w:rPr>
          <w:rFonts w:ascii="宋体" w:hAnsi="宋体"/>
          <w:sz w:val="24"/>
          <w:u w:val="single"/>
        </w:rPr>
        <w:t xml:space="preserve"> </w:t>
      </w:r>
    </w:p>
    <w:p w:rsidR="00520BF7" w:rsidRDefault="00520BF7">
      <w:pPr>
        <w:spacing w:before="120" w:line="360" w:lineRule="auto"/>
        <w:ind w:left="960"/>
        <w:rPr>
          <w:rFonts w:ascii="宋体" w:hAnsi="宋体" w:hint="eastAsia"/>
          <w:sz w:val="24"/>
          <w:u w:val="single"/>
        </w:rPr>
      </w:pPr>
    </w:p>
    <w:p w:rsidR="00520BF7" w:rsidRDefault="00520BF7">
      <w:pPr>
        <w:spacing w:before="120" w:line="360" w:lineRule="auto"/>
        <w:ind w:left="960"/>
        <w:rPr>
          <w:rFonts w:ascii="宋体" w:hAnsi="宋体" w:hint="eastAsia"/>
          <w:sz w:val="24"/>
          <w:u w:val="single"/>
        </w:rPr>
      </w:pPr>
    </w:p>
    <w:p w:rsidR="00520BF7" w:rsidRDefault="00520BF7">
      <w:pPr>
        <w:spacing w:before="120" w:line="360" w:lineRule="auto"/>
        <w:rPr>
          <w:rFonts w:ascii="宋体" w:hAnsi="宋体" w:hint="eastAsia"/>
          <w:sz w:val="24"/>
          <w:u w:val="single"/>
        </w:rPr>
      </w:pPr>
      <w:r>
        <w:rPr>
          <w:rFonts w:ascii="宋体" w:hAnsi="宋体" w:hint="eastAsia"/>
          <w:sz w:val="24"/>
        </w:rPr>
        <w:t>签署日期：</w:t>
      </w:r>
      <w:r>
        <w:rPr>
          <w:rFonts w:ascii="宋体" w:hAnsi="宋体" w:hint="eastAsia"/>
          <w:sz w:val="24"/>
          <w:u w:val="single"/>
        </w:rPr>
        <w:t>202</w:t>
      </w:r>
      <w:r w:rsidR="008A3DE8">
        <w:rPr>
          <w:rFonts w:ascii="宋体" w:hAnsi="宋体" w:hint="eastAsia"/>
          <w:sz w:val="24"/>
          <w:u w:val="single"/>
        </w:rPr>
        <w:t>5</w:t>
      </w:r>
      <w:r>
        <w:rPr>
          <w:rFonts w:ascii="宋体" w:hAnsi="宋体" w:hint="eastAsia"/>
          <w:sz w:val="24"/>
          <w:u w:val="single"/>
        </w:rPr>
        <w:t xml:space="preserve">年   月   日　</w:t>
      </w:r>
      <w:r>
        <w:rPr>
          <w:rFonts w:ascii="宋体" w:hAnsi="宋体" w:hint="eastAsia"/>
          <w:sz w:val="24"/>
        </w:rPr>
        <w:t>（此处空着，当面填写）</w:t>
      </w:r>
    </w:p>
    <w:p w:rsidR="00520BF7" w:rsidRDefault="00520BF7">
      <w:pPr>
        <w:spacing w:before="120" w:line="360" w:lineRule="auto"/>
        <w:ind w:firstLine="960"/>
        <w:rPr>
          <w:rFonts w:ascii="宋体" w:hAnsi="宋体" w:hint="eastAsia"/>
          <w:sz w:val="24"/>
          <w:u w:val="single"/>
        </w:rPr>
      </w:pPr>
    </w:p>
    <w:p w:rsidR="00520BF7" w:rsidRDefault="00520BF7">
      <w:pPr>
        <w:spacing w:before="120" w:line="360" w:lineRule="auto"/>
        <w:jc w:val="center"/>
        <w:outlineLvl w:val="1"/>
        <w:rPr>
          <w:rFonts w:ascii="宋体" w:hAnsi="宋体" w:hint="eastAsia"/>
          <w:b/>
          <w:sz w:val="24"/>
        </w:rPr>
      </w:pPr>
      <w:r>
        <w:rPr>
          <w:rFonts w:ascii="宋体" w:hAnsi="宋体"/>
          <w:sz w:val="24"/>
        </w:rPr>
        <w:br w:type="page"/>
      </w:r>
      <w:r>
        <w:rPr>
          <w:rFonts w:ascii="宋体" w:hAnsi="宋体" w:hint="eastAsia"/>
          <w:b/>
          <w:sz w:val="28"/>
          <w:szCs w:val="28"/>
        </w:rPr>
        <w:t>合　　　同　　　书</w:t>
      </w:r>
    </w:p>
    <w:p w:rsidR="00520BF7" w:rsidRDefault="00520BF7">
      <w:pPr>
        <w:spacing w:before="120" w:line="360" w:lineRule="auto"/>
        <w:ind w:firstLineChars="225" w:firstLine="540"/>
        <w:rPr>
          <w:rFonts w:ascii="宋体" w:hAnsi="宋体" w:hint="eastAsia"/>
          <w:sz w:val="24"/>
        </w:rPr>
      </w:pPr>
      <w:r>
        <w:rPr>
          <w:rFonts w:ascii="宋体" w:hAnsi="宋体" w:hint="eastAsia"/>
          <w:sz w:val="24"/>
          <w:u w:val="single"/>
        </w:rPr>
        <w:t xml:space="preserve"> 北京信息科技大学 </w:t>
      </w:r>
      <w:r>
        <w:rPr>
          <w:rFonts w:ascii="宋体" w:hAnsi="宋体"/>
          <w:sz w:val="24"/>
        </w:rPr>
        <w:t>(</w:t>
      </w:r>
      <w:r>
        <w:rPr>
          <w:rFonts w:ascii="宋体" w:hAnsi="宋体" w:hint="eastAsia"/>
          <w:sz w:val="24"/>
        </w:rPr>
        <w:t>甲方</w:t>
      </w:r>
      <w:r>
        <w:rPr>
          <w:rFonts w:ascii="宋体" w:hAnsi="宋体"/>
          <w:sz w:val="24"/>
        </w:rPr>
        <w:t>)</w:t>
      </w:r>
      <w:r>
        <w:rPr>
          <w:rFonts w:ascii="宋体" w:hAnsi="宋体" w:hint="eastAsia"/>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(参见招标文件)</w:t>
      </w:r>
      <w:r>
        <w:rPr>
          <w:rFonts w:ascii="宋体" w:hAnsi="宋体" w:hint="eastAsia"/>
          <w:sz w:val="24"/>
        </w:rPr>
        <w:t xml:space="preserve"> </w:t>
      </w:r>
      <w:r>
        <w:rPr>
          <w:rFonts w:ascii="宋体" w:hAnsi="宋体"/>
          <w:sz w:val="24"/>
        </w:rPr>
        <w:t>(</w:t>
      </w:r>
      <w:r>
        <w:rPr>
          <w:rFonts w:ascii="宋体" w:hAnsi="宋体" w:hint="eastAsia"/>
          <w:sz w:val="24"/>
        </w:rPr>
        <w:t>货物名称</w:t>
      </w:r>
      <w:r>
        <w:rPr>
          <w:rFonts w:ascii="宋体" w:hAnsi="宋体"/>
          <w:sz w:val="24"/>
        </w:rPr>
        <w:t>)</w:t>
      </w:r>
      <w:r>
        <w:rPr>
          <w:rFonts w:ascii="宋体" w:hAnsi="宋体" w:hint="eastAsia"/>
          <w:sz w:val="24"/>
        </w:rPr>
        <w:t>,经</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招标代理机构</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 xml:space="preserve">号招标文件在国内 </w:t>
      </w:r>
      <w:r>
        <w:rPr>
          <w:rFonts w:ascii="宋体" w:hAnsi="宋体" w:hint="eastAsia"/>
          <w:sz w:val="24"/>
          <w:u w:val="single"/>
        </w:rPr>
        <w:t xml:space="preserve">    </w:t>
      </w:r>
      <w:r>
        <w:rPr>
          <w:rFonts w:ascii="宋体" w:hAnsi="宋体" w:hint="eastAsia"/>
          <w:sz w:val="24"/>
        </w:rPr>
        <w:t>（公开/邀请）招标。经评审委员会评定</w:t>
      </w:r>
      <w:r>
        <w:rPr>
          <w:rFonts w:ascii="宋体" w:hAnsi="宋体"/>
          <w:sz w:val="24"/>
          <w:u w:val="single"/>
        </w:rPr>
        <w:t xml:space="preserve"> </w:t>
      </w:r>
      <w:r>
        <w:rPr>
          <w:rFonts w:ascii="宋体" w:hAnsi="宋体" w:hint="eastAsia"/>
          <w:sz w:val="24"/>
          <w:u w:val="single"/>
        </w:rPr>
        <w:t xml:space="preserve">   （公司名称）      </w:t>
      </w:r>
      <w:r>
        <w:rPr>
          <w:rFonts w:ascii="宋体" w:hAnsi="宋体"/>
          <w:sz w:val="24"/>
        </w:rPr>
        <w:t>(</w:t>
      </w:r>
      <w:r>
        <w:rPr>
          <w:rFonts w:ascii="宋体" w:hAnsi="宋体" w:hint="eastAsia"/>
          <w:sz w:val="24"/>
        </w:rPr>
        <w:t>乙方</w:t>
      </w:r>
      <w:r>
        <w:rPr>
          <w:rFonts w:ascii="宋体" w:hAnsi="宋体"/>
          <w:sz w:val="24"/>
        </w:rPr>
        <w:t>)</w:t>
      </w:r>
      <w:r>
        <w:rPr>
          <w:rFonts w:ascii="宋体" w:hAnsi="宋体" w:hint="eastAsia"/>
          <w:sz w:val="24"/>
        </w:rPr>
        <w:t>为中标人。甲、乙双方同意按照下面的条款和条件，签署本合同。</w:t>
      </w:r>
    </w:p>
    <w:p w:rsidR="00520BF7" w:rsidRDefault="00520BF7">
      <w:pPr>
        <w:spacing w:before="240" w:line="360" w:lineRule="auto"/>
        <w:rPr>
          <w:rFonts w:ascii="宋体" w:hAnsi="宋体" w:hint="eastAsia"/>
          <w:b/>
          <w:sz w:val="24"/>
        </w:rPr>
      </w:pPr>
      <w:r>
        <w:rPr>
          <w:rFonts w:ascii="宋体" w:hAnsi="宋体"/>
          <w:b/>
          <w:sz w:val="24"/>
        </w:rPr>
        <w:t>1</w:t>
      </w:r>
      <w:r>
        <w:rPr>
          <w:rFonts w:ascii="宋体" w:hAnsi="宋体" w:hint="eastAsia"/>
          <w:b/>
          <w:sz w:val="24"/>
        </w:rPr>
        <w:t>、合同文件</w:t>
      </w:r>
    </w:p>
    <w:p w:rsidR="00520BF7" w:rsidRDefault="00520BF7">
      <w:pPr>
        <w:spacing w:before="120" w:line="360" w:lineRule="auto"/>
        <w:ind w:firstLine="720"/>
        <w:rPr>
          <w:rFonts w:ascii="宋体" w:hAnsi="宋体" w:hint="eastAsia"/>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520BF7" w:rsidRDefault="00520BF7">
      <w:pPr>
        <w:spacing w:before="120" w:line="360" w:lineRule="auto"/>
        <w:ind w:firstLine="540"/>
        <w:rPr>
          <w:rFonts w:ascii="宋体" w:hAnsi="宋体" w:hint="eastAsia"/>
          <w:sz w:val="24"/>
        </w:rPr>
      </w:pPr>
      <w:r>
        <w:rPr>
          <w:rFonts w:ascii="宋体" w:hAnsi="宋体"/>
          <w:sz w:val="24"/>
        </w:rPr>
        <w:t>a.本合同书；</w:t>
      </w:r>
    </w:p>
    <w:p w:rsidR="00520BF7" w:rsidRDefault="00520BF7">
      <w:pPr>
        <w:spacing w:before="120" w:line="360" w:lineRule="auto"/>
        <w:ind w:firstLine="540"/>
        <w:rPr>
          <w:rFonts w:ascii="宋体" w:hAnsi="宋体" w:hint="eastAsia"/>
          <w:sz w:val="24"/>
        </w:rPr>
      </w:pPr>
      <w:r>
        <w:rPr>
          <w:rFonts w:ascii="宋体" w:hAnsi="宋体"/>
          <w:sz w:val="24"/>
        </w:rPr>
        <w:t>b.合同</w:t>
      </w:r>
      <w:r>
        <w:rPr>
          <w:rFonts w:ascii="宋体" w:hAnsi="宋体" w:hint="eastAsia"/>
          <w:sz w:val="24"/>
        </w:rPr>
        <w:t>通用</w:t>
      </w:r>
      <w:r>
        <w:rPr>
          <w:rFonts w:ascii="宋体" w:hAnsi="宋体"/>
          <w:sz w:val="24"/>
        </w:rPr>
        <w:t>条款</w:t>
      </w:r>
    </w:p>
    <w:p w:rsidR="00520BF7" w:rsidRDefault="00520BF7">
      <w:pPr>
        <w:spacing w:before="120" w:line="360" w:lineRule="auto"/>
        <w:ind w:firstLine="540"/>
        <w:rPr>
          <w:rFonts w:ascii="宋体" w:hAnsi="宋体" w:hint="eastAsia"/>
          <w:sz w:val="24"/>
        </w:rPr>
      </w:pPr>
      <w:r>
        <w:rPr>
          <w:rFonts w:ascii="宋体" w:hAnsi="宋体"/>
          <w:sz w:val="24"/>
        </w:rPr>
        <w:t>c</w:t>
      </w:r>
      <w:r>
        <w:rPr>
          <w:rFonts w:ascii="宋体" w:hAnsi="宋体" w:hint="eastAsia"/>
          <w:sz w:val="24"/>
        </w:rPr>
        <w:t>.</w:t>
      </w:r>
      <w:r>
        <w:rPr>
          <w:rFonts w:ascii="宋体" w:hAnsi="宋体"/>
          <w:sz w:val="24"/>
        </w:rPr>
        <w:t>合同</w:t>
      </w:r>
      <w:r>
        <w:rPr>
          <w:rFonts w:ascii="宋体" w:hAnsi="宋体" w:hint="eastAsia"/>
          <w:sz w:val="24"/>
        </w:rPr>
        <w:t>专用</w:t>
      </w:r>
      <w:r>
        <w:rPr>
          <w:rFonts w:ascii="宋体" w:hAnsi="宋体"/>
          <w:sz w:val="24"/>
        </w:rPr>
        <w:t>条款；</w:t>
      </w:r>
    </w:p>
    <w:p w:rsidR="00520BF7" w:rsidRDefault="00520BF7">
      <w:pPr>
        <w:spacing w:before="120" w:line="360" w:lineRule="auto"/>
        <w:ind w:firstLine="540"/>
        <w:rPr>
          <w:rFonts w:ascii="宋体" w:hAnsi="宋体" w:hint="eastAsia"/>
          <w:sz w:val="24"/>
        </w:rPr>
      </w:pPr>
      <w:r>
        <w:rPr>
          <w:rFonts w:ascii="宋体" w:hAnsi="宋体"/>
          <w:sz w:val="24"/>
        </w:rPr>
        <w:t>d</w:t>
      </w:r>
      <w:r>
        <w:rPr>
          <w:rFonts w:ascii="宋体" w:hAnsi="宋体" w:hint="eastAsia"/>
          <w:sz w:val="24"/>
        </w:rPr>
        <w:t>.</w:t>
      </w:r>
      <w:r>
        <w:rPr>
          <w:rFonts w:ascii="宋体" w:hAnsi="宋体"/>
          <w:sz w:val="24"/>
        </w:rPr>
        <w:t>合同附件；</w:t>
      </w:r>
    </w:p>
    <w:p w:rsidR="00520BF7" w:rsidRDefault="00520BF7">
      <w:pPr>
        <w:spacing w:before="120" w:line="360" w:lineRule="auto"/>
        <w:ind w:firstLine="540"/>
        <w:rPr>
          <w:rFonts w:ascii="宋体" w:hAnsi="宋体" w:hint="eastAsia"/>
          <w:sz w:val="24"/>
        </w:rPr>
      </w:pPr>
      <w:r>
        <w:rPr>
          <w:rFonts w:ascii="宋体" w:hAnsi="宋体"/>
          <w:sz w:val="24"/>
        </w:rPr>
        <w:t>e</w:t>
      </w:r>
      <w:r>
        <w:rPr>
          <w:rFonts w:ascii="宋体" w:hAnsi="宋体" w:hint="eastAsia"/>
          <w:sz w:val="24"/>
        </w:rPr>
        <w:t>.</w:t>
      </w:r>
      <w:r>
        <w:rPr>
          <w:rFonts w:ascii="宋体" w:hAnsi="宋体"/>
          <w:sz w:val="24"/>
        </w:rPr>
        <w:t>合同补充协议（如有）；</w:t>
      </w:r>
    </w:p>
    <w:p w:rsidR="00520BF7" w:rsidRDefault="00520BF7">
      <w:pPr>
        <w:spacing w:before="120" w:line="360" w:lineRule="auto"/>
        <w:ind w:firstLine="540"/>
        <w:rPr>
          <w:rFonts w:ascii="宋体" w:hAnsi="宋体" w:hint="eastAsia"/>
          <w:sz w:val="24"/>
        </w:rPr>
      </w:pPr>
      <w:r>
        <w:rPr>
          <w:rFonts w:ascii="宋体" w:hAnsi="宋体"/>
          <w:sz w:val="24"/>
        </w:rPr>
        <w:t>f</w:t>
      </w:r>
      <w:r>
        <w:rPr>
          <w:rFonts w:ascii="宋体" w:hAnsi="宋体" w:hint="eastAsia"/>
          <w:sz w:val="24"/>
        </w:rPr>
        <w:t>.</w:t>
      </w:r>
      <w:r>
        <w:rPr>
          <w:rFonts w:ascii="宋体" w:hAnsi="宋体"/>
          <w:sz w:val="24"/>
        </w:rPr>
        <w:t>中标人的投标文件（含澄清文件）；</w:t>
      </w:r>
    </w:p>
    <w:p w:rsidR="00520BF7" w:rsidRDefault="00520BF7">
      <w:pPr>
        <w:spacing w:before="120" w:line="360" w:lineRule="auto"/>
        <w:ind w:firstLine="540"/>
        <w:rPr>
          <w:rFonts w:ascii="宋体" w:hAnsi="宋体" w:hint="eastAsia"/>
          <w:sz w:val="24"/>
        </w:rPr>
      </w:pPr>
      <w:r>
        <w:rPr>
          <w:rFonts w:ascii="宋体" w:hAnsi="宋体"/>
          <w:sz w:val="24"/>
        </w:rPr>
        <w:t>g</w:t>
      </w:r>
      <w:r>
        <w:rPr>
          <w:rFonts w:ascii="宋体" w:hAnsi="宋体" w:hint="eastAsia"/>
          <w:sz w:val="24"/>
        </w:rPr>
        <w:t>.</w:t>
      </w:r>
      <w:r>
        <w:rPr>
          <w:rFonts w:ascii="宋体" w:hAnsi="宋体"/>
          <w:sz w:val="24"/>
        </w:rPr>
        <w:t>本项目招标文件（含招标文件补充通知、澄清文件）。</w:t>
      </w:r>
    </w:p>
    <w:p w:rsidR="00520BF7" w:rsidRDefault="00520BF7">
      <w:pPr>
        <w:spacing w:before="120" w:line="360" w:lineRule="auto"/>
        <w:rPr>
          <w:rFonts w:ascii="宋体" w:hAnsi="宋体" w:hint="eastAsia"/>
          <w:sz w:val="24"/>
        </w:rPr>
      </w:pPr>
      <w:r>
        <w:rPr>
          <w:rFonts w:ascii="宋体" w:hAnsi="宋体" w:hint="eastAsia"/>
          <w:sz w:val="24"/>
        </w:rPr>
        <w:t>2、货物和数量</w:t>
      </w:r>
    </w:p>
    <w:p w:rsidR="00520BF7" w:rsidRDefault="00520BF7">
      <w:pPr>
        <w:spacing w:before="120" w:line="360" w:lineRule="auto"/>
        <w:ind w:firstLine="454"/>
        <w:rPr>
          <w:rFonts w:ascii="宋体" w:hAnsi="宋体" w:hint="eastAsia"/>
          <w:sz w:val="24"/>
        </w:rPr>
      </w:pPr>
      <w:r>
        <w:rPr>
          <w:rFonts w:ascii="宋体" w:hAnsi="宋体" w:hint="eastAsia"/>
          <w:sz w:val="24"/>
        </w:rPr>
        <w:t>本合同货物：</w:t>
      </w:r>
      <w:r>
        <w:rPr>
          <w:rFonts w:ascii="宋体" w:hAnsi="宋体" w:hint="eastAsia"/>
          <w:sz w:val="24"/>
          <w:u w:val="single"/>
        </w:rPr>
        <w:t>（内容以招标文件要求及投标文件响应为准）</w:t>
      </w:r>
    </w:p>
    <w:p w:rsidR="00520BF7" w:rsidRDefault="00520BF7">
      <w:pPr>
        <w:spacing w:before="120" w:line="360" w:lineRule="auto"/>
        <w:ind w:firstLine="454"/>
        <w:rPr>
          <w:rFonts w:ascii="宋体" w:hAnsi="宋体" w:hint="eastAsia"/>
          <w:sz w:val="24"/>
        </w:rPr>
      </w:pPr>
      <w:r>
        <w:rPr>
          <w:rFonts w:ascii="宋体" w:hAnsi="宋体" w:hint="eastAsia"/>
          <w:sz w:val="24"/>
        </w:rPr>
        <w:t>数      量：</w:t>
      </w:r>
      <w:r>
        <w:rPr>
          <w:rFonts w:ascii="宋体" w:hAnsi="宋体" w:hint="eastAsia"/>
          <w:sz w:val="24"/>
          <w:u w:val="single"/>
        </w:rPr>
        <w:t xml:space="preserve">                                </w:t>
      </w:r>
    </w:p>
    <w:p w:rsidR="00520BF7" w:rsidRDefault="00520BF7">
      <w:pPr>
        <w:spacing w:before="240" w:line="360" w:lineRule="auto"/>
        <w:rPr>
          <w:rFonts w:ascii="宋体" w:hAnsi="宋体" w:hint="eastAsia"/>
          <w:b/>
          <w:sz w:val="24"/>
        </w:rPr>
      </w:pPr>
      <w:r>
        <w:rPr>
          <w:rFonts w:ascii="宋体" w:hAnsi="宋体" w:hint="eastAsia"/>
          <w:b/>
          <w:sz w:val="24"/>
        </w:rPr>
        <w:t>3、合同总价</w:t>
      </w:r>
    </w:p>
    <w:p w:rsidR="00520BF7" w:rsidRDefault="00520BF7">
      <w:pPr>
        <w:spacing w:before="120" w:line="360" w:lineRule="auto"/>
        <w:ind w:firstLine="454"/>
        <w:rPr>
          <w:rFonts w:ascii="宋体" w:hAnsi="宋体" w:hint="eastAsia"/>
          <w:sz w:val="24"/>
          <w:u w:val="single"/>
        </w:rPr>
      </w:pPr>
      <w:r>
        <w:rPr>
          <w:rFonts w:ascii="宋体" w:hAnsi="宋体" w:hint="eastAsia"/>
          <w:sz w:val="24"/>
        </w:rPr>
        <w:t>本合同总价：人民币</w:t>
      </w:r>
      <w:r>
        <w:rPr>
          <w:rFonts w:ascii="宋体" w:hAnsi="宋体" w:hint="eastAsia"/>
          <w:b/>
          <w:sz w:val="24"/>
          <w:u w:val="single"/>
        </w:rPr>
        <w:t xml:space="preserve">             </w:t>
      </w:r>
      <w:r>
        <w:rPr>
          <w:rFonts w:ascii="宋体" w:hAnsi="宋体" w:hint="eastAsia"/>
          <w:b/>
          <w:sz w:val="24"/>
        </w:rPr>
        <w:t>元</w:t>
      </w:r>
    </w:p>
    <w:p w:rsidR="00520BF7" w:rsidRDefault="00520BF7">
      <w:pPr>
        <w:spacing w:before="120" w:line="360" w:lineRule="auto"/>
        <w:ind w:firstLine="454"/>
        <w:rPr>
          <w:rFonts w:ascii="宋体" w:hAnsi="宋体" w:hint="eastAsia"/>
          <w:sz w:val="24"/>
          <w:u w:val="single"/>
        </w:rPr>
      </w:pPr>
      <w:r>
        <w:rPr>
          <w:rFonts w:ascii="宋体" w:hAnsi="宋体" w:hint="eastAsia"/>
          <w:sz w:val="24"/>
        </w:rPr>
        <w:t>分项价格：</w:t>
      </w:r>
      <w:r>
        <w:rPr>
          <w:rFonts w:ascii="宋体" w:hAnsi="宋体" w:hint="eastAsia"/>
          <w:sz w:val="24"/>
          <w:u w:val="single"/>
        </w:rPr>
        <w:t xml:space="preserve">  详见分项报价表        </w:t>
      </w:r>
    </w:p>
    <w:p w:rsidR="00520BF7" w:rsidRDefault="00520BF7">
      <w:pPr>
        <w:spacing w:before="240" w:line="360" w:lineRule="auto"/>
        <w:rPr>
          <w:rFonts w:ascii="宋体" w:hAnsi="宋体" w:hint="eastAsia"/>
          <w:b/>
          <w:sz w:val="24"/>
        </w:rPr>
      </w:pPr>
      <w:r>
        <w:rPr>
          <w:rFonts w:ascii="宋体" w:hAnsi="宋体" w:hint="eastAsia"/>
          <w:b/>
          <w:sz w:val="24"/>
        </w:rPr>
        <w:t>4、付款方式</w:t>
      </w:r>
    </w:p>
    <w:p w:rsidR="00520BF7" w:rsidRDefault="00520BF7">
      <w:pPr>
        <w:spacing w:before="120" w:line="360" w:lineRule="auto"/>
        <w:ind w:firstLine="454"/>
        <w:rPr>
          <w:rFonts w:ascii="宋体" w:hAnsi="宋体" w:hint="eastAsia"/>
          <w:sz w:val="24"/>
        </w:rPr>
      </w:pPr>
      <w:r>
        <w:rPr>
          <w:rFonts w:ascii="宋体" w:hAnsi="宋体" w:hint="eastAsia"/>
          <w:sz w:val="24"/>
        </w:rPr>
        <w:t>本合同的付款方式为：</w:t>
      </w:r>
    </w:p>
    <w:p w:rsidR="008A3DE8" w:rsidRPr="008A3DE8" w:rsidRDefault="008A3DE8" w:rsidP="008A3DE8">
      <w:pPr>
        <w:spacing w:line="360" w:lineRule="auto"/>
        <w:ind w:firstLineChars="200" w:firstLine="480"/>
        <w:contextualSpacing/>
        <w:rPr>
          <w:rFonts w:ascii="宋体" w:hAnsi="宋体" w:hint="eastAsia"/>
          <w:bCs/>
          <w:sz w:val="24"/>
        </w:rPr>
      </w:pPr>
      <w:r w:rsidRPr="008A3DE8">
        <w:rPr>
          <w:rFonts w:ascii="宋体" w:hAnsi="宋体" w:hint="eastAsia"/>
          <w:bCs/>
          <w:sz w:val="24"/>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8A3DE8" w:rsidRPr="008A3DE8" w:rsidRDefault="008A3DE8" w:rsidP="008A3DE8">
      <w:pPr>
        <w:spacing w:line="360" w:lineRule="auto"/>
        <w:ind w:firstLineChars="200" w:firstLine="480"/>
        <w:contextualSpacing/>
        <w:rPr>
          <w:rFonts w:ascii="宋体" w:hAnsi="宋体" w:hint="eastAsia"/>
          <w:bCs/>
          <w:sz w:val="24"/>
        </w:rPr>
      </w:pPr>
      <w:r w:rsidRPr="008A3DE8">
        <w:rPr>
          <w:rFonts w:ascii="宋体" w:hAnsi="宋体" w:hint="eastAsia"/>
          <w:bCs/>
          <w:sz w:val="24"/>
        </w:rPr>
        <w:t>（2）合同价款的支付：款项分二次支付。</w:t>
      </w:r>
    </w:p>
    <w:p w:rsidR="008A3DE8" w:rsidRPr="008A3DE8" w:rsidRDefault="008A3DE8" w:rsidP="008A3DE8">
      <w:pPr>
        <w:spacing w:line="360" w:lineRule="auto"/>
        <w:ind w:firstLineChars="200" w:firstLine="480"/>
        <w:contextualSpacing/>
        <w:rPr>
          <w:rFonts w:ascii="宋体" w:hAnsi="宋体" w:hint="eastAsia"/>
          <w:bCs/>
          <w:sz w:val="24"/>
        </w:rPr>
      </w:pPr>
      <w:r w:rsidRPr="008A3DE8">
        <w:rPr>
          <w:rFonts w:ascii="宋体" w:hAnsi="宋体" w:hint="eastAsia"/>
          <w:bCs/>
          <w:sz w:val="24"/>
        </w:rPr>
        <w:t>1）首付款：合同签订20个工作日内，采购人收到中标人妥为支付的履约保证金，且收到中标人开具的等额合规的增值税专用发票后，采购人向中标人支付至合同总价款的</w:t>
      </w:r>
      <w:r w:rsidR="00163E78">
        <w:rPr>
          <w:rFonts w:ascii="宋体" w:hAnsi="宋体" w:hint="eastAsia"/>
          <w:bCs/>
          <w:sz w:val="24"/>
        </w:rPr>
        <w:t>7</w:t>
      </w:r>
      <w:r w:rsidRPr="008A3DE8">
        <w:rPr>
          <w:rFonts w:ascii="宋体" w:hAnsi="宋体" w:hint="eastAsia"/>
          <w:bCs/>
          <w:sz w:val="24"/>
        </w:rPr>
        <w:t>0%作为首付款；</w:t>
      </w:r>
    </w:p>
    <w:p w:rsidR="00003A92" w:rsidRDefault="008A3DE8" w:rsidP="008A3DE8">
      <w:pPr>
        <w:spacing w:line="360" w:lineRule="auto"/>
        <w:ind w:firstLineChars="200" w:firstLine="480"/>
        <w:contextualSpacing/>
        <w:rPr>
          <w:rFonts w:ascii="宋体" w:hAnsi="宋体"/>
          <w:sz w:val="24"/>
        </w:rPr>
      </w:pPr>
      <w:r w:rsidRPr="008A3DE8">
        <w:rPr>
          <w:rFonts w:ascii="宋体" w:hAnsi="宋体" w:hint="eastAsia"/>
          <w:bCs/>
          <w:sz w:val="24"/>
        </w:rPr>
        <w:t>2）尾款：中标人将所有货物安装调试完毕且经采购人按学校相关规定验收合格，且收到中标人开具的等额合规的增值税专用发票后，采购人向中标人支付合同剩余尾款。</w:t>
      </w:r>
    </w:p>
    <w:p w:rsidR="00003A92" w:rsidRDefault="00003A92" w:rsidP="00003A92">
      <w:pPr>
        <w:spacing w:line="360" w:lineRule="auto"/>
        <w:ind w:firstLineChars="200" w:firstLine="480"/>
        <w:contextualSpacing/>
        <w:rPr>
          <w:rFonts w:ascii="宋体" w:hAnsi="宋体"/>
          <w:sz w:val="24"/>
        </w:rPr>
      </w:pPr>
      <w:r w:rsidRPr="00A70B4E">
        <w:rPr>
          <w:rFonts w:ascii="宋体" w:hAnsi="宋体" w:hint="eastAsia"/>
          <w:bCs/>
          <w:sz w:val="24"/>
        </w:rPr>
        <w:t>（3）特别约定</w:t>
      </w:r>
    </w:p>
    <w:p w:rsidR="00003A92" w:rsidRDefault="00F92559" w:rsidP="00003A92">
      <w:pPr>
        <w:spacing w:line="360" w:lineRule="auto"/>
        <w:ind w:firstLineChars="200" w:firstLine="480"/>
        <w:contextualSpacing/>
        <w:rPr>
          <w:rFonts w:ascii="宋体" w:hAnsi="宋体"/>
          <w:sz w:val="24"/>
        </w:rPr>
      </w:pPr>
      <w:r w:rsidRPr="00F92559">
        <w:rPr>
          <w:rFonts w:ascii="宋体" w:hAnsi="宋体" w:hint="eastAsia"/>
          <w:bCs/>
          <w:sz w:val="24"/>
        </w:rPr>
        <w:t>由于本合同价款100%来源于财政性资金，合同约定的付款时间以财政性资金实际到位为前提，如因采购人财政性资金未到位导致采购人无法按前述付款时间节点支付款项，中标人同意待采购人财政性资金到位后，对照合同中约定的支付进度节点，按工作程序支付。</w:t>
      </w:r>
    </w:p>
    <w:p w:rsidR="00003A92" w:rsidRPr="009017A1" w:rsidRDefault="00003A92" w:rsidP="00003A92">
      <w:pPr>
        <w:spacing w:line="360" w:lineRule="auto"/>
        <w:ind w:firstLineChars="200" w:firstLine="480"/>
        <w:contextualSpacing/>
        <w:rPr>
          <w:rFonts w:ascii="宋体" w:hAnsi="宋体" w:hint="eastAsia"/>
          <w:sz w:val="24"/>
        </w:rPr>
      </w:pPr>
      <w:r w:rsidRPr="00A70B4E">
        <w:rPr>
          <w:rFonts w:ascii="宋体" w:hAnsi="宋体" w:hint="eastAsia"/>
          <w:bCs/>
          <w:sz w:val="24"/>
        </w:rPr>
        <w:t>（4）关于支付路径的特别约定</w:t>
      </w:r>
    </w:p>
    <w:p w:rsidR="00003A92" w:rsidRDefault="00003A92" w:rsidP="00003A92">
      <w:pPr>
        <w:spacing w:line="360" w:lineRule="auto"/>
        <w:ind w:firstLineChars="200" w:firstLine="480"/>
        <w:contextualSpacing/>
        <w:rPr>
          <w:rFonts w:ascii="宋体" w:hAnsi="宋体"/>
          <w:bCs/>
          <w:sz w:val="24"/>
        </w:rPr>
      </w:pPr>
      <w:r w:rsidRPr="00A70B4E">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003A92" w:rsidRPr="005E4245" w:rsidRDefault="00003A92" w:rsidP="00003A92">
      <w:pPr>
        <w:spacing w:line="360" w:lineRule="auto"/>
        <w:ind w:firstLineChars="200" w:firstLine="480"/>
        <w:contextualSpacing/>
        <w:rPr>
          <w:rFonts w:ascii="宋体" w:hAnsi="宋体" w:hint="eastAsia"/>
          <w:bCs/>
          <w:sz w:val="24"/>
        </w:rPr>
      </w:pPr>
      <w:r w:rsidRPr="00A70B4E">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520BF7" w:rsidRDefault="00520BF7">
      <w:pPr>
        <w:spacing w:before="240" w:line="360" w:lineRule="auto"/>
        <w:rPr>
          <w:rFonts w:ascii="宋体" w:hAnsi="宋体" w:hint="eastAsia"/>
          <w:b/>
          <w:sz w:val="24"/>
        </w:rPr>
      </w:pPr>
      <w:r>
        <w:rPr>
          <w:rFonts w:ascii="宋体" w:hAnsi="宋体" w:hint="eastAsia"/>
          <w:b/>
          <w:sz w:val="24"/>
        </w:rPr>
        <w:t>5、本合同货物的交货时间及交货地点</w:t>
      </w:r>
    </w:p>
    <w:p w:rsidR="00520BF7" w:rsidRDefault="00520BF7">
      <w:pPr>
        <w:spacing w:before="120" w:line="360" w:lineRule="auto"/>
        <w:ind w:leftChars="228" w:left="2279" w:hangingChars="750" w:hanging="1800"/>
        <w:rPr>
          <w:rFonts w:ascii="宋体" w:hAnsi="宋体" w:hint="eastAsia"/>
          <w:b/>
          <w:sz w:val="24"/>
          <w:u w:val="single"/>
        </w:rPr>
      </w:pPr>
      <w:r>
        <w:rPr>
          <w:rFonts w:ascii="宋体" w:hAnsi="宋体" w:hint="eastAsia"/>
          <w:sz w:val="24"/>
        </w:rPr>
        <w:t>交货时间：</w:t>
      </w:r>
      <w:r>
        <w:rPr>
          <w:rFonts w:ascii="宋体" w:hAnsi="宋体" w:hint="eastAsia"/>
          <w:sz w:val="24"/>
          <w:u w:val="single"/>
        </w:rPr>
        <w:t xml:space="preserve">　合同签订后   日内（请以投标文件为准） </w:t>
      </w:r>
    </w:p>
    <w:p w:rsidR="00520BF7" w:rsidRDefault="00520BF7">
      <w:pPr>
        <w:spacing w:before="120" w:line="360" w:lineRule="auto"/>
        <w:ind w:firstLine="480"/>
        <w:rPr>
          <w:rFonts w:ascii="宋体" w:hAnsi="宋体" w:hint="eastAsia"/>
          <w:sz w:val="24"/>
        </w:rPr>
      </w:pPr>
      <w:r>
        <w:rPr>
          <w:rFonts w:ascii="宋体" w:hAnsi="宋体" w:hint="eastAsia"/>
          <w:sz w:val="24"/>
        </w:rPr>
        <w:t>交货地点：</w:t>
      </w:r>
      <w:r>
        <w:rPr>
          <w:rFonts w:ascii="宋体" w:hAnsi="宋体" w:hint="eastAsia"/>
          <w:sz w:val="24"/>
          <w:u w:val="single"/>
        </w:rPr>
        <w:t xml:space="preserve">　北京信息科技大学                      </w:t>
      </w:r>
    </w:p>
    <w:p w:rsidR="00520BF7" w:rsidRDefault="00520BF7">
      <w:pPr>
        <w:spacing w:before="240" w:line="360" w:lineRule="auto"/>
        <w:rPr>
          <w:rFonts w:ascii="宋体" w:hAnsi="宋体" w:hint="eastAsia"/>
          <w:b/>
          <w:sz w:val="24"/>
        </w:rPr>
      </w:pPr>
      <w:r>
        <w:rPr>
          <w:rFonts w:ascii="宋体" w:hAnsi="宋体" w:hint="eastAsia"/>
          <w:b/>
          <w:sz w:val="24"/>
        </w:rPr>
        <w:t>6、合同的生效。</w:t>
      </w:r>
    </w:p>
    <w:p w:rsidR="00520BF7" w:rsidRDefault="00520BF7">
      <w:pPr>
        <w:spacing w:before="120" w:line="360" w:lineRule="auto"/>
        <w:ind w:firstLine="454"/>
        <w:rPr>
          <w:rFonts w:ascii="宋体" w:hAnsi="宋体" w:hint="eastAsia"/>
          <w:sz w:val="24"/>
        </w:rPr>
      </w:pPr>
      <w:r>
        <w:rPr>
          <w:rFonts w:ascii="宋体" w:hAnsi="宋体" w:hint="eastAsia"/>
          <w:sz w:val="24"/>
        </w:rPr>
        <w:t>本合同经双方全权代表签署、加盖单位印章后生效。</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甲方：</w:t>
      </w:r>
      <w:r>
        <w:rPr>
          <w:rFonts w:ascii="宋体" w:hAnsi="宋体" w:hint="eastAsia"/>
          <w:sz w:val="24"/>
          <w:u w:val="single"/>
        </w:rPr>
        <w:t xml:space="preserve">北京信息科技大学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乙方：</w:t>
      </w:r>
      <w:r>
        <w:rPr>
          <w:rFonts w:ascii="宋体" w:hAnsi="宋体" w:hint="eastAsia"/>
          <w:sz w:val="24"/>
          <w:u w:val="single"/>
        </w:rPr>
        <w:t xml:space="preserve">            公司 </w:t>
      </w:r>
      <w:r>
        <w:rPr>
          <w:rFonts w:ascii="宋体" w:hAnsi="宋体"/>
          <w:sz w:val="24"/>
        </w:rPr>
        <w:t>(</w:t>
      </w:r>
      <w:r>
        <w:rPr>
          <w:rFonts w:ascii="宋体" w:hAnsi="宋体" w:hint="eastAsia"/>
          <w:sz w:val="24"/>
        </w:rPr>
        <w:t>印章</w:t>
      </w:r>
      <w:r>
        <w:rPr>
          <w:rFonts w:ascii="宋体" w:hAnsi="宋体"/>
          <w:sz w:val="24"/>
        </w:rPr>
        <w:t>)</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rPr>
      </w:pPr>
      <w:r>
        <w:rPr>
          <w:rFonts w:ascii="宋体" w:hAnsi="宋体" w:hint="eastAsia"/>
          <w:sz w:val="24"/>
        </w:rPr>
        <w:t>202</w:t>
      </w:r>
      <w:r w:rsidR="008A3DE8">
        <w:rPr>
          <w:rFonts w:ascii="宋体" w:hAnsi="宋体" w:hint="eastAsia"/>
          <w:sz w:val="24"/>
        </w:rPr>
        <w:t>5</w:t>
      </w:r>
      <w:r>
        <w:rPr>
          <w:rFonts w:ascii="宋体" w:hAnsi="宋体" w:hint="eastAsia"/>
          <w:sz w:val="24"/>
        </w:rPr>
        <w:t>年    月    日                    202</w:t>
      </w:r>
      <w:r w:rsidR="008A3DE8">
        <w:rPr>
          <w:rFonts w:ascii="宋体" w:hAnsi="宋体" w:hint="eastAsia"/>
          <w:sz w:val="24"/>
        </w:rPr>
        <w:t>5</w:t>
      </w:r>
      <w:r>
        <w:rPr>
          <w:rFonts w:ascii="宋体" w:hAnsi="宋体" w:hint="eastAsia"/>
          <w:sz w:val="24"/>
        </w:rPr>
        <w:t>年    月    日（此处空着，当面填写）</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520BF7" w:rsidRDefault="00520BF7">
      <w:pPr>
        <w:wordWrap w:val="0"/>
        <w:spacing w:before="120" w:line="360" w:lineRule="auto"/>
        <w:ind w:right="480"/>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地址：</w:t>
      </w:r>
      <w:r>
        <w:rPr>
          <w:rFonts w:ascii="宋体" w:hAnsi="宋体" w:hint="eastAsia"/>
          <w:sz w:val="24"/>
          <w:u w:val="single"/>
        </w:rPr>
        <w:t>北京市昌平区太行路55号</w:t>
      </w:r>
      <w:r>
        <w:rPr>
          <w:rFonts w:ascii="宋体" w:hAnsi="宋体" w:hint="eastAsia"/>
          <w:sz w:val="24"/>
        </w:rPr>
        <w:t xml:space="preserve">         地址：</w:t>
      </w:r>
      <w:r>
        <w:rPr>
          <w:rFonts w:ascii="宋体" w:hAnsi="宋体" w:hint="eastAsia"/>
          <w:sz w:val="24"/>
          <w:u w:val="single"/>
        </w:rPr>
        <w:t xml:space="preserve">                           </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邮政编码：</w:t>
      </w:r>
      <w:r>
        <w:rPr>
          <w:rFonts w:ascii="宋体" w:hAnsi="宋体" w:hint="eastAsia"/>
          <w:sz w:val="24"/>
          <w:u w:val="single"/>
        </w:rPr>
        <w:t xml:space="preserve">    100192        </w:t>
      </w:r>
      <w:r>
        <w:rPr>
          <w:rFonts w:ascii="宋体" w:hAnsi="宋体" w:hint="eastAsia"/>
          <w:sz w:val="24"/>
        </w:rPr>
        <w:t xml:space="preserve">          邮政编码：</w:t>
      </w:r>
      <w:r>
        <w:rPr>
          <w:rFonts w:ascii="宋体" w:hAnsi="宋体" w:hint="eastAsia"/>
          <w:sz w:val="24"/>
          <w:u w:val="single"/>
        </w:rPr>
        <w:t xml:space="preserve">                      </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电话：</w:t>
      </w:r>
      <w:r>
        <w:rPr>
          <w:rFonts w:ascii="宋体" w:hAnsi="宋体" w:hint="eastAsia"/>
          <w:sz w:val="24"/>
          <w:u w:val="single"/>
        </w:rPr>
        <w:t xml:space="preserve"> </w:t>
      </w:r>
      <w:r>
        <w:rPr>
          <w:rFonts w:ascii="宋体" w:hAnsi="宋体"/>
          <w:sz w:val="24"/>
          <w:u w:val="single"/>
        </w:rPr>
        <w:t>010-80187368</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开户银行：</w:t>
      </w:r>
      <w:r>
        <w:rPr>
          <w:rFonts w:ascii="宋体" w:hAnsi="宋体" w:hint="eastAsia"/>
          <w:sz w:val="24"/>
          <w:u w:val="single"/>
        </w:rPr>
        <w:t xml:space="preserve">北京银行学知支行  </w:t>
      </w:r>
      <w:r>
        <w:rPr>
          <w:rFonts w:ascii="宋体" w:hAnsi="宋体" w:hint="eastAsia"/>
          <w:sz w:val="24"/>
        </w:rPr>
        <w:t xml:space="preserve">          开户银行：</w:t>
      </w:r>
      <w:r>
        <w:rPr>
          <w:rFonts w:ascii="宋体" w:hAnsi="宋体" w:hint="eastAsia"/>
          <w:sz w:val="24"/>
          <w:u w:val="single"/>
        </w:rPr>
        <w:t xml:space="preserve">                       </w:t>
      </w:r>
    </w:p>
    <w:p w:rsidR="00520BF7" w:rsidRDefault="00520BF7">
      <w:pPr>
        <w:spacing w:before="120" w:line="360" w:lineRule="auto"/>
        <w:rPr>
          <w:rFonts w:ascii="宋体" w:hAnsi="宋体" w:hint="eastAsia"/>
          <w:sz w:val="24"/>
        </w:rPr>
      </w:pPr>
    </w:p>
    <w:p w:rsidR="00520BF7" w:rsidRDefault="00520BF7">
      <w:pPr>
        <w:spacing w:before="120" w:line="360" w:lineRule="auto"/>
        <w:rPr>
          <w:rFonts w:ascii="宋体" w:hAnsi="宋体" w:hint="eastAsia"/>
          <w:sz w:val="24"/>
          <w:u w:val="single"/>
        </w:rPr>
      </w:pPr>
      <w:r>
        <w:rPr>
          <w:rFonts w:ascii="宋体" w:hAnsi="宋体" w:hint="eastAsia"/>
          <w:sz w:val="24"/>
        </w:rPr>
        <w:t>账号：</w:t>
      </w:r>
      <w:r>
        <w:rPr>
          <w:rFonts w:ascii="宋体" w:hAnsi="宋体"/>
          <w:w w:val="90"/>
          <w:sz w:val="24"/>
          <w:u w:val="single"/>
        </w:rPr>
        <w:t>0109 0375 7001 2011 1040 824</w:t>
      </w:r>
      <w:r>
        <w:rPr>
          <w:rFonts w:ascii="宋体" w:hAnsi="宋体" w:hint="eastAsia"/>
          <w:sz w:val="24"/>
        </w:rPr>
        <w:t xml:space="preserve">       账号：</w:t>
      </w:r>
      <w:r>
        <w:rPr>
          <w:rFonts w:ascii="宋体" w:hAnsi="宋体" w:hint="eastAsia"/>
          <w:sz w:val="24"/>
          <w:u w:val="single"/>
        </w:rPr>
        <w:t xml:space="preserve">                          </w:t>
      </w:r>
    </w:p>
    <w:p w:rsidR="00520BF7" w:rsidRDefault="00520BF7">
      <w:pPr>
        <w:spacing w:line="360" w:lineRule="auto"/>
        <w:rPr>
          <w:rFonts w:ascii="宋体" w:hAnsi="宋体" w:hint="eastAsia"/>
          <w:sz w:val="24"/>
        </w:rPr>
      </w:pPr>
    </w:p>
    <w:p w:rsidR="00520BF7" w:rsidRDefault="00520BF7">
      <w:pPr>
        <w:spacing w:line="360" w:lineRule="auto"/>
        <w:rPr>
          <w:rFonts w:ascii="宋体" w:hAnsi="宋体" w:hint="eastAsia"/>
          <w:sz w:val="24"/>
        </w:rPr>
      </w:pPr>
      <w:r>
        <w:rPr>
          <w:rFonts w:ascii="宋体" w:hAnsi="宋体" w:hint="eastAsia"/>
          <w:sz w:val="24"/>
        </w:rPr>
        <w:t>纳税人识别号：</w:t>
      </w:r>
      <w:r>
        <w:rPr>
          <w:rFonts w:ascii="宋体" w:hAnsi="宋体" w:hint="eastAsia"/>
          <w:sz w:val="24"/>
          <w:u w:val="single"/>
        </w:rPr>
        <w:t>121100006908051713</w:t>
      </w:r>
    </w:p>
    <w:p w:rsidR="00520BF7" w:rsidRDefault="00520BF7">
      <w:pPr>
        <w:spacing w:before="120" w:line="360" w:lineRule="auto"/>
        <w:jc w:val="center"/>
        <w:outlineLvl w:val="1"/>
        <w:rPr>
          <w:rFonts w:ascii="宋体" w:hAnsi="宋体" w:hint="eastAsia"/>
          <w:b/>
          <w:sz w:val="24"/>
        </w:rPr>
      </w:pPr>
      <w:r>
        <w:rPr>
          <w:rFonts w:ascii="宋体" w:hAnsi="宋体"/>
          <w:b/>
          <w:sz w:val="24"/>
        </w:rPr>
        <w:br w:type="page"/>
      </w:r>
      <w:r>
        <w:rPr>
          <w:rFonts w:ascii="宋体" w:hAnsi="宋体" w:hint="eastAsia"/>
          <w:b/>
          <w:sz w:val="28"/>
          <w:szCs w:val="28"/>
        </w:rPr>
        <w:t>合同通用条款</w:t>
      </w:r>
    </w:p>
    <w:p w:rsidR="00520BF7" w:rsidRDefault="00520BF7">
      <w:pPr>
        <w:pStyle w:val="3"/>
        <w:tabs>
          <w:tab w:val="left" w:pos="900"/>
        </w:tabs>
        <w:spacing w:before="0" w:after="0" w:line="360" w:lineRule="auto"/>
        <w:rPr>
          <w:rFonts w:hAnsi="宋体" w:hint="eastAsia"/>
          <w:szCs w:val="24"/>
        </w:rPr>
      </w:pPr>
      <w:bookmarkStart w:id="840" w:name="_Ref467379205"/>
      <w:bookmarkStart w:id="841" w:name="_Toc487900349"/>
      <w:bookmarkStart w:id="842" w:name="_Ref467379214"/>
      <w:bookmarkStart w:id="843" w:name="_Ref467379109"/>
      <w:bookmarkStart w:id="844" w:name="_Ref467379101"/>
      <w:bookmarkStart w:id="845" w:name="_Ref467378404"/>
      <w:bookmarkStart w:id="846" w:name="_Ref467379094"/>
      <w:bookmarkStart w:id="847" w:name="_Ref467379195"/>
      <w:bookmarkStart w:id="848" w:name="_Ref467379225"/>
      <w:bookmarkStart w:id="849" w:name="_Ref467378499"/>
      <w:bookmarkStart w:id="850" w:name="_Ref467378463"/>
      <w:r>
        <w:rPr>
          <w:rFonts w:hAnsi="宋体" w:hint="eastAsia"/>
          <w:szCs w:val="24"/>
        </w:rPr>
        <w:t>1    定义</w:t>
      </w:r>
      <w:bookmarkEnd w:id="840"/>
      <w:bookmarkEnd w:id="841"/>
      <w:bookmarkEnd w:id="842"/>
      <w:bookmarkEnd w:id="843"/>
      <w:bookmarkEnd w:id="844"/>
      <w:bookmarkEnd w:id="845"/>
      <w:bookmarkEnd w:id="846"/>
      <w:bookmarkEnd w:id="847"/>
      <w:bookmarkEnd w:id="848"/>
      <w:bookmarkEnd w:id="849"/>
      <w:bookmarkEnd w:id="850"/>
    </w:p>
    <w:p w:rsidR="00520BF7" w:rsidRDefault="00520BF7">
      <w:pPr>
        <w:tabs>
          <w:tab w:val="left" w:pos="900"/>
        </w:tabs>
        <w:spacing w:line="360" w:lineRule="auto"/>
        <w:ind w:left="900"/>
        <w:rPr>
          <w:rFonts w:ascii="宋体" w:hAnsi="宋体" w:hint="eastAsia"/>
          <w:sz w:val="24"/>
        </w:rPr>
      </w:pPr>
      <w:r>
        <w:rPr>
          <w:rFonts w:ascii="宋体" w:hAnsi="宋体" w:hint="eastAsia"/>
          <w:sz w:val="24"/>
        </w:rPr>
        <w:t>本合同中的下列术语应解释为：</w:t>
      </w:r>
    </w:p>
    <w:p w:rsidR="00520BF7" w:rsidRDefault="00520BF7">
      <w:pPr>
        <w:pStyle w:val="23"/>
        <w:spacing w:line="360" w:lineRule="auto"/>
        <w:ind w:leftChars="1" w:left="720" w:hangingChars="299" w:hanging="718"/>
        <w:rPr>
          <w:rFonts w:ascii="宋体" w:eastAsia="宋体" w:hAnsi="宋体" w:hint="eastAsia"/>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合同”系指甲乙双方签署的、合同格式中载明的甲乙双方所达成的协议，包括所有的附件、附录和构成合同的其它文件。</w:t>
      </w:r>
    </w:p>
    <w:p w:rsidR="00520BF7" w:rsidRDefault="00520BF7">
      <w:pPr>
        <w:spacing w:line="360" w:lineRule="auto"/>
        <w:ind w:left="960" w:hanging="960"/>
        <w:rPr>
          <w:rFonts w:ascii="宋体" w:hAnsi="宋体" w:hint="eastAsia"/>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rsidR="00520BF7" w:rsidRDefault="00520BF7">
      <w:pPr>
        <w:spacing w:line="360" w:lineRule="auto"/>
        <w:ind w:left="960" w:hanging="960"/>
        <w:rPr>
          <w:rFonts w:ascii="宋体" w:hAnsi="宋体" w:hint="eastAsia"/>
          <w:sz w:val="24"/>
        </w:rPr>
      </w:pPr>
      <w:r>
        <w:rPr>
          <w:rFonts w:ascii="宋体" w:hAnsi="宋体" w:hint="eastAsia"/>
          <w:sz w:val="24"/>
        </w:rPr>
        <w:t>1.3   “货物”系指乙方根据合同约定须向甲方提供的设备，包括技术说明、手册等其它相关资料。</w:t>
      </w:r>
    </w:p>
    <w:p w:rsidR="00520BF7" w:rsidRDefault="00520BF7">
      <w:pPr>
        <w:spacing w:line="360" w:lineRule="auto"/>
        <w:ind w:left="960" w:hanging="960"/>
        <w:rPr>
          <w:rFonts w:ascii="宋体" w:hAnsi="宋体" w:hint="eastAsia"/>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服务”系指根据合同约定乙方承担与供货有关的安装、调试、提供技术援助、培训和其他类似的服务。</w:t>
      </w:r>
    </w:p>
    <w:p w:rsidR="00520BF7" w:rsidRDefault="00520BF7">
      <w:pPr>
        <w:spacing w:line="360" w:lineRule="auto"/>
        <w:rPr>
          <w:rFonts w:ascii="宋体" w:hAnsi="宋体" w:hint="eastAsia"/>
          <w:sz w:val="24"/>
        </w:rPr>
      </w:pPr>
      <w:bookmarkStart w:id="851" w:name="_Ref467378840"/>
      <w:r>
        <w:rPr>
          <w:rFonts w:ascii="宋体" w:hAnsi="宋体" w:hint="eastAsia"/>
          <w:sz w:val="24"/>
        </w:rPr>
        <w:t xml:space="preserve">1.5   </w:t>
      </w:r>
      <w:r>
        <w:rPr>
          <w:rFonts w:ascii="宋体" w:hAnsi="宋体"/>
          <w:sz w:val="24"/>
        </w:rPr>
        <w:t>“</w:t>
      </w:r>
      <w:r>
        <w:rPr>
          <w:rFonts w:ascii="宋体" w:hAnsi="宋体" w:hint="eastAsia"/>
          <w:sz w:val="24"/>
        </w:rPr>
        <w:t>甲方”系指与成交人签署供货合同的单位（含最终用户）。</w:t>
      </w:r>
      <w:bookmarkEnd w:id="851"/>
    </w:p>
    <w:p w:rsidR="00520BF7" w:rsidRDefault="00520BF7">
      <w:pPr>
        <w:spacing w:line="360" w:lineRule="auto"/>
        <w:ind w:left="960" w:hanging="960"/>
        <w:rPr>
          <w:rFonts w:ascii="宋体" w:hAnsi="宋体" w:hint="eastAsia"/>
          <w:sz w:val="24"/>
        </w:rPr>
      </w:pPr>
      <w:bookmarkStart w:id="852"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乙方”系指根据合同约定提供货物及相关服务的成交人。</w:t>
      </w:r>
      <w:bookmarkEnd w:id="852"/>
    </w:p>
    <w:p w:rsidR="00520BF7" w:rsidRDefault="00520BF7">
      <w:pPr>
        <w:tabs>
          <w:tab w:val="left" w:pos="900"/>
        </w:tabs>
        <w:spacing w:line="360" w:lineRule="auto"/>
        <w:rPr>
          <w:rFonts w:ascii="宋体" w:hAnsi="宋体" w:hint="eastAsia"/>
          <w:sz w:val="24"/>
        </w:rPr>
      </w:pPr>
      <w:bookmarkStart w:id="853" w:name="_Ref467379436"/>
      <w:r>
        <w:rPr>
          <w:rFonts w:ascii="宋体" w:hAnsi="宋体" w:hint="eastAsia"/>
          <w:sz w:val="24"/>
        </w:rPr>
        <w:t xml:space="preserve">1.7   </w:t>
      </w:r>
      <w:r>
        <w:rPr>
          <w:rFonts w:ascii="宋体" w:hAnsi="宋体"/>
          <w:sz w:val="24"/>
        </w:rPr>
        <w:t>“</w:t>
      </w:r>
      <w:r>
        <w:rPr>
          <w:rFonts w:ascii="宋体" w:hAnsi="宋体" w:hint="eastAsia"/>
          <w:sz w:val="24"/>
        </w:rPr>
        <w:t>现场”系指合同约定货物将要实施和安装调试的地点。</w:t>
      </w:r>
      <w:bookmarkEnd w:id="853"/>
    </w:p>
    <w:p w:rsidR="00520BF7" w:rsidRDefault="00520BF7">
      <w:pPr>
        <w:spacing w:line="360" w:lineRule="auto"/>
        <w:ind w:left="960" w:hanging="960"/>
        <w:rPr>
          <w:rFonts w:ascii="宋体" w:hAnsi="宋体" w:hint="eastAsia"/>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rsidR="00520BF7" w:rsidRDefault="00520BF7">
      <w:pPr>
        <w:spacing w:line="360" w:lineRule="auto"/>
        <w:ind w:left="960" w:hanging="960"/>
        <w:rPr>
          <w:rFonts w:ascii="宋体" w:hAnsi="宋体" w:hint="eastAsia"/>
          <w:sz w:val="24"/>
        </w:rPr>
      </w:pPr>
      <w:r>
        <w:rPr>
          <w:rFonts w:ascii="宋体" w:hAnsi="宋体" w:hint="eastAsia"/>
          <w:sz w:val="24"/>
        </w:rPr>
        <w:t>1.9    上述术语的具体内容须与投标文件一致。</w:t>
      </w:r>
    </w:p>
    <w:p w:rsidR="00520BF7" w:rsidRDefault="00520BF7">
      <w:pPr>
        <w:pStyle w:val="3"/>
        <w:tabs>
          <w:tab w:val="left" w:pos="900"/>
        </w:tabs>
        <w:spacing w:before="0" w:after="0" w:line="360" w:lineRule="auto"/>
        <w:rPr>
          <w:rFonts w:hAnsi="宋体" w:hint="eastAsia"/>
          <w:szCs w:val="24"/>
        </w:rPr>
      </w:pPr>
      <w:bookmarkStart w:id="854" w:name="_Toc487900350"/>
      <w:r>
        <w:rPr>
          <w:rFonts w:hAnsi="宋体" w:hint="eastAsia"/>
          <w:szCs w:val="24"/>
        </w:rPr>
        <w:t>2    技术规范</w:t>
      </w:r>
      <w:bookmarkEnd w:id="854"/>
    </w:p>
    <w:p w:rsidR="00520BF7" w:rsidRDefault="00520BF7">
      <w:pPr>
        <w:tabs>
          <w:tab w:val="left" w:pos="900"/>
        </w:tabs>
        <w:spacing w:line="360" w:lineRule="auto"/>
        <w:ind w:left="720" w:hanging="720"/>
        <w:rPr>
          <w:rFonts w:ascii="宋体" w:hAnsi="宋体" w:hint="eastAsia"/>
          <w:sz w:val="24"/>
        </w:rPr>
      </w:pPr>
      <w:r>
        <w:rPr>
          <w:rFonts w:ascii="宋体" w:hAnsi="宋体" w:hint="eastAsia"/>
          <w:sz w:val="24"/>
        </w:rPr>
        <w:t>2.1   提交货物的技术规范应与采购文件规定的技术规范和技术规范附件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及其报价文件的技术规范偏差表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520BF7" w:rsidRDefault="00520BF7">
      <w:pPr>
        <w:pStyle w:val="3"/>
        <w:tabs>
          <w:tab w:val="left" w:pos="900"/>
        </w:tabs>
        <w:spacing w:before="0" w:after="0" w:line="360" w:lineRule="auto"/>
        <w:rPr>
          <w:rFonts w:hAnsi="宋体" w:hint="eastAsia"/>
          <w:szCs w:val="24"/>
        </w:rPr>
      </w:pPr>
      <w:bookmarkStart w:id="855" w:name="_Toc487900351"/>
      <w:r>
        <w:rPr>
          <w:rFonts w:hAnsi="宋体" w:hint="eastAsia"/>
          <w:szCs w:val="24"/>
        </w:rPr>
        <w:t>3    知识产权</w:t>
      </w:r>
      <w:bookmarkEnd w:id="855"/>
    </w:p>
    <w:p w:rsidR="00520BF7" w:rsidRDefault="00520BF7">
      <w:pPr>
        <w:spacing w:line="360" w:lineRule="auto"/>
        <w:ind w:left="720" w:hanging="720"/>
        <w:rPr>
          <w:rFonts w:ascii="宋体" w:hAnsi="宋体" w:hint="eastAsia"/>
          <w:sz w:val="24"/>
        </w:rPr>
      </w:pPr>
      <w:r>
        <w:rPr>
          <w:rFonts w:ascii="宋体" w:hAnsi="宋体" w:hint="eastAsia"/>
          <w:sz w:val="24"/>
        </w:rPr>
        <w:t>3.1   乙方应保证甲方在使用其提供的货物或其任何一部分时不受第三方提出的侵犯专利权、著作权、商标权和工业设计权等的起诉。如发生第三方指控乙方提供的货物侵权的，因此给甲方造成损失的，乙方应承担赔偿责任（包括但不限于甲方已经支付或虽未实际支付但已确认需要支付的违约金、损害赔偿金、律师费、诉讼费用等）。如果任何第三方提出侵权指控，乙方须与第三方交涉并承担由此发生的一切责任、费用和经济赔偿。</w:t>
      </w:r>
    </w:p>
    <w:p w:rsidR="00520BF7" w:rsidRDefault="00520BF7">
      <w:pPr>
        <w:pStyle w:val="3"/>
        <w:tabs>
          <w:tab w:val="left" w:pos="900"/>
        </w:tabs>
        <w:spacing w:before="0" w:after="0" w:line="360" w:lineRule="auto"/>
        <w:rPr>
          <w:rFonts w:hAnsi="宋体" w:hint="eastAsia"/>
          <w:szCs w:val="24"/>
        </w:rPr>
      </w:pPr>
      <w:bookmarkStart w:id="856" w:name="_Ref467378591"/>
      <w:bookmarkStart w:id="857" w:name="_Ref467379536"/>
      <w:bookmarkStart w:id="858" w:name="_Ref467378541"/>
      <w:bookmarkStart w:id="859" w:name="_Ref467379527"/>
      <w:bookmarkStart w:id="860" w:name="_Toc487900354"/>
      <w:bookmarkStart w:id="861" w:name="_Ref467379542"/>
      <w:r>
        <w:rPr>
          <w:rFonts w:hAnsi="宋体" w:hint="eastAsia"/>
          <w:szCs w:val="24"/>
        </w:rPr>
        <w:t>4    交货方式</w:t>
      </w:r>
      <w:bookmarkEnd w:id="856"/>
      <w:bookmarkEnd w:id="857"/>
      <w:bookmarkEnd w:id="858"/>
      <w:bookmarkEnd w:id="859"/>
      <w:bookmarkEnd w:id="860"/>
      <w:bookmarkEnd w:id="861"/>
    </w:p>
    <w:p w:rsidR="00520BF7" w:rsidRDefault="00520BF7">
      <w:pPr>
        <w:tabs>
          <w:tab w:val="left" w:pos="720"/>
        </w:tabs>
        <w:spacing w:line="360" w:lineRule="auto"/>
        <w:ind w:left="960" w:hanging="960"/>
        <w:rPr>
          <w:rFonts w:ascii="宋体" w:hAnsi="宋体" w:hint="eastAsia"/>
          <w:sz w:val="24"/>
        </w:rPr>
      </w:pPr>
      <w:bookmarkStart w:id="862" w:name="_Ref467379657"/>
      <w:r>
        <w:rPr>
          <w:rFonts w:ascii="宋体" w:hAnsi="宋体" w:hint="eastAsia"/>
          <w:sz w:val="24"/>
        </w:rPr>
        <w:t xml:space="preserve">4.1   </w:t>
      </w:r>
      <w:bookmarkEnd w:id="862"/>
      <w:r>
        <w:rPr>
          <w:rFonts w:ascii="宋体" w:hAnsi="宋体" w:hint="eastAsia"/>
          <w:sz w:val="24"/>
        </w:rPr>
        <w:t>交货方式为现场安装、调试，一切费用均由乙方负责。</w:t>
      </w:r>
    </w:p>
    <w:p w:rsidR="00520BF7" w:rsidRDefault="00520BF7">
      <w:pPr>
        <w:pStyle w:val="3"/>
        <w:tabs>
          <w:tab w:val="left" w:pos="900"/>
        </w:tabs>
        <w:spacing w:before="0" w:after="0" w:line="360" w:lineRule="auto"/>
        <w:rPr>
          <w:rFonts w:hAnsi="宋体" w:hint="eastAsia"/>
          <w:szCs w:val="24"/>
        </w:rPr>
      </w:pPr>
      <w:bookmarkStart w:id="863" w:name="_Toc487900357"/>
      <w:bookmarkStart w:id="864" w:name="_Ref467379807"/>
      <w:bookmarkStart w:id="865" w:name="_Ref467379793"/>
      <w:r>
        <w:rPr>
          <w:rFonts w:hAnsi="宋体" w:hint="eastAsia"/>
          <w:szCs w:val="24"/>
        </w:rPr>
        <w:t>5    付款条件</w:t>
      </w:r>
      <w:bookmarkEnd w:id="863"/>
      <w:bookmarkEnd w:id="864"/>
      <w:bookmarkEnd w:id="865"/>
    </w:p>
    <w:p w:rsidR="00520BF7" w:rsidRDefault="00520BF7">
      <w:pPr>
        <w:spacing w:line="360" w:lineRule="auto"/>
        <w:ind w:firstLineChars="300" w:firstLine="720"/>
        <w:rPr>
          <w:rFonts w:ascii="宋体" w:hAnsi="宋体" w:hint="eastAsia"/>
          <w:sz w:val="24"/>
        </w:rPr>
      </w:pPr>
      <w:r>
        <w:rPr>
          <w:rFonts w:ascii="宋体" w:hAnsi="宋体" w:hint="eastAsia"/>
          <w:sz w:val="24"/>
        </w:rPr>
        <w:t>按合同合同书第四条约定执行。</w:t>
      </w:r>
    </w:p>
    <w:p w:rsidR="00520BF7" w:rsidRDefault="00520BF7">
      <w:pPr>
        <w:pStyle w:val="3"/>
        <w:tabs>
          <w:tab w:val="left" w:pos="900"/>
        </w:tabs>
        <w:spacing w:before="0" w:after="0" w:line="360" w:lineRule="auto"/>
        <w:rPr>
          <w:rFonts w:hAnsi="宋体" w:hint="eastAsia"/>
          <w:szCs w:val="24"/>
        </w:rPr>
      </w:pPr>
      <w:bookmarkStart w:id="866" w:name="_Ref467379852"/>
      <w:bookmarkStart w:id="867" w:name="_Toc487900358"/>
      <w:bookmarkStart w:id="868" w:name="_Ref467379923"/>
      <w:bookmarkStart w:id="869" w:name="_Ref467379863"/>
      <w:r>
        <w:rPr>
          <w:rFonts w:hAnsi="宋体" w:hint="eastAsia"/>
          <w:szCs w:val="24"/>
        </w:rPr>
        <w:t>6    技术资料</w:t>
      </w:r>
      <w:bookmarkEnd w:id="866"/>
      <w:bookmarkEnd w:id="867"/>
      <w:bookmarkEnd w:id="868"/>
      <w:bookmarkEnd w:id="869"/>
    </w:p>
    <w:p w:rsidR="00520BF7" w:rsidRDefault="00520BF7">
      <w:pPr>
        <w:spacing w:line="360" w:lineRule="auto"/>
        <w:rPr>
          <w:rFonts w:ascii="宋体" w:hAnsi="宋体" w:hint="eastAsia"/>
          <w:sz w:val="24"/>
        </w:rPr>
      </w:pPr>
      <w:r>
        <w:rPr>
          <w:rFonts w:ascii="宋体" w:hAnsi="宋体" w:hint="eastAsia"/>
          <w:sz w:val="24"/>
        </w:rPr>
        <w:t>6.1    合同项下技术资料</w:t>
      </w:r>
      <w:r>
        <w:rPr>
          <w:rFonts w:ascii="宋体" w:hAnsi="宋体"/>
          <w:sz w:val="24"/>
        </w:rPr>
        <w:t>(</w:t>
      </w:r>
      <w:r>
        <w:rPr>
          <w:rFonts w:ascii="宋体" w:hAnsi="宋体" w:hint="eastAsia"/>
          <w:sz w:val="24"/>
        </w:rPr>
        <w:t>除合同专用条款规定外</w:t>
      </w:r>
      <w:r>
        <w:rPr>
          <w:rFonts w:ascii="宋体" w:hAnsi="宋体"/>
          <w:sz w:val="24"/>
        </w:rPr>
        <w:t>)</w:t>
      </w:r>
      <w:r>
        <w:rPr>
          <w:rFonts w:ascii="宋体" w:hAnsi="宋体" w:hint="eastAsia"/>
          <w:sz w:val="24"/>
        </w:rPr>
        <w:t>将以下列方式交付：</w:t>
      </w:r>
    </w:p>
    <w:p w:rsidR="00520BF7" w:rsidRDefault="00520BF7">
      <w:pPr>
        <w:spacing w:line="360" w:lineRule="auto"/>
        <w:ind w:firstLineChars="350" w:firstLine="840"/>
        <w:rPr>
          <w:rFonts w:ascii="宋体" w:hAnsi="宋体" w:hint="eastAsia"/>
          <w:sz w:val="24"/>
        </w:rPr>
      </w:pPr>
      <w:r>
        <w:rPr>
          <w:rFonts w:ascii="宋体" w:hAnsi="宋体" w:hint="eastAsia"/>
          <w:sz w:val="24"/>
        </w:rPr>
        <w:t>合同生效后，乙方应按甲方要求随时提供技术方案及辅助资料、手册、图纸等文件。</w:t>
      </w:r>
    </w:p>
    <w:p w:rsidR="00520BF7" w:rsidRDefault="00520BF7">
      <w:pPr>
        <w:pStyle w:val="3"/>
        <w:tabs>
          <w:tab w:val="left" w:pos="900"/>
        </w:tabs>
        <w:spacing w:before="0" w:after="0" w:line="360" w:lineRule="auto"/>
        <w:rPr>
          <w:rFonts w:hAnsi="宋体" w:hint="eastAsia"/>
          <w:szCs w:val="24"/>
        </w:rPr>
      </w:pPr>
      <w:bookmarkStart w:id="870" w:name="_Ref467379946"/>
      <w:bookmarkStart w:id="871" w:name="_Ref467377962"/>
      <w:bookmarkStart w:id="872" w:name="_Toc487900359"/>
      <w:bookmarkStart w:id="873" w:name="_Ref467379937"/>
      <w:bookmarkStart w:id="874" w:name="_Ref467377798"/>
      <w:r>
        <w:rPr>
          <w:rFonts w:hAnsi="宋体" w:hint="eastAsia"/>
          <w:szCs w:val="24"/>
        </w:rPr>
        <w:t>7    质量保证</w:t>
      </w:r>
      <w:bookmarkEnd w:id="870"/>
      <w:bookmarkEnd w:id="871"/>
      <w:bookmarkEnd w:id="872"/>
      <w:bookmarkEnd w:id="873"/>
      <w:bookmarkEnd w:id="874"/>
    </w:p>
    <w:p w:rsidR="00520BF7" w:rsidRDefault="00520BF7">
      <w:pPr>
        <w:spacing w:line="360" w:lineRule="auto"/>
        <w:ind w:left="720" w:hanging="720"/>
        <w:rPr>
          <w:rFonts w:ascii="宋体" w:hAnsi="宋体" w:hint="eastAsia"/>
          <w:sz w:val="24"/>
        </w:rPr>
      </w:pPr>
      <w:r>
        <w:rPr>
          <w:rFonts w:ascii="宋体" w:hAnsi="宋体" w:hint="eastAsia"/>
          <w:sz w:val="24"/>
        </w:rPr>
        <w:t>7.1   乙方须保证提供的货物或服务是按照采购文件要求开发的或生产的，并完全符合强制性的国家技术质量规范和合同规定的质量、规格、性能和技术规范等的要求。</w:t>
      </w:r>
    </w:p>
    <w:p w:rsidR="00520BF7" w:rsidRDefault="00520BF7">
      <w:pPr>
        <w:spacing w:line="360" w:lineRule="auto"/>
        <w:ind w:left="720" w:hanging="720"/>
        <w:rPr>
          <w:rFonts w:ascii="宋体" w:hAnsi="宋体" w:hint="eastAsia"/>
          <w:sz w:val="24"/>
        </w:rPr>
      </w:pPr>
      <w:r>
        <w:rPr>
          <w:rFonts w:ascii="宋体" w:hAnsi="宋体" w:hint="eastAsia"/>
          <w:sz w:val="24"/>
        </w:rPr>
        <w:t>7.2   乙方须保证所提供的货物或服务经正确安装能够正常调试运转。在货物质量保证期之内，乙方须对由于设计的缺陷而发生的任何不足或故障负责。</w:t>
      </w:r>
    </w:p>
    <w:p w:rsidR="00520BF7" w:rsidRDefault="00520BF7">
      <w:pPr>
        <w:spacing w:line="360" w:lineRule="auto"/>
        <w:ind w:left="720" w:hanging="720"/>
        <w:rPr>
          <w:rFonts w:ascii="宋体" w:hAnsi="宋体" w:hint="eastAsia"/>
          <w:sz w:val="24"/>
        </w:rPr>
      </w:pPr>
      <w:r>
        <w:rPr>
          <w:rFonts w:ascii="宋体" w:hAnsi="宋体" w:hint="eastAsia"/>
          <w:sz w:val="24"/>
        </w:rPr>
        <w:t>7.3   根据甲方按检验标准单方检验结果或委托有资质的相关质检机构的检验结果，发现货物与合同不符；或者在质量保证期内，证实货物存在故障，包括潜在的故障或使用不符合要求等，甲方应尽快以书面形式通知乙方。乙方在收到通知后4小时内应针对故障做出响应。</w:t>
      </w:r>
    </w:p>
    <w:p w:rsidR="00520BF7" w:rsidRDefault="00520BF7">
      <w:pPr>
        <w:spacing w:line="360" w:lineRule="auto"/>
        <w:ind w:left="720" w:hanging="720"/>
        <w:rPr>
          <w:rFonts w:ascii="宋体" w:hAnsi="宋体" w:hint="eastAsia"/>
          <w:sz w:val="24"/>
        </w:rPr>
      </w:pPr>
      <w:r>
        <w:rPr>
          <w:rFonts w:ascii="宋体" w:hAnsi="宋体" w:hint="eastAsia"/>
          <w:sz w:val="24"/>
        </w:rPr>
        <w:t>7.4   如果乙方在收到通知后</w:t>
      </w:r>
      <w:r>
        <w:rPr>
          <w:rFonts w:ascii="宋体" w:hAnsi="宋体" w:hint="eastAsia"/>
          <w:sz w:val="24"/>
          <w:u w:val="single"/>
        </w:rPr>
        <w:t>4小时</w:t>
      </w:r>
      <w:r>
        <w:rPr>
          <w:rFonts w:ascii="宋体" w:hAnsi="宋体" w:hint="eastAsia"/>
          <w:sz w:val="24"/>
        </w:rPr>
        <w:t>内没有响应，甲方可采取必要的补救措施，但由此引发的风险和费用将由乙方承担。</w:t>
      </w:r>
    </w:p>
    <w:p w:rsidR="00520BF7" w:rsidRDefault="00520BF7">
      <w:pPr>
        <w:spacing w:line="360" w:lineRule="auto"/>
        <w:ind w:left="720" w:hanging="720"/>
        <w:rPr>
          <w:rFonts w:ascii="宋体" w:hAnsi="宋体" w:hint="eastAsia"/>
          <w:sz w:val="24"/>
        </w:rPr>
      </w:pPr>
      <w:r>
        <w:rPr>
          <w:rFonts w:ascii="宋体" w:hAnsi="宋体" w:hint="eastAsia"/>
          <w:sz w:val="24"/>
        </w:rPr>
        <w:t>7.5   除“合同专用条款”规定外，合同项下货物或服务的质量保证期为自全部货物妥为交付甲方、妥为安装调试且通过甲方最终验收之日起不少于</w:t>
      </w:r>
      <w:r>
        <w:rPr>
          <w:rFonts w:ascii="宋体" w:hAnsi="宋体" w:hint="eastAsia"/>
          <w:sz w:val="24"/>
          <w:u w:val="single"/>
        </w:rPr>
        <w:t xml:space="preserve">  （请补充）  </w:t>
      </w:r>
      <w:r>
        <w:rPr>
          <w:rFonts w:ascii="宋体" w:hAnsi="宋体" w:hint="eastAsia"/>
          <w:sz w:val="24"/>
        </w:rPr>
        <w:t>个月。质保期须与投标文件一致。</w:t>
      </w:r>
    </w:p>
    <w:p w:rsidR="00520BF7" w:rsidRDefault="00520BF7">
      <w:pPr>
        <w:pStyle w:val="3"/>
        <w:tabs>
          <w:tab w:val="left" w:pos="900"/>
        </w:tabs>
        <w:spacing w:before="0" w:after="0" w:line="360" w:lineRule="auto"/>
        <w:rPr>
          <w:rFonts w:hAnsi="宋体" w:hint="eastAsia"/>
          <w:szCs w:val="24"/>
        </w:rPr>
      </w:pPr>
      <w:bookmarkStart w:id="875" w:name="_Ref467378018"/>
      <w:bookmarkStart w:id="876" w:name="_Toc487900360"/>
      <w:r>
        <w:rPr>
          <w:rFonts w:hAnsi="宋体" w:hint="eastAsia"/>
          <w:szCs w:val="24"/>
        </w:rPr>
        <w:t>8    检验</w:t>
      </w:r>
      <w:bookmarkEnd w:id="875"/>
      <w:bookmarkEnd w:id="876"/>
      <w:r>
        <w:rPr>
          <w:rFonts w:hAnsi="宋体" w:hint="eastAsia"/>
          <w:szCs w:val="24"/>
        </w:rPr>
        <w:t>和验收</w:t>
      </w:r>
    </w:p>
    <w:p w:rsidR="00520BF7" w:rsidRDefault="00520BF7">
      <w:pPr>
        <w:spacing w:line="360" w:lineRule="auto"/>
        <w:ind w:left="720" w:hanging="720"/>
        <w:rPr>
          <w:rFonts w:ascii="宋体" w:hAnsi="宋体" w:hint="eastAsia"/>
          <w:sz w:val="24"/>
        </w:rPr>
      </w:pPr>
      <w:r>
        <w:rPr>
          <w:rFonts w:ascii="宋体" w:hAnsi="宋体" w:hint="eastAsia"/>
          <w:sz w:val="24"/>
        </w:rPr>
        <w:t>8.1   在交货前，中标人应对货物的质量、性能等招标文件第五章采购需求中规定的技术要求进行详细而全面的测试，并出具证明货物符合合同规定的文件。该文件将作为申请付款单据的一部分。</w:t>
      </w:r>
    </w:p>
    <w:p w:rsidR="00520BF7" w:rsidRDefault="00520BF7">
      <w:pPr>
        <w:spacing w:line="360" w:lineRule="auto"/>
        <w:ind w:left="720" w:hanging="720"/>
        <w:rPr>
          <w:rFonts w:ascii="宋体" w:hAnsi="宋体" w:hint="eastAsia"/>
          <w:sz w:val="24"/>
        </w:rPr>
      </w:pPr>
      <w:r>
        <w:rPr>
          <w:rFonts w:ascii="宋体" w:hAnsi="宋体" w:hint="eastAsia"/>
          <w:sz w:val="24"/>
        </w:rPr>
        <w:t>8.2   货物运抵现场后，甲方应在根据货物实际交付情况及进度组织验收，并制作验收备忘录，签署验收意见 。</w:t>
      </w:r>
    </w:p>
    <w:p w:rsidR="00520BF7" w:rsidRDefault="00520BF7">
      <w:pPr>
        <w:spacing w:line="360" w:lineRule="auto"/>
        <w:ind w:left="720" w:hanging="720"/>
        <w:rPr>
          <w:rFonts w:ascii="宋体" w:hAnsi="宋体" w:hint="eastAsia"/>
          <w:sz w:val="24"/>
        </w:rPr>
      </w:pPr>
      <w:r>
        <w:rPr>
          <w:rFonts w:ascii="宋体" w:hAnsi="宋体" w:hint="eastAsia"/>
          <w:sz w:val="24"/>
        </w:rPr>
        <w:t>8.3   甲方有在货物生产、运输及安装调试过程中派员监造的权利</w:t>
      </w:r>
      <w:r>
        <w:rPr>
          <w:rFonts w:ascii="宋体" w:hAnsi="宋体"/>
          <w:sz w:val="24"/>
        </w:rPr>
        <w:t xml:space="preserve">, </w:t>
      </w:r>
      <w:r>
        <w:rPr>
          <w:rFonts w:ascii="宋体" w:hAnsi="宋体" w:hint="eastAsia"/>
          <w:sz w:val="24"/>
        </w:rPr>
        <w:t>乙方有义务为甲方监造人员行使该权利提供方便。</w:t>
      </w:r>
    </w:p>
    <w:p w:rsidR="00520BF7" w:rsidRDefault="00520BF7">
      <w:pPr>
        <w:pStyle w:val="3"/>
        <w:tabs>
          <w:tab w:val="left" w:pos="900"/>
        </w:tabs>
        <w:spacing w:before="0" w:after="0" w:line="360" w:lineRule="auto"/>
        <w:rPr>
          <w:rFonts w:hAnsi="宋体" w:hint="eastAsia"/>
          <w:szCs w:val="24"/>
        </w:rPr>
      </w:pPr>
      <w:bookmarkStart w:id="877" w:name="_Toc487900361"/>
      <w:r>
        <w:rPr>
          <w:rFonts w:hAnsi="宋体" w:hint="eastAsia"/>
          <w:szCs w:val="24"/>
        </w:rPr>
        <w:t>9    索赔</w:t>
      </w:r>
      <w:bookmarkEnd w:id="877"/>
    </w:p>
    <w:p w:rsidR="00520BF7" w:rsidRDefault="00520BF7">
      <w:pPr>
        <w:spacing w:line="360" w:lineRule="auto"/>
        <w:ind w:left="720" w:hanging="720"/>
        <w:rPr>
          <w:rFonts w:ascii="宋体" w:hAnsi="宋体" w:hint="eastAsia"/>
          <w:sz w:val="24"/>
        </w:rPr>
      </w:pPr>
      <w:r>
        <w:rPr>
          <w:rFonts w:ascii="宋体" w:hAnsi="宋体" w:hint="eastAsia"/>
          <w:sz w:val="24"/>
        </w:rPr>
        <w:t>9.1   如果乙方提供的货物或服务与合同或招标文件、投标文件有不符之处，或在第7.5规定的质量保证期内证实货物存有缺陷，包括潜在的缺陷或使用不符合要求的材料等，甲方有权根据有资质的权威质检机构的检验结果就甲方遭受的全部损失向乙方提出索赔。</w:t>
      </w:r>
    </w:p>
    <w:p w:rsidR="00520BF7" w:rsidRDefault="00520BF7">
      <w:pPr>
        <w:spacing w:line="360" w:lineRule="auto"/>
        <w:ind w:left="720" w:hanging="720"/>
        <w:rPr>
          <w:rFonts w:ascii="宋体" w:hAnsi="宋体" w:hint="eastAsia"/>
          <w:sz w:val="24"/>
        </w:rPr>
      </w:pPr>
      <w:bookmarkStart w:id="878" w:name="_Ref467378076"/>
      <w:r>
        <w:rPr>
          <w:rFonts w:ascii="宋体" w:hAnsi="宋体" w:hint="eastAsia"/>
          <w:sz w:val="24"/>
        </w:rPr>
        <w:t>9.2   在根据合同第7条和第8条规定的检验期和质量保证期内，如果乙方对甲方提出的索赔负有责任，乙方应按照甲方同意的下列方式解决索赔事宜：</w:t>
      </w:r>
      <w:bookmarkEnd w:id="878"/>
    </w:p>
    <w:p w:rsidR="00520BF7" w:rsidRDefault="00520BF7">
      <w:pPr>
        <w:spacing w:line="360" w:lineRule="auto"/>
        <w:ind w:left="960" w:hanging="960"/>
        <w:rPr>
          <w:rFonts w:ascii="宋体" w:hAnsi="宋体" w:hint="eastAsia"/>
          <w:sz w:val="24"/>
        </w:rPr>
      </w:pPr>
      <w:r>
        <w:rPr>
          <w:rFonts w:ascii="宋体" w:hAnsi="宋体" w:hint="eastAsia"/>
          <w:sz w:val="24"/>
        </w:rPr>
        <w:t>9.2.1   在法定的退货期内（自甲方收到货物之日起七日），如甲方发现乙方有任何与本合同对应的政府采购招标文件、投标文件或本合同内容不符的情形时，甲方有权单方解除合同、要求乙方将已收取的款项全额退还给甲方，并按照合同总金额的</w:t>
      </w:r>
      <w:r>
        <w:rPr>
          <w:rFonts w:ascii="宋体" w:hAnsi="宋体" w:hint="eastAsia"/>
          <w:sz w:val="24"/>
          <w:u w:val="single"/>
        </w:rPr>
        <w:t>20%</w:t>
      </w:r>
      <w:r>
        <w:rPr>
          <w:rFonts w:ascii="宋体" w:hAnsi="宋体" w:hint="eastAsia"/>
          <w:sz w:val="24"/>
        </w:rPr>
        <w:t>向甲方支付违约金。前述违约金标准不足以弥补甲方实际损失的，甲方有权继续追偿。如已超过退货期，但乙方同意退货，可比照上述办法办理，或由双方协商处理。</w:t>
      </w:r>
    </w:p>
    <w:p w:rsidR="00520BF7" w:rsidRDefault="00520BF7">
      <w:pPr>
        <w:spacing w:line="360" w:lineRule="auto"/>
        <w:ind w:left="720" w:hanging="720"/>
        <w:rPr>
          <w:rFonts w:ascii="宋体" w:hAnsi="宋体" w:hint="eastAsia"/>
          <w:sz w:val="24"/>
        </w:rPr>
      </w:pPr>
      <w:r>
        <w:rPr>
          <w:rFonts w:ascii="宋体" w:hAnsi="宋体" w:hint="eastAsia"/>
          <w:sz w:val="24"/>
        </w:rPr>
        <w:t>9.3   如果在甲方发出索赔通知后 3 天内，乙方未作答复，上述索赔应视为已被乙方接受。如乙方未能在甲方提出索赔通知后3天内或甲方同意的更长时间内，按照本合同第9.2条规定的方法解决索赔事宜，甲方有权从合同尾款中扣除索赔金额。如果这些金额不足以补偿索赔金额，甲方有权向乙方提出不足部分的补偿。</w:t>
      </w:r>
    </w:p>
    <w:p w:rsidR="00520BF7" w:rsidRDefault="00520BF7">
      <w:pPr>
        <w:pStyle w:val="3"/>
        <w:tabs>
          <w:tab w:val="left" w:pos="900"/>
        </w:tabs>
        <w:spacing w:before="0" w:after="0" w:line="360" w:lineRule="auto"/>
        <w:rPr>
          <w:rFonts w:hAnsi="宋体" w:hint="eastAsia"/>
          <w:szCs w:val="24"/>
        </w:rPr>
      </w:pPr>
      <w:bookmarkStart w:id="879" w:name="_Toc487900362"/>
      <w:r>
        <w:rPr>
          <w:rFonts w:hAnsi="宋体" w:hint="eastAsia"/>
          <w:szCs w:val="24"/>
        </w:rPr>
        <w:t>10    延迟交货</w:t>
      </w:r>
      <w:bookmarkEnd w:id="879"/>
    </w:p>
    <w:p w:rsidR="00520BF7" w:rsidRDefault="00520BF7">
      <w:pPr>
        <w:spacing w:line="360" w:lineRule="auto"/>
        <w:ind w:left="901" w:hanging="901"/>
        <w:rPr>
          <w:rFonts w:ascii="宋体" w:hAnsi="宋体" w:hint="eastAsia"/>
          <w:sz w:val="24"/>
        </w:rPr>
      </w:pPr>
      <w:r>
        <w:rPr>
          <w:rFonts w:ascii="宋体" w:hAnsi="宋体" w:hint="eastAsia"/>
          <w:sz w:val="24"/>
        </w:rPr>
        <w:t>10.1   乙方应按照“技术需求”中甲方规定的时间表交货和提供服务。</w:t>
      </w:r>
    </w:p>
    <w:p w:rsidR="00520BF7" w:rsidRDefault="00520BF7">
      <w:pPr>
        <w:spacing w:line="360" w:lineRule="auto"/>
        <w:ind w:left="901" w:hanging="901"/>
        <w:rPr>
          <w:rFonts w:ascii="宋体" w:hAnsi="宋体" w:hint="eastAsia"/>
          <w:sz w:val="24"/>
        </w:rPr>
      </w:pPr>
      <w:r>
        <w:rPr>
          <w:rFonts w:ascii="宋体" w:hAnsi="宋体" w:hint="eastAsia"/>
          <w:sz w:val="24"/>
        </w:rPr>
        <w:t>10.2   如果乙方无正当理由迟延交货，甲方有权提出违约损失赔偿或解除合同，具体按照合同第11条执行。</w:t>
      </w:r>
    </w:p>
    <w:p w:rsidR="00520BF7" w:rsidRDefault="00520BF7">
      <w:pPr>
        <w:spacing w:line="360" w:lineRule="auto"/>
        <w:ind w:left="720" w:hanging="720"/>
        <w:rPr>
          <w:rFonts w:ascii="宋体" w:hAnsi="宋体" w:hint="eastAsia"/>
          <w:sz w:val="24"/>
        </w:rPr>
      </w:pPr>
      <w:r>
        <w:rPr>
          <w:rFonts w:ascii="宋体" w:hAnsi="宋体" w:hint="eastAsia"/>
          <w:sz w:val="24"/>
        </w:rPr>
        <w:t>10.3   在履行合同过程中，如果乙方遇到不能按时交货和提供服务的情况，应及时以书面形式将不能按时交货的理由、预期延误时间通知甲方。甲方收到乙方通知后，认为其理由正当的，可酌情延长交货时间。</w:t>
      </w:r>
    </w:p>
    <w:p w:rsidR="00520BF7" w:rsidRDefault="00520BF7">
      <w:pPr>
        <w:pStyle w:val="3"/>
        <w:tabs>
          <w:tab w:val="left" w:pos="900"/>
        </w:tabs>
        <w:spacing w:before="0" w:after="0" w:line="360" w:lineRule="auto"/>
        <w:rPr>
          <w:rFonts w:hAnsi="宋体" w:hint="eastAsia"/>
          <w:szCs w:val="24"/>
        </w:rPr>
      </w:pPr>
      <w:bookmarkStart w:id="880" w:name="_Toc487900363"/>
      <w:r>
        <w:rPr>
          <w:rFonts w:hAnsi="宋体" w:hint="eastAsia"/>
          <w:szCs w:val="24"/>
        </w:rPr>
        <w:t>11    违约赔偿</w:t>
      </w:r>
      <w:bookmarkEnd w:id="880"/>
    </w:p>
    <w:p w:rsidR="00520BF7" w:rsidRDefault="00520BF7">
      <w:pPr>
        <w:spacing w:line="360" w:lineRule="auto"/>
        <w:ind w:leftChars="-28" w:left="841" w:hangingChars="375" w:hanging="900"/>
        <w:rPr>
          <w:rFonts w:ascii="宋体" w:hAnsi="宋体" w:hint="eastAsia"/>
          <w:sz w:val="24"/>
        </w:rPr>
      </w:pPr>
      <w:r>
        <w:rPr>
          <w:rFonts w:ascii="宋体" w:hAnsi="宋体" w:hint="eastAsia"/>
          <w:sz w:val="24"/>
        </w:rPr>
        <w:t>11.1   除合同第15条规定外，如果乙方没有按照合同规定的时间交货和提供服务，每逾期一日，应按合同总金额的</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r>
        <w:rPr>
          <w:rFonts w:ascii="宋体" w:hAnsi="宋体" w:hint="eastAsia"/>
          <w:sz w:val="24"/>
        </w:rPr>
        <w:t>%向甲方支付违约金，同时乙方仍应履行交货义务。甲方有权从应向乙方支付的合同价款中扣除该违约金。逾期超过</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天的，甲方有权单方解除本合同，乙方已收取的合同价款全部退还甲方，同时还应按照合同总价款的20 %赔偿甲方的损失。如该金额不足以弥补甲方的实际损失的，甲方有权继续向乙方追偿。</w:t>
      </w:r>
    </w:p>
    <w:p w:rsidR="00520BF7" w:rsidRDefault="00520BF7">
      <w:pPr>
        <w:pStyle w:val="3"/>
        <w:tabs>
          <w:tab w:val="left" w:pos="900"/>
        </w:tabs>
        <w:spacing w:before="0" w:after="0" w:line="360" w:lineRule="auto"/>
        <w:rPr>
          <w:rFonts w:hAnsi="宋体" w:hint="eastAsia"/>
          <w:szCs w:val="24"/>
        </w:rPr>
      </w:pPr>
      <w:bookmarkStart w:id="881" w:name="_Toc487900364"/>
      <w:bookmarkStart w:id="882" w:name="_Ref467378121"/>
      <w:r>
        <w:rPr>
          <w:rFonts w:hAnsi="宋体" w:hint="eastAsia"/>
          <w:szCs w:val="24"/>
        </w:rPr>
        <w:t>12    不可抗力</w:t>
      </w:r>
      <w:bookmarkEnd w:id="881"/>
      <w:bookmarkEnd w:id="882"/>
    </w:p>
    <w:p w:rsidR="00520BF7" w:rsidRDefault="00520BF7">
      <w:pPr>
        <w:spacing w:line="360" w:lineRule="auto"/>
        <w:ind w:left="900" w:hanging="900"/>
        <w:rPr>
          <w:rFonts w:ascii="宋体" w:hAnsi="宋体" w:hint="eastAsia"/>
          <w:sz w:val="24"/>
        </w:rPr>
      </w:pPr>
      <w:r>
        <w:rPr>
          <w:rFonts w:ascii="宋体" w:hAnsi="宋体" w:hint="eastAsia"/>
          <w:sz w:val="24"/>
        </w:rPr>
        <w:t>12.1   如果双方中任何一方遭遇法律规定的不可抗力，致使合同履行受阻时，履行合同的期限应予延长，延长的期限应相当于不可抗力所影响的时间。</w:t>
      </w:r>
    </w:p>
    <w:p w:rsidR="00520BF7" w:rsidRDefault="00520BF7">
      <w:pPr>
        <w:spacing w:line="360" w:lineRule="auto"/>
        <w:ind w:left="900" w:hanging="900"/>
        <w:rPr>
          <w:rFonts w:ascii="宋体" w:hAnsi="宋体" w:hint="eastAsia"/>
          <w:sz w:val="24"/>
        </w:rPr>
      </w:pPr>
      <w:r>
        <w:rPr>
          <w:rFonts w:ascii="宋体" w:hAnsi="宋体" w:hint="eastAsia"/>
          <w:sz w:val="24"/>
        </w:rPr>
        <w:t>12.2   受事故影响的一方应在不可抗力的事故发生后尽快书面形式通知另一方，并在事故发生后</w:t>
      </w:r>
      <w:r>
        <w:rPr>
          <w:rFonts w:ascii="宋体" w:hAnsi="宋体" w:hint="eastAsia"/>
          <w:sz w:val="24"/>
          <w:u w:val="single"/>
        </w:rPr>
        <w:t>3</w:t>
      </w:r>
      <w:r>
        <w:rPr>
          <w:rFonts w:ascii="宋体" w:hAnsi="宋体" w:hint="eastAsia"/>
          <w:sz w:val="24"/>
        </w:rPr>
        <w:t>天内，将有关部门出具的证明文件送达另一方。</w:t>
      </w:r>
    </w:p>
    <w:p w:rsidR="00520BF7" w:rsidRDefault="00520BF7">
      <w:pPr>
        <w:spacing w:line="360" w:lineRule="auto"/>
        <w:ind w:left="960" w:hanging="960"/>
        <w:rPr>
          <w:rFonts w:ascii="宋体" w:hAnsi="宋体" w:hint="eastAsia"/>
          <w:sz w:val="24"/>
        </w:rPr>
      </w:pPr>
      <w:r>
        <w:rPr>
          <w:rFonts w:ascii="宋体" w:hAnsi="宋体" w:hint="eastAsia"/>
          <w:sz w:val="24"/>
        </w:rPr>
        <w:t>12.3   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3</w:t>
      </w:r>
      <w:r>
        <w:rPr>
          <w:rFonts w:ascii="宋体" w:hAnsi="宋体" w:hint="eastAsia"/>
          <w:sz w:val="24"/>
        </w:rPr>
        <w:t>日内达成进一步履行合同的协议，因不可抗力致使合同不能履行的，合同终止。</w:t>
      </w:r>
    </w:p>
    <w:p w:rsidR="00520BF7" w:rsidRDefault="00520BF7">
      <w:pPr>
        <w:pStyle w:val="3"/>
        <w:tabs>
          <w:tab w:val="left" w:pos="900"/>
        </w:tabs>
        <w:spacing w:before="0" w:after="0" w:line="360" w:lineRule="auto"/>
        <w:rPr>
          <w:rFonts w:hAnsi="宋体" w:hint="eastAsia"/>
          <w:szCs w:val="24"/>
        </w:rPr>
      </w:pPr>
      <w:bookmarkStart w:id="883" w:name="_Toc487900365"/>
      <w:r>
        <w:rPr>
          <w:rFonts w:hAnsi="宋体" w:hint="eastAsia"/>
          <w:szCs w:val="24"/>
        </w:rPr>
        <w:t>13    税费</w:t>
      </w:r>
      <w:bookmarkEnd w:id="883"/>
    </w:p>
    <w:p w:rsidR="00520BF7" w:rsidRDefault="00520BF7">
      <w:pPr>
        <w:spacing w:line="360" w:lineRule="auto"/>
        <w:rPr>
          <w:rFonts w:ascii="宋体" w:hAnsi="宋体" w:hint="eastAsia"/>
          <w:sz w:val="24"/>
        </w:rPr>
      </w:pPr>
      <w:r>
        <w:rPr>
          <w:rFonts w:ascii="宋体" w:hAnsi="宋体" w:hint="eastAsia"/>
          <w:sz w:val="24"/>
        </w:rPr>
        <w:t>13.1    与本合同有关的一切税费均适用中华人民共和国法律的相关规定。</w:t>
      </w:r>
    </w:p>
    <w:p w:rsidR="00520BF7" w:rsidRDefault="00520BF7">
      <w:pPr>
        <w:pStyle w:val="3"/>
        <w:tabs>
          <w:tab w:val="left" w:pos="900"/>
        </w:tabs>
        <w:spacing w:before="0" w:after="0" w:line="360" w:lineRule="auto"/>
        <w:rPr>
          <w:rFonts w:hAnsi="宋体" w:hint="eastAsia"/>
          <w:szCs w:val="24"/>
        </w:rPr>
      </w:pPr>
      <w:bookmarkStart w:id="884" w:name="_Toc487900366"/>
      <w:r>
        <w:rPr>
          <w:rFonts w:hAnsi="宋体" w:hint="eastAsia"/>
          <w:szCs w:val="24"/>
        </w:rPr>
        <w:t xml:space="preserve">14    </w:t>
      </w:r>
      <w:bookmarkEnd w:id="884"/>
      <w:r>
        <w:rPr>
          <w:rFonts w:hAnsi="宋体" w:hint="eastAsia"/>
          <w:szCs w:val="24"/>
        </w:rPr>
        <w:t>合同争议的解决</w:t>
      </w:r>
    </w:p>
    <w:p w:rsidR="00520BF7" w:rsidRDefault="00520BF7">
      <w:pPr>
        <w:spacing w:line="360" w:lineRule="auto"/>
        <w:ind w:left="960" w:hanging="960"/>
        <w:rPr>
          <w:rFonts w:ascii="宋体" w:hAnsi="宋体" w:hint="eastAsia"/>
          <w:sz w:val="24"/>
        </w:rPr>
      </w:pPr>
      <w:r>
        <w:rPr>
          <w:rFonts w:ascii="宋体" w:hAnsi="宋体" w:hint="eastAsia"/>
          <w:sz w:val="24"/>
        </w:rPr>
        <w:t>14.1    因合同履行中发生的争议，合同当事人双方可通过协商解决。协商不成的，可由甲方所在地人民法院管辖。</w:t>
      </w:r>
    </w:p>
    <w:p w:rsidR="00520BF7" w:rsidRDefault="00520BF7">
      <w:pPr>
        <w:pStyle w:val="3"/>
        <w:tabs>
          <w:tab w:val="left" w:pos="900"/>
        </w:tabs>
        <w:spacing w:before="0" w:after="0" w:line="360" w:lineRule="auto"/>
        <w:rPr>
          <w:rFonts w:hAnsi="宋体" w:hint="eastAsia"/>
          <w:szCs w:val="24"/>
        </w:rPr>
      </w:pPr>
      <w:bookmarkStart w:id="885" w:name="_Toc487900367"/>
      <w:r>
        <w:rPr>
          <w:rFonts w:hAnsi="宋体" w:hint="eastAsia"/>
          <w:szCs w:val="24"/>
        </w:rPr>
        <w:t>15    违约解除合同</w:t>
      </w:r>
      <w:bookmarkEnd w:id="885"/>
    </w:p>
    <w:p w:rsidR="00520BF7" w:rsidRDefault="00520BF7">
      <w:pPr>
        <w:spacing w:line="360" w:lineRule="auto"/>
        <w:ind w:left="960" w:hanging="960"/>
        <w:rPr>
          <w:rFonts w:ascii="宋体" w:hAnsi="宋体" w:hint="eastAsia"/>
          <w:sz w:val="24"/>
        </w:rPr>
      </w:pPr>
      <w:bookmarkStart w:id="886" w:name="_Ref467378234"/>
      <w:r>
        <w:rPr>
          <w:rFonts w:ascii="宋体" w:hAnsi="宋体" w:hint="eastAsia"/>
          <w:sz w:val="24"/>
        </w:rPr>
        <w:t xml:space="preserve">15.1    </w:t>
      </w:r>
      <w:bookmarkEnd w:id="886"/>
      <w:r>
        <w:rPr>
          <w:rFonts w:ascii="宋体" w:hAnsi="宋体" w:hint="eastAsia"/>
          <w:sz w:val="24"/>
        </w:rPr>
        <w:t>在乙方出现下列情形时，视为乙方根本违约，，甲方有权向乙方发出书面通知，主张部分或全部解除合同、停止支付合同价款，要求乙方按本合同约定总价款的20%支付违约金，并就造成的全部损失保留向乙方追诉的权利。</w:t>
      </w:r>
    </w:p>
    <w:p w:rsidR="00520BF7" w:rsidRDefault="00520BF7">
      <w:pPr>
        <w:spacing w:line="360" w:lineRule="auto"/>
        <w:ind w:left="960" w:hanging="960"/>
        <w:rPr>
          <w:rFonts w:ascii="宋体" w:hAnsi="宋体" w:hint="eastAsia"/>
          <w:sz w:val="24"/>
        </w:rPr>
      </w:pPr>
      <w:r>
        <w:rPr>
          <w:rFonts w:ascii="宋体" w:hAnsi="宋体" w:hint="eastAsia"/>
          <w:sz w:val="24"/>
        </w:rPr>
        <w:t>15.1.1  乙方未能在合同规定的限期或甲方同意延长的限期内，提供全部或部分货物, 或者提供的货物质量不合格、不符合合同约定的；</w:t>
      </w:r>
    </w:p>
    <w:p w:rsidR="00520BF7" w:rsidRDefault="00520BF7">
      <w:pPr>
        <w:spacing w:line="360" w:lineRule="auto"/>
        <w:rPr>
          <w:rFonts w:ascii="宋体" w:hAnsi="宋体" w:hint="eastAsia"/>
          <w:sz w:val="24"/>
        </w:rPr>
      </w:pPr>
      <w:r>
        <w:rPr>
          <w:rFonts w:ascii="宋体" w:hAnsi="宋体" w:hint="eastAsia"/>
          <w:sz w:val="24"/>
        </w:rPr>
        <w:t>15.1.2  乙方未能履行合同规定的其它主要义务的；</w:t>
      </w:r>
    </w:p>
    <w:p w:rsidR="00520BF7" w:rsidRDefault="00520BF7">
      <w:pPr>
        <w:spacing w:line="360" w:lineRule="auto"/>
        <w:rPr>
          <w:rFonts w:ascii="宋体" w:hAnsi="宋体" w:hint="eastAsia"/>
          <w:sz w:val="24"/>
        </w:rPr>
      </w:pPr>
      <w:r>
        <w:rPr>
          <w:rFonts w:ascii="宋体" w:hAnsi="宋体" w:hint="eastAsia"/>
          <w:sz w:val="24"/>
        </w:rPr>
        <w:t>15.1.3  在本合同履行过程中有腐败和欺诈行为的。</w:t>
      </w:r>
    </w:p>
    <w:p w:rsidR="00520BF7" w:rsidRDefault="00520BF7">
      <w:pPr>
        <w:spacing w:line="360" w:lineRule="auto"/>
        <w:rPr>
          <w:rFonts w:ascii="宋体" w:hAnsi="宋体" w:hint="eastAsia"/>
          <w:sz w:val="24"/>
        </w:rPr>
      </w:pPr>
      <w:r>
        <w:rPr>
          <w:rFonts w:ascii="宋体" w:hAnsi="宋体" w:hint="eastAsia"/>
          <w:sz w:val="24"/>
        </w:rPr>
        <w:t xml:space="preserve">15.1.3.1 </w:t>
      </w:r>
      <w:r>
        <w:rPr>
          <w:rFonts w:ascii="宋体" w:hAnsi="宋体"/>
          <w:sz w:val="24"/>
        </w:rPr>
        <w:t>“</w:t>
      </w:r>
      <w:r>
        <w:rPr>
          <w:rFonts w:ascii="宋体" w:hAnsi="宋体" w:hint="eastAsia"/>
          <w:sz w:val="24"/>
        </w:rPr>
        <w:t>腐败行为”和“欺诈行为”定义如下</w:t>
      </w:r>
      <w:r>
        <w:rPr>
          <w:rFonts w:ascii="宋体" w:hAnsi="宋体"/>
          <w:sz w:val="24"/>
        </w:rPr>
        <w:t>:</w:t>
      </w:r>
    </w:p>
    <w:p w:rsidR="00520BF7" w:rsidRDefault="00520BF7">
      <w:pPr>
        <w:spacing w:line="360" w:lineRule="auto"/>
        <w:ind w:left="1440" w:hanging="1440"/>
        <w:rPr>
          <w:rFonts w:ascii="宋体" w:hAnsi="宋体" w:hint="eastAsia"/>
          <w:sz w:val="24"/>
        </w:rPr>
      </w:pPr>
      <w:r>
        <w:rPr>
          <w:rFonts w:ascii="宋体" w:hAnsi="宋体" w:hint="eastAsia"/>
          <w:sz w:val="24"/>
        </w:rPr>
        <w:t>15.1.3.1.1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接受或索取任何有价值的东西来影响甲方在合同签订、履行过程中的行为。</w:t>
      </w:r>
    </w:p>
    <w:p w:rsidR="00520BF7" w:rsidRDefault="00520BF7">
      <w:pPr>
        <w:spacing w:line="360" w:lineRule="auto"/>
        <w:ind w:left="1440" w:hanging="1440"/>
        <w:rPr>
          <w:rFonts w:ascii="宋体" w:hAnsi="宋体" w:hint="eastAsia"/>
          <w:sz w:val="24"/>
        </w:rPr>
      </w:pPr>
      <w:r>
        <w:rPr>
          <w:rFonts w:ascii="宋体" w:hAnsi="宋体" w:hint="eastAsia"/>
          <w:sz w:val="24"/>
        </w:rPr>
        <w:t>15.1.3.1.2</w:t>
      </w:r>
      <w:r>
        <w:rPr>
          <w:rFonts w:ascii="宋体" w:hAnsi="宋体"/>
          <w:sz w:val="24"/>
        </w:rPr>
        <w:t>“</w:t>
      </w:r>
      <w:r>
        <w:rPr>
          <w:rFonts w:ascii="宋体" w:hAnsi="宋体" w:hint="eastAsia"/>
          <w:sz w:val="24"/>
        </w:rPr>
        <w:t>欺诈行为”是指为了影响合同签订、履行过程，以谎报事实的方法，损害甲方的利益的行为。</w:t>
      </w:r>
    </w:p>
    <w:p w:rsidR="00520BF7" w:rsidRDefault="00520BF7">
      <w:pPr>
        <w:spacing w:line="360" w:lineRule="auto"/>
        <w:ind w:left="1440" w:hanging="1440"/>
        <w:rPr>
          <w:rFonts w:ascii="宋体" w:hAnsi="宋体" w:hint="eastAsia"/>
          <w:sz w:val="24"/>
        </w:rPr>
      </w:pPr>
      <w:r>
        <w:rPr>
          <w:rFonts w:ascii="宋体" w:hAnsi="宋体" w:hint="eastAsia"/>
          <w:sz w:val="24"/>
        </w:rPr>
        <w:t>15.1.4    未经甲方同意擅自单方解除合同、擅自将合同项下的工作转包给第三方完成。</w:t>
      </w:r>
    </w:p>
    <w:p w:rsidR="00520BF7" w:rsidRDefault="00520BF7">
      <w:pPr>
        <w:spacing w:line="360" w:lineRule="auto"/>
        <w:ind w:left="1440" w:hanging="1440"/>
        <w:rPr>
          <w:rFonts w:ascii="宋体" w:hAnsi="宋体" w:hint="eastAsia"/>
          <w:sz w:val="24"/>
        </w:rPr>
      </w:pPr>
      <w:r>
        <w:rPr>
          <w:rFonts w:ascii="宋体" w:hAnsi="宋体" w:hint="eastAsia"/>
          <w:sz w:val="24"/>
        </w:rPr>
        <w:t>15.1.5    其它不履行或不完全履行合同约定的各项义务、履行合同义务不符合合同及招标文件、投标文件规定的情形。</w:t>
      </w:r>
    </w:p>
    <w:p w:rsidR="00520BF7" w:rsidRDefault="00520BF7">
      <w:pPr>
        <w:spacing w:line="360" w:lineRule="auto"/>
        <w:ind w:left="960" w:hanging="960"/>
        <w:rPr>
          <w:rFonts w:ascii="宋体" w:hAnsi="宋体" w:hint="eastAsia"/>
          <w:sz w:val="24"/>
        </w:rPr>
      </w:pPr>
      <w:r>
        <w:rPr>
          <w:rFonts w:ascii="宋体" w:hAnsi="宋体" w:hint="eastAsia"/>
          <w:sz w:val="24"/>
        </w:rPr>
        <w:t>15.2   在甲方根据上述第15.1条规定的全部损失，包括但不限于乙方对甲方所造成的直接损失、可得利益损失、甲方因乙方违约需要支付给第三方的赔偿费用/违约金/罚款、调查取证费用/公证费/鉴定费用、诉讼仲裁费用、保全费用、律师费用、维权费用以及其他合理费用。</w:t>
      </w:r>
    </w:p>
    <w:p w:rsidR="00520BF7" w:rsidRDefault="00520BF7">
      <w:pPr>
        <w:pStyle w:val="3"/>
        <w:tabs>
          <w:tab w:val="left" w:pos="900"/>
        </w:tabs>
        <w:spacing w:before="0" w:after="0" w:line="360" w:lineRule="auto"/>
        <w:rPr>
          <w:rFonts w:hAnsi="宋体" w:hint="eastAsia"/>
          <w:szCs w:val="24"/>
        </w:rPr>
      </w:pPr>
      <w:bookmarkStart w:id="887" w:name="_Toc487900368"/>
      <w:r>
        <w:rPr>
          <w:rFonts w:hAnsi="宋体" w:hint="eastAsia"/>
          <w:szCs w:val="24"/>
        </w:rPr>
        <w:t>16    破产终止合同</w:t>
      </w:r>
      <w:bookmarkEnd w:id="887"/>
    </w:p>
    <w:p w:rsidR="00520BF7" w:rsidRDefault="00520BF7">
      <w:pPr>
        <w:spacing w:line="360" w:lineRule="auto"/>
        <w:ind w:left="900" w:hangingChars="375" w:hanging="900"/>
        <w:rPr>
          <w:rFonts w:ascii="宋体" w:hAnsi="宋体" w:hint="eastAsia"/>
          <w:sz w:val="24"/>
        </w:rPr>
      </w:pPr>
      <w:r>
        <w:rPr>
          <w:rFonts w:ascii="宋体" w:hAnsi="宋体" w:hint="eastAsia"/>
          <w:sz w:val="24"/>
        </w:rPr>
        <w:t>16.1   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520BF7" w:rsidRDefault="00520BF7">
      <w:pPr>
        <w:pStyle w:val="3"/>
        <w:tabs>
          <w:tab w:val="left" w:pos="900"/>
        </w:tabs>
        <w:spacing w:before="0" w:after="0" w:line="360" w:lineRule="auto"/>
        <w:rPr>
          <w:rFonts w:hAnsi="宋体" w:hint="eastAsia"/>
          <w:szCs w:val="24"/>
        </w:rPr>
      </w:pPr>
      <w:bookmarkStart w:id="888" w:name="_Toc487900369"/>
      <w:r>
        <w:rPr>
          <w:rFonts w:hAnsi="宋体" w:hint="eastAsia"/>
          <w:szCs w:val="24"/>
        </w:rPr>
        <w:t>17    转让和分包</w:t>
      </w:r>
      <w:bookmarkEnd w:id="888"/>
    </w:p>
    <w:p w:rsidR="00520BF7" w:rsidRDefault="00520BF7">
      <w:pPr>
        <w:spacing w:line="360" w:lineRule="auto"/>
        <w:rPr>
          <w:rFonts w:ascii="宋体" w:hAnsi="宋体" w:hint="eastAsia"/>
          <w:sz w:val="24"/>
        </w:rPr>
      </w:pPr>
      <w:r>
        <w:rPr>
          <w:rFonts w:ascii="宋体" w:hAnsi="宋体" w:hint="eastAsia"/>
          <w:sz w:val="24"/>
        </w:rPr>
        <w:t>17.1   除甲方事先书面同意外，乙方不得部分转让或全部转让其应履行的合同义务。</w:t>
      </w:r>
    </w:p>
    <w:p w:rsidR="00520BF7" w:rsidRDefault="00520BF7">
      <w:pPr>
        <w:spacing w:line="360" w:lineRule="auto"/>
        <w:ind w:left="960" w:hanging="960"/>
        <w:rPr>
          <w:rFonts w:ascii="宋体" w:hAnsi="宋体" w:hint="eastAsia"/>
          <w:sz w:val="24"/>
        </w:rPr>
      </w:pPr>
      <w:r>
        <w:rPr>
          <w:rFonts w:ascii="宋体" w:hAnsi="宋体" w:hint="eastAsia"/>
          <w:sz w:val="24"/>
        </w:rPr>
        <w:t>17.2   经甲方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报价文件中载明。</w:t>
      </w:r>
    </w:p>
    <w:p w:rsidR="00520BF7" w:rsidRDefault="00520BF7">
      <w:pPr>
        <w:pStyle w:val="3"/>
        <w:tabs>
          <w:tab w:val="left" w:pos="900"/>
        </w:tabs>
        <w:spacing w:before="0" w:after="0" w:line="360" w:lineRule="auto"/>
        <w:rPr>
          <w:rFonts w:hAnsi="宋体" w:hint="eastAsia"/>
          <w:szCs w:val="24"/>
        </w:rPr>
      </w:pPr>
      <w:bookmarkStart w:id="889" w:name="_Toc487900370"/>
      <w:r>
        <w:rPr>
          <w:rFonts w:hAnsi="宋体" w:hint="eastAsia"/>
          <w:szCs w:val="24"/>
        </w:rPr>
        <w:t>18    合同修改</w:t>
      </w:r>
      <w:bookmarkEnd w:id="889"/>
    </w:p>
    <w:p w:rsidR="00520BF7" w:rsidRDefault="00520BF7">
      <w:pPr>
        <w:spacing w:line="360" w:lineRule="auto"/>
        <w:ind w:left="900" w:hangingChars="375" w:hanging="900"/>
        <w:rPr>
          <w:rFonts w:ascii="宋体" w:hAnsi="宋体" w:hint="eastAsia"/>
          <w:sz w:val="24"/>
        </w:rPr>
      </w:pPr>
      <w:r>
        <w:rPr>
          <w:rFonts w:ascii="宋体" w:hAnsi="宋体" w:hint="eastAsia"/>
          <w:sz w:val="24"/>
        </w:rPr>
        <w:t>18.1   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520BF7" w:rsidRDefault="00520BF7">
      <w:pPr>
        <w:pStyle w:val="3"/>
        <w:tabs>
          <w:tab w:val="left" w:pos="900"/>
        </w:tabs>
        <w:spacing w:before="0" w:after="0" w:line="360" w:lineRule="auto"/>
        <w:rPr>
          <w:rFonts w:hAnsi="宋体" w:hint="eastAsia"/>
          <w:szCs w:val="24"/>
        </w:rPr>
      </w:pPr>
      <w:bookmarkStart w:id="890" w:name="_Toc487900371"/>
      <w:r>
        <w:rPr>
          <w:rFonts w:hAnsi="宋体" w:hint="eastAsia"/>
          <w:szCs w:val="24"/>
        </w:rPr>
        <w:t>19    通知</w:t>
      </w:r>
      <w:bookmarkEnd w:id="890"/>
    </w:p>
    <w:p w:rsidR="00520BF7" w:rsidRDefault="00520BF7">
      <w:pPr>
        <w:spacing w:line="360" w:lineRule="auto"/>
        <w:ind w:left="900" w:hangingChars="375" w:hanging="900"/>
        <w:rPr>
          <w:rFonts w:ascii="宋体" w:hAnsi="宋体" w:hint="eastAsia"/>
          <w:sz w:val="24"/>
        </w:rPr>
      </w:pPr>
      <w:r>
        <w:rPr>
          <w:rFonts w:ascii="宋体" w:hAnsi="宋体" w:hint="eastAsia"/>
          <w:sz w:val="24"/>
        </w:rPr>
        <w:t>19.1   本合同任何一方给另一方的通知，都应以书面形式发送，而另一方也应以书面形式确认并发送到对方明确的地址。</w:t>
      </w:r>
    </w:p>
    <w:p w:rsidR="00520BF7" w:rsidRDefault="00520BF7">
      <w:pPr>
        <w:pStyle w:val="3"/>
        <w:tabs>
          <w:tab w:val="left" w:pos="900"/>
        </w:tabs>
        <w:spacing w:before="0" w:after="0" w:line="360" w:lineRule="auto"/>
        <w:rPr>
          <w:rFonts w:hAnsi="宋体" w:hint="eastAsia"/>
          <w:szCs w:val="24"/>
        </w:rPr>
      </w:pPr>
      <w:bookmarkStart w:id="891" w:name="_Toc487900372"/>
      <w:r>
        <w:rPr>
          <w:rFonts w:hAnsi="宋体" w:hint="eastAsia"/>
          <w:szCs w:val="24"/>
        </w:rPr>
        <w:t>20    计量单位</w:t>
      </w:r>
      <w:bookmarkEnd w:id="891"/>
    </w:p>
    <w:p w:rsidR="00520BF7" w:rsidRDefault="00520BF7">
      <w:pPr>
        <w:spacing w:line="360" w:lineRule="auto"/>
        <w:rPr>
          <w:rFonts w:ascii="宋体" w:hAnsi="宋体" w:hint="eastAsia"/>
          <w:sz w:val="24"/>
        </w:rPr>
      </w:pPr>
      <w:r>
        <w:rPr>
          <w:rFonts w:ascii="宋体" w:hAnsi="宋体" w:hint="eastAsia"/>
          <w:sz w:val="24"/>
        </w:rPr>
        <w:t>20.1   除技术规范中另有规定外</w:t>
      </w:r>
      <w:r>
        <w:rPr>
          <w:rFonts w:ascii="宋体" w:hAnsi="宋体"/>
          <w:sz w:val="24"/>
        </w:rPr>
        <w:t>,</w:t>
      </w:r>
      <w:r>
        <w:rPr>
          <w:rFonts w:ascii="宋体" w:hAnsi="宋体" w:hint="eastAsia"/>
          <w:sz w:val="24"/>
        </w:rPr>
        <w:t>计量单位均使用国家法定计量单位。</w:t>
      </w:r>
    </w:p>
    <w:p w:rsidR="00520BF7" w:rsidRDefault="00520BF7">
      <w:pPr>
        <w:pStyle w:val="3"/>
        <w:tabs>
          <w:tab w:val="left" w:pos="900"/>
        </w:tabs>
        <w:spacing w:before="0" w:after="0" w:line="360" w:lineRule="auto"/>
        <w:rPr>
          <w:rFonts w:hAnsi="宋体" w:hint="eastAsia"/>
          <w:szCs w:val="24"/>
        </w:rPr>
      </w:pPr>
      <w:bookmarkStart w:id="892" w:name="_Toc487900373"/>
      <w:r>
        <w:rPr>
          <w:rFonts w:hAnsi="宋体" w:hint="eastAsia"/>
          <w:szCs w:val="24"/>
        </w:rPr>
        <w:t>21    适用法律</w:t>
      </w:r>
      <w:bookmarkEnd w:id="892"/>
    </w:p>
    <w:p w:rsidR="00520BF7" w:rsidRDefault="00520BF7">
      <w:pPr>
        <w:spacing w:line="360" w:lineRule="auto"/>
        <w:rPr>
          <w:rFonts w:ascii="宋体" w:hAnsi="宋体" w:hint="eastAsia"/>
          <w:sz w:val="24"/>
        </w:rPr>
      </w:pPr>
      <w:r>
        <w:rPr>
          <w:rFonts w:ascii="宋体" w:hAnsi="宋体" w:hint="eastAsia"/>
          <w:sz w:val="24"/>
        </w:rPr>
        <w:t>21.1   本合同应按照中华人民共和国的法律进行解释。</w:t>
      </w:r>
    </w:p>
    <w:p w:rsidR="00520BF7" w:rsidRDefault="00520BF7">
      <w:pPr>
        <w:pStyle w:val="3"/>
        <w:tabs>
          <w:tab w:val="left" w:pos="900"/>
        </w:tabs>
        <w:spacing w:before="0" w:after="0" w:line="360" w:lineRule="auto"/>
        <w:rPr>
          <w:rFonts w:hAnsi="宋体" w:hint="eastAsia"/>
          <w:szCs w:val="24"/>
        </w:rPr>
      </w:pPr>
      <w:bookmarkStart w:id="893" w:name="_Toc487900374"/>
      <w:r>
        <w:rPr>
          <w:rFonts w:hAnsi="宋体" w:hint="eastAsia"/>
          <w:szCs w:val="24"/>
        </w:rPr>
        <w:t>22    合同生效</w:t>
      </w:r>
      <w:bookmarkEnd w:id="893"/>
      <w:r>
        <w:rPr>
          <w:rFonts w:hAnsi="宋体" w:hint="eastAsia"/>
          <w:szCs w:val="24"/>
        </w:rPr>
        <w:t>和其它</w:t>
      </w:r>
    </w:p>
    <w:p w:rsidR="00520BF7" w:rsidRDefault="00520BF7">
      <w:pPr>
        <w:spacing w:line="360" w:lineRule="auto"/>
        <w:rPr>
          <w:rFonts w:ascii="宋体" w:hAnsi="宋体" w:hint="eastAsia"/>
          <w:sz w:val="24"/>
        </w:rPr>
      </w:pPr>
      <w:r>
        <w:rPr>
          <w:rFonts w:ascii="宋体" w:hAnsi="宋体" w:hint="eastAsia"/>
          <w:sz w:val="24"/>
        </w:rPr>
        <w:t>22.1   本合同应在双方签字盖章后生效。</w:t>
      </w:r>
    </w:p>
    <w:p w:rsidR="00520BF7" w:rsidRDefault="00520BF7">
      <w:pPr>
        <w:spacing w:line="360" w:lineRule="auto"/>
        <w:rPr>
          <w:rFonts w:ascii="宋体" w:hAnsi="宋体" w:hint="eastAsia"/>
          <w:sz w:val="24"/>
        </w:rPr>
      </w:pPr>
      <w:r>
        <w:rPr>
          <w:rFonts w:ascii="宋体" w:hAnsi="宋体" w:hint="eastAsia"/>
          <w:sz w:val="24"/>
        </w:rPr>
        <w:t>22.2   下述合同附件为本合同不可分割的部分并与本合同具有同等效力：</w:t>
      </w:r>
    </w:p>
    <w:p w:rsidR="00520BF7" w:rsidRDefault="00520BF7">
      <w:pPr>
        <w:numPr>
          <w:ilvl w:val="0"/>
          <w:numId w:val="27"/>
        </w:numPr>
        <w:tabs>
          <w:tab w:val="left" w:pos="964"/>
        </w:tabs>
        <w:spacing w:line="360" w:lineRule="auto"/>
        <w:rPr>
          <w:rFonts w:ascii="宋体" w:hAnsi="宋体" w:hint="eastAsia"/>
          <w:sz w:val="24"/>
        </w:rPr>
      </w:pPr>
      <w:r>
        <w:rPr>
          <w:rFonts w:ascii="宋体" w:hAnsi="宋体" w:hint="eastAsia"/>
          <w:sz w:val="24"/>
        </w:rPr>
        <w:t>供货范围及分项价格表</w:t>
      </w:r>
    </w:p>
    <w:p w:rsidR="00520BF7" w:rsidRDefault="00520BF7">
      <w:pPr>
        <w:numPr>
          <w:ilvl w:val="0"/>
          <w:numId w:val="27"/>
        </w:numPr>
        <w:tabs>
          <w:tab w:val="left" w:pos="964"/>
        </w:tabs>
        <w:spacing w:line="360" w:lineRule="auto"/>
        <w:rPr>
          <w:rFonts w:ascii="宋体" w:hAnsi="宋体" w:hint="eastAsia"/>
          <w:sz w:val="24"/>
        </w:rPr>
      </w:pPr>
      <w:r>
        <w:rPr>
          <w:rFonts w:ascii="宋体" w:hAnsi="宋体" w:hint="eastAsia"/>
          <w:sz w:val="24"/>
        </w:rPr>
        <w:t>技术参数表</w:t>
      </w:r>
    </w:p>
    <w:p w:rsidR="00520BF7" w:rsidRDefault="00520BF7">
      <w:pPr>
        <w:numPr>
          <w:ilvl w:val="0"/>
          <w:numId w:val="27"/>
        </w:numPr>
        <w:tabs>
          <w:tab w:val="left" w:pos="964"/>
        </w:tabs>
        <w:spacing w:line="360" w:lineRule="auto"/>
        <w:rPr>
          <w:rFonts w:ascii="宋体" w:hAnsi="宋体" w:hint="eastAsia"/>
          <w:sz w:val="24"/>
        </w:rPr>
      </w:pPr>
      <w:r>
        <w:rPr>
          <w:rFonts w:ascii="宋体" w:hAnsi="宋体" w:hint="eastAsia"/>
          <w:sz w:val="24"/>
        </w:rPr>
        <w:t>交货时间及交货批次</w:t>
      </w:r>
    </w:p>
    <w:p w:rsidR="00520BF7" w:rsidRDefault="00520BF7">
      <w:pPr>
        <w:numPr>
          <w:ilvl w:val="0"/>
          <w:numId w:val="27"/>
        </w:numPr>
        <w:tabs>
          <w:tab w:val="left" w:pos="964"/>
        </w:tabs>
        <w:spacing w:line="360" w:lineRule="auto"/>
        <w:rPr>
          <w:rFonts w:ascii="宋体" w:hAnsi="宋体" w:hint="eastAsia"/>
          <w:sz w:val="24"/>
        </w:rPr>
      </w:pPr>
      <w:r>
        <w:rPr>
          <w:rFonts w:ascii="宋体" w:hAnsi="宋体" w:hint="eastAsia"/>
          <w:sz w:val="24"/>
        </w:rPr>
        <w:t>服务承诺</w:t>
      </w:r>
    </w:p>
    <w:p w:rsidR="00520BF7" w:rsidRDefault="00520BF7">
      <w:pPr>
        <w:spacing w:line="360" w:lineRule="auto"/>
        <w:ind w:left="962" w:hanging="960"/>
        <w:rPr>
          <w:rFonts w:ascii="宋体" w:hAnsi="宋体" w:hint="eastAsia"/>
          <w:sz w:val="24"/>
        </w:rPr>
      </w:pPr>
      <w:r>
        <w:rPr>
          <w:rFonts w:ascii="宋体" w:hAnsi="宋体" w:hint="eastAsia"/>
          <w:sz w:val="24"/>
        </w:rPr>
        <w:t>22.3    本合同一式</w:t>
      </w:r>
      <w:r>
        <w:rPr>
          <w:rFonts w:ascii="宋体" w:hAnsi="宋体" w:hint="eastAsia"/>
          <w:b/>
          <w:sz w:val="24"/>
          <w:u w:val="single"/>
        </w:rPr>
        <w:t>10</w:t>
      </w:r>
      <w:r>
        <w:rPr>
          <w:rFonts w:ascii="宋体" w:hAnsi="宋体" w:hint="eastAsia"/>
          <w:sz w:val="24"/>
        </w:rPr>
        <w:t>份，具有同等法律效力。</w:t>
      </w:r>
    </w:p>
    <w:p w:rsidR="00520BF7" w:rsidRDefault="00520BF7">
      <w:pPr>
        <w:spacing w:before="120" w:line="360" w:lineRule="auto"/>
        <w:jc w:val="center"/>
        <w:outlineLvl w:val="1"/>
        <w:rPr>
          <w:rFonts w:ascii="宋体" w:hAnsi="宋体" w:hint="eastAsia"/>
          <w:b/>
          <w:sz w:val="24"/>
        </w:rPr>
      </w:pPr>
      <w:r>
        <w:rPr>
          <w:rFonts w:ascii="宋体" w:hAnsi="宋体"/>
          <w:b/>
          <w:sz w:val="24"/>
        </w:rPr>
        <w:br w:type="page"/>
      </w:r>
      <w:r>
        <w:rPr>
          <w:rFonts w:ascii="宋体" w:hAnsi="宋体" w:hint="eastAsia"/>
          <w:b/>
          <w:sz w:val="28"/>
          <w:szCs w:val="28"/>
        </w:rPr>
        <w:t>合同专用条款</w:t>
      </w:r>
    </w:p>
    <w:p w:rsidR="00520BF7" w:rsidRDefault="00520BF7">
      <w:pPr>
        <w:spacing w:line="360" w:lineRule="auto"/>
        <w:ind w:firstLine="454"/>
        <w:rPr>
          <w:rFonts w:ascii="宋体" w:hAnsi="宋体" w:hint="eastAsia"/>
          <w:sz w:val="24"/>
        </w:rPr>
      </w:pPr>
      <w:r>
        <w:rPr>
          <w:rFonts w:ascii="宋体" w:hAnsi="宋体" w:hint="eastAsia"/>
          <w:sz w:val="24"/>
        </w:rPr>
        <w:t>合同专用条款是合同通用条款的补充和修改。如果两者之间有抵触，应以专用条款为准。合同专用条款的序号将与合同通用条款序号相对应。</w:t>
      </w:r>
    </w:p>
    <w:p w:rsidR="00520BF7" w:rsidRDefault="00520BF7">
      <w:pPr>
        <w:numPr>
          <w:ilvl w:val="0"/>
          <w:numId w:val="28"/>
        </w:numPr>
        <w:tabs>
          <w:tab w:val="left" w:pos="360"/>
        </w:tabs>
        <w:spacing w:line="360" w:lineRule="auto"/>
        <w:rPr>
          <w:rFonts w:ascii="宋体" w:hAnsi="宋体" w:hint="eastAsia"/>
          <w:sz w:val="24"/>
        </w:rPr>
      </w:pPr>
      <w:r>
        <w:rPr>
          <w:rFonts w:ascii="宋体" w:hAnsi="宋体" w:hint="eastAsia"/>
          <w:sz w:val="24"/>
        </w:rPr>
        <w:t>定义</w:t>
      </w:r>
    </w:p>
    <w:p w:rsidR="00520BF7" w:rsidRDefault="00520BF7">
      <w:pPr>
        <w:spacing w:line="360" w:lineRule="auto"/>
        <w:ind w:firstLineChars="200" w:firstLine="480"/>
        <w:rPr>
          <w:rFonts w:ascii="宋体" w:hAnsi="宋体" w:hint="eastAsia"/>
          <w:sz w:val="24"/>
        </w:rPr>
      </w:pPr>
      <w:r>
        <w:rPr>
          <w:rFonts w:ascii="宋体" w:hAnsi="宋体" w:hint="eastAsia"/>
          <w:sz w:val="24"/>
        </w:rPr>
        <w:t>1.5 甲方：本合同甲方系指：</w:t>
      </w:r>
      <w:r>
        <w:rPr>
          <w:rFonts w:ascii="宋体" w:hAnsi="宋体" w:hint="eastAsia"/>
          <w:sz w:val="24"/>
          <w:u w:val="single"/>
        </w:rPr>
        <w:t xml:space="preserve"> 北京信息科技大学</w:t>
      </w:r>
    </w:p>
    <w:p w:rsidR="00520BF7" w:rsidRDefault="00520BF7">
      <w:pPr>
        <w:spacing w:line="360" w:lineRule="auto"/>
        <w:ind w:firstLineChars="200" w:firstLine="480"/>
        <w:rPr>
          <w:rFonts w:ascii="宋体" w:hAnsi="宋体" w:hint="eastAsia"/>
          <w:sz w:val="24"/>
        </w:rPr>
      </w:pPr>
      <w:r>
        <w:rPr>
          <w:rFonts w:ascii="宋体" w:hAnsi="宋体" w:hint="eastAsia"/>
          <w:sz w:val="24"/>
        </w:rPr>
        <w:t>1.6 乙方：本合同乙方系指：</w:t>
      </w:r>
      <w:r>
        <w:rPr>
          <w:rFonts w:ascii="宋体" w:hAnsi="宋体" w:hint="eastAsia"/>
          <w:sz w:val="24"/>
          <w:u w:val="single"/>
        </w:rPr>
        <w:t xml:space="preserve">    （公司名称）     </w:t>
      </w:r>
    </w:p>
    <w:p w:rsidR="00520BF7" w:rsidRDefault="00520BF7">
      <w:pPr>
        <w:spacing w:line="360" w:lineRule="auto"/>
        <w:ind w:firstLineChars="200" w:firstLine="480"/>
        <w:rPr>
          <w:rFonts w:ascii="宋体" w:hAnsi="宋体" w:hint="eastAsia"/>
          <w:sz w:val="24"/>
        </w:rPr>
      </w:pPr>
      <w:r>
        <w:rPr>
          <w:rFonts w:ascii="宋体" w:hAnsi="宋体" w:hint="eastAsia"/>
          <w:sz w:val="24"/>
        </w:rPr>
        <w:t>1.7 现场：本合同项下的货物安装调试地点位于：</w:t>
      </w:r>
      <w:r>
        <w:rPr>
          <w:rFonts w:ascii="宋体" w:hAnsi="宋体" w:hint="eastAsia"/>
          <w:sz w:val="24"/>
          <w:u w:val="single"/>
        </w:rPr>
        <w:t>北京信息科技大学指定地点。</w:t>
      </w:r>
    </w:p>
    <w:p w:rsidR="00520BF7" w:rsidRDefault="00520BF7">
      <w:pPr>
        <w:spacing w:line="360" w:lineRule="auto"/>
        <w:rPr>
          <w:rFonts w:ascii="宋体" w:hAnsi="宋体" w:hint="eastAsia"/>
          <w:sz w:val="24"/>
        </w:rPr>
      </w:pPr>
      <w:r>
        <w:rPr>
          <w:rFonts w:ascii="宋体" w:hAnsi="宋体" w:hint="eastAsia"/>
          <w:sz w:val="24"/>
        </w:rPr>
        <w:t>4、交货方式</w:t>
      </w:r>
    </w:p>
    <w:p w:rsidR="00520BF7" w:rsidRDefault="00520BF7">
      <w:pPr>
        <w:spacing w:line="360" w:lineRule="auto"/>
        <w:ind w:firstLineChars="200" w:firstLine="480"/>
        <w:rPr>
          <w:rFonts w:ascii="宋体" w:hAnsi="宋体" w:hint="eastAsia"/>
          <w:sz w:val="24"/>
        </w:rPr>
      </w:pPr>
      <w:r>
        <w:rPr>
          <w:rFonts w:ascii="宋体" w:hAnsi="宋体" w:hint="eastAsia"/>
          <w:sz w:val="24"/>
        </w:rPr>
        <w:t>4.1 本合同项下的货物交货方式为：</w:t>
      </w:r>
      <w:r>
        <w:rPr>
          <w:rFonts w:ascii="宋体" w:hAnsi="宋体" w:hint="eastAsia"/>
          <w:sz w:val="24"/>
          <w:u w:val="single"/>
        </w:rPr>
        <w:t>现场交货</w:t>
      </w:r>
      <w:r>
        <w:rPr>
          <w:rFonts w:ascii="宋体" w:hAnsi="宋体" w:hint="eastAsia"/>
          <w:sz w:val="24"/>
        </w:rPr>
        <w:t>。</w:t>
      </w:r>
    </w:p>
    <w:p w:rsidR="00520BF7" w:rsidRDefault="00520BF7">
      <w:pPr>
        <w:spacing w:line="360" w:lineRule="auto"/>
        <w:ind w:left="2280" w:hangingChars="950" w:hanging="2280"/>
        <w:rPr>
          <w:rFonts w:ascii="宋体" w:hAnsi="宋体" w:hint="eastAsia"/>
          <w:sz w:val="24"/>
        </w:rPr>
      </w:pPr>
      <w:r>
        <w:rPr>
          <w:rFonts w:ascii="宋体" w:hAnsi="宋体" w:hint="eastAsia"/>
          <w:sz w:val="24"/>
        </w:rPr>
        <w:t>5、付款条件：</w:t>
      </w:r>
      <w:r>
        <w:rPr>
          <w:rFonts w:ascii="宋体" w:hAnsi="宋体" w:hint="eastAsia"/>
          <w:sz w:val="24"/>
          <w:u w:val="single"/>
        </w:rPr>
        <w:t>按合同通用条款约定执行。</w:t>
      </w:r>
      <w:r>
        <w:rPr>
          <w:rFonts w:ascii="宋体" w:hAnsi="宋体" w:hint="eastAsia"/>
          <w:sz w:val="24"/>
        </w:rPr>
        <w:t xml:space="preserve"> </w:t>
      </w:r>
    </w:p>
    <w:p w:rsidR="00520BF7" w:rsidRDefault="00520BF7">
      <w:pPr>
        <w:spacing w:line="360" w:lineRule="auto"/>
        <w:ind w:left="360" w:hangingChars="150" w:hanging="360"/>
        <w:rPr>
          <w:rFonts w:ascii="宋体" w:hAnsi="宋体" w:hint="eastAsia"/>
          <w:sz w:val="24"/>
        </w:rPr>
      </w:pPr>
      <w:r>
        <w:rPr>
          <w:rFonts w:ascii="宋体" w:hAnsi="宋体" w:hint="eastAsia"/>
          <w:sz w:val="24"/>
        </w:rPr>
        <w:t>6、合同生效后，乙方应按照甲方要求随时提供将技术方案及辅助资料、手册、图纸等文件。</w:t>
      </w:r>
    </w:p>
    <w:p w:rsidR="00520BF7" w:rsidRDefault="00520BF7">
      <w:pPr>
        <w:spacing w:line="360" w:lineRule="auto"/>
        <w:rPr>
          <w:rFonts w:ascii="宋体" w:hAnsi="宋体" w:hint="eastAsia"/>
          <w:sz w:val="24"/>
        </w:rPr>
      </w:pPr>
      <w:r>
        <w:rPr>
          <w:rFonts w:ascii="宋体" w:hAnsi="宋体" w:hint="eastAsia"/>
          <w:sz w:val="24"/>
        </w:rPr>
        <w:t>7、质量保证及售后服务：【同投标文件内容一致】</w:t>
      </w:r>
    </w:p>
    <w:p w:rsidR="00520BF7" w:rsidRDefault="00520BF7">
      <w:pPr>
        <w:tabs>
          <w:tab w:val="left" w:pos="900"/>
        </w:tabs>
        <w:spacing w:line="360" w:lineRule="auto"/>
        <w:ind w:firstLine="420"/>
        <w:rPr>
          <w:rFonts w:ascii="宋体" w:hAnsi="宋体" w:hint="eastAsia"/>
          <w:sz w:val="24"/>
        </w:rPr>
      </w:pPr>
      <w:r>
        <w:rPr>
          <w:rFonts w:ascii="宋体" w:hAnsi="宋体" w:hint="eastAsia"/>
          <w:sz w:val="24"/>
        </w:rPr>
        <w:t>7.1、系统运行期间，乙方在接到甲方报修电话的10分钟内乙方技术人员将做出响应，</w:t>
      </w:r>
      <w:r>
        <w:rPr>
          <w:rFonts w:ascii="宋体" w:hAnsi="宋体"/>
          <w:sz w:val="24"/>
        </w:rPr>
        <w:t>在接到报修电话的</w:t>
      </w:r>
      <w:r>
        <w:rPr>
          <w:rFonts w:ascii="宋体" w:hAnsi="宋体" w:hint="eastAsia"/>
          <w:sz w:val="24"/>
        </w:rPr>
        <w:t>半小时</w:t>
      </w:r>
      <w:r>
        <w:rPr>
          <w:rFonts w:ascii="宋体" w:hAnsi="宋体"/>
          <w:sz w:val="24"/>
        </w:rPr>
        <w:t>内</w:t>
      </w:r>
      <w:r>
        <w:rPr>
          <w:rFonts w:ascii="宋体" w:hAnsi="宋体" w:hint="eastAsia"/>
          <w:sz w:val="24"/>
        </w:rPr>
        <w:t>到达现场解决问题</w:t>
      </w:r>
      <w:r>
        <w:rPr>
          <w:rFonts w:ascii="宋体" w:hAnsi="宋体"/>
          <w:sz w:val="24"/>
        </w:rPr>
        <w:t>，重大问题或其他无法迅速解决的问题在</w:t>
      </w:r>
      <w:r>
        <w:rPr>
          <w:rFonts w:ascii="宋体" w:hAnsi="宋体" w:hint="eastAsia"/>
          <w:sz w:val="24"/>
        </w:rPr>
        <w:t>2小时</w:t>
      </w:r>
      <w:r>
        <w:rPr>
          <w:rFonts w:ascii="宋体" w:hAnsi="宋体"/>
          <w:sz w:val="24"/>
        </w:rPr>
        <w:t>内解决。用户设备出现故障时，</w:t>
      </w:r>
      <w:r>
        <w:rPr>
          <w:rFonts w:ascii="宋体" w:hAnsi="宋体" w:hint="eastAsia"/>
          <w:sz w:val="24"/>
        </w:rPr>
        <w:t>乙方</w:t>
      </w:r>
      <w:r>
        <w:rPr>
          <w:rFonts w:ascii="宋体" w:hAnsi="宋体"/>
          <w:sz w:val="24"/>
        </w:rPr>
        <w:t>将</w:t>
      </w:r>
      <w:r>
        <w:rPr>
          <w:rFonts w:ascii="宋体" w:hAnsi="宋体" w:hint="eastAsia"/>
          <w:sz w:val="24"/>
        </w:rPr>
        <w:t>免费</w:t>
      </w:r>
      <w:r>
        <w:rPr>
          <w:rFonts w:ascii="宋体" w:hAnsi="宋体"/>
          <w:sz w:val="24"/>
        </w:rPr>
        <w:t>提供维修备用机供用户使用。</w:t>
      </w:r>
      <w:r>
        <w:rPr>
          <w:rFonts w:ascii="宋体" w:hAnsi="宋体" w:hint="eastAsia"/>
          <w:sz w:val="24"/>
        </w:rPr>
        <w:t>免费定期对系统设备做专业保养工作，一年免费大规模保养两次。</w:t>
      </w:r>
    </w:p>
    <w:p w:rsidR="00520BF7" w:rsidRDefault="00520BF7">
      <w:pPr>
        <w:spacing w:line="360" w:lineRule="auto"/>
        <w:ind w:right="40" w:firstLineChars="200" w:firstLine="480"/>
        <w:textAlignment w:val="center"/>
        <w:rPr>
          <w:rFonts w:ascii="宋体" w:hAnsi="宋体" w:hint="eastAsia"/>
          <w:sz w:val="24"/>
        </w:rPr>
      </w:pPr>
      <w:r>
        <w:rPr>
          <w:rFonts w:ascii="宋体" w:hAnsi="宋体" w:hint="eastAsia"/>
          <w:sz w:val="24"/>
        </w:rPr>
        <w:t>各设备或软件质保情况见下表。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3480"/>
        <w:gridCol w:w="1160"/>
      </w:tblGrid>
      <w:tr w:rsidR="00520BF7">
        <w:trPr>
          <w:trHeight w:val="313"/>
          <w:jc w:val="center"/>
        </w:trPr>
        <w:tc>
          <w:tcPr>
            <w:tcW w:w="2340" w:type="pct"/>
            <w:vAlign w:val="center"/>
          </w:tcPr>
          <w:p w:rsidR="00520BF7" w:rsidRDefault="00520BF7">
            <w:pPr>
              <w:spacing w:line="360" w:lineRule="auto"/>
              <w:jc w:val="center"/>
              <w:rPr>
                <w:rFonts w:ascii="宋体" w:hAnsi="宋体" w:hint="eastAsia"/>
                <w:b/>
                <w:sz w:val="24"/>
              </w:rPr>
            </w:pPr>
            <w:r>
              <w:rPr>
                <w:rFonts w:ascii="宋体" w:hAnsi="宋体"/>
                <w:b/>
                <w:sz w:val="24"/>
              </w:rPr>
              <w:t>名称</w:t>
            </w:r>
          </w:p>
        </w:tc>
        <w:tc>
          <w:tcPr>
            <w:tcW w:w="1995" w:type="pct"/>
            <w:vAlign w:val="center"/>
          </w:tcPr>
          <w:p w:rsidR="00520BF7" w:rsidRDefault="00520BF7">
            <w:pPr>
              <w:spacing w:line="360" w:lineRule="auto"/>
              <w:jc w:val="center"/>
              <w:rPr>
                <w:rFonts w:ascii="宋体" w:hAnsi="宋体" w:hint="eastAsia"/>
                <w:b/>
                <w:sz w:val="24"/>
              </w:rPr>
            </w:pPr>
            <w:r>
              <w:rPr>
                <w:rFonts w:ascii="宋体" w:hAnsi="宋体" w:hint="eastAsia"/>
                <w:b/>
                <w:sz w:val="24"/>
              </w:rPr>
              <w:t>质保</w:t>
            </w:r>
            <w:r>
              <w:rPr>
                <w:rFonts w:ascii="宋体" w:hAnsi="宋体"/>
                <w:b/>
                <w:sz w:val="24"/>
              </w:rPr>
              <w:t>期限</w:t>
            </w:r>
          </w:p>
        </w:tc>
        <w:tc>
          <w:tcPr>
            <w:tcW w:w="665" w:type="pct"/>
            <w:vAlign w:val="center"/>
          </w:tcPr>
          <w:p w:rsidR="00520BF7" w:rsidRDefault="00520BF7">
            <w:pPr>
              <w:spacing w:line="360" w:lineRule="auto"/>
              <w:jc w:val="center"/>
              <w:rPr>
                <w:rFonts w:ascii="宋体" w:hAnsi="宋体" w:hint="eastAsia"/>
                <w:b/>
                <w:sz w:val="24"/>
              </w:rPr>
            </w:pPr>
            <w:r>
              <w:rPr>
                <w:rFonts w:ascii="宋体" w:hAnsi="宋体"/>
                <w:b/>
                <w:sz w:val="24"/>
              </w:rPr>
              <w:t>备注</w:t>
            </w:r>
          </w:p>
        </w:tc>
      </w:tr>
      <w:tr w:rsidR="00520BF7">
        <w:trPr>
          <w:trHeight w:val="313"/>
          <w:jc w:val="center"/>
        </w:trPr>
        <w:tc>
          <w:tcPr>
            <w:tcW w:w="2340" w:type="pct"/>
            <w:vAlign w:val="center"/>
          </w:tcPr>
          <w:p w:rsidR="00520BF7" w:rsidRDefault="00520BF7">
            <w:pPr>
              <w:spacing w:line="360" w:lineRule="auto"/>
              <w:jc w:val="center"/>
              <w:rPr>
                <w:rFonts w:ascii="宋体" w:hAnsi="宋体" w:hint="eastAsia"/>
                <w:b/>
                <w:sz w:val="24"/>
              </w:rPr>
            </w:pPr>
            <w:r>
              <w:rPr>
                <w:rFonts w:ascii="宋体" w:hAnsi="宋体" w:hint="eastAsia"/>
                <w:b/>
                <w:sz w:val="24"/>
              </w:rPr>
              <w:t>（请补充）</w:t>
            </w:r>
          </w:p>
        </w:tc>
        <w:tc>
          <w:tcPr>
            <w:tcW w:w="1995" w:type="pct"/>
            <w:vAlign w:val="center"/>
          </w:tcPr>
          <w:p w:rsidR="00520BF7" w:rsidRDefault="00520BF7">
            <w:pPr>
              <w:spacing w:line="360" w:lineRule="auto"/>
              <w:jc w:val="center"/>
              <w:rPr>
                <w:rFonts w:ascii="宋体" w:hAnsi="宋体" w:hint="eastAsia"/>
                <w:b/>
                <w:sz w:val="24"/>
              </w:rPr>
            </w:pPr>
          </w:p>
        </w:tc>
        <w:tc>
          <w:tcPr>
            <w:tcW w:w="665" w:type="pct"/>
            <w:vAlign w:val="center"/>
          </w:tcPr>
          <w:p w:rsidR="00520BF7" w:rsidRDefault="00520BF7">
            <w:pPr>
              <w:spacing w:line="360" w:lineRule="auto"/>
              <w:jc w:val="center"/>
              <w:rPr>
                <w:rFonts w:ascii="宋体" w:hAnsi="宋体" w:hint="eastAsia"/>
                <w:b/>
                <w:sz w:val="24"/>
              </w:rPr>
            </w:pPr>
          </w:p>
        </w:tc>
      </w:tr>
    </w:tbl>
    <w:p w:rsidR="00520BF7" w:rsidRDefault="00520BF7">
      <w:pPr>
        <w:spacing w:line="360" w:lineRule="auto"/>
        <w:ind w:right="40" w:firstLineChars="200" w:firstLine="480"/>
        <w:textAlignment w:val="center"/>
        <w:rPr>
          <w:rFonts w:ascii="宋体" w:hAnsi="宋体" w:hint="eastAsia"/>
          <w:sz w:val="24"/>
        </w:rPr>
      </w:pPr>
      <w:r>
        <w:rPr>
          <w:rFonts w:ascii="宋体" w:hAnsi="宋体" w:hint="eastAsia"/>
          <w:sz w:val="24"/>
        </w:rPr>
        <w:t>7.2、由于甲方使用不当、未被授权的拆卸、意外事故所造成的设备损坏，不在保修范围之内。在保修期内如出现产品质量问题，乙方负责免费维修或更换。</w:t>
      </w:r>
    </w:p>
    <w:p w:rsidR="00520BF7" w:rsidRDefault="00520BF7">
      <w:pPr>
        <w:spacing w:line="360" w:lineRule="auto"/>
        <w:ind w:right="40" w:firstLineChars="200" w:firstLine="480"/>
        <w:textAlignment w:val="center"/>
        <w:rPr>
          <w:rFonts w:ascii="宋体" w:hAnsi="宋体" w:hint="eastAsia"/>
          <w:sz w:val="24"/>
        </w:rPr>
      </w:pPr>
      <w:r>
        <w:rPr>
          <w:rFonts w:ascii="宋体" w:hAnsi="宋体" w:hint="eastAsia"/>
          <w:sz w:val="24"/>
        </w:rPr>
        <w:t>7.3、保修期后，乙方提供有偿服务，适当收取零配件和服务费。乙方收取的零配件价款或服务费不得高于同类产品或服务的市场通行价格。</w:t>
      </w:r>
    </w:p>
    <w:p w:rsidR="00520BF7" w:rsidRDefault="00520BF7">
      <w:pPr>
        <w:spacing w:line="360" w:lineRule="auto"/>
        <w:ind w:right="40" w:firstLineChars="200" w:firstLine="480"/>
        <w:textAlignment w:val="center"/>
        <w:rPr>
          <w:rFonts w:ascii="宋体" w:hAnsi="宋体" w:hint="eastAsia"/>
          <w:sz w:val="24"/>
        </w:rPr>
      </w:pPr>
      <w:r>
        <w:rPr>
          <w:rFonts w:ascii="宋体" w:hAnsi="宋体" w:hint="eastAsia"/>
          <w:sz w:val="24"/>
        </w:rPr>
        <w:t>7.4、乙方在设备保修期内，每年定期上门做系统维护。</w:t>
      </w:r>
    </w:p>
    <w:p w:rsidR="00520BF7" w:rsidRDefault="00520BF7">
      <w:pPr>
        <w:numPr>
          <w:ilvl w:val="0"/>
          <w:numId w:val="29"/>
        </w:numPr>
        <w:tabs>
          <w:tab w:val="left" w:pos="360"/>
        </w:tabs>
        <w:spacing w:line="360" w:lineRule="auto"/>
        <w:rPr>
          <w:rFonts w:ascii="宋体" w:hAnsi="宋体" w:hint="eastAsia"/>
          <w:sz w:val="24"/>
        </w:rPr>
      </w:pPr>
      <w:r>
        <w:rPr>
          <w:rFonts w:ascii="宋体" w:hAnsi="宋体" w:hint="eastAsia"/>
          <w:sz w:val="24"/>
        </w:rPr>
        <w:t>检验和验收：【同投标文件内容一致】</w:t>
      </w:r>
    </w:p>
    <w:p w:rsidR="00520BF7" w:rsidRDefault="00520BF7">
      <w:pPr>
        <w:spacing w:line="360" w:lineRule="auto"/>
        <w:ind w:firstLineChars="200" w:firstLine="480"/>
        <w:rPr>
          <w:rFonts w:ascii="宋体" w:hAnsi="宋体" w:hint="eastAsia"/>
          <w:sz w:val="24"/>
        </w:rPr>
      </w:pPr>
      <w:r>
        <w:rPr>
          <w:rFonts w:ascii="宋体" w:hAnsi="宋体" w:hint="eastAsia"/>
          <w:sz w:val="24"/>
        </w:rPr>
        <w:t>货物运抵现场后，甲方应根据具体情况及进度组织验收，并制作验收备忘录，签署验收意见 。</w:t>
      </w:r>
    </w:p>
    <w:p w:rsidR="00520BF7" w:rsidRDefault="00520BF7">
      <w:pPr>
        <w:numPr>
          <w:ilvl w:val="0"/>
          <w:numId w:val="29"/>
        </w:numPr>
        <w:tabs>
          <w:tab w:val="left" w:pos="360"/>
        </w:tabs>
        <w:spacing w:line="360" w:lineRule="auto"/>
        <w:rPr>
          <w:rFonts w:ascii="宋体" w:hAnsi="宋体" w:hint="eastAsia"/>
          <w:sz w:val="24"/>
        </w:rPr>
      </w:pPr>
      <w:r>
        <w:rPr>
          <w:rFonts w:ascii="宋体" w:hAnsi="宋体" w:hint="eastAsia"/>
          <w:sz w:val="24"/>
        </w:rPr>
        <w:t>索赔：</w:t>
      </w:r>
    </w:p>
    <w:p w:rsidR="00520BF7" w:rsidRDefault="00520BF7">
      <w:pPr>
        <w:spacing w:line="360" w:lineRule="auto"/>
        <w:rPr>
          <w:rFonts w:ascii="宋体" w:hAnsi="宋体" w:hint="eastAsia"/>
          <w:sz w:val="24"/>
        </w:rPr>
      </w:pPr>
      <w:r>
        <w:rPr>
          <w:rFonts w:ascii="宋体" w:hAnsi="宋体" w:hint="eastAsia"/>
          <w:sz w:val="24"/>
        </w:rPr>
        <w:t xml:space="preserve">    如果在甲方发出索赔通知后</w:t>
      </w:r>
      <w:r>
        <w:rPr>
          <w:rFonts w:ascii="宋体" w:hAnsi="宋体" w:hint="eastAsia"/>
          <w:sz w:val="24"/>
          <w:u w:val="single"/>
        </w:rPr>
        <w:t xml:space="preserve"> 3 </w:t>
      </w:r>
      <w:r>
        <w:rPr>
          <w:rFonts w:ascii="宋体" w:hAnsi="宋体" w:hint="eastAsia"/>
          <w:sz w:val="24"/>
        </w:rPr>
        <w:t>天内，乙方未作答复，上述索赔应视为已被乙方接受。如乙方未能在甲方提出索赔通知后</w:t>
      </w:r>
      <w:r>
        <w:rPr>
          <w:rFonts w:ascii="宋体" w:hAnsi="宋体" w:hint="eastAsia"/>
          <w:sz w:val="24"/>
          <w:u w:val="single"/>
        </w:rPr>
        <w:t>3</w:t>
      </w:r>
      <w:r>
        <w:rPr>
          <w:rFonts w:ascii="宋体" w:hAnsi="宋体" w:hint="eastAsia"/>
          <w:sz w:val="24"/>
        </w:rPr>
        <w:t>天内或甲方同意的更长时间内，按照本合同第9.2条规定的方法解决索赔事宜，甲方有权从合同尾款中扣除索赔金额。如果这些金额不足以补偿索赔金额，甲方有权向乙方提出不足部分的补偿。</w:t>
      </w:r>
    </w:p>
    <w:p w:rsidR="00520BF7" w:rsidRDefault="00520BF7">
      <w:pPr>
        <w:spacing w:line="360" w:lineRule="auto"/>
        <w:rPr>
          <w:rFonts w:ascii="宋体" w:hAnsi="宋体" w:hint="eastAsia"/>
          <w:sz w:val="24"/>
        </w:rPr>
      </w:pPr>
      <w:r>
        <w:rPr>
          <w:rFonts w:ascii="宋体" w:hAnsi="宋体" w:hint="eastAsia"/>
          <w:sz w:val="24"/>
        </w:rPr>
        <w:t>10、不可抗力：</w:t>
      </w:r>
    </w:p>
    <w:p w:rsidR="00520BF7" w:rsidRDefault="00520BF7">
      <w:pPr>
        <w:spacing w:line="360" w:lineRule="auto"/>
        <w:ind w:firstLineChars="200" w:firstLine="480"/>
        <w:rPr>
          <w:rFonts w:ascii="宋体" w:hAnsi="宋体" w:hint="eastAsia"/>
          <w:sz w:val="24"/>
        </w:rPr>
      </w:pPr>
      <w:r>
        <w:rPr>
          <w:rFonts w:ascii="宋体" w:hAnsi="宋体" w:hint="eastAsia"/>
          <w:sz w:val="24"/>
        </w:rPr>
        <w:t>10.1不可抗力通知送达时间：事故发生后</w:t>
      </w:r>
      <w:r>
        <w:rPr>
          <w:rFonts w:ascii="宋体" w:hAnsi="宋体" w:hint="eastAsia"/>
          <w:sz w:val="24"/>
          <w:u w:val="single"/>
        </w:rPr>
        <w:t>3</w:t>
      </w:r>
      <w:r>
        <w:rPr>
          <w:rFonts w:ascii="宋体" w:hAnsi="宋体" w:hint="eastAsia"/>
          <w:sz w:val="24"/>
        </w:rPr>
        <w:t>天内。</w:t>
      </w:r>
    </w:p>
    <w:p w:rsidR="00520BF7" w:rsidRDefault="00520BF7">
      <w:pPr>
        <w:widowControl/>
        <w:spacing w:line="360" w:lineRule="auto"/>
        <w:jc w:val="left"/>
        <w:rPr>
          <w:rFonts w:ascii="宋体" w:hAnsi="宋体" w:cs="Arial" w:hint="eastAsia"/>
          <w:kern w:val="0"/>
          <w:sz w:val="24"/>
        </w:rPr>
      </w:pPr>
      <w:r>
        <w:rPr>
          <w:rFonts w:ascii="宋体" w:hAnsi="宋体" w:cs="Arial" w:hint="eastAsia"/>
          <w:kern w:val="0"/>
          <w:sz w:val="24"/>
        </w:rPr>
        <w:t>1</w:t>
      </w:r>
      <w:r>
        <w:rPr>
          <w:rFonts w:ascii="宋体" w:hAnsi="宋体" w:cs="Arial"/>
          <w:kern w:val="0"/>
          <w:sz w:val="24"/>
        </w:rPr>
        <w:t>1</w:t>
      </w:r>
      <w:r>
        <w:rPr>
          <w:rFonts w:ascii="宋体" w:hAnsi="宋体" w:cs="Arial" w:hint="eastAsia"/>
          <w:kern w:val="0"/>
          <w:sz w:val="24"/>
        </w:rPr>
        <w:t>、特别约定：</w:t>
      </w:r>
    </w:p>
    <w:p w:rsidR="00520BF7" w:rsidRDefault="00520BF7">
      <w:pPr>
        <w:spacing w:line="360" w:lineRule="auto"/>
        <w:ind w:firstLineChars="200" w:firstLine="480"/>
        <w:rPr>
          <w:rFonts w:ascii="宋体" w:hAnsi="宋体" w:hint="eastAsia"/>
          <w:sz w:val="24"/>
        </w:rPr>
      </w:pPr>
      <w:r>
        <w:rPr>
          <w:rFonts w:ascii="宋体" w:hAnsi="宋体" w:hint="eastAsia"/>
          <w:sz w:val="24"/>
        </w:rPr>
        <w:t>11.1本合同的附件，为本合同的组成部分，与本合同具有同等的法律效力。</w:t>
      </w:r>
    </w:p>
    <w:p w:rsidR="00520BF7" w:rsidRDefault="00520BF7">
      <w:pPr>
        <w:spacing w:line="360" w:lineRule="auto"/>
        <w:ind w:firstLineChars="200" w:firstLine="480"/>
        <w:rPr>
          <w:rFonts w:ascii="宋体" w:hAnsi="宋体" w:hint="eastAsia"/>
          <w:sz w:val="24"/>
        </w:rPr>
      </w:pPr>
      <w:r>
        <w:rPr>
          <w:rFonts w:ascii="宋体" w:hAnsi="宋体" w:hint="eastAsia"/>
          <w:sz w:val="24"/>
        </w:rPr>
        <w:t>11.2本合同附件中的未尽事宜，应当按照投标文件执行。</w:t>
      </w:r>
    </w:p>
    <w:p w:rsidR="00520BF7" w:rsidRDefault="00520BF7">
      <w:pPr>
        <w:spacing w:line="360" w:lineRule="auto"/>
        <w:ind w:firstLineChars="200" w:firstLine="480"/>
        <w:rPr>
          <w:rFonts w:ascii="宋体" w:hAnsi="宋体" w:hint="eastAsia"/>
          <w:sz w:val="24"/>
        </w:rPr>
      </w:pPr>
      <w:r>
        <w:rPr>
          <w:rFonts w:ascii="宋体" w:hAnsi="宋体" w:hint="eastAsia"/>
          <w:sz w:val="24"/>
        </w:rPr>
        <w:t>11.3本合同附件载明内容如与乙方投标文件不一致的，除非甲乙双方另有约定，否则应当以投标文件为准。</w:t>
      </w:r>
    </w:p>
    <w:p w:rsidR="00520BF7" w:rsidRDefault="00520BF7">
      <w:pPr>
        <w:spacing w:line="360" w:lineRule="auto"/>
        <w:ind w:firstLineChars="200" w:firstLine="480"/>
        <w:rPr>
          <w:rFonts w:ascii="宋体" w:hAnsi="宋体" w:hint="eastAsia"/>
          <w:sz w:val="24"/>
        </w:rPr>
      </w:pPr>
    </w:p>
    <w:p w:rsidR="00520BF7" w:rsidRDefault="00520BF7">
      <w:pPr>
        <w:spacing w:line="360" w:lineRule="auto"/>
        <w:ind w:firstLineChars="225" w:firstLine="540"/>
        <w:rPr>
          <w:rFonts w:ascii="宋体" w:hAnsi="宋体" w:hint="eastAsia"/>
          <w:sz w:val="24"/>
        </w:rPr>
      </w:pPr>
    </w:p>
    <w:p w:rsidR="00520BF7" w:rsidRDefault="00520BF7">
      <w:pPr>
        <w:spacing w:line="360" w:lineRule="auto"/>
        <w:ind w:firstLineChars="225" w:firstLine="540"/>
        <w:rPr>
          <w:rFonts w:ascii="宋体" w:hAnsi="宋体" w:hint="eastAsia"/>
          <w:sz w:val="24"/>
        </w:rPr>
        <w:sectPr w:rsidR="00520BF7">
          <w:headerReference w:type="default" r:id="rId17"/>
          <w:footerReference w:type="even" r:id="rId18"/>
          <w:footerReference w:type="default" r:id="rId19"/>
          <w:pgSz w:w="11907" w:h="16840"/>
          <w:pgMar w:top="1418" w:right="1701" w:bottom="1418" w:left="1701" w:header="851" w:footer="851" w:gutter="0"/>
          <w:cols w:space="720"/>
          <w:docGrid w:linePitch="462"/>
        </w:sectPr>
      </w:pPr>
    </w:p>
    <w:p w:rsidR="00520BF7" w:rsidRDefault="00520BF7">
      <w:pPr>
        <w:spacing w:line="360" w:lineRule="auto"/>
        <w:rPr>
          <w:rFonts w:ascii="宋体" w:hAnsi="宋体" w:hint="eastAsia"/>
          <w:sz w:val="24"/>
        </w:rPr>
      </w:pPr>
      <w:r>
        <w:rPr>
          <w:rFonts w:ascii="宋体" w:hAnsi="宋体" w:hint="eastAsia"/>
          <w:sz w:val="24"/>
        </w:rPr>
        <w:t>附件一：分项价格表（必须同投标文件内容一致）</w:t>
      </w:r>
    </w:p>
    <w:p w:rsidR="00520BF7" w:rsidRDefault="00520BF7">
      <w:pPr>
        <w:spacing w:line="360" w:lineRule="auto"/>
        <w:rPr>
          <w:rFonts w:ascii="宋体" w:hAnsi="宋体" w:hint="eastAsia"/>
          <w:sz w:val="24"/>
        </w:rPr>
      </w:pPr>
    </w:p>
    <w:p w:rsidR="00520BF7" w:rsidRDefault="00520BF7">
      <w:pPr>
        <w:pStyle w:val="ae"/>
        <w:spacing w:line="360" w:lineRule="auto"/>
        <w:rPr>
          <w:rFonts w:hAnsi="宋体"/>
          <w:sz w:val="24"/>
          <w:szCs w:val="24"/>
        </w:rPr>
      </w:pPr>
      <w:r>
        <w:rPr>
          <w:rFonts w:hAnsi="宋体"/>
          <w:sz w:val="24"/>
          <w:szCs w:val="24"/>
        </w:rPr>
        <w:t>投标人名称:</w:t>
      </w:r>
      <w:r>
        <w:rPr>
          <w:rFonts w:hAnsi="宋体"/>
          <w:sz w:val="24"/>
          <w:szCs w:val="24"/>
          <w:u w:val="single"/>
        </w:rPr>
        <w:t xml:space="preserve">       （公司名称）     </w:t>
      </w:r>
      <w:r>
        <w:rPr>
          <w:rFonts w:hAnsi="宋体"/>
          <w:sz w:val="24"/>
          <w:szCs w:val="24"/>
        </w:rPr>
        <w:t>（盖章）                                                  　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2106"/>
        <w:gridCol w:w="1273"/>
        <w:gridCol w:w="1270"/>
        <w:gridCol w:w="1556"/>
        <w:gridCol w:w="1128"/>
        <w:gridCol w:w="1131"/>
        <w:gridCol w:w="1556"/>
        <w:gridCol w:w="1412"/>
        <w:gridCol w:w="848"/>
        <w:gridCol w:w="1349"/>
      </w:tblGrid>
      <w:tr w:rsidR="00530C89" w:rsidRPr="00702717">
        <w:trPr>
          <w:trHeight w:val="494"/>
        </w:trPr>
        <w:tc>
          <w:tcPr>
            <w:tcW w:w="192" w:type="pct"/>
            <w:vAlign w:val="center"/>
          </w:tcPr>
          <w:p w:rsidR="00530C89" w:rsidRPr="00702717" w:rsidRDefault="00530C89">
            <w:pPr>
              <w:adjustRightInd w:val="0"/>
              <w:snapToGrid w:val="0"/>
              <w:jc w:val="center"/>
              <w:rPr>
                <w:b/>
                <w:sz w:val="24"/>
              </w:rPr>
            </w:pPr>
            <w:r w:rsidRPr="00702717">
              <w:rPr>
                <w:b/>
                <w:sz w:val="24"/>
              </w:rPr>
              <w:t>序号</w:t>
            </w:r>
          </w:p>
        </w:tc>
        <w:tc>
          <w:tcPr>
            <w:tcW w:w="743" w:type="pct"/>
            <w:vAlign w:val="center"/>
          </w:tcPr>
          <w:p w:rsidR="00530C89" w:rsidRPr="00702717" w:rsidRDefault="00530C89">
            <w:pPr>
              <w:adjustRightInd w:val="0"/>
              <w:snapToGrid w:val="0"/>
              <w:jc w:val="center"/>
              <w:rPr>
                <w:b/>
                <w:sz w:val="24"/>
              </w:rPr>
            </w:pPr>
            <w:r w:rsidRPr="00702717">
              <w:rPr>
                <w:b/>
                <w:sz w:val="24"/>
              </w:rPr>
              <w:t>分项名称</w:t>
            </w:r>
          </w:p>
        </w:tc>
        <w:tc>
          <w:tcPr>
            <w:tcW w:w="449" w:type="pct"/>
            <w:vAlign w:val="center"/>
          </w:tcPr>
          <w:p w:rsidR="00530C89" w:rsidRPr="00702717" w:rsidRDefault="00530C89">
            <w:pPr>
              <w:adjustRightInd w:val="0"/>
              <w:snapToGrid w:val="0"/>
              <w:jc w:val="center"/>
              <w:rPr>
                <w:rFonts w:hint="eastAsia"/>
                <w:b/>
                <w:sz w:val="24"/>
              </w:rPr>
            </w:pPr>
            <w:r w:rsidRPr="00702717">
              <w:rPr>
                <w:b/>
                <w:sz w:val="24"/>
              </w:rPr>
              <w:t>制造商</w:t>
            </w:r>
          </w:p>
        </w:tc>
        <w:tc>
          <w:tcPr>
            <w:tcW w:w="448" w:type="pct"/>
            <w:vAlign w:val="center"/>
          </w:tcPr>
          <w:p w:rsidR="00530C89" w:rsidRPr="00702717" w:rsidRDefault="00530C89">
            <w:pPr>
              <w:adjustRightInd w:val="0"/>
              <w:snapToGrid w:val="0"/>
              <w:jc w:val="center"/>
              <w:rPr>
                <w:b/>
                <w:sz w:val="24"/>
              </w:rPr>
            </w:pPr>
            <w:r w:rsidRPr="00702717">
              <w:rPr>
                <w:b/>
                <w:sz w:val="24"/>
              </w:rPr>
              <w:t>产地</w:t>
            </w:r>
            <w:r w:rsidRPr="00702717">
              <w:rPr>
                <w:rFonts w:hint="eastAsia"/>
                <w:b/>
                <w:sz w:val="24"/>
              </w:rPr>
              <w:t>/</w:t>
            </w:r>
            <w:r w:rsidRPr="00702717">
              <w:rPr>
                <w:rFonts w:hint="eastAsia"/>
                <w:b/>
                <w:sz w:val="24"/>
              </w:rPr>
              <w:t>国别</w:t>
            </w:r>
          </w:p>
        </w:tc>
        <w:tc>
          <w:tcPr>
            <w:tcW w:w="549" w:type="pct"/>
            <w:vAlign w:val="center"/>
          </w:tcPr>
          <w:p w:rsidR="00530C89" w:rsidRPr="00702717" w:rsidRDefault="00530C89">
            <w:pPr>
              <w:adjustRightInd w:val="0"/>
              <w:snapToGrid w:val="0"/>
              <w:jc w:val="center"/>
              <w:rPr>
                <w:b/>
                <w:sz w:val="24"/>
              </w:rPr>
            </w:pPr>
            <w:r w:rsidRPr="00702717">
              <w:rPr>
                <w:rFonts w:hint="eastAsia"/>
                <w:b/>
                <w:sz w:val="24"/>
              </w:rPr>
              <w:t>制造商统一信用代码</w:t>
            </w:r>
          </w:p>
        </w:tc>
        <w:tc>
          <w:tcPr>
            <w:tcW w:w="398" w:type="pct"/>
            <w:vAlign w:val="center"/>
          </w:tcPr>
          <w:p w:rsidR="00530C89" w:rsidRPr="00702717" w:rsidRDefault="00530C89">
            <w:pPr>
              <w:adjustRightInd w:val="0"/>
              <w:snapToGrid w:val="0"/>
              <w:jc w:val="center"/>
              <w:rPr>
                <w:b/>
                <w:sz w:val="24"/>
              </w:rPr>
            </w:pPr>
            <w:r w:rsidRPr="00702717">
              <w:rPr>
                <w:rFonts w:hint="eastAsia"/>
                <w:b/>
                <w:sz w:val="24"/>
              </w:rPr>
              <w:t>制造商规模</w:t>
            </w:r>
          </w:p>
        </w:tc>
        <w:tc>
          <w:tcPr>
            <w:tcW w:w="399" w:type="pct"/>
            <w:vAlign w:val="center"/>
          </w:tcPr>
          <w:p w:rsidR="00530C89" w:rsidRPr="00702717" w:rsidRDefault="00530C89">
            <w:pPr>
              <w:adjustRightInd w:val="0"/>
              <w:snapToGrid w:val="0"/>
              <w:jc w:val="center"/>
              <w:rPr>
                <w:rFonts w:hint="eastAsia"/>
                <w:b/>
                <w:sz w:val="24"/>
              </w:rPr>
            </w:pPr>
            <w:r w:rsidRPr="00702717">
              <w:rPr>
                <w:b/>
                <w:sz w:val="24"/>
              </w:rPr>
              <w:t>品牌</w:t>
            </w:r>
          </w:p>
        </w:tc>
        <w:tc>
          <w:tcPr>
            <w:tcW w:w="549" w:type="pct"/>
            <w:vAlign w:val="center"/>
          </w:tcPr>
          <w:p w:rsidR="00530C89" w:rsidRPr="00702717" w:rsidRDefault="00530C89">
            <w:pPr>
              <w:adjustRightInd w:val="0"/>
              <w:snapToGrid w:val="0"/>
              <w:jc w:val="center"/>
              <w:rPr>
                <w:b/>
                <w:sz w:val="24"/>
              </w:rPr>
            </w:pPr>
            <w:r w:rsidRPr="00702717">
              <w:rPr>
                <w:b/>
                <w:sz w:val="24"/>
              </w:rPr>
              <w:t>规格、型号</w:t>
            </w:r>
          </w:p>
        </w:tc>
        <w:tc>
          <w:tcPr>
            <w:tcW w:w="498" w:type="pct"/>
            <w:vAlign w:val="center"/>
          </w:tcPr>
          <w:p w:rsidR="00530C89" w:rsidRPr="00702717" w:rsidRDefault="00530C89">
            <w:pPr>
              <w:adjustRightInd w:val="0"/>
              <w:snapToGrid w:val="0"/>
              <w:jc w:val="center"/>
              <w:rPr>
                <w:b/>
                <w:sz w:val="24"/>
              </w:rPr>
            </w:pPr>
            <w:r w:rsidRPr="00702717">
              <w:rPr>
                <w:b/>
                <w:sz w:val="24"/>
              </w:rPr>
              <w:t>单价（元）</w:t>
            </w:r>
          </w:p>
        </w:tc>
        <w:tc>
          <w:tcPr>
            <w:tcW w:w="299" w:type="pct"/>
            <w:vAlign w:val="center"/>
          </w:tcPr>
          <w:p w:rsidR="00530C89" w:rsidRPr="00702717" w:rsidRDefault="00530C89">
            <w:pPr>
              <w:adjustRightInd w:val="0"/>
              <w:snapToGrid w:val="0"/>
              <w:jc w:val="center"/>
              <w:rPr>
                <w:b/>
                <w:sz w:val="24"/>
              </w:rPr>
            </w:pPr>
            <w:r w:rsidRPr="00702717">
              <w:rPr>
                <w:b/>
                <w:sz w:val="24"/>
              </w:rPr>
              <w:t>数量</w:t>
            </w:r>
          </w:p>
        </w:tc>
        <w:tc>
          <w:tcPr>
            <w:tcW w:w="476" w:type="pct"/>
            <w:vAlign w:val="center"/>
          </w:tcPr>
          <w:p w:rsidR="00530C89" w:rsidRPr="00702717" w:rsidRDefault="00530C89">
            <w:pPr>
              <w:adjustRightInd w:val="0"/>
              <w:snapToGrid w:val="0"/>
              <w:jc w:val="center"/>
              <w:rPr>
                <w:b/>
                <w:sz w:val="24"/>
              </w:rPr>
            </w:pPr>
            <w:r w:rsidRPr="00702717">
              <w:rPr>
                <w:b/>
                <w:sz w:val="24"/>
              </w:rPr>
              <w:t>合价（元）</w:t>
            </w:r>
          </w:p>
        </w:tc>
      </w:tr>
      <w:tr w:rsidR="00530C89" w:rsidRPr="00702717">
        <w:trPr>
          <w:trHeight w:val="498"/>
        </w:trPr>
        <w:tc>
          <w:tcPr>
            <w:tcW w:w="192" w:type="pct"/>
            <w:vAlign w:val="center"/>
          </w:tcPr>
          <w:p w:rsidR="00530C89" w:rsidRPr="00702717" w:rsidRDefault="00530C89">
            <w:pPr>
              <w:adjustRightInd w:val="0"/>
              <w:snapToGrid w:val="0"/>
              <w:jc w:val="left"/>
              <w:rPr>
                <w:sz w:val="24"/>
              </w:rPr>
            </w:pPr>
            <w:r w:rsidRPr="00702717">
              <w:rPr>
                <w:sz w:val="24"/>
              </w:rPr>
              <w:t>1</w:t>
            </w:r>
          </w:p>
        </w:tc>
        <w:tc>
          <w:tcPr>
            <w:tcW w:w="743" w:type="pct"/>
            <w:vAlign w:val="center"/>
          </w:tcPr>
          <w:p w:rsidR="00530C89" w:rsidRPr="00702717" w:rsidRDefault="00530C89">
            <w:pPr>
              <w:adjustRightInd w:val="0"/>
              <w:snapToGrid w:val="0"/>
              <w:jc w:val="left"/>
              <w:rPr>
                <w:sz w:val="24"/>
              </w:rPr>
            </w:pPr>
          </w:p>
        </w:tc>
        <w:tc>
          <w:tcPr>
            <w:tcW w:w="449" w:type="pct"/>
            <w:vAlign w:val="center"/>
          </w:tcPr>
          <w:p w:rsidR="00530C89" w:rsidRPr="00702717" w:rsidRDefault="00530C89">
            <w:pPr>
              <w:adjustRightInd w:val="0"/>
              <w:snapToGrid w:val="0"/>
              <w:jc w:val="left"/>
              <w:rPr>
                <w:sz w:val="24"/>
              </w:rPr>
            </w:pPr>
          </w:p>
        </w:tc>
        <w:tc>
          <w:tcPr>
            <w:tcW w:w="448"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398" w:type="pct"/>
            <w:vAlign w:val="center"/>
          </w:tcPr>
          <w:p w:rsidR="00530C89" w:rsidRPr="00702717" w:rsidRDefault="00530C89">
            <w:pPr>
              <w:adjustRightInd w:val="0"/>
              <w:snapToGrid w:val="0"/>
              <w:jc w:val="left"/>
              <w:rPr>
                <w:sz w:val="24"/>
              </w:rPr>
            </w:pPr>
          </w:p>
        </w:tc>
        <w:tc>
          <w:tcPr>
            <w:tcW w:w="399"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498" w:type="pct"/>
            <w:vAlign w:val="center"/>
          </w:tcPr>
          <w:p w:rsidR="00530C89" w:rsidRPr="00702717" w:rsidRDefault="00530C89">
            <w:pPr>
              <w:adjustRightInd w:val="0"/>
              <w:snapToGrid w:val="0"/>
              <w:jc w:val="left"/>
              <w:rPr>
                <w:sz w:val="24"/>
              </w:rPr>
            </w:pPr>
          </w:p>
        </w:tc>
        <w:tc>
          <w:tcPr>
            <w:tcW w:w="299" w:type="pct"/>
            <w:vAlign w:val="center"/>
          </w:tcPr>
          <w:p w:rsidR="00530C89" w:rsidRPr="00702717" w:rsidRDefault="00530C89">
            <w:pPr>
              <w:adjustRightInd w:val="0"/>
              <w:snapToGrid w:val="0"/>
              <w:jc w:val="left"/>
              <w:rPr>
                <w:sz w:val="24"/>
              </w:rPr>
            </w:pPr>
          </w:p>
        </w:tc>
        <w:tc>
          <w:tcPr>
            <w:tcW w:w="476" w:type="pct"/>
            <w:vAlign w:val="center"/>
          </w:tcPr>
          <w:p w:rsidR="00530C89" w:rsidRPr="00702717" w:rsidRDefault="00530C89">
            <w:pPr>
              <w:adjustRightInd w:val="0"/>
              <w:snapToGrid w:val="0"/>
              <w:jc w:val="left"/>
              <w:rPr>
                <w:sz w:val="24"/>
              </w:rPr>
            </w:pPr>
          </w:p>
        </w:tc>
      </w:tr>
      <w:tr w:rsidR="00530C89" w:rsidRPr="00702717">
        <w:trPr>
          <w:trHeight w:val="562"/>
        </w:trPr>
        <w:tc>
          <w:tcPr>
            <w:tcW w:w="192" w:type="pct"/>
            <w:vAlign w:val="center"/>
          </w:tcPr>
          <w:p w:rsidR="00530C89" w:rsidRPr="00702717" w:rsidRDefault="00530C89">
            <w:pPr>
              <w:adjustRightInd w:val="0"/>
              <w:snapToGrid w:val="0"/>
              <w:jc w:val="left"/>
              <w:rPr>
                <w:sz w:val="24"/>
              </w:rPr>
            </w:pPr>
            <w:r w:rsidRPr="00702717">
              <w:rPr>
                <w:sz w:val="24"/>
              </w:rPr>
              <w:t>2</w:t>
            </w:r>
          </w:p>
        </w:tc>
        <w:tc>
          <w:tcPr>
            <w:tcW w:w="743" w:type="pct"/>
            <w:vAlign w:val="center"/>
          </w:tcPr>
          <w:p w:rsidR="00530C89" w:rsidRPr="00702717" w:rsidRDefault="00530C89">
            <w:pPr>
              <w:adjustRightInd w:val="0"/>
              <w:snapToGrid w:val="0"/>
              <w:jc w:val="left"/>
              <w:rPr>
                <w:sz w:val="24"/>
              </w:rPr>
            </w:pPr>
          </w:p>
        </w:tc>
        <w:tc>
          <w:tcPr>
            <w:tcW w:w="449" w:type="pct"/>
            <w:vAlign w:val="center"/>
          </w:tcPr>
          <w:p w:rsidR="00530C89" w:rsidRPr="00702717" w:rsidRDefault="00530C89">
            <w:pPr>
              <w:adjustRightInd w:val="0"/>
              <w:snapToGrid w:val="0"/>
              <w:jc w:val="left"/>
              <w:rPr>
                <w:sz w:val="24"/>
              </w:rPr>
            </w:pPr>
          </w:p>
        </w:tc>
        <w:tc>
          <w:tcPr>
            <w:tcW w:w="448"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398" w:type="pct"/>
            <w:vAlign w:val="center"/>
          </w:tcPr>
          <w:p w:rsidR="00530C89" w:rsidRPr="00702717" w:rsidRDefault="00530C89">
            <w:pPr>
              <w:adjustRightInd w:val="0"/>
              <w:snapToGrid w:val="0"/>
              <w:jc w:val="left"/>
              <w:rPr>
                <w:sz w:val="24"/>
              </w:rPr>
            </w:pPr>
          </w:p>
        </w:tc>
        <w:tc>
          <w:tcPr>
            <w:tcW w:w="399"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498" w:type="pct"/>
            <w:vAlign w:val="center"/>
          </w:tcPr>
          <w:p w:rsidR="00530C89" w:rsidRPr="00702717" w:rsidRDefault="00530C89">
            <w:pPr>
              <w:adjustRightInd w:val="0"/>
              <w:snapToGrid w:val="0"/>
              <w:jc w:val="left"/>
              <w:rPr>
                <w:sz w:val="24"/>
              </w:rPr>
            </w:pPr>
          </w:p>
        </w:tc>
        <w:tc>
          <w:tcPr>
            <w:tcW w:w="299" w:type="pct"/>
            <w:vAlign w:val="center"/>
          </w:tcPr>
          <w:p w:rsidR="00530C89" w:rsidRPr="00702717" w:rsidRDefault="00530C89">
            <w:pPr>
              <w:adjustRightInd w:val="0"/>
              <w:snapToGrid w:val="0"/>
              <w:jc w:val="left"/>
              <w:rPr>
                <w:sz w:val="24"/>
              </w:rPr>
            </w:pPr>
          </w:p>
        </w:tc>
        <w:tc>
          <w:tcPr>
            <w:tcW w:w="476" w:type="pct"/>
            <w:vAlign w:val="center"/>
          </w:tcPr>
          <w:p w:rsidR="00530C89" w:rsidRPr="00702717" w:rsidRDefault="00530C89">
            <w:pPr>
              <w:adjustRightInd w:val="0"/>
              <w:snapToGrid w:val="0"/>
              <w:jc w:val="left"/>
              <w:rPr>
                <w:sz w:val="24"/>
              </w:rPr>
            </w:pPr>
          </w:p>
        </w:tc>
      </w:tr>
      <w:tr w:rsidR="00530C89" w:rsidRPr="00702717">
        <w:trPr>
          <w:trHeight w:val="556"/>
        </w:trPr>
        <w:tc>
          <w:tcPr>
            <w:tcW w:w="192" w:type="pct"/>
            <w:vAlign w:val="center"/>
          </w:tcPr>
          <w:p w:rsidR="00530C89" w:rsidRPr="00702717" w:rsidRDefault="00530C89">
            <w:pPr>
              <w:adjustRightInd w:val="0"/>
              <w:snapToGrid w:val="0"/>
              <w:jc w:val="left"/>
              <w:rPr>
                <w:sz w:val="24"/>
              </w:rPr>
            </w:pPr>
            <w:r w:rsidRPr="00702717">
              <w:rPr>
                <w:sz w:val="24"/>
              </w:rPr>
              <w:t>3</w:t>
            </w:r>
          </w:p>
        </w:tc>
        <w:tc>
          <w:tcPr>
            <w:tcW w:w="743" w:type="pct"/>
            <w:vAlign w:val="center"/>
          </w:tcPr>
          <w:p w:rsidR="00530C89" w:rsidRPr="00702717" w:rsidRDefault="00530C89">
            <w:pPr>
              <w:adjustRightInd w:val="0"/>
              <w:snapToGrid w:val="0"/>
              <w:jc w:val="left"/>
              <w:rPr>
                <w:sz w:val="24"/>
              </w:rPr>
            </w:pPr>
          </w:p>
        </w:tc>
        <w:tc>
          <w:tcPr>
            <w:tcW w:w="449" w:type="pct"/>
            <w:vAlign w:val="center"/>
          </w:tcPr>
          <w:p w:rsidR="00530C89" w:rsidRPr="00702717" w:rsidRDefault="00530C89">
            <w:pPr>
              <w:adjustRightInd w:val="0"/>
              <w:snapToGrid w:val="0"/>
              <w:jc w:val="left"/>
              <w:rPr>
                <w:sz w:val="24"/>
              </w:rPr>
            </w:pPr>
          </w:p>
        </w:tc>
        <w:tc>
          <w:tcPr>
            <w:tcW w:w="448"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398" w:type="pct"/>
            <w:vAlign w:val="center"/>
          </w:tcPr>
          <w:p w:rsidR="00530C89" w:rsidRPr="00702717" w:rsidRDefault="00530C89">
            <w:pPr>
              <w:adjustRightInd w:val="0"/>
              <w:snapToGrid w:val="0"/>
              <w:jc w:val="left"/>
              <w:rPr>
                <w:sz w:val="24"/>
              </w:rPr>
            </w:pPr>
          </w:p>
        </w:tc>
        <w:tc>
          <w:tcPr>
            <w:tcW w:w="399"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498" w:type="pct"/>
            <w:vAlign w:val="center"/>
          </w:tcPr>
          <w:p w:rsidR="00530C89" w:rsidRPr="00702717" w:rsidRDefault="00530C89">
            <w:pPr>
              <w:adjustRightInd w:val="0"/>
              <w:snapToGrid w:val="0"/>
              <w:jc w:val="left"/>
              <w:rPr>
                <w:sz w:val="24"/>
              </w:rPr>
            </w:pPr>
          </w:p>
        </w:tc>
        <w:tc>
          <w:tcPr>
            <w:tcW w:w="299" w:type="pct"/>
            <w:vAlign w:val="center"/>
          </w:tcPr>
          <w:p w:rsidR="00530C89" w:rsidRPr="00702717" w:rsidRDefault="00530C89">
            <w:pPr>
              <w:adjustRightInd w:val="0"/>
              <w:snapToGrid w:val="0"/>
              <w:jc w:val="left"/>
              <w:rPr>
                <w:sz w:val="24"/>
              </w:rPr>
            </w:pPr>
          </w:p>
        </w:tc>
        <w:tc>
          <w:tcPr>
            <w:tcW w:w="476" w:type="pct"/>
            <w:vAlign w:val="center"/>
          </w:tcPr>
          <w:p w:rsidR="00530C89" w:rsidRPr="00702717" w:rsidRDefault="00530C89">
            <w:pPr>
              <w:adjustRightInd w:val="0"/>
              <w:snapToGrid w:val="0"/>
              <w:jc w:val="left"/>
              <w:rPr>
                <w:sz w:val="24"/>
              </w:rPr>
            </w:pPr>
          </w:p>
        </w:tc>
      </w:tr>
      <w:tr w:rsidR="00530C89" w:rsidRPr="00702717">
        <w:trPr>
          <w:trHeight w:val="706"/>
        </w:trPr>
        <w:tc>
          <w:tcPr>
            <w:tcW w:w="192" w:type="pct"/>
            <w:vAlign w:val="center"/>
          </w:tcPr>
          <w:p w:rsidR="00530C89" w:rsidRPr="00702717" w:rsidRDefault="00530C89">
            <w:pPr>
              <w:adjustRightInd w:val="0"/>
              <w:snapToGrid w:val="0"/>
              <w:jc w:val="left"/>
              <w:rPr>
                <w:sz w:val="24"/>
              </w:rPr>
            </w:pPr>
            <w:r w:rsidRPr="00702717">
              <w:rPr>
                <w:sz w:val="24"/>
              </w:rPr>
              <w:t>4</w:t>
            </w:r>
          </w:p>
        </w:tc>
        <w:tc>
          <w:tcPr>
            <w:tcW w:w="743" w:type="pct"/>
            <w:vAlign w:val="center"/>
          </w:tcPr>
          <w:p w:rsidR="00530C89" w:rsidRPr="00702717" w:rsidRDefault="00530C89">
            <w:pPr>
              <w:adjustRightInd w:val="0"/>
              <w:snapToGrid w:val="0"/>
              <w:jc w:val="left"/>
              <w:rPr>
                <w:sz w:val="24"/>
              </w:rPr>
            </w:pPr>
          </w:p>
        </w:tc>
        <w:tc>
          <w:tcPr>
            <w:tcW w:w="449" w:type="pct"/>
            <w:vAlign w:val="center"/>
          </w:tcPr>
          <w:p w:rsidR="00530C89" w:rsidRPr="00702717" w:rsidRDefault="00530C89">
            <w:pPr>
              <w:adjustRightInd w:val="0"/>
              <w:snapToGrid w:val="0"/>
              <w:jc w:val="left"/>
              <w:rPr>
                <w:sz w:val="24"/>
              </w:rPr>
            </w:pPr>
          </w:p>
        </w:tc>
        <w:tc>
          <w:tcPr>
            <w:tcW w:w="448"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398" w:type="pct"/>
            <w:vAlign w:val="center"/>
          </w:tcPr>
          <w:p w:rsidR="00530C89" w:rsidRPr="00702717" w:rsidRDefault="00530C89">
            <w:pPr>
              <w:adjustRightInd w:val="0"/>
              <w:snapToGrid w:val="0"/>
              <w:jc w:val="left"/>
              <w:rPr>
                <w:sz w:val="24"/>
              </w:rPr>
            </w:pPr>
          </w:p>
        </w:tc>
        <w:tc>
          <w:tcPr>
            <w:tcW w:w="399"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498" w:type="pct"/>
            <w:vAlign w:val="center"/>
          </w:tcPr>
          <w:p w:rsidR="00530C89" w:rsidRPr="00702717" w:rsidRDefault="00530C89">
            <w:pPr>
              <w:adjustRightInd w:val="0"/>
              <w:snapToGrid w:val="0"/>
              <w:jc w:val="left"/>
              <w:rPr>
                <w:sz w:val="24"/>
              </w:rPr>
            </w:pPr>
          </w:p>
        </w:tc>
        <w:tc>
          <w:tcPr>
            <w:tcW w:w="299" w:type="pct"/>
            <w:vAlign w:val="center"/>
          </w:tcPr>
          <w:p w:rsidR="00530C89" w:rsidRPr="00702717" w:rsidRDefault="00530C89">
            <w:pPr>
              <w:adjustRightInd w:val="0"/>
              <w:snapToGrid w:val="0"/>
              <w:jc w:val="left"/>
              <w:rPr>
                <w:sz w:val="24"/>
              </w:rPr>
            </w:pPr>
          </w:p>
        </w:tc>
        <w:tc>
          <w:tcPr>
            <w:tcW w:w="476" w:type="pct"/>
            <w:vAlign w:val="center"/>
          </w:tcPr>
          <w:p w:rsidR="00530C89" w:rsidRPr="00702717" w:rsidRDefault="00530C89">
            <w:pPr>
              <w:adjustRightInd w:val="0"/>
              <w:snapToGrid w:val="0"/>
              <w:jc w:val="left"/>
              <w:rPr>
                <w:sz w:val="24"/>
              </w:rPr>
            </w:pPr>
          </w:p>
        </w:tc>
      </w:tr>
      <w:tr w:rsidR="00530C89" w:rsidRPr="00702717">
        <w:trPr>
          <w:trHeight w:val="560"/>
        </w:trPr>
        <w:tc>
          <w:tcPr>
            <w:tcW w:w="192" w:type="pct"/>
            <w:vAlign w:val="center"/>
          </w:tcPr>
          <w:p w:rsidR="00530C89" w:rsidRPr="00702717" w:rsidRDefault="00530C89">
            <w:pPr>
              <w:adjustRightInd w:val="0"/>
              <w:snapToGrid w:val="0"/>
              <w:jc w:val="left"/>
              <w:rPr>
                <w:sz w:val="24"/>
              </w:rPr>
            </w:pPr>
            <w:r w:rsidRPr="00702717">
              <w:rPr>
                <w:sz w:val="24"/>
              </w:rPr>
              <w:t>…</w:t>
            </w:r>
          </w:p>
        </w:tc>
        <w:tc>
          <w:tcPr>
            <w:tcW w:w="743" w:type="pct"/>
            <w:vAlign w:val="center"/>
          </w:tcPr>
          <w:p w:rsidR="00530C89" w:rsidRPr="00702717" w:rsidRDefault="00530C89">
            <w:pPr>
              <w:adjustRightInd w:val="0"/>
              <w:snapToGrid w:val="0"/>
              <w:jc w:val="left"/>
              <w:rPr>
                <w:sz w:val="24"/>
              </w:rPr>
            </w:pPr>
          </w:p>
        </w:tc>
        <w:tc>
          <w:tcPr>
            <w:tcW w:w="449" w:type="pct"/>
            <w:vAlign w:val="center"/>
          </w:tcPr>
          <w:p w:rsidR="00530C89" w:rsidRPr="00702717" w:rsidRDefault="00530C89">
            <w:pPr>
              <w:adjustRightInd w:val="0"/>
              <w:snapToGrid w:val="0"/>
              <w:jc w:val="left"/>
              <w:rPr>
                <w:sz w:val="24"/>
              </w:rPr>
            </w:pPr>
          </w:p>
        </w:tc>
        <w:tc>
          <w:tcPr>
            <w:tcW w:w="448"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398" w:type="pct"/>
            <w:vAlign w:val="center"/>
          </w:tcPr>
          <w:p w:rsidR="00530C89" w:rsidRPr="00702717" w:rsidRDefault="00530C89">
            <w:pPr>
              <w:adjustRightInd w:val="0"/>
              <w:snapToGrid w:val="0"/>
              <w:jc w:val="left"/>
              <w:rPr>
                <w:sz w:val="24"/>
              </w:rPr>
            </w:pPr>
          </w:p>
        </w:tc>
        <w:tc>
          <w:tcPr>
            <w:tcW w:w="399" w:type="pct"/>
            <w:vAlign w:val="center"/>
          </w:tcPr>
          <w:p w:rsidR="00530C89" w:rsidRPr="00702717" w:rsidRDefault="00530C89">
            <w:pPr>
              <w:adjustRightInd w:val="0"/>
              <w:snapToGrid w:val="0"/>
              <w:jc w:val="left"/>
              <w:rPr>
                <w:sz w:val="24"/>
              </w:rPr>
            </w:pPr>
          </w:p>
        </w:tc>
        <w:tc>
          <w:tcPr>
            <w:tcW w:w="549" w:type="pct"/>
            <w:vAlign w:val="center"/>
          </w:tcPr>
          <w:p w:rsidR="00530C89" w:rsidRPr="00702717" w:rsidRDefault="00530C89">
            <w:pPr>
              <w:adjustRightInd w:val="0"/>
              <w:snapToGrid w:val="0"/>
              <w:jc w:val="left"/>
              <w:rPr>
                <w:sz w:val="24"/>
              </w:rPr>
            </w:pPr>
          </w:p>
        </w:tc>
        <w:tc>
          <w:tcPr>
            <w:tcW w:w="498" w:type="pct"/>
            <w:vAlign w:val="center"/>
          </w:tcPr>
          <w:p w:rsidR="00530C89" w:rsidRPr="00702717" w:rsidRDefault="00530C89">
            <w:pPr>
              <w:adjustRightInd w:val="0"/>
              <w:snapToGrid w:val="0"/>
              <w:jc w:val="left"/>
              <w:rPr>
                <w:sz w:val="24"/>
              </w:rPr>
            </w:pPr>
          </w:p>
        </w:tc>
        <w:tc>
          <w:tcPr>
            <w:tcW w:w="299" w:type="pct"/>
            <w:vAlign w:val="center"/>
          </w:tcPr>
          <w:p w:rsidR="00530C89" w:rsidRPr="00702717" w:rsidRDefault="00530C89">
            <w:pPr>
              <w:adjustRightInd w:val="0"/>
              <w:snapToGrid w:val="0"/>
              <w:jc w:val="left"/>
              <w:rPr>
                <w:sz w:val="24"/>
              </w:rPr>
            </w:pPr>
          </w:p>
        </w:tc>
        <w:tc>
          <w:tcPr>
            <w:tcW w:w="476" w:type="pct"/>
            <w:vAlign w:val="center"/>
          </w:tcPr>
          <w:p w:rsidR="00530C89" w:rsidRPr="00702717" w:rsidRDefault="00530C89">
            <w:pPr>
              <w:adjustRightInd w:val="0"/>
              <w:snapToGrid w:val="0"/>
              <w:jc w:val="left"/>
              <w:rPr>
                <w:sz w:val="24"/>
              </w:rPr>
            </w:pPr>
          </w:p>
        </w:tc>
      </w:tr>
      <w:tr w:rsidR="00530C89" w:rsidRPr="00702717">
        <w:trPr>
          <w:trHeight w:val="554"/>
        </w:trPr>
        <w:tc>
          <w:tcPr>
            <w:tcW w:w="4524" w:type="pct"/>
            <w:gridSpan w:val="10"/>
            <w:vAlign w:val="center"/>
          </w:tcPr>
          <w:p w:rsidR="00530C89" w:rsidRPr="00702717" w:rsidRDefault="00530C89">
            <w:pPr>
              <w:jc w:val="right"/>
              <w:rPr>
                <w:b/>
                <w:sz w:val="24"/>
              </w:rPr>
            </w:pPr>
            <w:r w:rsidRPr="00702717">
              <w:rPr>
                <w:b/>
                <w:sz w:val="24"/>
              </w:rPr>
              <w:t>总价（元）</w:t>
            </w:r>
          </w:p>
        </w:tc>
        <w:tc>
          <w:tcPr>
            <w:tcW w:w="476" w:type="pct"/>
            <w:vAlign w:val="center"/>
          </w:tcPr>
          <w:p w:rsidR="00530C89" w:rsidRPr="00702717" w:rsidRDefault="00530C89">
            <w:pPr>
              <w:adjustRightInd w:val="0"/>
              <w:snapToGrid w:val="0"/>
              <w:jc w:val="left"/>
              <w:rPr>
                <w:sz w:val="24"/>
              </w:rPr>
            </w:pPr>
          </w:p>
        </w:tc>
      </w:tr>
    </w:tbl>
    <w:p w:rsidR="00520BF7" w:rsidRDefault="00520BF7">
      <w:pPr>
        <w:pStyle w:val="ae"/>
        <w:spacing w:line="360" w:lineRule="auto"/>
        <w:rPr>
          <w:rFonts w:hAnsi="宋体" w:hint="default"/>
          <w:sz w:val="24"/>
          <w:szCs w:val="24"/>
        </w:rPr>
      </w:pPr>
    </w:p>
    <w:p w:rsidR="00003A92" w:rsidRDefault="00003A92">
      <w:pPr>
        <w:pStyle w:val="ae"/>
        <w:spacing w:line="360" w:lineRule="auto"/>
        <w:rPr>
          <w:rFonts w:hAnsi="宋体"/>
          <w:sz w:val="24"/>
          <w:szCs w:val="24"/>
        </w:rPr>
      </w:pPr>
    </w:p>
    <w:p w:rsidR="00520BF7" w:rsidRDefault="00520BF7">
      <w:pPr>
        <w:spacing w:line="360" w:lineRule="auto"/>
        <w:rPr>
          <w:rFonts w:ascii="宋体" w:hAnsi="宋体" w:hint="eastAsia"/>
          <w:sz w:val="24"/>
        </w:rPr>
      </w:pPr>
    </w:p>
    <w:p w:rsidR="00520BF7" w:rsidRDefault="00520BF7">
      <w:pPr>
        <w:spacing w:line="360" w:lineRule="auto"/>
        <w:rPr>
          <w:rFonts w:ascii="宋体" w:hAnsi="宋体" w:hint="eastAsia"/>
          <w:sz w:val="24"/>
        </w:rPr>
      </w:pPr>
    </w:p>
    <w:p w:rsidR="00520BF7" w:rsidRDefault="00520BF7">
      <w:pPr>
        <w:spacing w:line="360" w:lineRule="auto"/>
        <w:rPr>
          <w:rFonts w:ascii="宋体" w:hAnsi="宋体" w:hint="eastAsia"/>
          <w:sz w:val="24"/>
        </w:rPr>
      </w:pPr>
    </w:p>
    <w:p w:rsidR="00520BF7" w:rsidRDefault="00520BF7">
      <w:pPr>
        <w:spacing w:line="360" w:lineRule="auto"/>
        <w:rPr>
          <w:rFonts w:ascii="宋体" w:hAnsi="宋体" w:hint="eastAsia"/>
          <w:sz w:val="24"/>
        </w:rPr>
        <w:sectPr w:rsidR="00520BF7">
          <w:headerReference w:type="default" r:id="rId20"/>
          <w:footerReference w:type="even" r:id="rId21"/>
          <w:footerReference w:type="default" r:id="rId22"/>
          <w:pgSz w:w="16838" w:h="11906" w:orient="landscape"/>
          <w:pgMar w:top="1247" w:right="1440" w:bottom="1247" w:left="1440" w:header="851" w:footer="992" w:gutter="0"/>
          <w:cols w:space="720"/>
          <w:docGrid w:linePitch="312"/>
        </w:sectPr>
      </w:pPr>
    </w:p>
    <w:p w:rsidR="00520BF7" w:rsidRDefault="00520BF7">
      <w:pPr>
        <w:widowControl/>
        <w:spacing w:line="360" w:lineRule="auto"/>
        <w:jc w:val="left"/>
        <w:rPr>
          <w:rFonts w:ascii="宋体" w:hAnsi="宋体" w:cs="Arial" w:hint="eastAsia"/>
          <w:kern w:val="0"/>
          <w:sz w:val="24"/>
        </w:rPr>
      </w:pPr>
      <w:r>
        <w:rPr>
          <w:rFonts w:ascii="宋体" w:hAnsi="宋体" w:cs="Arial" w:hint="eastAsia"/>
          <w:kern w:val="0"/>
          <w:sz w:val="24"/>
        </w:rPr>
        <w:t>附件二：技术参数表</w:t>
      </w:r>
    </w:p>
    <w:p w:rsidR="00520BF7" w:rsidRDefault="00520BF7">
      <w:pPr>
        <w:pStyle w:val="ae"/>
        <w:spacing w:line="360" w:lineRule="auto"/>
        <w:rPr>
          <w:rFonts w:hAnsi="宋体"/>
          <w:sz w:val="24"/>
          <w:szCs w:val="24"/>
        </w:rPr>
      </w:pPr>
    </w:p>
    <w:p w:rsidR="00520BF7" w:rsidRDefault="00520BF7">
      <w:pPr>
        <w:pStyle w:val="ae"/>
        <w:spacing w:line="360" w:lineRule="auto"/>
        <w:rPr>
          <w:rFonts w:hAnsi="宋体"/>
          <w:sz w:val="24"/>
          <w:szCs w:val="24"/>
        </w:rPr>
      </w:pPr>
      <w:r>
        <w:rPr>
          <w:rFonts w:hAnsi="宋体"/>
          <w:sz w:val="24"/>
          <w:szCs w:val="24"/>
        </w:rPr>
        <w:t>投标人名称:</w:t>
      </w:r>
      <w:r>
        <w:rPr>
          <w:rFonts w:hAnsi="宋体"/>
          <w:sz w:val="24"/>
          <w:szCs w:val="24"/>
          <w:u w:val="single"/>
        </w:rPr>
        <w:t xml:space="preserve">       （公司名称）     </w:t>
      </w:r>
      <w:r>
        <w:rPr>
          <w:rFonts w:hAnsi="宋体"/>
          <w:sz w:val="24"/>
          <w:szCs w:val="24"/>
        </w:rPr>
        <w:t xml:space="preserve">（盖章）                                                  　</w:t>
      </w:r>
    </w:p>
    <w:p w:rsidR="00520BF7" w:rsidRDefault="00520BF7">
      <w:pPr>
        <w:spacing w:line="360" w:lineRule="auto"/>
        <w:rPr>
          <w:rFonts w:ascii="宋体" w:hAnsi="宋体" w:hint="eastAsia"/>
          <w:sz w:val="24"/>
        </w:rPr>
      </w:pPr>
    </w:p>
    <w:p w:rsidR="00520BF7" w:rsidRDefault="00520BF7">
      <w:pPr>
        <w:spacing w:line="360" w:lineRule="auto"/>
        <w:rPr>
          <w:rFonts w:ascii="宋体" w:hAnsi="宋体" w:hint="eastAsia"/>
          <w:sz w:val="24"/>
        </w:rPr>
      </w:pPr>
      <w:r>
        <w:rPr>
          <w:rFonts w:ascii="宋体" w:hAnsi="宋体" w:hint="eastAsia"/>
          <w:sz w:val="24"/>
        </w:rPr>
        <w:t>（请附投标文件相关内容）</w:t>
      </w:r>
    </w:p>
    <w:p w:rsidR="00520BF7" w:rsidRDefault="00520BF7">
      <w:pPr>
        <w:pStyle w:val="ae"/>
        <w:spacing w:line="360" w:lineRule="auto"/>
        <w:rPr>
          <w:rFonts w:hAnsi="宋体"/>
          <w:sz w:val="24"/>
          <w:szCs w:val="24"/>
          <w:u w:val="single"/>
        </w:rPr>
      </w:pPr>
    </w:p>
    <w:p w:rsidR="00520BF7" w:rsidRDefault="00520BF7">
      <w:pPr>
        <w:pStyle w:val="ae"/>
        <w:spacing w:line="360" w:lineRule="auto"/>
        <w:rPr>
          <w:rFonts w:hAnsi="宋体"/>
          <w:sz w:val="24"/>
          <w:szCs w:val="24"/>
          <w:u w:val="single"/>
        </w:rPr>
      </w:pPr>
    </w:p>
    <w:p w:rsidR="00520BF7" w:rsidRDefault="00520BF7">
      <w:pPr>
        <w:pStyle w:val="ae"/>
        <w:spacing w:line="360" w:lineRule="auto"/>
        <w:rPr>
          <w:rFonts w:hAnsi="宋体"/>
          <w:sz w:val="24"/>
          <w:szCs w:val="24"/>
        </w:rPr>
      </w:pPr>
      <w:r>
        <w:rPr>
          <w:rFonts w:hAnsi="宋体"/>
          <w:sz w:val="24"/>
          <w:szCs w:val="24"/>
        </w:rPr>
        <w:t>参考样表：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543"/>
        <w:gridCol w:w="1134"/>
        <w:gridCol w:w="994"/>
      </w:tblGrid>
      <w:tr w:rsidR="00520BF7">
        <w:tc>
          <w:tcPr>
            <w:tcW w:w="709" w:type="dxa"/>
            <w:vAlign w:val="center"/>
          </w:tcPr>
          <w:p w:rsidR="00520BF7" w:rsidRDefault="00520BF7">
            <w:pPr>
              <w:pStyle w:val="ae"/>
              <w:spacing w:line="360" w:lineRule="auto"/>
              <w:jc w:val="center"/>
              <w:rPr>
                <w:rFonts w:hAnsi="宋体"/>
                <w:b/>
                <w:sz w:val="24"/>
                <w:szCs w:val="24"/>
              </w:rPr>
            </w:pPr>
            <w:r>
              <w:rPr>
                <w:rFonts w:hAnsi="宋体"/>
                <w:b/>
                <w:sz w:val="24"/>
                <w:szCs w:val="24"/>
              </w:rPr>
              <w:t>序号</w:t>
            </w:r>
          </w:p>
        </w:tc>
        <w:tc>
          <w:tcPr>
            <w:tcW w:w="2835" w:type="dxa"/>
            <w:vAlign w:val="center"/>
          </w:tcPr>
          <w:p w:rsidR="00520BF7" w:rsidRDefault="00520BF7">
            <w:pPr>
              <w:pStyle w:val="ae"/>
              <w:spacing w:line="360" w:lineRule="auto"/>
              <w:jc w:val="center"/>
              <w:rPr>
                <w:rFonts w:hAnsi="宋体"/>
                <w:b/>
                <w:sz w:val="24"/>
                <w:szCs w:val="24"/>
              </w:rPr>
            </w:pPr>
            <w:r>
              <w:rPr>
                <w:rFonts w:hAnsi="宋体"/>
                <w:b/>
                <w:sz w:val="24"/>
                <w:szCs w:val="24"/>
              </w:rPr>
              <w:t>货物名称</w:t>
            </w:r>
          </w:p>
        </w:tc>
        <w:tc>
          <w:tcPr>
            <w:tcW w:w="3543" w:type="dxa"/>
            <w:vAlign w:val="center"/>
          </w:tcPr>
          <w:p w:rsidR="00520BF7" w:rsidRDefault="00520BF7">
            <w:pPr>
              <w:pStyle w:val="ae"/>
              <w:spacing w:line="360" w:lineRule="auto"/>
              <w:jc w:val="center"/>
              <w:rPr>
                <w:rFonts w:hAnsi="宋体"/>
                <w:b/>
                <w:sz w:val="24"/>
                <w:szCs w:val="24"/>
              </w:rPr>
            </w:pPr>
            <w:r>
              <w:rPr>
                <w:rFonts w:hAnsi="宋体"/>
                <w:b/>
                <w:sz w:val="24"/>
                <w:szCs w:val="24"/>
              </w:rPr>
              <w:t>技术参数</w:t>
            </w:r>
          </w:p>
        </w:tc>
        <w:tc>
          <w:tcPr>
            <w:tcW w:w="1134" w:type="dxa"/>
            <w:vAlign w:val="center"/>
          </w:tcPr>
          <w:p w:rsidR="00520BF7" w:rsidRDefault="00520BF7">
            <w:pPr>
              <w:pStyle w:val="ae"/>
              <w:spacing w:line="360" w:lineRule="auto"/>
              <w:jc w:val="center"/>
              <w:rPr>
                <w:rFonts w:hAnsi="宋体"/>
                <w:b/>
                <w:sz w:val="24"/>
                <w:szCs w:val="24"/>
              </w:rPr>
            </w:pPr>
            <w:r>
              <w:rPr>
                <w:rFonts w:hAnsi="宋体"/>
                <w:b/>
                <w:sz w:val="24"/>
                <w:szCs w:val="24"/>
              </w:rPr>
              <w:t>数量</w:t>
            </w:r>
          </w:p>
        </w:tc>
        <w:tc>
          <w:tcPr>
            <w:tcW w:w="994" w:type="dxa"/>
            <w:vAlign w:val="center"/>
          </w:tcPr>
          <w:p w:rsidR="00520BF7" w:rsidRDefault="00520BF7">
            <w:pPr>
              <w:pStyle w:val="ae"/>
              <w:spacing w:line="360" w:lineRule="auto"/>
              <w:jc w:val="center"/>
              <w:rPr>
                <w:rFonts w:hAnsi="宋体"/>
                <w:b/>
                <w:sz w:val="24"/>
                <w:szCs w:val="24"/>
              </w:rPr>
            </w:pPr>
            <w:r>
              <w:rPr>
                <w:rFonts w:hAnsi="宋体"/>
                <w:b/>
                <w:sz w:val="24"/>
                <w:szCs w:val="24"/>
              </w:rPr>
              <w:t>备注</w:t>
            </w:r>
          </w:p>
        </w:tc>
      </w:tr>
      <w:tr w:rsidR="00520BF7">
        <w:trPr>
          <w:trHeight w:val="555"/>
        </w:trPr>
        <w:tc>
          <w:tcPr>
            <w:tcW w:w="709" w:type="dxa"/>
            <w:vAlign w:val="center"/>
          </w:tcPr>
          <w:p w:rsidR="00520BF7" w:rsidRDefault="00520BF7">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2835" w:type="dxa"/>
            <w:vAlign w:val="center"/>
          </w:tcPr>
          <w:p w:rsidR="00520BF7" w:rsidRDefault="00520BF7">
            <w:pPr>
              <w:widowControl/>
              <w:spacing w:line="360" w:lineRule="auto"/>
              <w:jc w:val="center"/>
              <w:rPr>
                <w:rFonts w:ascii="宋体" w:hAnsi="宋体" w:cs="宋体" w:hint="eastAsia"/>
                <w:kern w:val="0"/>
                <w:sz w:val="24"/>
              </w:rPr>
            </w:pPr>
          </w:p>
        </w:tc>
        <w:tc>
          <w:tcPr>
            <w:tcW w:w="3543" w:type="dxa"/>
            <w:vAlign w:val="center"/>
          </w:tcPr>
          <w:p w:rsidR="00520BF7" w:rsidRDefault="00520BF7">
            <w:pPr>
              <w:pStyle w:val="ae"/>
              <w:spacing w:line="360" w:lineRule="auto"/>
              <w:jc w:val="center"/>
              <w:rPr>
                <w:rFonts w:hAnsi="宋体"/>
                <w:sz w:val="24"/>
                <w:szCs w:val="24"/>
              </w:rPr>
            </w:pPr>
          </w:p>
        </w:tc>
        <w:tc>
          <w:tcPr>
            <w:tcW w:w="1134" w:type="dxa"/>
            <w:vAlign w:val="center"/>
          </w:tcPr>
          <w:p w:rsidR="00520BF7" w:rsidRDefault="00520BF7">
            <w:pPr>
              <w:widowControl/>
              <w:spacing w:line="360" w:lineRule="auto"/>
              <w:jc w:val="center"/>
              <w:rPr>
                <w:rFonts w:ascii="宋体" w:hAnsi="宋体" w:cs="宋体" w:hint="eastAsia"/>
                <w:kern w:val="0"/>
                <w:sz w:val="24"/>
              </w:rPr>
            </w:pPr>
          </w:p>
        </w:tc>
        <w:tc>
          <w:tcPr>
            <w:tcW w:w="994" w:type="dxa"/>
            <w:vAlign w:val="center"/>
          </w:tcPr>
          <w:p w:rsidR="00520BF7" w:rsidRDefault="00520BF7">
            <w:pPr>
              <w:widowControl/>
              <w:spacing w:line="360" w:lineRule="auto"/>
              <w:jc w:val="center"/>
              <w:rPr>
                <w:rFonts w:ascii="宋体" w:hAnsi="宋体" w:cs="宋体" w:hint="eastAsia"/>
                <w:kern w:val="0"/>
                <w:sz w:val="24"/>
              </w:rPr>
            </w:pPr>
          </w:p>
        </w:tc>
      </w:tr>
      <w:tr w:rsidR="00520BF7">
        <w:trPr>
          <w:trHeight w:val="555"/>
        </w:trPr>
        <w:tc>
          <w:tcPr>
            <w:tcW w:w="709" w:type="dxa"/>
            <w:vAlign w:val="center"/>
          </w:tcPr>
          <w:p w:rsidR="00520BF7" w:rsidRDefault="00520BF7">
            <w:pPr>
              <w:widowControl/>
              <w:spacing w:line="360" w:lineRule="auto"/>
              <w:jc w:val="center"/>
              <w:rPr>
                <w:rFonts w:ascii="宋体" w:hAnsi="宋体" w:cs="宋体" w:hint="eastAsia"/>
                <w:kern w:val="0"/>
                <w:sz w:val="24"/>
              </w:rPr>
            </w:pPr>
            <w:r>
              <w:rPr>
                <w:rFonts w:ascii="宋体" w:hAnsi="宋体" w:cs="宋体" w:hint="eastAsia"/>
                <w:kern w:val="0"/>
                <w:sz w:val="24"/>
              </w:rPr>
              <w:t>2</w:t>
            </w:r>
          </w:p>
        </w:tc>
        <w:tc>
          <w:tcPr>
            <w:tcW w:w="2835" w:type="dxa"/>
            <w:vAlign w:val="center"/>
          </w:tcPr>
          <w:p w:rsidR="00520BF7" w:rsidRDefault="00520BF7">
            <w:pPr>
              <w:widowControl/>
              <w:spacing w:line="360" w:lineRule="auto"/>
              <w:jc w:val="center"/>
              <w:rPr>
                <w:rFonts w:ascii="宋体" w:hAnsi="宋体" w:cs="宋体" w:hint="eastAsia"/>
                <w:kern w:val="0"/>
                <w:sz w:val="24"/>
              </w:rPr>
            </w:pPr>
          </w:p>
        </w:tc>
        <w:tc>
          <w:tcPr>
            <w:tcW w:w="3543" w:type="dxa"/>
            <w:vAlign w:val="center"/>
          </w:tcPr>
          <w:p w:rsidR="00520BF7" w:rsidRDefault="00520BF7">
            <w:pPr>
              <w:pStyle w:val="ae"/>
              <w:spacing w:line="360" w:lineRule="auto"/>
              <w:jc w:val="center"/>
              <w:rPr>
                <w:rFonts w:hAnsi="宋体"/>
                <w:sz w:val="24"/>
                <w:szCs w:val="24"/>
              </w:rPr>
            </w:pPr>
          </w:p>
        </w:tc>
        <w:tc>
          <w:tcPr>
            <w:tcW w:w="1134" w:type="dxa"/>
            <w:vAlign w:val="center"/>
          </w:tcPr>
          <w:p w:rsidR="00520BF7" w:rsidRDefault="00520BF7">
            <w:pPr>
              <w:widowControl/>
              <w:spacing w:line="360" w:lineRule="auto"/>
              <w:jc w:val="center"/>
              <w:rPr>
                <w:rFonts w:ascii="宋体" w:hAnsi="宋体" w:cs="宋体" w:hint="eastAsia"/>
                <w:kern w:val="0"/>
                <w:sz w:val="24"/>
              </w:rPr>
            </w:pPr>
          </w:p>
        </w:tc>
        <w:tc>
          <w:tcPr>
            <w:tcW w:w="994" w:type="dxa"/>
            <w:vAlign w:val="center"/>
          </w:tcPr>
          <w:p w:rsidR="00520BF7" w:rsidRDefault="00520BF7">
            <w:pPr>
              <w:widowControl/>
              <w:spacing w:line="360" w:lineRule="auto"/>
              <w:jc w:val="center"/>
              <w:rPr>
                <w:rFonts w:ascii="宋体" w:hAnsi="宋体" w:cs="宋体" w:hint="eastAsia"/>
                <w:kern w:val="0"/>
                <w:sz w:val="24"/>
              </w:rPr>
            </w:pPr>
          </w:p>
        </w:tc>
      </w:tr>
      <w:tr w:rsidR="00520BF7">
        <w:trPr>
          <w:trHeight w:val="555"/>
        </w:trPr>
        <w:tc>
          <w:tcPr>
            <w:tcW w:w="709" w:type="dxa"/>
            <w:vAlign w:val="center"/>
          </w:tcPr>
          <w:p w:rsidR="00520BF7" w:rsidRDefault="00520BF7">
            <w:pPr>
              <w:widowControl/>
              <w:spacing w:line="360" w:lineRule="auto"/>
              <w:jc w:val="center"/>
              <w:rPr>
                <w:rFonts w:ascii="宋体" w:hAnsi="宋体" w:cs="宋体" w:hint="eastAsia"/>
                <w:kern w:val="0"/>
                <w:sz w:val="24"/>
              </w:rPr>
            </w:pPr>
            <w:r>
              <w:rPr>
                <w:rFonts w:ascii="宋体" w:hAnsi="宋体" w:cs="宋体" w:hint="eastAsia"/>
                <w:kern w:val="0"/>
                <w:sz w:val="24"/>
              </w:rPr>
              <w:t>3</w:t>
            </w:r>
          </w:p>
        </w:tc>
        <w:tc>
          <w:tcPr>
            <w:tcW w:w="2835" w:type="dxa"/>
            <w:vAlign w:val="center"/>
          </w:tcPr>
          <w:p w:rsidR="00520BF7" w:rsidRDefault="00520BF7">
            <w:pPr>
              <w:widowControl/>
              <w:spacing w:line="360" w:lineRule="auto"/>
              <w:jc w:val="center"/>
              <w:rPr>
                <w:rFonts w:ascii="宋体" w:hAnsi="宋体" w:cs="宋体" w:hint="eastAsia"/>
                <w:kern w:val="0"/>
                <w:sz w:val="24"/>
              </w:rPr>
            </w:pPr>
          </w:p>
        </w:tc>
        <w:tc>
          <w:tcPr>
            <w:tcW w:w="3543" w:type="dxa"/>
            <w:vAlign w:val="center"/>
          </w:tcPr>
          <w:p w:rsidR="00520BF7" w:rsidRDefault="00520BF7">
            <w:pPr>
              <w:pStyle w:val="ae"/>
              <w:spacing w:line="360" w:lineRule="auto"/>
              <w:jc w:val="center"/>
              <w:rPr>
                <w:rFonts w:hAnsi="宋体"/>
                <w:sz w:val="24"/>
                <w:szCs w:val="24"/>
              </w:rPr>
            </w:pPr>
          </w:p>
        </w:tc>
        <w:tc>
          <w:tcPr>
            <w:tcW w:w="1134" w:type="dxa"/>
            <w:vAlign w:val="center"/>
          </w:tcPr>
          <w:p w:rsidR="00520BF7" w:rsidRDefault="00520BF7">
            <w:pPr>
              <w:widowControl/>
              <w:spacing w:line="360" w:lineRule="auto"/>
              <w:jc w:val="center"/>
              <w:rPr>
                <w:rFonts w:ascii="宋体" w:hAnsi="宋体" w:cs="宋体" w:hint="eastAsia"/>
                <w:kern w:val="0"/>
                <w:sz w:val="24"/>
              </w:rPr>
            </w:pPr>
          </w:p>
        </w:tc>
        <w:tc>
          <w:tcPr>
            <w:tcW w:w="994" w:type="dxa"/>
            <w:vAlign w:val="center"/>
          </w:tcPr>
          <w:p w:rsidR="00520BF7" w:rsidRDefault="00520BF7">
            <w:pPr>
              <w:widowControl/>
              <w:spacing w:line="360" w:lineRule="auto"/>
              <w:jc w:val="center"/>
              <w:rPr>
                <w:rFonts w:ascii="宋体" w:hAnsi="宋体" w:cs="宋体" w:hint="eastAsia"/>
                <w:kern w:val="0"/>
                <w:sz w:val="24"/>
              </w:rPr>
            </w:pPr>
          </w:p>
        </w:tc>
      </w:tr>
      <w:tr w:rsidR="00520BF7">
        <w:trPr>
          <w:trHeight w:val="555"/>
        </w:trPr>
        <w:tc>
          <w:tcPr>
            <w:tcW w:w="709" w:type="dxa"/>
            <w:vAlign w:val="center"/>
          </w:tcPr>
          <w:p w:rsidR="00520BF7" w:rsidRDefault="00520BF7">
            <w:pPr>
              <w:widowControl/>
              <w:spacing w:line="360" w:lineRule="auto"/>
              <w:jc w:val="center"/>
              <w:rPr>
                <w:rFonts w:ascii="宋体" w:hAnsi="宋体" w:cs="宋体" w:hint="eastAsia"/>
                <w:kern w:val="0"/>
                <w:sz w:val="24"/>
              </w:rPr>
            </w:pPr>
            <w:r>
              <w:rPr>
                <w:rFonts w:ascii="宋体" w:hAnsi="宋体" w:cs="宋体" w:hint="eastAsia"/>
                <w:kern w:val="0"/>
                <w:sz w:val="24"/>
              </w:rPr>
              <w:t>4</w:t>
            </w:r>
          </w:p>
        </w:tc>
        <w:tc>
          <w:tcPr>
            <w:tcW w:w="2835" w:type="dxa"/>
            <w:vAlign w:val="center"/>
          </w:tcPr>
          <w:p w:rsidR="00520BF7" w:rsidRDefault="00520BF7">
            <w:pPr>
              <w:widowControl/>
              <w:spacing w:line="360" w:lineRule="auto"/>
              <w:jc w:val="center"/>
              <w:rPr>
                <w:rFonts w:ascii="宋体" w:hAnsi="宋体" w:cs="宋体" w:hint="eastAsia"/>
                <w:kern w:val="0"/>
                <w:sz w:val="24"/>
              </w:rPr>
            </w:pPr>
          </w:p>
        </w:tc>
        <w:tc>
          <w:tcPr>
            <w:tcW w:w="3543" w:type="dxa"/>
            <w:vAlign w:val="center"/>
          </w:tcPr>
          <w:p w:rsidR="00520BF7" w:rsidRDefault="00520BF7">
            <w:pPr>
              <w:pStyle w:val="ae"/>
              <w:spacing w:line="360" w:lineRule="auto"/>
              <w:jc w:val="center"/>
              <w:rPr>
                <w:rFonts w:hAnsi="宋体"/>
                <w:sz w:val="24"/>
                <w:szCs w:val="24"/>
              </w:rPr>
            </w:pPr>
          </w:p>
        </w:tc>
        <w:tc>
          <w:tcPr>
            <w:tcW w:w="1134" w:type="dxa"/>
            <w:vAlign w:val="center"/>
          </w:tcPr>
          <w:p w:rsidR="00520BF7" w:rsidRDefault="00520BF7">
            <w:pPr>
              <w:widowControl/>
              <w:spacing w:line="360" w:lineRule="auto"/>
              <w:jc w:val="center"/>
              <w:rPr>
                <w:rFonts w:ascii="宋体" w:hAnsi="宋体" w:cs="宋体" w:hint="eastAsia"/>
                <w:kern w:val="0"/>
                <w:sz w:val="24"/>
              </w:rPr>
            </w:pPr>
          </w:p>
        </w:tc>
        <w:tc>
          <w:tcPr>
            <w:tcW w:w="994" w:type="dxa"/>
            <w:vAlign w:val="center"/>
          </w:tcPr>
          <w:p w:rsidR="00520BF7" w:rsidRDefault="00520BF7">
            <w:pPr>
              <w:widowControl/>
              <w:spacing w:line="360" w:lineRule="auto"/>
              <w:jc w:val="center"/>
              <w:rPr>
                <w:rFonts w:ascii="宋体" w:hAnsi="宋体" w:cs="宋体" w:hint="eastAsia"/>
                <w:kern w:val="0"/>
                <w:sz w:val="24"/>
              </w:rPr>
            </w:pPr>
          </w:p>
        </w:tc>
      </w:tr>
    </w:tbl>
    <w:p w:rsidR="00520BF7" w:rsidRDefault="00520BF7">
      <w:pPr>
        <w:widowControl/>
        <w:spacing w:line="360" w:lineRule="auto"/>
        <w:jc w:val="left"/>
        <w:rPr>
          <w:rFonts w:ascii="宋体" w:hAnsi="宋体" w:cs="Arial" w:hint="eastAsia"/>
          <w:kern w:val="0"/>
          <w:sz w:val="24"/>
        </w:rPr>
      </w:pPr>
    </w:p>
    <w:p w:rsidR="00520BF7" w:rsidRDefault="00520BF7">
      <w:pPr>
        <w:widowControl/>
        <w:spacing w:line="360" w:lineRule="auto"/>
        <w:jc w:val="left"/>
        <w:rPr>
          <w:rFonts w:ascii="宋体" w:hAnsi="宋体" w:cs="Arial" w:hint="eastAsia"/>
          <w:kern w:val="0"/>
          <w:sz w:val="24"/>
        </w:rPr>
      </w:pPr>
    </w:p>
    <w:p w:rsidR="00520BF7" w:rsidRDefault="00520BF7">
      <w:pPr>
        <w:widowControl/>
        <w:spacing w:line="360" w:lineRule="auto"/>
        <w:jc w:val="left"/>
        <w:rPr>
          <w:rFonts w:ascii="宋体" w:hAnsi="宋体" w:cs="Arial" w:hint="eastAsia"/>
          <w:kern w:val="0"/>
          <w:sz w:val="24"/>
        </w:rPr>
      </w:pPr>
    </w:p>
    <w:p w:rsidR="00520BF7" w:rsidRDefault="00520BF7">
      <w:pPr>
        <w:widowControl/>
        <w:spacing w:line="360" w:lineRule="auto"/>
        <w:jc w:val="left"/>
        <w:rPr>
          <w:rFonts w:ascii="宋体" w:hAnsi="宋体" w:cs="Arial" w:hint="eastAsia"/>
          <w:kern w:val="0"/>
          <w:sz w:val="24"/>
        </w:rPr>
      </w:pPr>
      <w:r>
        <w:rPr>
          <w:rFonts w:ascii="宋体" w:hAnsi="宋体"/>
          <w:sz w:val="24"/>
        </w:rPr>
        <w:br w:type="page"/>
      </w:r>
      <w:r>
        <w:rPr>
          <w:rFonts w:ascii="宋体" w:hAnsi="宋体" w:cs="Arial" w:hint="eastAsia"/>
          <w:kern w:val="0"/>
          <w:sz w:val="24"/>
        </w:rPr>
        <w:t>附件三：质保、售后服务、培训等内容</w:t>
      </w:r>
    </w:p>
    <w:p w:rsidR="00520BF7" w:rsidRDefault="00520BF7">
      <w:pPr>
        <w:spacing w:line="360" w:lineRule="auto"/>
        <w:rPr>
          <w:rFonts w:ascii="宋体" w:hAnsi="宋体" w:hint="eastAsia"/>
          <w:sz w:val="24"/>
        </w:rPr>
      </w:pPr>
      <w:r>
        <w:rPr>
          <w:rFonts w:ascii="宋体" w:hAnsi="宋体" w:hint="eastAsia"/>
          <w:sz w:val="24"/>
        </w:rPr>
        <w:t>（请附投标文件相关内容）</w:t>
      </w:r>
    </w:p>
    <w:p w:rsidR="00520BF7" w:rsidRDefault="00520BF7">
      <w:pPr>
        <w:spacing w:line="360" w:lineRule="auto"/>
        <w:rPr>
          <w:rFonts w:ascii="宋体" w:hAnsi="宋体" w:hint="eastAsia"/>
          <w:sz w:val="24"/>
        </w:rPr>
      </w:pPr>
      <w:r>
        <w:rPr>
          <w:rFonts w:ascii="宋体" w:hAnsi="宋体" w:hint="eastAsia"/>
          <w:sz w:val="24"/>
        </w:rPr>
        <w:t>参考内容和格式：</w:t>
      </w:r>
    </w:p>
    <w:p w:rsidR="00520BF7" w:rsidRDefault="00520BF7">
      <w:pPr>
        <w:spacing w:line="360" w:lineRule="auto"/>
        <w:rPr>
          <w:rFonts w:ascii="宋体" w:hAnsi="宋体" w:hint="eastAsia"/>
          <w:b/>
          <w:sz w:val="24"/>
        </w:rPr>
      </w:pPr>
      <w:r>
        <w:rPr>
          <w:rFonts w:ascii="宋体" w:hAnsi="宋体" w:hint="eastAsia"/>
          <w:b/>
          <w:sz w:val="24"/>
        </w:rPr>
        <w:t>一、质保和售后服务：</w:t>
      </w:r>
    </w:p>
    <w:p w:rsidR="00520BF7" w:rsidRDefault="00520BF7">
      <w:pPr>
        <w:spacing w:line="360" w:lineRule="auto"/>
        <w:ind w:firstLineChars="201" w:firstLine="482"/>
        <w:rPr>
          <w:rFonts w:ascii="宋体" w:hAnsi="宋体" w:hint="eastAsia"/>
          <w:bCs/>
          <w:sz w:val="24"/>
        </w:rPr>
      </w:pPr>
      <w:r>
        <w:rPr>
          <w:rFonts w:ascii="宋体" w:hAnsi="宋体" w:hint="eastAsia"/>
          <w:bCs/>
          <w:sz w:val="24"/>
        </w:rPr>
        <w:t>针对此次投标产品提供自甲方验收合格之日起_____年免费质保，终身免费技术支持。提供7×24×365免费保修服务，设备出现故障后4小时内响应，6小时内到达现场，24小时内完成故障检测与排除。设备故障24小时内排除不了的，提供备机供贵方使用。所投产品过保后，提供终身免费维修，只收取相应的零件成本费用，免收人工费、上门费。</w:t>
      </w:r>
    </w:p>
    <w:p w:rsidR="00520BF7" w:rsidRDefault="00520BF7">
      <w:pPr>
        <w:spacing w:line="360" w:lineRule="auto"/>
        <w:ind w:firstLineChars="201" w:firstLine="482"/>
        <w:rPr>
          <w:rFonts w:ascii="宋体" w:hAnsi="宋体" w:hint="eastAsia"/>
          <w:bCs/>
          <w:sz w:val="24"/>
        </w:rPr>
      </w:pPr>
      <w:r>
        <w:rPr>
          <w:rFonts w:ascii="宋体" w:hAnsi="宋体" w:hint="eastAsia"/>
          <w:bCs/>
          <w:sz w:val="24"/>
        </w:rPr>
        <w:t>服务热线：</w:t>
      </w:r>
    </w:p>
    <w:p w:rsidR="00520BF7" w:rsidRDefault="00520BF7">
      <w:pPr>
        <w:spacing w:line="360" w:lineRule="auto"/>
        <w:ind w:firstLineChars="201" w:firstLine="482"/>
        <w:rPr>
          <w:rFonts w:ascii="宋体" w:hAnsi="宋体" w:hint="eastAsia"/>
          <w:bCs/>
          <w:sz w:val="24"/>
        </w:rPr>
      </w:pPr>
      <w:r>
        <w:rPr>
          <w:rFonts w:ascii="宋体" w:hAnsi="宋体" w:hint="eastAsia"/>
          <w:bCs/>
          <w:sz w:val="24"/>
        </w:rPr>
        <w:t>技术工程师__________(姓名）__________（联系方式）</w:t>
      </w:r>
    </w:p>
    <w:p w:rsidR="00520BF7" w:rsidRDefault="00520BF7">
      <w:pPr>
        <w:spacing w:line="360" w:lineRule="auto"/>
        <w:rPr>
          <w:rFonts w:ascii="宋体" w:hAnsi="宋体" w:hint="eastAsia"/>
          <w:b/>
          <w:sz w:val="24"/>
        </w:rPr>
      </w:pPr>
      <w:r>
        <w:rPr>
          <w:rFonts w:ascii="宋体" w:hAnsi="宋体" w:hint="eastAsia"/>
          <w:b/>
          <w:sz w:val="24"/>
        </w:rPr>
        <w:t>二、培训计划</w:t>
      </w:r>
    </w:p>
    <w:p w:rsidR="00520BF7" w:rsidRDefault="00520BF7">
      <w:pPr>
        <w:spacing w:line="360" w:lineRule="auto"/>
        <w:ind w:firstLineChars="200" w:firstLine="480"/>
        <w:rPr>
          <w:rFonts w:ascii="宋体" w:hAnsi="宋体" w:hint="eastAsia"/>
          <w:sz w:val="24"/>
        </w:rPr>
      </w:pPr>
      <w:r>
        <w:rPr>
          <w:rFonts w:ascii="宋体" w:hAnsi="宋体" w:hint="eastAsia"/>
          <w:sz w:val="24"/>
        </w:rPr>
        <w:t>设备安装、调试、验收完成后，我公司免费为校方提供设备操作培训，方便使用老师对设备灵活操作和实践教学，同时保持设备安全、可靠、长期稳定运行。</w:t>
      </w:r>
    </w:p>
    <w:p w:rsidR="00520BF7" w:rsidRDefault="00520BF7">
      <w:pPr>
        <w:spacing w:line="360" w:lineRule="auto"/>
        <w:rPr>
          <w:rFonts w:ascii="宋体" w:hAnsi="宋体" w:hint="eastAsia"/>
          <w:b/>
          <w:sz w:val="24"/>
        </w:rPr>
      </w:pPr>
      <w:r>
        <w:rPr>
          <w:rFonts w:ascii="宋体" w:hAnsi="宋体" w:hint="eastAsia"/>
          <w:sz w:val="24"/>
        </w:rPr>
        <w:t>1.</w:t>
      </w:r>
      <w:r>
        <w:rPr>
          <w:rFonts w:ascii="宋体" w:hAnsi="宋体" w:hint="eastAsia"/>
          <w:b/>
          <w:sz w:val="24"/>
        </w:rPr>
        <w:t>培训内容</w:t>
      </w:r>
    </w:p>
    <w:p w:rsidR="00520BF7" w:rsidRDefault="00520BF7">
      <w:pPr>
        <w:spacing w:line="360" w:lineRule="auto"/>
        <w:ind w:firstLineChars="200" w:firstLine="480"/>
        <w:rPr>
          <w:rFonts w:ascii="宋体" w:hAnsi="宋体" w:hint="eastAsia"/>
          <w:sz w:val="24"/>
        </w:rPr>
      </w:pPr>
      <w:r>
        <w:rPr>
          <w:rFonts w:ascii="宋体" w:hAnsi="宋体" w:hint="eastAsia"/>
          <w:sz w:val="24"/>
        </w:rPr>
        <w:t xml:space="preserve"> </w:t>
      </w:r>
    </w:p>
    <w:p w:rsidR="00520BF7" w:rsidRDefault="00520BF7">
      <w:pPr>
        <w:spacing w:line="360" w:lineRule="auto"/>
        <w:rPr>
          <w:rFonts w:ascii="宋体" w:hAnsi="宋体" w:hint="eastAsia"/>
          <w:b/>
          <w:sz w:val="24"/>
        </w:rPr>
      </w:pPr>
      <w:r>
        <w:rPr>
          <w:rFonts w:ascii="宋体" w:hAnsi="宋体" w:hint="eastAsia"/>
          <w:b/>
          <w:sz w:val="24"/>
        </w:rPr>
        <w:t>2.培训对象</w:t>
      </w:r>
    </w:p>
    <w:p w:rsidR="00520BF7" w:rsidRDefault="00520BF7">
      <w:pPr>
        <w:spacing w:line="360" w:lineRule="auto"/>
        <w:rPr>
          <w:rFonts w:ascii="宋体" w:hAnsi="宋体" w:hint="eastAsia"/>
          <w:b/>
          <w:sz w:val="24"/>
        </w:rPr>
      </w:pPr>
    </w:p>
    <w:p w:rsidR="00520BF7" w:rsidRDefault="00520BF7">
      <w:pPr>
        <w:spacing w:line="360" w:lineRule="auto"/>
        <w:rPr>
          <w:rFonts w:ascii="宋体" w:hAnsi="宋体" w:hint="eastAsia"/>
          <w:b/>
          <w:sz w:val="24"/>
        </w:rPr>
      </w:pPr>
      <w:r>
        <w:rPr>
          <w:rFonts w:ascii="宋体" w:hAnsi="宋体" w:hint="eastAsia"/>
          <w:b/>
          <w:sz w:val="24"/>
        </w:rPr>
        <w:t>3.培训教材</w:t>
      </w:r>
    </w:p>
    <w:p w:rsidR="00520BF7" w:rsidRDefault="00520BF7">
      <w:pPr>
        <w:spacing w:line="360" w:lineRule="auto"/>
        <w:rPr>
          <w:rFonts w:ascii="宋体" w:hAnsi="宋体" w:hint="eastAsia"/>
          <w:b/>
          <w:sz w:val="24"/>
        </w:rPr>
      </w:pPr>
    </w:p>
    <w:p w:rsidR="00520BF7" w:rsidRDefault="00520BF7">
      <w:pPr>
        <w:spacing w:line="360" w:lineRule="auto"/>
        <w:rPr>
          <w:rFonts w:ascii="宋体" w:hAnsi="宋体" w:hint="eastAsia"/>
          <w:b/>
          <w:sz w:val="24"/>
        </w:rPr>
      </w:pPr>
      <w:r>
        <w:rPr>
          <w:rFonts w:ascii="宋体" w:hAnsi="宋体" w:hint="eastAsia"/>
          <w:b/>
          <w:sz w:val="24"/>
        </w:rPr>
        <w:t>4.培训时间、地点</w:t>
      </w:r>
    </w:p>
    <w:p w:rsidR="00520BF7" w:rsidRDefault="00520BF7">
      <w:pPr>
        <w:spacing w:line="360" w:lineRule="auto"/>
        <w:ind w:firstLineChars="200" w:firstLine="480"/>
        <w:rPr>
          <w:rFonts w:ascii="宋体" w:hAnsi="宋体" w:hint="eastAsia"/>
          <w:sz w:val="24"/>
        </w:rPr>
      </w:pPr>
      <w:r>
        <w:rPr>
          <w:rFonts w:ascii="宋体" w:hAnsi="宋体" w:hint="eastAsia"/>
          <w:sz w:val="24"/>
        </w:rPr>
        <w:t>1、时间：验收合格后7个工作日内；（若有特殊承诺，以特殊承诺为准）。</w:t>
      </w:r>
    </w:p>
    <w:p w:rsidR="00520BF7" w:rsidRDefault="00520BF7">
      <w:pPr>
        <w:spacing w:line="360" w:lineRule="auto"/>
        <w:ind w:firstLineChars="200" w:firstLine="480"/>
        <w:rPr>
          <w:rFonts w:ascii="宋体" w:hAnsi="宋体" w:hint="eastAsia"/>
          <w:sz w:val="24"/>
        </w:rPr>
      </w:pPr>
      <w:r>
        <w:rPr>
          <w:rFonts w:ascii="宋体" w:hAnsi="宋体" w:hint="eastAsia"/>
          <w:sz w:val="24"/>
        </w:rPr>
        <w:t>2、地点：学校指定交货地点或我公司培训课程开设地点。</w:t>
      </w:r>
    </w:p>
    <w:p w:rsidR="00520BF7" w:rsidRDefault="00520BF7">
      <w:pPr>
        <w:spacing w:line="360" w:lineRule="auto"/>
        <w:rPr>
          <w:rFonts w:ascii="宋体" w:hAnsi="宋体" w:hint="eastAsia"/>
          <w:b/>
          <w:sz w:val="24"/>
        </w:rPr>
      </w:pPr>
      <w:r>
        <w:rPr>
          <w:rFonts w:ascii="宋体" w:hAnsi="宋体" w:hint="eastAsia"/>
          <w:b/>
          <w:sz w:val="24"/>
        </w:rPr>
        <w:t>5.培训模式</w:t>
      </w:r>
    </w:p>
    <w:p w:rsidR="00520BF7" w:rsidRDefault="00520BF7">
      <w:pPr>
        <w:numPr>
          <w:ilvl w:val="0"/>
          <w:numId w:val="30"/>
        </w:numPr>
        <w:spacing w:line="360" w:lineRule="auto"/>
        <w:ind w:left="0" w:firstLineChars="200" w:firstLine="482"/>
        <w:rPr>
          <w:rFonts w:ascii="宋体" w:hAnsi="宋体" w:hint="eastAsia"/>
          <w:b/>
          <w:sz w:val="24"/>
        </w:rPr>
      </w:pPr>
      <w:r>
        <w:rPr>
          <w:rFonts w:ascii="宋体" w:hAnsi="宋体" w:hint="eastAsia"/>
          <w:b/>
          <w:sz w:val="24"/>
        </w:rPr>
        <w:t>现场培训</w:t>
      </w:r>
    </w:p>
    <w:p w:rsidR="00520BF7" w:rsidRDefault="00520BF7">
      <w:pPr>
        <w:spacing w:line="360" w:lineRule="auto"/>
        <w:ind w:leftChars="200" w:left="420"/>
        <w:rPr>
          <w:rFonts w:ascii="宋体" w:hAnsi="宋体" w:hint="eastAsia"/>
          <w:bCs/>
          <w:sz w:val="24"/>
        </w:rPr>
      </w:pPr>
      <w:r>
        <w:rPr>
          <w:rFonts w:ascii="宋体" w:hAnsi="宋体" w:hint="eastAsia"/>
          <w:bCs/>
          <w:sz w:val="24"/>
        </w:rPr>
        <w:t>课时、模式、内容等</w:t>
      </w:r>
    </w:p>
    <w:p w:rsidR="00520BF7" w:rsidRDefault="00520BF7">
      <w:pPr>
        <w:numPr>
          <w:ilvl w:val="0"/>
          <w:numId w:val="30"/>
        </w:numPr>
        <w:spacing w:line="360" w:lineRule="auto"/>
        <w:ind w:left="0" w:firstLineChars="200" w:firstLine="482"/>
        <w:rPr>
          <w:rFonts w:ascii="宋体" w:hAnsi="宋体" w:hint="eastAsia"/>
          <w:b/>
          <w:sz w:val="24"/>
        </w:rPr>
      </w:pPr>
      <w:r>
        <w:rPr>
          <w:rFonts w:ascii="宋体" w:hAnsi="宋体" w:hint="eastAsia"/>
          <w:b/>
          <w:sz w:val="24"/>
        </w:rPr>
        <w:t>不定期技术培训</w:t>
      </w:r>
    </w:p>
    <w:p w:rsidR="00520BF7" w:rsidRDefault="00520BF7">
      <w:pPr>
        <w:spacing w:line="360" w:lineRule="auto"/>
        <w:ind w:leftChars="200" w:left="420"/>
        <w:rPr>
          <w:rFonts w:ascii="宋体" w:hAnsi="宋体" w:hint="eastAsia"/>
        </w:rPr>
      </w:pPr>
      <w:r>
        <w:rPr>
          <w:rFonts w:ascii="宋体" w:hAnsi="宋体" w:hint="eastAsia"/>
          <w:bCs/>
          <w:sz w:val="24"/>
        </w:rPr>
        <w:t>课时、模式、内容等</w:t>
      </w:r>
    </w:p>
    <w:p w:rsidR="00520BF7" w:rsidRDefault="00003A92">
      <w:pPr>
        <w:spacing w:line="360" w:lineRule="auto"/>
        <w:rPr>
          <w:rFonts w:ascii="宋体" w:hAnsi="宋体" w:hint="eastAsia"/>
          <w:sz w:val="24"/>
        </w:rPr>
      </w:pPr>
      <w:r>
        <w:rPr>
          <w:rFonts w:ascii="宋体" w:hAnsi="宋体" w:hint="eastAsia"/>
          <w:sz w:val="24"/>
        </w:rPr>
        <w:br w:type="page"/>
      </w:r>
      <w:r w:rsidR="00520BF7">
        <w:rPr>
          <w:rFonts w:ascii="宋体" w:hAnsi="宋体" w:hint="eastAsia"/>
          <w:sz w:val="24"/>
        </w:rPr>
        <w:t>附件四：中标通知书</w:t>
      </w:r>
    </w:p>
    <w:p w:rsidR="00520BF7" w:rsidRDefault="00520BF7">
      <w:pPr>
        <w:widowControl/>
        <w:jc w:val="left"/>
        <w:rPr>
          <w:rFonts w:ascii="宋体" w:hAnsi="宋体" w:hint="eastAsia"/>
          <w:sz w:val="24"/>
        </w:rPr>
      </w:pPr>
      <w:r>
        <w:rPr>
          <w:rFonts w:ascii="宋体" w:hAnsi="宋体" w:hint="eastAsia"/>
          <w:sz w:val="24"/>
        </w:rPr>
        <w:br w:type="page"/>
      </w:r>
    </w:p>
    <w:p w:rsidR="00520BF7" w:rsidRDefault="00520BF7">
      <w:pPr>
        <w:spacing w:line="360" w:lineRule="auto"/>
        <w:rPr>
          <w:rFonts w:ascii="宋体" w:hAnsi="宋体" w:hint="eastAsia"/>
          <w:sz w:val="24"/>
        </w:rPr>
      </w:pPr>
      <w:r>
        <w:rPr>
          <w:rFonts w:ascii="宋体" w:hAnsi="宋体" w:hint="eastAsia"/>
          <w:sz w:val="24"/>
        </w:rPr>
        <w:t>附件五：授权委托书</w:t>
      </w:r>
    </w:p>
    <w:p w:rsidR="00520BF7" w:rsidRDefault="00520BF7">
      <w:pPr>
        <w:spacing w:line="360" w:lineRule="auto"/>
        <w:jc w:val="center"/>
        <w:rPr>
          <w:rFonts w:ascii="宋体" w:hAnsi="宋体" w:cs="宋体" w:hint="eastAsia"/>
          <w:b/>
          <w:sz w:val="36"/>
          <w:szCs w:val="36"/>
        </w:rPr>
      </w:pPr>
      <w:r>
        <w:rPr>
          <w:rFonts w:ascii="宋体" w:hAnsi="宋体" w:cs="宋体" w:hint="eastAsia"/>
          <w:b/>
          <w:sz w:val="36"/>
          <w:szCs w:val="36"/>
        </w:rPr>
        <w:t>授权委托书</w:t>
      </w:r>
    </w:p>
    <w:p w:rsidR="00520BF7" w:rsidRDefault="00520BF7">
      <w:pPr>
        <w:spacing w:line="360" w:lineRule="auto"/>
        <w:ind w:firstLine="420"/>
        <w:rPr>
          <w:rFonts w:ascii="宋体" w:hAnsi="宋体" w:hint="eastAsia"/>
          <w:sz w:val="24"/>
        </w:rPr>
      </w:pPr>
      <w:r>
        <w:rPr>
          <w:rFonts w:ascii="宋体" w:hAnsi="宋体" w:hint="eastAsia"/>
          <w:sz w:val="24"/>
        </w:rPr>
        <w:t xml:space="preserve"> </w:t>
      </w:r>
    </w:p>
    <w:p w:rsidR="00520BF7" w:rsidRDefault="00520BF7">
      <w:pPr>
        <w:spacing w:line="360" w:lineRule="auto"/>
        <w:ind w:firstLine="420"/>
        <w:rPr>
          <w:rFonts w:ascii="宋体" w:hAnsi="宋体" w:hint="eastAsia"/>
          <w:sz w:val="24"/>
          <w:szCs w:val="20"/>
        </w:rPr>
      </w:pPr>
      <w:r>
        <w:rPr>
          <w:rFonts w:ascii="宋体" w:hAnsi="宋体" w:hint="eastAsia"/>
          <w:sz w:val="24"/>
          <w:szCs w:val="20"/>
        </w:rPr>
        <w:t>本人</w:t>
      </w:r>
      <w:r>
        <w:rPr>
          <w:rFonts w:ascii="宋体" w:hAnsi="宋体" w:hint="eastAsia"/>
          <w:sz w:val="24"/>
          <w:szCs w:val="20"/>
          <w:u w:val="single"/>
        </w:rPr>
        <w:t xml:space="preserve"> XXX</w:t>
      </w:r>
      <w:r>
        <w:rPr>
          <w:rFonts w:ascii="宋体" w:hAnsi="宋体" w:hint="eastAsia"/>
          <w:sz w:val="24"/>
          <w:szCs w:val="20"/>
        </w:rPr>
        <w:t>（姓名）系</w:t>
      </w:r>
      <w:r>
        <w:rPr>
          <w:rFonts w:ascii="宋体" w:hAnsi="宋体" w:hint="eastAsia"/>
          <w:sz w:val="24"/>
          <w:szCs w:val="20"/>
          <w:u w:val="single"/>
        </w:rPr>
        <w:t>XXXXXXXXXXXXXXXXXXXXXXX</w:t>
      </w:r>
      <w:r>
        <w:rPr>
          <w:rFonts w:ascii="宋体" w:hAnsi="宋体" w:hint="eastAsia"/>
          <w:sz w:val="24"/>
          <w:szCs w:val="20"/>
        </w:rPr>
        <w:t>（投标人名称）的法定代表人（单位负责人），现委托</w:t>
      </w:r>
      <w:r>
        <w:rPr>
          <w:rFonts w:ascii="宋体" w:hAnsi="宋体" w:hint="eastAsia"/>
          <w:sz w:val="24"/>
          <w:szCs w:val="20"/>
          <w:u w:val="single"/>
        </w:rPr>
        <w:t>XXX</w:t>
      </w:r>
      <w:r>
        <w:rPr>
          <w:rFonts w:ascii="宋体" w:hAnsi="宋体" w:hint="eastAsia"/>
          <w:sz w:val="24"/>
          <w:szCs w:val="20"/>
        </w:rPr>
        <w:t>（姓名）为我方代理人。代理人根据授权，以我方名义处理</w:t>
      </w:r>
      <w:r>
        <w:rPr>
          <w:rFonts w:ascii="宋体" w:hAnsi="宋体" w:hint="eastAsia"/>
          <w:sz w:val="24"/>
          <w:u w:val="single"/>
        </w:rPr>
        <w:t>XXXXXXXXXXXXX</w:t>
      </w:r>
      <w:r>
        <w:rPr>
          <w:rFonts w:ascii="宋体" w:hAnsi="宋体" w:hint="eastAsia"/>
          <w:sz w:val="24"/>
          <w:szCs w:val="20"/>
        </w:rPr>
        <w:t>（项目名称）合同履行有关事宜，其法律后果由我方承担。</w:t>
      </w:r>
    </w:p>
    <w:p w:rsidR="00520BF7" w:rsidRDefault="00520BF7">
      <w:pPr>
        <w:spacing w:line="360" w:lineRule="auto"/>
        <w:ind w:firstLine="420"/>
        <w:rPr>
          <w:rFonts w:ascii="宋体" w:hAnsi="宋体" w:hint="eastAsia"/>
          <w:sz w:val="24"/>
          <w:szCs w:val="20"/>
        </w:rPr>
      </w:pPr>
      <w:r>
        <w:rPr>
          <w:rFonts w:ascii="宋体" w:hAnsi="宋体" w:hint="eastAsia"/>
          <w:sz w:val="24"/>
          <w:szCs w:val="20"/>
        </w:rPr>
        <w:t>委托期限：自本授权委托书签署之日起至合同履行期届满之日止。</w:t>
      </w:r>
    </w:p>
    <w:p w:rsidR="00520BF7" w:rsidRDefault="00520BF7">
      <w:pPr>
        <w:spacing w:line="360" w:lineRule="auto"/>
        <w:ind w:firstLine="420"/>
        <w:rPr>
          <w:rFonts w:ascii="宋体" w:hAnsi="宋体" w:hint="eastAsia"/>
          <w:sz w:val="24"/>
          <w:szCs w:val="20"/>
        </w:rPr>
      </w:pPr>
      <w:r>
        <w:rPr>
          <w:rFonts w:ascii="宋体" w:hAnsi="宋体" w:hint="eastAsia"/>
          <w:sz w:val="24"/>
          <w:szCs w:val="20"/>
        </w:rPr>
        <w:t>代理人无转委托权。</w:t>
      </w:r>
    </w:p>
    <w:p w:rsidR="00520BF7" w:rsidRDefault="00520BF7">
      <w:pPr>
        <w:spacing w:line="360" w:lineRule="auto"/>
        <w:ind w:firstLine="420"/>
        <w:rPr>
          <w:rFonts w:ascii="宋体" w:hAnsi="宋体" w:hint="eastAsia"/>
          <w:sz w:val="24"/>
          <w:szCs w:val="20"/>
        </w:rPr>
      </w:pPr>
    </w:p>
    <w:p w:rsidR="00520BF7" w:rsidRDefault="00520BF7">
      <w:pPr>
        <w:spacing w:line="360" w:lineRule="auto"/>
        <w:rPr>
          <w:rFonts w:ascii="宋体" w:hAnsi="宋体" w:hint="eastAsia"/>
          <w:sz w:val="24"/>
        </w:rPr>
      </w:pPr>
      <w:r>
        <w:rPr>
          <w:rFonts w:ascii="宋体" w:hAnsi="宋体" w:hint="eastAsia"/>
          <w:sz w:val="24"/>
        </w:rPr>
        <w:t>投标人名称（加盖公章）</w:t>
      </w:r>
      <w:r>
        <w:rPr>
          <w:rFonts w:ascii="宋体" w:hAnsi="宋体" w:hint="eastAsia"/>
          <w:sz w:val="24"/>
          <w:lang w:val="zh-CN"/>
        </w:rPr>
        <w:t>：</w:t>
      </w:r>
      <w:r>
        <w:rPr>
          <w:rFonts w:ascii="宋体" w:hAnsi="宋体" w:hint="eastAsia"/>
          <w:sz w:val="24"/>
          <w:szCs w:val="20"/>
          <w:u w:val="single"/>
        </w:rPr>
        <w:t>XXXXXXX</w:t>
      </w:r>
    </w:p>
    <w:p w:rsidR="00520BF7" w:rsidRDefault="00520BF7">
      <w:pPr>
        <w:spacing w:line="360" w:lineRule="auto"/>
        <w:rPr>
          <w:rFonts w:ascii="宋体" w:hAnsi="宋体" w:hint="eastAsia"/>
          <w:sz w:val="24"/>
          <w:szCs w:val="20"/>
        </w:rPr>
      </w:pPr>
      <w:r>
        <w:rPr>
          <w:rFonts w:ascii="宋体" w:hAnsi="宋体" w:hint="eastAsia"/>
          <w:sz w:val="24"/>
          <w:szCs w:val="20"/>
        </w:rPr>
        <w:t>法定代表人（单位负责人）（签字、签章或印鉴）：</w:t>
      </w:r>
      <w:r>
        <w:rPr>
          <w:rFonts w:ascii="宋体" w:hAnsi="宋体" w:hint="eastAsia"/>
          <w:sz w:val="24"/>
          <w:lang w:val="zh-CN"/>
        </w:rPr>
        <w:t>________________</w:t>
      </w:r>
    </w:p>
    <w:p w:rsidR="00520BF7" w:rsidRDefault="00520BF7">
      <w:pPr>
        <w:autoSpaceDE w:val="0"/>
        <w:autoSpaceDN w:val="0"/>
        <w:adjustRightInd w:val="0"/>
        <w:snapToGrid w:val="0"/>
        <w:spacing w:line="360" w:lineRule="auto"/>
        <w:rPr>
          <w:rFonts w:ascii="宋体" w:hAnsi="宋体" w:hint="eastAsia"/>
          <w:sz w:val="24"/>
        </w:rPr>
      </w:pPr>
      <w:r>
        <w:rPr>
          <w:rFonts w:ascii="宋体" w:hAnsi="宋体" w:hint="eastAsia"/>
          <w:sz w:val="24"/>
        </w:rPr>
        <w:t>委托代理人（签字/签章）：</w:t>
      </w:r>
      <w:r>
        <w:rPr>
          <w:rFonts w:ascii="宋体" w:hAnsi="宋体" w:hint="eastAsia"/>
          <w:sz w:val="24"/>
          <w:lang w:val="zh-CN"/>
        </w:rPr>
        <w:t>________________</w:t>
      </w:r>
      <w:r>
        <w:rPr>
          <w:rFonts w:ascii="宋体" w:hAnsi="宋体" w:hint="eastAsia"/>
          <w:sz w:val="24"/>
        </w:rPr>
        <w:t xml:space="preserve"> </w:t>
      </w:r>
    </w:p>
    <w:p w:rsidR="00520BF7" w:rsidRDefault="00520BF7">
      <w:pPr>
        <w:autoSpaceDE w:val="0"/>
        <w:autoSpaceDN w:val="0"/>
        <w:adjustRightInd w:val="0"/>
        <w:snapToGrid w:val="0"/>
        <w:spacing w:line="360" w:lineRule="auto"/>
        <w:rPr>
          <w:rFonts w:ascii="宋体" w:hAnsi="宋体" w:hint="eastAsia"/>
          <w:sz w:val="24"/>
          <w:u w:val="single"/>
        </w:rPr>
      </w:pPr>
      <w:r>
        <w:rPr>
          <w:rFonts w:ascii="宋体" w:hAnsi="宋体" w:hint="eastAsia"/>
          <w:sz w:val="24"/>
        </w:rPr>
        <w:t>通讯地址：</w:t>
      </w:r>
      <w:r>
        <w:rPr>
          <w:rFonts w:ascii="宋体" w:hAnsi="宋体" w:cs="宋体" w:hint="eastAsia"/>
          <w:sz w:val="24"/>
          <w:u w:val="single"/>
        </w:rPr>
        <w:t>XXXXXXX</w:t>
      </w:r>
    </w:p>
    <w:p w:rsidR="00520BF7" w:rsidRDefault="00520BF7">
      <w:pPr>
        <w:autoSpaceDE w:val="0"/>
        <w:autoSpaceDN w:val="0"/>
        <w:adjustRightInd w:val="0"/>
        <w:snapToGrid w:val="0"/>
        <w:spacing w:line="360" w:lineRule="auto"/>
        <w:rPr>
          <w:rFonts w:ascii="宋体" w:hAnsi="宋体" w:hint="eastAsia"/>
          <w:sz w:val="24"/>
          <w:lang w:val="zh-CN"/>
        </w:rPr>
      </w:pPr>
      <w:r>
        <w:rPr>
          <w:rFonts w:ascii="宋体" w:hAnsi="宋体" w:hint="eastAsia"/>
          <w:sz w:val="24"/>
        </w:rPr>
        <w:t>固话及手机：</w:t>
      </w:r>
      <w:r>
        <w:rPr>
          <w:rFonts w:ascii="宋体" w:hAnsi="宋体" w:hint="eastAsia"/>
          <w:sz w:val="24"/>
          <w:u w:val="single"/>
        </w:rPr>
        <w:t>XXXXXXXXXXXX</w:t>
      </w:r>
      <w:r>
        <w:rPr>
          <w:rFonts w:ascii="宋体" w:hAnsi="宋体" w:hint="eastAsia"/>
          <w:sz w:val="24"/>
          <w:lang w:val="zh-CN"/>
        </w:rPr>
        <w:t xml:space="preserve">  </w:t>
      </w:r>
    </w:p>
    <w:p w:rsidR="00520BF7" w:rsidRDefault="00520BF7">
      <w:pPr>
        <w:autoSpaceDE w:val="0"/>
        <w:autoSpaceDN w:val="0"/>
        <w:adjustRightInd w:val="0"/>
        <w:snapToGrid w:val="0"/>
        <w:spacing w:line="360" w:lineRule="auto"/>
        <w:rPr>
          <w:rFonts w:ascii="宋体" w:hAnsi="宋体" w:hint="eastAsia"/>
          <w:sz w:val="24"/>
          <w:lang w:val="zh-CN"/>
        </w:rPr>
      </w:pPr>
      <w:r>
        <w:rPr>
          <w:rFonts w:ascii="宋体" w:hAnsi="宋体" w:hint="eastAsia"/>
          <w:sz w:val="24"/>
        </w:rPr>
        <w:t>日期：_____年_____月____日</w:t>
      </w:r>
    </w:p>
    <w:p w:rsidR="00520BF7" w:rsidRDefault="00520BF7">
      <w:pPr>
        <w:tabs>
          <w:tab w:val="left" w:pos="5580"/>
        </w:tabs>
        <w:spacing w:line="360" w:lineRule="auto"/>
        <w:jc w:val="left"/>
        <w:rPr>
          <w:rFonts w:ascii="宋体" w:hAnsi="宋体" w:hint="eastAsia"/>
          <w:sz w:val="24"/>
          <w:szCs w:val="20"/>
        </w:rPr>
      </w:pPr>
      <w:r>
        <w:rPr>
          <w:rFonts w:ascii="宋体" w:hAnsi="宋体" w:hint="eastAsia"/>
          <w:sz w:val="24"/>
          <w:szCs w:val="20"/>
        </w:rPr>
        <w:t>法定代表人（单位负责人）有效期内的身份证</w:t>
      </w:r>
      <w:r>
        <w:rPr>
          <w:rFonts w:ascii="宋体" w:hAnsi="宋体" w:hint="eastAsia"/>
          <w:b/>
          <w:sz w:val="24"/>
          <w:szCs w:val="20"/>
        </w:rPr>
        <w:t>正反面</w:t>
      </w:r>
      <w:r>
        <w:rPr>
          <w:rFonts w:ascii="宋体" w:hAnsi="宋体" w:hint="eastAsia"/>
          <w:sz w:val="24"/>
          <w:szCs w:val="20"/>
        </w:rPr>
        <w:t>扫描件：</w:t>
      </w:r>
    </w:p>
    <w:p w:rsidR="00520BF7" w:rsidRDefault="00520BF7">
      <w:pPr>
        <w:autoSpaceDE w:val="0"/>
        <w:autoSpaceDN w:val="0"/>
        <w:adjustRightInd w:val="0"/>
        <w:snapToGrid w:val="0"/>
        <w:spacing w:line="360" w:lineRule="auto"/>
        <w:rPr>
          <w:rFonts w:ascii="宋体" w:hAnsi="宋体" w:cs="微软雅黑" w:hint="eastAsia"/>
          <w:sz w:val="24"/>
          <w:lang w:val="zh-CN"/>
        </w:rPr>
      </w:pPr>
    </w:p>
    <w:p w:rsidR="00520BF7" w:rsidRDefault="00520BF7">
      <w:pPr>
        <w:tabs>
          <w:tab w:val="left" w:pos="5580"/>
        </w:tabs>
        <w:spacing w:line="360" w:lineRule="auto"/>
        <w:jc w:val="left"/>
        <w:rPr>
          <w:rFonts w:ascii="宋体" w:hAnsi="宋体" w:hint="eastAsia"/>
          <w:sz w:val="24"/>
          <w:szCs w:val="20"/>
        </w:rPr>
      </w:pPr>
      <w:r>
        <w:rPr>
          <w:rFonts w:ascii="宋体" w:hAnsi="宋体" w:hint="eastAsia"/>
          <w:sz w:val="24"/>
          <w:szCs w:val="20"/>
        </w:rPr>
        <w:t>委托代理人有效期内的身份证</w:t>
      </w:r>
      <w:r>
        <w:rPr>
          <w:rFonts w:ascii="宋体" w:hAnsi="宋体" w:hint="eastAsia"/>
          <w:b/>
          <w:sz w:val="24"/>
          <w:szCs w:val="20"/>
        </w:rPr>
        <w:t>正反面</w:t>
      </w:r>
      <w:r>
        <w:rPr>
          <w:rFonts w:ascii="宋体" w:hAnsi="宋体" w:hint="eastAsia"/>
          <w:sz w:val="24"/>
          <w:szCs w:val="20"/>
        </w:rPr>
        <w:t>扫描件：</w:t>
      </w:r>
    </w:p>
    <w:p w:rsidR="00520BF7" w:rsidRDefault="00520BF7">
      <w:pPr>
        <w:widowControl/>
        <w:jc w:val="left"/>
        <w:rPr>
          <w:rFonts w:ascii="宋体" w:hAnsi="宋体" w:hint="eastAsia"/>
          <w:sz w:val="24"/>
        </w:rPr>
      </w:pPr>
      <w:r>
        <w:rPr>
          <w:rFonts w:ascii="宋体" w:hAnsi="宋体" w:hint="eastAsia"/>
          <w:sz w:val="24"/>
        </w:rPr>
        <w:br w:type="page"/>
      </w:r>
    </w:p>
    <w:p w:rsidR="00520BF7" w:rsidRDefault="00520BF7">
      <w:pPr>
        <w:spacing w:line="360" w:lineRule="auto"/>
        <w:rPr>
          <w:rFonts w:ascii="宋体" w:hAnsi="宋体" w:hint="eastAsia"/>
          <w:sz w:val="24"/>
        </w:rPr>
      </w:pPr>
      <w:r>
        <w:rPr>
          <w:rFonts w:ascii="宋体" w:hAnsi="宋体" w:hint="eastAsia"/>
          <w:sz w:val="24"/>
          <w:szCs w:val="20"/>
        </w:rPr>
        <w:t>附件六：被授权人近三个月缴纳社保证明</w:t>
      </w:r>
    </w:p>
    <w:bookmarkEnd w:id="839"/>
    <w:p w:rsidR="00520BF7" w:rsidRDefault="00520BF7">
      <w:pPr>
        <w:rPr>
          <w:rFonts w:hint="eastAsia"/>
        </w:rPr>
      </w:pPr>
    </w:p>
    <w:p w:rsidR="00520BF7" w:rsidRDefault="00520BF7"/>
    <w:p w:rsidR="00520BF7" w:rsidRDefault="00520BF7">
      <w:pPr>
        <w:spacing w:line="360" w:lineRule="auto"/>
        <w:jc w:val="center"/>
        <w:outlineLvl w:val="0"/>
        <w:rPr>
          <w:b/>
          <w:sz w:val="36"/>
          <w:szCs w:val="36"/>
        </w:rPr>
      </w:pPr>
      <w:r>
        <w:rPr>
          <w:b/>
          <w:sz w:val="36"/>
          <w:szCs w:val="36"/>
        </w:rPr>
        <w:br w:type="page"/>
      </w:r>
      <w:bookmarkStart w:id="894" w:name="_Toc99301426"/>
      <w:r>
        <w:rPr>
          <w:b/>
          <w:sz w:val="36"/>
          <w:szCs w:val="36"/>
        </w:rPr>
        <w:t>第七章</w:t>
      </w:r>
      <w:r>
        <w:rPr>
          <w:b/>
          <w:sz w:val="36"/>
          <w:szCs w:val="36"/>
        </w:rPr>
        <w:t xml:space="preserve">   </w:t>
      </w:r>
      <w:r>
        <w:rPr>
          <w:b/>
          <w:sz w:val="36"/>
          <w:szCs w:val="36"/>
        </w:rPr>
        <w:t>投标文件格式</w:t>
      </w:r>
      <w:bookmarkEnd w:id="894"/>
    </w:p>
    <w:p w:rsidR="00520BF7" w:rsidRDefault="00520BF7">
      <w:pPr>
        <w:tabs>
          <w:tab w:val="left" w:pos="900"/>
          <w:tab w:val="left" w:pos="1980"/>
        </w:tabs>
        <w:snapToGrid w:val="0"/>
        <w:spacing w:line="360" w:lineRule="auto"/>
        <w:ind w:left="142"/>
        <w:rPr>
          <w:b/>
          <w:sz w:val="24"/>
        </w:rPr>
      </w:pPr>
    </w:p>
    <w:p w:rsidR="00520BF7" w:rsidRDefault="00520BF7">
      <w:pPr>
        <w:tabs>
          <w:tab w:val="left" w:pos="900"/>
          <w:tab w:val="left" w:pos="1980"/>
        </w:tabs>
        <w:snapToGrid w:val="0"/>
        <w:spacing w:line="360" w:lineRule="auto"/>
        <w:ind w:left="142"/>
        <w:rPr>
          <w:b/>
          <w:sz w:val="24"/>
        </w:rPr>
      </w:pPr>
    </w:p>
    <w:p w:rsidR="00520BF7" w:rsidRDefault="00520BF7">
      <w:pPr>
        <w:tabs>
          <w:tab w:val="left" w:pos="900"/>
          <w:tab w:val="left" w:pos="1980"/>
        </w:tabs>
        <w:snapToGrid w:val="0"/>
        <w:spacing w:line="360" w:lineRule="auto"/>
        <w:ind w:left="142"/>
        <w:rPr>
          <w:sz w:val="24"/>
        </w:rPr>
      </w:pPr>
      <w:r>
        <w:rPr>
          <w:b/>
          <w:sz w:val="24"/>
        </w:rPr>
        <w:t>投标人编制文件须知</w:t>
      </w:r>
    </w:p>
    <w:p w:rsidR="00520BF7" w:rsidRDefault="00520BF7">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520BF7" w:rsidRDefault="00520BF7">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520BF7" w:rsidRDefault="00520BF7">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520BF7" w:rsidRDefault="00520BF7">
      <w:pPr>
        <w:widowControl/>
        <w:jc w:val="left"/>
        <w:rPr>
          <w:sz w:val="24"/>
        </w:rPr>
      </w:pPr>
      <w:r>
        <w:rPr>
          <w:sz w:val="24"/>
        </w:rPr>
        <w:br w:type="page"/>
      </w:r>
    </w:p>
    <w:bookmarkEnd w:id="788"/>
    <w:bookmarkEnd w:id="791"/>
    <w:bookmarkEnd w:id="792"/>
    <w:bookmarkEnd w:id="793"/>
    <w:bookmarkEnd w:id="794"/>
    <w:bookmarkEnd w:id="795"/>
    <w:bookmarkEnd w:id="796"/>
    <w:bookmarkEnd w:id="797"/>
    <w:bookmarkEnd w:id="798"/>
    <w:bookmarkEnd w:id="799"/>
    <w:bookmarkEnd w:id="800"/>
    <w:bookmarkEnd w:id="801"/>
    <w:bookmarkEnd w:id="802"/>
    <w:bookmarkEnd w:id="803"/>
    <w:p w:rsidR="00520BF7" w:rsidRDefault="00520BF7">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rsidR="00520BF7" w:rsidRDefault="00520BF7">
      <w:pPr>
        <w:rPr>
          <w:b/>
          <w:spacing w:val="20"/>
          <w:szCs w:val="21"/>
        </w:rPr>
      </w:pPr>
    </w:p>
    <w:p w:rsidR="00520BF7" w:rsidRDefault="00520BF7">
      <w:pPr>
        <w:rPr>
          <w:b/>
          <w:sz w:val="24"/>
        </w:rPr>
      </w:pPr>
      <w:r>
        <w:rPr>
          <w:b/>
          <w:spacing w:val="20"/>
          <w:sz w:val="24"/>
        </w:rPr>
        <w:t>投标文件（资格证明文件）</w:t>
      </w:r>
      <w:r>
        <w:rPr>
          <w:b/>
          <w:sz w:val="24"/>
        </w:rPr>
        <w:t>封面（非实质性格式）</w:t>
      </w:r>
    </w:p>
    <w:p w:rsidR="00520BF7" w:rsidRDefault="00520BF7">
      <w:pPr>
        <w:jc w:val="center"/>
        <w:rPr>
          <w:szCs w:val="21"/>
        </w:rPr>
      </w:pPr>
    </w:p>
    <w:p w:rsidR="00520BF7" w:rsidRDefault="00520BF7">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520BF7" w:rsidRDefault="00520BF7">
      <w:pPr>
        <w:jc w:val="center"/>
        <w:rPr>
          <w:b/>
          <w:spacing w:val="60"/>
          <w:sz w:val="52"/>
          <w:szCs w:val="52"/>
        </w:rPr>
      </w:pPr>
      <w:r>
        <w:rPr>
          <w:b/>
          <w:spacing w:val="60"/>
          <w:sz w:val="52"/>
          <w:szCs w:val="52"/>
        </w:rPr>
        <w:t>（资格证明文件）</w:t>
      </w: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r>
        <w:rPr>
          <w:b/>
          <w:spacing w:val="20"/>
          <w:sz w:val="32"/>
          <w:szCs w:val="32"/>
        </w:rPr>
        <w:t>项目名称</w:t>
      </w:r>
      <w:r>
        <w:rPr>
          <w:b/>
          <w:spacing w:val="20"/>
          <w:sz w:val="32"/>
          <w:szCs w:val="32"/>
        </w:rPr>
        <w:t>:</w:t>
      </w:r>
    </w:p>
    <w:p w:rsidR="00520BF7" w:rsidRDefault="00520BF7">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p>
    <w:p w:rsidR="00520BF7" w:rsidRDefault="00520BF7">
      <w:pPr>
        <w:jc w:val="center"/>
        <w:rPr>
          <w:b/>
          <w:sz w:val="32"/>
          <w:szCs w:val="32"/>
        </w:rPr>
      </w:pPr>
    </w:p>
    <w:p w:rsidR="00520BF7" w:rsidRDefault="00520BF7">
      <w:pPr>
        <w:jc w:val="center"/>
        <w:rPr>
          <w:b/>
          <w:sz w:val="32"/>
          <w:szCs w:val="32"/>
        </w:rPr>
      </w:pPr>
    </w:p>
    <w:p w:rsidR="00520BF7" w:rsidRDefault="00520BF7">
      <w:pPr>
        <w:jc w:val="center"/>
        <w:rPr>
          <w:b/>
          <w:sz w:val="32"/>
          <w:szCs w:val="32"/>
        </w:rPr>
      </w:pPr>
    </w:p>
    <w:p w:rsidR="00520BF7" w:rsidRDefault="00520BF7">
      <w:pPr>
        <w:jc w:val="center"/>
        <w:rPr>
          <w:b/>
          <w:spacing w:val="20"/>
          <w:sz w:val="32"/>
          <w:szCs w:val="32"/>
        </w:rPr>
      </w:pPr>
    </w:p>
    <w:p w:rsidR="00520BF7" w:rsidRDefault="00520BF7">
      <w:pPr>
        <w:jc w:val="center"/>
        <w:rPr>
          <w:b/>
          <w:spacing w:val="20"/>
          <w:sz w:val="32"/>
          <w:szCs w:val="32"/>
        </w:rPr>
      </w:pPr>
    </w:p>
    <w:p w:rsidR="00520BF7" w:rsidRDefault="00520BF7">
      <w:pPr>
        <w:jc w:val="center"/>
        <w:rPr>
          <w:b/>
          <w:spacing w:val="20"/>
          <w:sz w:val="32"/>
          <w:szCs w:val="32"/>
        </w:rPr>
      </w:pPr>
    </w:p>
    <w:p w:rsidR="00520BF7" w:rsidRDefault="00520BF7">
      <w:pPr>
        <w:spacing w:line="360" w:lineRule="auto"/>
        <w:ind w:firstLineChars="400" w:firstLine="1445"/>
        <w:jc w:val="left"/>
        <w:rPr>
          <w:b/>
          <w:spacing w:val="20"/>
          <w:sz w:val="32"/>
          <w:szCs w:val="32"/>
        </w:rPr>
      </w:pPr>
      <w:r>
        <w:rPr>
          <w:b/>
          <w:spacing w:val="20"/>
          <w:sz w:val="32"/>
          <w:szCs w:val="32"/>
        </w:rPr>
        <w:t>投标人名称：</w:t>
      </w:r>
    </w:p>
    <w:p w:rsidR="00520BF7" w:rsidRDefault="00520BF7">
      <w:pPr>
        <w:jc w:val="center"/>
        <w:rPr>
          <w:b/>
          <w:sz w:val="32"/>
          <w:szCs w:val="32"/>
        </w:rPr>
      </w:pPr>
    </w:p>
    <w:p w:rsidR="00520BF7" w:rsidRDefault="00520BF7">
      <w:pPr>
        <w:rPr>
          <w:b/>
        </w:rPr>
      </w:pPr>
      <w:r>
        <w:rPr>
          <w:b/>
          <w:spacing w:val="20"/>
          <w:sz w:val="32"/>
          <w:szCs w:val="32"/>
        </w:rPr>
        <w:br w:type="page"/>
      </w:r>
    </w:p>
    <w:p w:rsidR="00520BF7" w:rsidRDefault="00520BF7">
      <w:pPr>
        <w:spacing w:line="360" w:lineRule="auto"/>
        <w:outlineLvl w:val="2"/>
        <w:rPr>
          <w:sz w:val="24"/>
          <w:szCs w:val="20"/>
        </w:rPr>
      </w:pPr>
      <w:r>
        <w:rPr>
          <w:sz w:val="24"/>
          <w:szCs w:val="20"/>
        </w:rPr>
        <w:t xml:space="preserve">1 </w:t>
      </w:r>
      <w:r>
        <w:rPr>
          <w:sz w:val="24"/>
        </w:rPr>
        <w:t>满足《中华人民共和国政府采购法》第二十二条规定</w:t>
      </w:r>
    </w:p>
    <w:p w:rsidR="00520BF7" w:rsidRDefault="00520BF7">
      <w:pPr>
        <w:spacing w:line="360" w:lineRule="auto"/>
        <w:outlineLvl w:val="2"/>
        <w:rPr>
          <w:sz w:val="24"/>
          <w:szCs w:val="20"/>
        </w:rPr>
      </w:pPr>
      <w:r>
        <w:rPr>
          <w:sz w:val="24"/>
          <w:szCs w:val="20"/>
        </w:rPr>
        <w:t>1-1</w:t>
      </w:r>
      <w:r>
        <w:rPr>
          <w:sz w:val="24"/>
          <w:szCs w:val="20"/>
        </w:rPr>
        <w:t>营业执照等证明文件（复印件或扫描件</w:t>
      </w:r>
      <w:r>
        <w:rPr>
          <w:rFonts w:ascii="宋体" w:hAnsi="宋体" w:hint="eastAsia"/>
          <w:sz w:val="24"/>
        </w:rPr>
        <w:t>须加盖本单位公章</w:t>
      </w:r>
      <w:r>
        <w:rPr>
          <w:sz w:val="24"/>
          <w:szCs w:val="20"/>
        </w:rPr>
        <w:t>）</w:t>
      </w:r>
    </w:p>
    <w:p w:rsidR="00520BF7" w:rsidRDefault="00520BF7">
      <w:pPr>
        <w:tabs>
          <w:tab w:val="left" w:pos="1080"/>
        </w:tabs>
        <w:snapToGrid w:val="0"/>
        <w:rPr>
          <w:sz w:val="24"/>
        </w:rPr>
      </w:pPr>
    </w:p>
    <w:p w:rsidR="00520BF7" w:rsidRDefault="00520BF7">
      <w:pPr>
        <w:spacing w:line="360" w:lineRule="auto"/>
        <w:outlineLvl w:val="2"/>
        <w:rPr>
          <w:sz w:val="24"/>
          <w:szCs w:val="20"/>
        </w:rPr>
      </w:pPr>
      <w:r>
        <w:rPr>
          <w:sz w:val="24"/>
        </w:rPr>
        <w:br w:type="page"/>
      </w:r>
      <w:r>
        <w:rPr>
          <w:sz w:val="24"/>
          <w:szCs w:val="20"/>
        </w:rPr>
        <w:t xml:space="preserve">1-2 </w:t>
      </w:r>
      <w:r>
        <w:rPr>
          <w:sz w:val="24"/>
          <w:szCs w:val="20"/>
        </w:rPr>
        <w:t>投标人资格声明书（实质性格式）</w:t>
      </w:r>
    </w:p>
    <w:p w:rsidR="00520BF7" w:rsidRDefault="00520BF7">
      <w:pPr>
        <w:jc w:val="center"/>
        <w:rPr>
          <w:b/>
          <w:sz w:val="36"/>
          <w:szCs w:val="36"/>
        </w:rPr>
      </w:pPr>
      <w:r>
        <w:rPr>
          <w:rFonts w:hint="eastAsia"/>
          <w:b/>
          <w:sz w:val="36"/>
          <w:szCs w:val="36"/>
        </w:rPr>
        <w:t>投标人资格声明书</w:t>
      </w:r>
    </w:p>
    <w:p w:rsidR="00520BF7" w:rsidRDefault="00520BF7">
      <w:pPr>
        <w:tabs>
          <w:tab w:val="left" w:pos="5580"/>
        </w:tabs>
        <w:spacing w:line="360" w:lineRule="auto"/>
        <w:rPr>
          <w:sz w:val="24"/>
        </w:rPr>
      </w:pPr>
      <w:r>
        <w:rPr>
          <w:sz w:val="24"/>
        </w:rPr>
        <w:t>致：</w:t>
      </w:r>
      <w:r>
        <w:rPr>
          <w:sz w:val="24"/>
          <w:u w:val="single"/>
        </w:rPr>
        <w:t>采购人或采购代理机构</w:t>
      </w:r>
    </w:p>
    <w:p w:rsidR="00520BF7" w:rsidRDefault="00520BF7">
      <w:pPr>
        <w:spacing w:line="360" w:lineRule="auto"/>
        <w:ind w:firstLineChars="200" w:firstLine="480"/>
        <w:rPr>
          <w:sz w:val="24"/>
        </w:rPr>
      </w:pPr>
      <w:r>
        <w:rPr>
          <w:sz w:val="24"/>
        </w:rPr>
        <w:t>在参与本次项目投标中，我单位承诺：</w:t>
      </w:r>
    </w:p>
    <w:p w:rsidR="00520BF7" w:rsidRDefault="00520BF7">
      <w:pPr>
        <w:numPr>
          <w:ilvl w:val="0"/>
          <w:numId w:val="31"/>
        </w:numPr>
        <w:spacing w:line="360" w:lineRule="auto"/>
        <w:ind w:left="1134"/>
        <w:rPr>
          <w:sz w:val="24"/>
          <w:szCs w:val="22"/>
        </w:rPr>
      </w:pPr>
      <w:r>
        <w:rPr>
          <w:sz w:val="24"/>
          <w:szCs w:val="22"/>
        </w:rPr>
        <w:t>具有良好的商业信誉和健全的财务会计制度；</w:t>
      </w:r>
    </w:p>
    <w:p w:rsidR="00520BF7" w:rsidRDefault="00520BF7">
      <w:pPr>
        <w:numPr>
          <w:ilvl w:val="0"/>
          <w:numId w:val="31"/>
        </w:numPr>
        <w:spacing w:line="360" w:lineRule="auto"/>
        <w:ind w:left="1134"/>
        <w:rPr>
          <w:sz w:val="24"/>
          <w:szCs w:val="22"/>
        </w:rPr>
      </w:pPr>
      <w:r>
        <w:rPr>
          <w:sz w:val="24"/>
          <w:szCs w:val="22"/>
        </w:rPr>
        <w:t>具有履行合同所必需的设备和专业技术能力；</w:t>
      </w:r>
    </w:p>
    <w:p w:rsidR="00520BF7" w:rsidRDefault="00520BF7">
      <w:pPr>
        <w:numPr>
          <w:ilvl w:val="0"/>
          <w:numId w:val="31"/>
        </w:numPr>
        <w:spacing w:line="360" w:lineRule="auto"/>
        <w:ind w:left="1134"/>
        <w:rPr>
          <w:sz w:val="24"/>
          <w:szCs w:val="22"/>
        </w:rPr>
      </w:pPr>
      <w:r>
        <w:rPr>
          <w:sz w:val="24"/>
          <w:szCs w:val="22"/>
        </w:rPr>
        <w:t>有依法缴纳税收和社会保障资金的良好记录；</w:t>
      </w:r>
    </w:p>
    <w:p w:rsidR="00520BF7" w:rsidRDefault="00520BF7">
      <w:pPr>
        <w:numPr>
          <w:ilvl w:val="0"/>
          <w:numId w:val="3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520BF7" w:rsidRDefault="00520BF7">
      <w:pPr>
        <w:numPr>
          <w:ilvl w:val="0"/>
          <w:numId w:val="3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520BF7" w:rsidRDefault="00520BF7">
      <w:pPr>
        <w:numPr>
          <w:ilvl w:val="0"/>
          <w:numId w:val="3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520BF7" w:rsidRDefault="00520BF7">
      <w:pPr>
        <w:numPr>
          <w:ilvl w:val="0"/>
          <w:numId w:val="31"/>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520BF7">
        <w:trPr>
          <w:trHeight w:val="430"/>
          <w:jc w:val="center"/>
        </w:trPr>
        <w:tc>
          <w:tcPr>
            <w:tcW w:w="950" w:type="dxa"/>
            <w:vAlign w:val="center"/>
          </w:tcPr>
          <w:p w:rsidR="00520BF7" w:rsidRDefault="00520BF7">
            <w:pPr>
              <w:jc w:val="center"/>
              <w:rPr>
                <w:sz w:val="24"/>
              </w:rPr>
            </w:pPr>
            <w:r>
              <w:rPr>
                <w:sz w:val="24"/>
              </w:rPr>
              <w:t>序号</w:t>
            </w:r>
          </w:p>
        </w:tc>
        <w:tc>
          <w:tcPr>
            <w:tcW w:w="4574" w:type="dxa"/>
            <w:vAlign w:val="center"/>
          </w:tcPr>
          <w:p w:rsidR="00520BF7" w:rsidRDefault="00520BF7">
            <w:pPr>
              <w:jc w:val="center"/>
              <w:rPr>
                <w:sz w:val="24"/>
              </w:rPr>
            </w:pPr>
            <w:r>
              <w:rPr>
                <w:sz w:val="24"/>
              </w:rPr>
              <w:t>单位名称</w:t>
            </w:r>
          </w:p>
        </w:tc>
        <w:tc>
          <w:tcPr>
            <w:tcW w:w="2976" w:type="dxa"/>
            <w:vAlign w:val="center"/>
          </w:tcPr>
          <w:p w:rsidR="00520BF7" w:rsidRDefault="00520BF7">
            <w:pPr>
              <w:jc w:val="center"/>
              <w:rPr>
                <w:sz w:val="24"/>
              </w:rPr>
            </w:pPr>
            <w:r>
              <w:rPr>
                <w:sz w:val="24"/>
              </w:rPr>
              <w:t>相互关系</w:t>
            </w:r>
          </w:p>
        </w:tc>
      </w:tr>
      <w:tr w:rsidR="00520BF7">
        <w:trPr>
          <w:trHeight w:val="430"/>
          <w:jc w:val="center"/>
        </w:trPr>
        <w:tc>
          <w:tcPr>
            <w:tcW w:w="950" w:type="dxa"/>
            <w:vAlign w:val="center"/>
          </w:tcPr>
          <w:p w:rsidR="00520BF7" w:rsidRDefault="00520BF7">
            <w:pPr>
              <w:jc w:val="center"/>
              <w:rPr>
                <w:sz w:val="24"/>
              </w:rPr>
            </w:pPr>
            <w:r>
              <w:rPr>
                <w:sz w:val="24"/>
              </w:rPr>
              <w:t>1</w:t>
            </w:r>
          </w:p>
        </w:tc>
        <w:tc>
          <w:tcPr>
            <w:tcW w:w="4574" w:type="dxa"/>
            <w:vAlign w:val="center"/>
          </w:tcPr>
          <w:p w:rsidR="00520BF7" w:rsidRDefault="00520BF7">
            <w:pPr>
              <w:jc w:val="center"/>
              <w:rPr>
                <w:sz w:val="24"/>
              </w:rPr>
            </w:pPr>
          </w:p>
        </w:tc>
        <w:tc>
          <w:tcPr>
            <w:tcW w:w="2976" w:type="dxa"/>
            <w:vAlign w:val="center"/>
          </w:tcPr>
          <w:p w:rsidR="00520BF7" w:rsidRDefault="00520BF7">
            <w:pPr>
              <w:jc w:val="center"/>
              <w:rPr>
                <w:sz w:val="24"/>
              </w:rPr>
            </w:pPr>
          </w:p>
        </w:tc>
      </w:tr>
      <w:tr w:rsidR="00520BF7">
        <w:trPr>
          <w:trHeight w:val="430"/>
          <w:jc w:val="center"/>
        </w:trPr>
        <w:tc>
          <w:tcPr>
            <w:tcW w:w="950" w:type="dxa"/>
            <w:vAlign w:val="center"/>
          </w:tcPr>
          <w:p w:rsidR="00520BF7" w:rsidRDefault="00520BF7">
            <w:pPr>
              <w:jc w:val="center"/>
              <w:rPr>
                <w:sz w:val="24"/>
              </w:rPr>
            </w:pPr>
            <w:r>
              <w:rPr>
                <w:sz w:val="24"/>
              </w:rPr>
              <w:t>2</w:t>
            </w:r>
          </w:p>
        </w:tc>
        <w:tc>
          <w:tcPr>
            <w:tcW w:w="4574" w:type="dxa"/>
            <w:vAlign w:val="center"/>
          </w:tcPr>
          <w:p w:rsidR="00520BF7" w:rsidRDefault="00520BF7">
            <w:pPr>
              <w:jc w:val="center"/>
              <w:rPr>
                <w:sz w:val="24"/>
              </w:rPr>
            </w:pPr>
          </w:p>
        </w:tc>
        <w:tc>
          <w:tcPr>
            <w:tcW w:w="2976" w:type="dxa"/>
            <w:vAlign w:val="center"/>
          </w:tcPr>
          <w:p w:rsidR="00520BF7" w:rsidRDefault="00520BF7">
            <w:pPr>
              <w:jc w:val="center"/>
              <w:rPr>
                <w:sz w:val="24"/>
              </w:rPr>
            </w:pPr>
          </w:p>
        </w:tc>
      </w:tr>
      <w:tr w:rsidR="00520BF7">
        <w:trPr>
          <w:trHeight w:val="430"/>
          <w:jc w:val="center"/>
        </w:trPr>
        <w:tc>
          <w:tcPr>
            <w:tcW w:w="950" w:type="dxa"/>
            <w:vAlign w:val="center"/>
          </w:tcPr>
          <w:p w:rsidR="00520BF7" w:rsidRDefault="00520BF7">
            <w:pPr>
              <w:jc w:val="center"/>
              <w:rPr>
                <w:sz w:val="24"/>
              </w:rPr>
            </w:pPr>
            <w:r>
              <w:rPr>
                <w:sz w:val="24"/>
              </w:rPr>
              <w:t>…</w:t>
            </w:r>
          </w:p>
        </w:tc>
        <w:tc>
          <w:tcPr>
            <w:tcW w:w="4574" w:type="dxa"/>
            <w:vAlign w:val="center"/>
          </w:tcPr>
          <w:p w:rsidR="00520BF7" w:rsidRDefault="00520BF7">
            <w:pPr>
              <w:jc w:val="center"/>
              <w:rPr>
                <w:sz w:val="24"/>
              </w:rPr>
            </w:pPr>
          </w:p>
        </w:tc>
        <w:tc>
          <w:tcPr>
            <w:tcW w:w="2976" w:type="dxa"/>
            <w:vAlign w:val="center"/>
          </w:tcPr>
          <w:p w:rsidR="00520BF7" w:rsidRDefault="00520BF7">
            <w:pPr>
              <w:jc w:val="center"/>
              <w:rPr>
                <w:sz w:val="24"/>
              </w:rPr>
            </w:pPr>
          </w:p>
        </w:tc>
      </w:tr>
    </w:tbl>
    <w:p w:rsidR="00520BF7" w:rsidRDefault="00520BF7"/>
    <w:p w:rsidR="00520BF7" w:rsidRDefault="00520BF7">
      <w:pPr>
        <w:ind w:firstLineChars="200" w:firstLine="480"/>
        <w:rPr>
          <w:sz w:val="24"/>
          <w:szCs w:val="22"/>
        </w:rPr>
      </w:pPr>
      <w:r>
        <w:rPr>
          <w:sz w:val="24"/>
        </w:rPr>
        <w:t>上述声明真实有效，否则我方负全部责任。</w:t>
      </w:r>
    </w:p>
    <w:p w:rsidR="00520BF7" w:rsidRDefault="00520BF7">
      <w:pPr>
        <w:spacing w:line="360" w:lineRule="auto"/>
        <w:rPr>
          <w:sz w:val="24"/>
        </w:rPr>
      </w:pPr>
    </w:p>
    <w:p w:rsidR="00520BF7" w:rsidRDefault="00520BF7">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520BF7" w:rsidRDefault="00520BF7">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20BF7" w:rsidRDefault="00520BF7">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520BF7" w:rsidRDefault="00520BF7">
      <w:pPr>
        <w:tabs>
          <w:tab w:val="left" w:pos="5580"/>
        </w:tabs>
        <w:spacing w:line="360" w:lineRule="auto"/>
        <w:rPr>
          <w:sz w:val="24"/>
        </w:rPr>
        <w:sectPr w:rsidR="00520BF7">
          <w:headerReference w:type="default" r:id="rId23"/>
          <w:footerReference w:type="even" r:id="rId24"/>
          <w:footerReference w:type="default" r:id="rId25"/>
          <w:pgSz w:w="11907" w:h="16840"/>
          <w:pgMar w:top="1418" w:right="1701" w:bottom="1418" w:left="1701" w:header="851" w:footer="851" w:gutter="0"/>
          <w:cols w:space="720"/>
          <w:docGrid w:linePitch="462"/>
        </w:sectPr>
      </w:pPr>
    </w:p>
    <w:p w:rsidR="00520BF7" w:rsidRDefault="00520BF7">
      <w:pPr>
        <w:spacing w:line="360" w:lineRule="auto"/>
        <w:outlineLvl w:val="2"/>
        <w:rPr>
          <w:sz w:val="24"/>
          <w:szCs w:val="20"/>
        </w:rPr>
      </w:pPr>
      <w:r>
        <w:rPr>
          <w:sz w:val="24"/>
          <w:szCs w:val="20"/>
        </w:rPr>
        <w:t xml:space="preserve">2 </w:t>
      </w:r>
      <w:r>
        <w:rPr>
          <w:sz w:val="24"/>
          <w:szCs w:val="20"/>
        </w:rPr>
        <w:t>落实政府采购政策需满足的资格要求（如有）</w:t>
      </w:r>
    </w:p>
    <w:p w:rsidR="00520BF7" w:rsidRDefault="00520BF7">
      <w:pPr>
        <w:spacing w:line="360" w:lineRule="auto"/>
        <w:outlineLvl w:val="2"/>
        <w:rPr>
          <w:rFonts w:hint="eastAsia"/>
          <w:sz w:val="24"/>
          <w:szCs w:val="20"/>
        </w:rPr>
      </w:pPr>
      <w:r>
        <w:rPr>
          <w:sz w:val="24"/>
          <w:szCs w:val="20"/>
        </w:rPr>
        <w:t>2-1</w:t>
      </w:r>
      <w:r>
        <w:rPr>
          <w:sz w:val="24"/>
          <w:szCs w:val="20"/>
        </w:rPr>
        <w:t>中小企业</w:t>
      </w:r>
      <w:r>
        <w:rPr>
          <w:rFonts w:hint="eastAsia"/>
          <w:sz w:val="24"/>
          <w:szCs w:val="20"/>
        </w:rPr>
        <w:t>证明文件</w:t>
      </w:r>
    </w:p>
    <w:p w:rsidR="00520BF7" w:rsidRDefault="00520BF7">
      <w:pPr>
        <w:tabs>
          <w:tab w:val="left" w:pos="5580"/>
        </w:tabs>
        <w:spacing w:line="360" w:lineRule="auto"/>
        <w:rPr>
          <w:sz w:val="24"/>
        </w:rPr>
      </w:pPr>
      <w:r>
        <w:rPr>
          <w:sz w:val="24"/>
        </w:rPr>
        <w:t>说明：</w:t>
      </w:r>
    </w:p>
    <w:p w:rsidR="00520BF7" w:rsidRDefault="00520BF7">
      <w:pPr>
        <w:tabs>
          <w:tab w:val="left" w:pos="5580"/>
        </w:tabs>
        <w:spacing w:line="360" w:lineRule="auto"/>
        <w:rPr>
          <w:sz w:val="24"/>
        </w:rPr>
      </w:pPr>
      <w:r>
        <w:rPr>
          <w:sz w:val="24"/>
        </w:rPr>
        <w:t>（</w:t>
      </w:r>
      <w:r>
        <w:rPr>
          <w:sz w:val="24"/>
        </w:rPr>
        <w:t>1</w:t>
      </w:r>
      <w:r>
        <w:rPr>
          <w:sz w:val="24"/>
        </w:rPr>
        <w:t>）</w:t>
      </w:r>
      <w:r>
        <w:rPr>
          <w:rFonts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520BF7" w:rsidRDefault="00520BF7">
      <w:pPr>
        <w:tabs>
          <w:tab w:val="left" w:pos="5580"/>
        </w:tabs>
        <w:spacing w:line="360" w:lineRule="auto"/>
        <w:rPr>
          <w:sz w:val="24"/>
        </w:rPr>
      </w:pPr>
      <w:r>
        <w:rPr>
          <w:sz w:val="24"/>
        </w:rPr>
        <w:t>（</w:t>
      </w:r>
      <w:r>
        <w:rPr>
          <w:sz w:val="24"/>
        </w:rPr>
        <w:t>2</w:t>
      </w:r>
      <w:r>
        <w:rPr>
          <w:sz w:val="24"/>
        </w:rPr>
        <w:t>）</w:t>
      </w:r>
      <w:r>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520BF7" w:rsidRDefault="00520BF7">
      <w:pPr>
        <w:tabs>
          <w:tab w:val="left" w:pos="5580"/>
        </w:tabs>
        <w:spacing w:line="360" w:lineRule="auto"/>
        <w:rPr>
          <w:sz w:val="24"/>
        </w:rPr>
      </w:pPr>
      <w:r>
        <w:rPr>
          <w:sz w:val="24"/>
        </w:rPr>
        <w:t>（</w:t>
      </w:r>
      <w:r>
        <w:rPr>
          <w:sz w:val="24"/>
        </w:rPr>
        <w:t>3</w:t>
      </w:r>
      <w:r>
        <w:rPr>
          <w:sz w:val="24"/>
        </w:rPr>
        <w:t>）</w:t>
      </w:r>
      <w:r>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520BF7" w:rsidRDefault="00520BF7">
      <w:pPr>
        <w:tabs>
          <w:tab w:val="left" w:pos="5580"/>
        </w:tabs>
        <w:spacing w:line="360" w:lineRule="auto"/>
        <w:rPr>
          <w:sz w:val="24"/>
        </w:rPr>
      </w:pPr>
      <w:r>
        <w:rPr>
          <w:rFonts w:hint="eastAsia"/>
          <w:sz w:val="24"/>
        </w:rPr>
        <w:t>（</w:t>
      </w:r>
      <w:r>
        <w:rPr>
          <w:rFonts w:hint="eastAsia"/>
          <w:sz w:val="24"/>
        </w:rPr>
        <w:t>4</w:t>
      </w:r>
      <w:r>
        <w:rPr>
          <w:rFonts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520BF7" w:rsidRDefault="00520BF7">
      <w:pPr>
        <w:tabs>
          <w:tab w:val="left" w:pos="5580"/>
        </w:tabs>
        <w:spacing w:line="360" w:lineRule="auto"/>
        <w:rPr>
          <w:rFonts w:hint="eastAsia"/>
          <w:sz w:val="24"/>
        </w:rPr>
      </w:pPr>
      <w:r>
        <w:rPr>
          <w:rFonts w:hint="eastAsia"/>
          <w:sz w:val="24"/>
        </w:rPr>
        <w:t>（</w:t>
      </w:r>
      <w:r>
        <w:rPr>
          <w:sz w:val="24"/>
        </w:rPr>
        <w:t>5</w:t>
      </w:r>
      <w:r>
        <w:rPr>
          <w:rFonts w:hint="eastAsia"/>
          <w:sz w:val="24"/>
        </w:rPr>
        <w:t>）</w:t>
      </w:r>
      <w:r>
        <w:rPr>
          <w:rStyle w:val="fontstyle01"/>
          <w:rFonts w:hint="default"/>
          <w:color w:val="auto"/>
        </w:rPr>
        <w:t>中小企业声明函填写注意事项</w:t>
      </w:r>
    </w:p>
    <w:p w:rsidR="00520BF7" w:rsidRDefault="00520BF7">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）《中小企业声明函》由参加政府采购活动的投标人出具。联合体投标的，《中小企业声明函》可由牵头人出具。</w:t>
      </w:r>
    </w:p>
    <w:p w:rsidR="00520BF7" w:rsidRDefault="00520BF7">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520BF7" w:rsidRDefault="00520BF7">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520BF7" w:rsidRDefault="00520BF7">
      <w:pPr>
        <w:tabs>
          <w:tab w:val="left" w:pos="5580"/>
        </w:tabs>
        <w:spacing w:line="360" w:lineRule="auto"/>
        <w:rPr>
          <w:sz w:val="24"/>
        </w:rPr>
      </w:pPr>
      <w:r>
        <w:rPr>
          <w:rFonts w:hint="eastAsia"/>
          <w:sz w:val="24"/>
        </w:rPr>
        <w:t>（</w:t>
      </w:r>
      <w:r>
        <w:rPr>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520BF7" w:rsidRDefault="00520BF7">
      <w:pPr>
        <w:spacing w:line="360" w:lineRule="auto"/>
        <w:outlineLvl w:val="2"/>
        <w:rPr>
          <w:sz w:val="24"/>
          <w:szCs w:val="20"/>
        </w:rPr>
      </w:pPr>
      <w:r>
        <w:rPr>
          <w:sz w:val="24"/>
        </w:rPr>
        <w:br w:type="page"/>
      </w:r>
      <w:r>
        <w:rPr>
          <w:sz w:val="24"/>
          <w:szCs w:val="20"/>
        </w:rPr>
        <w:t xml:space="preserve">2-1-1 </w:t>
      </w:r>
      <w:r>
        <w:rPr>
          <w:sz w:val="24"/>
          <w:szCs w:val="20"/>
        </w:rPr>
        <w:t>中小企业声明函及残疾人福利性单位声明函格式</w:t>
      </w:r>
    </w:p>
    <w:p w:rsidR="00520BF7" w:rsidRDefault="00520BF7">
      <w:pPr>
        <w:spacing w:beforeLines="100" w:before="240" w:afterLines="100" w:after="240" w:line="360" w:lineRule="auto"/>
        <w:jc w:val="center"/>
        <w:rPr>
          <w:b/>
          <w:sz w:val="36"/>
          <w:szCs w:val="36"/>
        </w:rPr>
      </w:pPr>
      <w:r>
        <w:rPr>
          <w:rFonts w:hint="eastAsia"/>
          <w:b/>
          <w:bCs/>
          <w:sz w:val="36"/>
          <w:szCs w:val="36"/>
        </w:rPr>
        <w:t>中小企业声明函（货物）格式</w:t>
      </w:r>
    </w:p>
    <w:p w:rsidR="00520BF7" w:rsidRDefault="00520BF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520BF7" w:rsidRDefault="00520BF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520BF7" w:rsidRDefault="00520BF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r>
        <w:rPr>
          <w:spacing w:val="6"/>
          <w:sz w:val="24"/>
        </w:rPr>
        <w:t>……</w:t>
      </w:r>
    </w:p>
    <w:p w:rsidR="00520BF7" w:rsidRDefault="00520BF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20BF7" w:rsidRDefault="00520BF7">
      <w:pPr>
        <w:spacing w:line="360" w:lineRule="auto"/>
        <w:ind w:firstLine="504"/>
        <w:rPr>
          <w:spacing w:val="6"/>
          <w:sz w:val="24"/>
        </w:rPr>
      </w:pPr>
      <w:r>
        <w:rPr>
          <w:spacing w:val="6"/>
          <w:sz w:val="24"/>
        </w:rPr>
        <w:t>本企业对上述声明内容的真实性负责。如有虚假，将依法承担相应责任。</w:t>
      </w:r>
    </w:p>
    <w:p w:rsidR="00520BF7" w:rsidRDefault="00520BF7">
      <w:pPr>
        <w:spacing w:line="360" w:lineRule="auto"/>
        <w:ind w:firstLine="504"/>
        <w:rPr>
          <w:spacing w:val="6"/>
          <w:sz w:val="24"/>
        </w:rPr>
      </w:pPr>
    </w:p>
    <w:p w:rsidR="00520BF7" w:rsidRDefault="00520BF7">
      <w:pPr>
        <w:spacing w:line="360" w:lineRule="auto"/>
        <w:ind w:right="360" w:firstLine="480"/>
        <w:jc w:val="right"/>
        <w:rPr>
          <w:sz w:val="24"/>
        </w:rPr>
      </w:pPr>
      <w:r>
        <w:rPr>
          <w:sz w:val="24"/>
        </w:rPr>
        <w:t>企业名称（盖章）：</w:t>
      </w:r>
      <w:r>
        <w:rPr>
          <w:sz w:val="24"/>
        </w:rPr>
        <w:t>________</w:t>
      </w:r>
    </w:p>
    <w:p w:rsidR="00520BF7" w:rsidRDefault="00520BF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20BF7" w:rsidRDefault="00520BF7">
      <w:pPr>
        <w:spacing w:line="360" w:lineRule="auto"/>
        <w:ind w:right="360" w:firstLine="480"/>
        <w:jc w:val="right"/>
        <w:rPr>
          <w:sz w:val="24"/>
        </w:rPr>
      </w:pPr>
    </w:p>
    <w:p w:rsidR="00520BF7" w:rsidRDefault="00520BF7">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520BF7">
        <w:tc>
          <w:tcPr>
            <w:tcW w:w="8946" w:type="dxa"/>
          </w:tcPr>
          <w:p w:rsidR="00520BF7" w:rsidRDefault="00520BF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520BF7" w:rsidRDefault="00520BF7">
      <w:pPr>
        <w:autoSpaceDE w:val="0"/>
        <w:autoSpaceDN w:val="0"/>
        <w:adjustRightInd w:val="0"/>
        <w:ind w:firstLine="420"/>
        <w:jc w:val="left"/>
        <w:rPr>
          <w:sz w:val="24"/>
        </w:rPr>
      </w:pPr>
    </w:p>
    <w:p w:rsidR="00520BF7" w:rsidRDefault="00520BF7">
      <w:pPr>
        <w:spacing w:line="360" w:lineRule="auto"/>
        <w:rPr>
          <w:sz w:val="24"/>
        </w:rPr>
      </w:pPr>
    </w:p>
    <w:p w:rsidR="00520BF7" w:rsidRDefault="00520BF7">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520BF7" w:rsidRDefault="00520BF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520BF7" w:rsidRDefault="00520BF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p>
    <w:p w:rsidR="00520BF7" w:rsidRDefault="00520BF7">
      <w:pPr>
        <w:spacing w:line="360" w:lineRule="auto"/>
        <w:ind w:firstLine="504"/>
        <w:rPr>
          <w:spacing w:val="6"/>
          <w:sz w:val="24"/>
        </w:rPr>
      </w:pPr>
      <w:r>
        <w:rPr>
          <w:spacing w:val="6"/>
          <w:sz w:val="24"/>
        </w:rPr>
        <w:t>……</w:t>
      </w:r>
    </w:p>
    <w:p w:rsidR="00520BF7" w:rsidRDefault="00520BF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20BF7" w:rsidRDefault="00520BF7">
      <w:pPr>
        <w:spacing w:line="360" w:lineRule="auto"/>
        <w:ind w:firstLine="504"/>
        <w:rPr>
          <w:spacing w:val="6"/>
          <w:sz w:val="24"/>
        </w:rPr>
      </w:pPr>
      <w:r>
        <w:rPr>
          <w:spacing w:val="6"/>
          <w:sz w:val="24"/>
        </w:rPr>
        <w:t>本企业对上述声明内容的真实性负责。如有虚假，将依法承担相应责任。</w:t>
      </w:r>
    </w:p>
    <w:p w:rsidR="00520BF7" w:rsidRDefault="00520BF7">
      <w:pPr>
        <w:spacing w:line="360" w:lineRule="auto"/>
        <w:ind w:right="360" w:firstLine="480"/>
        <w:jc w:val="right"/>
        <w:rPr>
          <w:sz w:val="24"/>
        </w:rPr>
      </w:pPr>
    </w:p>
    <w:p w:rsidR="00520BF7" w:rsidRDefault="00520BF7">
      <w:pPr>
        <w:spacing w:line="360" w:lineRule="auto"/>
        <w:ind w:right="360" w:firstLine="480"/>
        <w:jc w:val="right"/>
        <w:rPr>
          <w:sz w:val="24"/>
        </w:rPr>
      </w:pPr>
      <w:r>
        <w:rPr>
          <w:sz w:val="24"/>
        </w:rPr>
        <w:t>企业名称（盖章）：</w:t>
      </w:r>
      <w:r>
        <w:rPr>
          <w:sz w:val="24"/>
        </w:rPr>
        <w:t>________</w:t>
      </w:r>
    </w:p>
    <w:p w:rsidR="00520BF7" w:rsidRDefault="00520BF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20BF7" w:rsidRDefault="00520BF7">
      <w:pPr>
        <w:adjustRightInd w:val="0"/>
        <w:snapToGrid w:val="0"/>
        <w:jc w:val="left"/>
        <w:rPr>
          <w:sz w:val="24"/>
          <w:szCs w:val="21"/>
        </w:rPr>
      </w:pPr>
    </w:p>
    <w:p w:rsidR="00520BF7" w:rsidRDefault="00520BF7">
      <w:pPr>
        <w:adjustRightInd w:val="0"/>
        <w:snapToGrid w:val="0"/>
        <w:jc w:val="left"/>
        <w:rPr>
          <w:sz w:val="24"/>
          <w:szCs w:val="21"/>
        </w:rPr>
      </w:pPr>
    </w:p>
    <w:tbl>
      <w:tblPr>
        <w:tblW w:w="0" w:type="auto"/>
        <w:tblInd w:w="0" w:type="dxa"/>
        <w:tblBorders>
          <w:top w:val="single" w:sz="4" w:space="0" w:color="auto"/>
        </w:tblBorders>
        <w:tblLook w:val="0000" w:firstRow="0" w:lastRow="0" w:firstColumn="0" w:lastColumn="0" w:noHBand="0" w:noVBand="0"/>
      </w:tblPr>
      <w:tblGrid>
        <w:gridCol w:w="8721"/>
      </w:tblGrid>
      <w:tr w:rsidR="00520BF7">
        <w:tc>
          <w:tcPr>
            <w:tcW w:w="8946" w:type="dxa"/>
          </w:tcPr>
          <w:p w:rsidR="00520BF7" w:rsidRDefault="00520BF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520BF7" w:rsidRDefault="00520BF7">
      <w:pPr>
        <w:adjustRightInd w:val="0"/>
        <w:snapToGrid w:val="0"/>
        <w:jc w:val="left"/>
        <w:rPr>
          <w:szCs w:val="21"/>
          <w:vertAlign w:val="superscript"/>
        </w:rPr>
      </w:pPr>
    </w:p>
    <w:p w:rsidR="00520BF7" w:rsidRDefault="00520BF7">
      <w:pPr>
        <w:spacing w:line="360" w:lineRule="auto"/>
        <w:ind w:right="360" w:firstLine="480"/>
        <w:jc w:val="right"/>
        <w:rPr>
          <w:sz w:val="24"/>
        </w:rPr>
      </w:pPr>
    </w:p>
    <w:p w:rsidR="00520BF7" w:rsidRDefault="00520BF7">
      <w:pPr>
        <w:spacing w:line="360" w:lineRule="auto"/>
        <w:ind w:right="360" w:firstLine="480"/>
        <w:jc w:val="right"/>
        <w:rPr>
          <w:sz w:val="24"/>
        </w:rPr>
      </w:pPr>
    </w:p>
    <w:p w:rsidR="00520BF7" w:rsidRDefault="00520BF7">
      <w:pPr>
        <w:spacing w:line="360" w:lineRule="auto"/>
        <w:outlineLvl w:val="2"/>
        <w:rPr>
          <w:sz w:val="24"/>
          <w:szCs w:val="20"/>
        </w:rPr>
      </w:pPr>
      <w:r>
        <w:rPr>
          <w:sz w:val="24"/>
          <w:szCs w:val="20"/>
        </w:rPr>
        <w:br w:type="page"/>
      </w:r>
    </w:p>
    <w:p w:rsidR="00520BF7" w:rsidRDefault="00520BF7">
      <w:pPr>
        <w:spacing w:beforeLines="100" w:before="240" w:afterLines="100" w:after="240" w:line="360" w:lineRule="auto"/>
        <w:jc w:val="center"/>
        <w:rPr>
          <w:b/>
          <w:sz w:val="36"/>
          <w:szCs w:val="36"/>
        </w:rPr>
      </w:pPr>
      <w:r>
        <w:rPr>
          <w:rFonts w:hint="eastAsia"/>
          <w:b/>
          <w:bCs/>
          <w:sz w:val="36"/>
          <w:szCs w:val="36"/>
        </w:rPr>
        <w:t>残疾人福利性单位声明函格式</w:t>
      </w:r>
      <w:r>
        <w:rPr>
          <w:b/>
          <w:sz w:val="36"/>
          <w:szCs w:val="36"/>
        </w:rPr>
        <w:t xml:space="preserve">       </w:t>
      </w:r>
    </w:p>
    <w:p w:rsidR="00520BF7" w:rsidRDefault="00520BF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520BF7" w:rsidRDefault="00520BF7">
      <w:pPr>
        <w:spacing w:line="588" w:lineRule="exact"/>
        <w:ind w:firstLine="482"/>
        <w:rPr>
          <w:b/>
          <w:spacing w:val="6"/>
          <w:sz w:val="24"/>
        </w:rPr>
      </w:pPr>
      <w:r>
        <w:rPr>
          <w:b/>
          <w:sz w:val="24"/>
        </w:rPr>
        <w:t>□</w:t>
      </w:r>
      <w:r>
        <w:rPr>
          <w:b/>
          <w:spacing w:val="6"/>
          <w:sz w:val="24"/>
        </w:rPr>
        <w:t>不属于符合条件的残疾人福利性单位。</w:t>
      </w:r>
    </w:p>
    <w:p w:rsidR="00520BF7" w:rsidRDefault="00520BF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20BF7" w:rsidRDefault="00520BF7">
      <w:pPr>
        <w:spacing w:line="588" w:lineRule="exact"/>
        <w:ind w:firstLineChars="200" w:firstLine="506"/>
        <w:rPr>
          <w:spacing w:val="6"/>
          <w:sz w:val="24"/>
        </w:rPr>
      </w:pPr>
      <w:r>
        <w:rPr>
          <w:b/>
          <w:spacing w:val="6"/>
          <w:sz w:val="24"/>
        </w:rPr>
        <w:t>本单位对上述声明的真实性负责。如有虚假，将依法承担相应责任。</w:t>
      </w:r>
    </w:p>
    <w:p w:rsidR="00520BF7" w:rsidRDefault="00520BF7">
      <w:pPr>
        <w:spacing w:line="588" w:lineRule="exact"/>
        <w:ind w:firstLineChars="200" w:firstLine="504"/>
        <w:rPr>
          <w:spacing w:val="6"/>
          <w:sz w:val="24"/>
        </w:rPr>
      </w:pPr>
    </w:p>
    <w:p w:rsidR="00520BF7" w:rsidRDefault="00520BF7">
      <w:pPr>
        <w:spacing w:line="588" w:lineRule="exact"/>
        <w:ind w:firstLineChars="200" w:firstLine="504"/>
        <w:rPr>
          <w:spacing w:val="6"/>
          <w:sz w:val="24"/>
        </w:rPr>
      </w:pPr>
    </w:p>
    <w:p w:rsidR="00520BF7" w:rsidRDefault="00520BF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520BF7" w:rsidRDefault="00520BF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520BF7" w:rsidRDefault="00520BF7">
      <w:pPr>
        <w:tabs>
          <w:tab w:val="left" w:pos="4860"/>
        </w:tabs>
        <w:spacing w:line="588" w:lineRule="exact"/>
        <w:ind w:right="1560" w:firstLineChars="200" w:firstLine="504"/>
        <w:jc w:val="center"/>
        <w:rPr>
          <w:spacing w:val="6"/>
          <w:sz w:val="24"/>
        </w:rPr>
      </w:pPr>
    </w:p>
    <w:p w:rsidR="00520BF7" w:rsidRDefault="00520BF7">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520BF7" w:rsidRDefault="00520BF7">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520BF7">
        <w:trPr>
          <w:trHeight w:hRule="exact" w:val="622"/>
          <w:jc w:val="center"/>
        </w:trPr>
        <w:tc>
          <w:tcPr>
            <w:tcW w:w="1790" w:type="dxa"/>
            <w:vAlign w:val="center"/>
          </w:tcPr>
          <w:p w:rsidR="00520BF7" w:rsidRDefault="00520BF7">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t>单位</w:t>
            </w:r>
          </w:p>
        </w:tc>
        <w:tc>
          <w:tcPr>
            <w:tcW w:w="1125"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微型</w:t>
            </w:r>
          </w:p>
        </w:tc>
      </w:tr>
      <w:tr w:rsidR="00520BF7">
        <w:trPr>
          <w:trHeight w:hRule="exact" w:val="397"/>
          <w:jc w:val="center"/>
        </w:trPr>
        <w:tc>
          <w:tcPr>
            <w:tcW w:w="1790" w:type="dxa"/>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50≤Y＜500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工业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2000≤Y＜40000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Y≥80000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6000≤Y＜80000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300≤Y＜6000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Z≥80000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5000≤Z＜80000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300≤Z＜5000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Z＜300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20≤X＜200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5≤X＜20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X＜5</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5000≤Y＜40000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1000≤Y＜5000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50≤X＜300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 xml:space="preserve">10≤X＜50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 xml:space="preserve">100≤Y＜500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交通运输业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200≤Y＜3000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仓储业</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100≤X＜200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信息传输业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100≤X＜2000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1000≤Y＜100000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1000≤Y＜200000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5000≤Z＜10000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2000≤Z＜5000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Z＜2000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100≤X＜300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1000≤Y＜5000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8000≤Z＜120000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100≤Z＜8000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Z＜100</w:t>
            </w:r>
          </w:p>
        </w:tc>
      </w:tr>
      <w:tr w:rsidR="00520BF7">
        <w:trPr>
          <w:trHeight w:hRule="exact" w:val="397"/>
          <w:jc w:val="center"/>
        </w:trPr>
        <w:tc>
          <w:tcPr>
            <w:tcW w:w="1790" w:type="dxa"/>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其他未列明行业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bl>
    <w:p w:rsidR="00520BF7" w:rsidRDefault="00520BF7">
      <w:pPr>
        <w:widowControl/>
        <w:spacing w:line="540" w:lineRule="exact"/>
        <w:rPr>
          <w:rFonts w:ascii="宋体"/>
          <w:szCs w:val="21"/>
        </w:rPr>
      </w:pPr>
    </w:p>
    <w:p w:rsidR="00520BF7" w:rsidRDefault="00520BF7">
      <w:pPr>
        <w:widowControl/>
        <w:spacing w:line="540" w:lineRule="exact"/>
        <w:rPr>
          <w:rFonts w:ascii="宋体"/>
          <w:szCs w:val="21"/>
        </w:rPr>
      </w:pPr>
      <w:r>
        <w:rPr>
          <w:rFonts w:ascii="宋体" w:hint="eastAsia"/>
          <w:szCs w:val="21"/>
        </w:rPr>
        <w:t>说明：</w:t>
      </w:r>
    </w:p>
    <w:p w:rsidR="00520BF7" w:rsidRDefault="00520BF7">
      <w:pPr>
        <w:spacing w:line="540" w:lineRule="exact"/>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520BF7" w:rsidRDefault="00520BF7">
      <w:pPr>
        <w:spacing w:line="540" w:lineRule="exact"/>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20BF7" w:rsidRDefault="00520BF7">
      <w:pPr>
        <w:spacing w:line="540" w:lineRule="exact"/>
        <w:ind w:firstLineChars="200" w:firstLine="420"/>
        <w:rPr>
          <w:rFonts w:ascii="宋体" w:hint="eastAsia"/>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520BF7" w:rsidRDefault="00520BF7">
      <w:pPr>
        <w:tabs>
          <w:tab w:val="left" w:pos="4860"/>
        </w:tabs>
        <w:spacing w:line="588" w:lineRule="exact"/>
        <w:ind w:right="1560" w:firstLineChars="200" w:firstLine="504"/>
        <w:jc w:val="center"/>
        <w:rPr>
          <w:rFonts w:hint="eastAsia"/>
          <w:spacing w:val="6"/>
          <w:sz w:val="24"/>
        </w:rPr>
      </w:pPr>
    </w:p>
    <w:p w:rsidR="00520BF7" w:rsidRDefault="00520BF7">
      <w:pPr>
        <w:widowControl/>
        <w:jc w:val="left"/>
        <w:rPr>
          <w:sz w:val="24"/>
          <w:szCs w:val="20"/>
        </w:rPr>
      </w:pPr>
      <w:r>
        <w:rPr>
          <w:sz w:val="24"/>
          <w:szCs w:val="20"/>
        </w:rPr>
        <w:br w:type="page"/>
      </w:r>
    </w:p>
    <w:p w:rsidR="00520BF7" w:rsidRDefault="00520BF7">
      <w:pPr>
        <w:spacing w:line="360" w:lineRule="auto"/>
        <w:outlineLvl w:val="2"/>
        <w:rPr>
          <w:rFonts w:hint="eastAsia"/>
          <w:sz w:val="24"/>
          <w:szCs w:val="20"/>
        </w:rPr>
      </w:pPr>
      <w:r>
        <w:rPr>
          <w:sz w:val="24"/>
          <w:szCs w:val="20"/>
        </w:rPr>
        <w:t>2-1-2</w:t>
      </w:r>
      <w:r>
        <w:rPr>
          <w:rFonts w:hint="eastAsia"/>
          <w:sz w:val="24"/>
          <w:szCs w:val="20"/>
        </w:rPr>
        <w:t>拟分包情况说明及分包意向协议</w:t>
      </w:r>
    </w:p>
    <w:p w:rsidR="00520BF7" w:rsidRDefault="00520BF7">
      <w:pPr>
        <w:autoSpaceDE w:val="0"/>
        <w:autoSpaceDN w:val="0"/>
        <w:adjustRightInd w:val="0"/>
        <w:jc w:val="center"/>
        <w:rPr>
          <w:sz w:val="30"/>
          <w:szCs w:val="30"/>
        </w:rPr>
      </w:pPr>
    </w:p>
    <w:p w:rsidR="00520BF7" w:rsidRDefault="00520BF7">
      <w:pPr>
        <w:autoSpaceDE w:val="0"/>
        <w:autoSpaceDN w:val="0"/>
        <w:adjustRightInd w:val="0"/>
        <w:spacing w:line="360" w:lineRule="auto"/>
        <w:jc w:val="center"/>
        <w:rPr>
          <w:b/>
          <w:sz w:val="36"/>
          <w:szCs w:val="36"/>
        </w:rPr>
      </w:pPr>
      <w:r>
        <w:rPr>
          <w:rFonts w:hint="eastAsia"/>
          <w:b/>
          <w:sz w:val="36"/>
          <w:szCs w:val="36"/>
        </w:rPr>
        <w:t>拟分包情况说明</w:t>
      </w:r>
    </w:p>
    <w:p w:rsidR="00520BF7" w:rsidRDefault="00520BF7">
      <w:pPr>
        <w:tabs>
          <w:tab w:val="left" w:pos="5580"/>
        </w:tabs>
        <w:spacing w:line="360" w:lineRule="auto"/>
        <w:rPr>
          <w:sz w:val="24"/>
        </w:rPr>
      </w:pPr>
      <w:r>
        <w:rPr>
          <w:sz w:val="24"/>
        </w:rPr>
        <w:t>致：</w:t>
      </w:r>
      <w:r>
        <w:rPr>
          <w:sz w:val="24"/>
          <w:u w:val="single"/>
        </w:rPr>
        <w:t>（采购人或采购代理机构）</w:t>
      </w:r>
    </w:p>
    <w:p w:rsidR="00520BF7" w:rsidRDefault="00520BF7">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520BF7">
        <w:trPr>
          <w:trHeight w:val="549"/>
          <w:jc w:val="center"/>
        </w:trPr>
        <w:tc>
          <w:tcPr>
            <w:tcW w:w="456" w:type="dxa"/>
            <w:vAlign w:val="center"/>
          </w:tcPr>
          <w:p w:rsidR="00520BF7" w:rsidRDefault="00520BF7">
            <w:pPr>
              <w:pStyle w:val="TableParagraph"/>
              <w:jc w:val="center"/>
              <w:rPr>
                <w:sz w:val="24"/>
              </w:rPr>
            </w:pPr>
            <w:r>
              <w:rPr>
                <w:sz w:val="24"/>
              </w:rPr>
              <w:t>序号</w:t>
            </w:r>
          </w:p>
        </w:tc>
        <w:tc>
          <w:tcPr>
            <w:tcW w:w="1287" w:type="dxa"/>
            <w:vAlign w:val="center"/>
          </w:tcPr>
          <w:p w:rsidR="00520BF7" w:rsidRDefault="00520BF7">
            <w:pPr>
              <w:pStyle w:val="TableParagraph"/>
              <w:jc w:val="center"/>
              <w:rPr>
                <w:sz w:val="24"/>
              </w:rPr>
            </w:pPr>
            <w:r>
              <w:rPr>
                <w:sz w:val="24"/>
              </w:rPr>
              <w:t>分包承担</w:t>
            </w:r>
          </w:p>
          <w:p w:rsidR="00520BF7" w:rsidRDefault="00520BF7">
            <w:pPr>
              <w:pStyle w:val="TableParagraph"/>
              <w:jc w:val="center"/>
              <w:rPr>
                <w:sz w:val="24"/>
              </w:rPr>
            </w:pPr>
            <w:r>
              <w:rPr>
                <w:sz w:val="24"/>
              </w:rPr>
              <w:t>主体名称</w:t>
            </w:r>
          </w:p>
        </w:tc>
        <w:tc>
          <w:tcPr>
            <w:tcW w:w="1513" w:type="dxa"/>
            <w:vAlign w:val="center"/>
          </w:tcPr>
          <w:p w:rsidR="00520BF7" w:rsidRDefault="00520BF7">
            <w:pPr>
              <w:pStyle w:val="TableParagraph"/>
              <w:jc w:val="center"/>
              <w:rPr>
                <w:sz w:val="24"/>
                <w:lang w:eastAsia="zh-CN"/>
              </w:rPr>
            </w:pPr>
            <w:r>
              <w:rPr>
                <w:sz w:val="24"/>
                <w:lang w:eastAsia="zh-CN"/>
              </w:rPr>
              <w:t>分包承担</w:t>
            </w:r>
          </w:p>
          <w:p w:rsidR="00520BF7" w:rsidRDefault="00520BF7">
            <w:pPr>
              <w:pStyle w:val="TableParagraph"/>
              <w:jc w:val="center"/>
              <w:rPr>
                <w:sz w:val="24"/>
                <w:lang w:eastAsia="zh-CN"/>
              </w:rPr>
            </w:pPr>
            <w:r>
              <w:rPr>
                <w:sz w:val="24"/>
                <w:lang w:eastAsia="zh-CN"/>
              </w:rPr>
              <w:t>主体类型</w:t>
            </w:r>
          </w:p>
          <w:p w:rsidR="00520BF7" w:rsidRDefault="00520BF7">
            <w:pPr>
              <w:pStyle w:val="TableParagraph"/>
              <w:jc w:val="center"/>
              <w:rPr>
                <w:sz w:val="24"/>
                <w:lang w:eastAsia="zh-CN"/>
              </w:rPr>
            </w:pPr>
            <w:r>
              <w:rPr>
                <w:rFonts w:hint="eastAsia"/>
                <w:sz w:val="24"/>
                <w:lang w:eastAsia="zh-CN"/>
              </w:rPr>
              <w:t>（选择）</w:t>
            </w:r>
          </w:p>
        </w:tc>
        <w:tc>
          <w:tcPr>
            <w:tcW w:w="1125" w:type="dxa"/>
            <w:vAlign w:val="center"/>
          </w:tcPr>
          <w:p w:rsidR="00520BF7" w:rsidRDefault="00520BF7">
            <w:pPr>
              <w:pStyle w:val="TableParagraph"/>
              <w:jc w:val="center"/>
              <w:rPr>
                <w:sz w:val="24"/>
              </w:rPr>
            </w:pPr>
            <w:r>
              <w:rPr>
                <w:sz w:val="24"/>
              </w:rPr>
              <w:t>资质等级</w:t>
            </w:r>
          </w:p>
        </w:tc>
        <w:tc>
          <w:tcPr>
            <w:tcW w:w="1558" w:type="dxa"/>
            <w:vAlign w:val="center"/>
          </w:tcPr>
          <w:p w:rsidR="00520BF7" w:rsidRDefault="00520BF7">
            <w:pPr>
              <w:pStyle w:val="TableParagraph"/>
              <w:jc w:val="center"/>
              <w:rPr>
                <w:sz w:val="24"/>
              </w:rPr>
            </w:pPr>
            <w:r>
              <w:rPr>
                <w:sz w:val="24"/>
              </w:rPr>
              <w:t>拟分包</w:t>
            </w:r>
          </w:p>
          <w:p w:rsidR="00520BF7" w:rsidRDefault="00520BF7">
            <w:pPr>
              <w:pStyle w:val="TableParagraph"/>
              <w:jc w:val="center"/>
              <w:rPr>
                <w:sz w:val="24"/>
              </w:rPr>
            </w:pPr>
            <w:r>
              <w:rPr>
                <w:sz w:val="24"/>
              </w:rPr>
              <w:t>合同内容</w:t>
            </w:r>
          </w:p>
        </w:tc>
        <w:tc>
          <w:tcPr>
            <w:tcW w:w="1498" w:type="dxa"/>
            <w:vAlign w:val="center"/>
          </w:tcPr>
          <w:p w:rsidR="00520BF7" w:rsidRDefault="00520BF7">
            <w:pPr>
              <w:pStyle w:val="TableParagraph"/>
              <w:jc w:val="center"/>
              <w:rPr>
                <w:sz w:val="24"/>
                <w:lang w:eastAsia="zh-CN"/>
              </w:rPr>
            </w:pPr>
            <w:r>
              <w:rPr>
                <w:sz w:val="24"/>
                <w:lang w:eastAsia="zh-CN"/>
              </w:rPr>
              <w:t>拟分包</w:t>
            </w:r>
          </w:p>
          <w:p w:rsidR="00520BF7" w:rsidRDefault="00520BF7">
            <w:pPr>
              <w:pStyle w:val="TableParagraph"/>
              <w:jc w:val="center"/>
              <w:rPr>
                <w:sz w:val="24"/>
                <w:lang w:eastAsia="zh-CN"/>
              </w:rPr>
            </w:pPr>
            <w:r>
              <w:rPr>
                <w:sz w:val="24"/>
                <w:lang w:eastAsia="zh-CN"/>
              </w:rPr>
              <w:t>合同金额</w:t>
            </w:r>
          </w:p>
          <w:p w:rsidR="00520BF7" w:rsidRDefault="00520BF7">
            <w:pPr>
              <w:pStyle w:val="TableParagraph"/>
              <w:jc w:val="center"/>
              <w:rPr>
                <w:sz w:val="24"/>
                <w:lang w:eastAsia="zh-CN"/>
              </w:rPr>
            </w:pPr>
            <w:r>
              <w:rPr>
                <w:sz w:val="24"/>
                <w:lang w:eastAsia="zh-CN"/>
              </w:rPr>
              <w:t>（人民币元）</w:t>
            </w:r>
          </w:p>
        </w:tc>
        <w:tc>
          <w:tcPr>
            <w:tcW w:w="1564" w:type="dxa"/>
            <w:vAlign w:val="center"/>
          </w:tcPr>
          <w:p w:rsidR="00520BF7" w:rsidRDefault="00520BF7">
            <w:pPr>
              <w:pStyle w:val="TableParagraph"/>
              <w:jc w:val="center"/>
              <w:rPr>
                <w:sz w:val="24"/>
                <w:lang w:eastAsia="zh-CN"/>
              </w:rPr>
            </w:pPr>
            <w:r>
              <w:rPr>
                <w:sz w:val="24"/>
                <w:lang w:eastAsia="zh-CN"/>
              </w:rPr>
              <w:t>占</w:t>
            </w:r>
            <w:r>
              <w:rPr>
                <w:rFonts w:hint="eastAsia"/>
                <w:sz w:val="24"/>
                <w:lang w:eastAsia="zh-CN"/>
              </w:rPr>
              <w:t>合同金额的</w:t>
            </w: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520BF7">
        <w:trPr>
          <w:trHeight w:val="620"/>
          <w:jc w:val="center"/>
        </w:trPr>
        <w:tc>
          <w:tcPr>
            <w:tcW w:w="456" w:type="dxa"/>
            <w:vAlign w:val="center"/>
          </w:tcPr>
          <w:p w:rsidR="00520BF7" w:rsidRDefault="00520BF7">
            <w:pPr>
              <w:pStyle w:val="TableParagraph"/>
              <w:jc w:val="center"/>
              <w:rPr>
                <w:rFonts w:ascii="Times New Roman"/>
                <w:sz w:val="24"/>
              </w:rPr>
            </w:pPr>
            <w:r>
              <w:rPr>
                <w:rFonts w:ascii="Times New Roman"/>
                <w:sz w:val="24"/>
              </w:rPr>
              <w:t>1</w:t>
            </w:r>
          </w:p>
        </w:tc>
        <w:tc>
          <w:tcPr>
            <w:tcW w:w="1287" w:type="dxa"/>
            <w:vAlign w:val="center"/>
          </w:tcPr>
          <w:p w:rsidR="00520BF7" w:rsidRDefault="00520BF7">
            <w:pPr>
              <w:pStyle w:val="TableParagraph"/>
              <w:jc w:val="center"/>
              <w:rPr>
                <w:rFonts w:ascii="Times New Roman" w:hAnsi="Times New Roman" w:cs="Times New Roman"/>
                <w:sz w:val="30"/>
              </w:rPr>
            </w:pPr>
          </w:p>
        </w:tc>
        <w:tc>
          <w:tcPr>
            <w:tcW w:w="1513" w:type="dxa"/>
            <w:vAlign w:val="center"/>
          </w:tcPr>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520BF7" w:rsidRDefault="00520BF7">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520BF7" w:rsidRDefault="00520BF7">
            <w:pPr>
              <w:pStyle w:val="TableParagraph"/>
              <w:jc w:val="center"/>
              <w:rPr>
                <w:rFonts w:ascii="Times New Roman"/>
                <w:sz w:val="30"/>
                <w:lang w:eastAsia="zh-CN"/>
              </w:rPr>
            </w:pPr>
          </w:p>
        </w:tc>
        <w:tc>
          <w:tcPr>
            <w:tcW w:w="1558" w:type="dxa"/>
            <w:vAlign w:val="center"/>
          </w:tcPr>
          <w:p w:rsidR="00520BF7" w:rsidRDefault="00520BF7">
            <w:pPr>
              <w:pStyle w:val="TableParagraph"/>
              <w:jc w:val="center"/>
              <w:rPr>
                <w:rFonts w:ascii="Times New Roman"/>
                <w:sz w:val="30"/>
                <w:lang w:eastAsia="zh-CN"/>
              </w:rPr>
            </w:pPr>
          </w:p>
        </w:tc>
        <w:tc>
          <w:tcPr>
            <w:tcW w:w="1498" w:type="dxa"/>
            <w:vAlign w:val="center"/>
          </w:tcPr>
          <w:p w:rsidR="00520BF7" w:rsidRDefault="00520BF7">
            <w:pPr>
              <w:pStyle w:val="TableParagraph"/>
              <w:jc w:val="center"/>
              <w:rPr>
                <w:rFonts w:ascii="Times New Roman"/>
                <w:sz w:val="30"/>
                <w:lang w:eastAsia="zh-CN"/>
              </w:rPr>
            </w:pPr>
          </w:p>
        </w:tc>
        <w:tc>
          <w:tcPr>
            <w:tcW w:w="1564" w:type="dxa"/>
            <w:vAlign w:val="center"/>
          </w:tcPr>
          <w:p w:rsidR="00520BF7" w:rsidRDefault="00520BF7">
            <w:pPr>
              <w:pStyle w:val="TableParagraph"/>
              <w:jc w:val="center"/>
              <w:rPr>
                <w:rFonts w:ascii="Times New Roman"/>
                <w:sz w:val="30"/>
                <w:lang w:eastAsia="zh-CN"/>
              </w:rPr>
            </w:pPr>
          </w:p>
        </w:tc>
      </w:tr>
      <w:tr w:rsidR="00520BF7">
        <w:trPr>
          <w:trHeight w:val="620"/>
          <w:jc w:val="center"/>
        </w:trPr>
        <w:tc>
          <w:tcPr>
            <w:tcW w:w="456" w:type="dxa"/>
            <w:vAlign w:val="center"/>
          </w:tcPr>
          <w:p w:rsidR="00520BF7" w:rsidRDefault="00520BF7">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520BF7" w:rsidRDefault="00520BF7">
            <w:pPr>
              <w:pStyle w:val="TableParagraph"/>
              <w:jc w:val="center"/>
              <w:rPr>
                <w:rFonts w:ascii="Times New Roman"/>
                <w:sz w:val="30"/>
              </w:rPr>
            </w:pPr>
          </w:p>
        </w:tc>
        <w:tc>
          <w:tcPr>
            <w:tcW w:w="1513" w:type="dxa"/>
            <w:vAlign w:val="center"/>
          </w:tcPr>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520BF7" w:rsidRDefault="00520BF7">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520BF7" w:rsidRDefault="00520BF7">
            <w:pPr>
              <w:pStyle w:val="TableParagraph"/>
              <w:jc w:val="center"/>
              <w:rPr>
                <w:rFonts w:ascii="Times New Roman"/>
                <w:sz w:val="30"/>
                <w:lang w:eastAsia="zh-CN"/>
              </w:rPr>
            </w:pPr>
          </w:p>
        </w:tc>
        <w:tc>
          <w:tcPr>
            <w:tcW w:w="1558" w:type="dxa"/>
            <w:vAlign w:val="center"/>
          </w:tcPr>
          <w:p w:rsidR="00520BF7" w:rsidRDefault="00520BF7">
            <w:pPr>
              <w:pStyle w:val="TableParagraph"/>
              <w:jc w:val="center"/>
              <w:rPr>
                <w:rFonts w:ascii="Times New Roman"/>
                <w:sz w:val="30"/>
                <w:lang w:eastAsia="zh-CN"/>
              </w:rPr>
            </w:pPr>
          </w:p>
        </w:tc>
        <w:tc>
          <w:tcPr>
            <w:tcW w:w="1498" w:type="dxa"/>
            <w:vAlign w:val="center"/>
          </w:tcPr>
          <w:p w:rsidR="00520BF7" w:rsidRDefault="00520BF7">
            <w:pPr>
              <w:pStyle w:val="TableParagraph"/>
              <w:jc w:val="center"/>
              <w:rPr>
                <w:rFonts w:ascii="Times New Roman"/>
                <w:sz w:val="30"/>
                <w:lang w:eastAsia="zh-CN"/>
              </w:rPr>
            </w:pPr>
          </w:p>
        </w:tc>
        <w:tc>
          <w:tcPr>
            <w:tcW w:w="1564" w:type="dxa"/>
            <w:vAlign w:val="center"/>
          </w:tcPr>
          <w:p w:rsidR="00520BF7" w:rsidRDefault="00520BF7">
            <w:pPr>
              <w:pStyle w:val="TableParagraph"/>
              <w:jc w:val="center"/>
              <w:rPr>
                <w:rFonts w:ascii="Times New Roman"/>
                <w:sz w:val="30"/>
                <w:lang w:eastAsia="zh-CN"/>
              </w:rPr>
            </w:pPr>
          </w:p>
        </w:tc>
      </w:tr>
      <w:tr w:rsidR="00520BF7">
        <w:trPr>
          <w:trHeight w:val="620"/>
          <w:jc w:val="center"/>
        </w:trPr>
        <w:tc>
          <w:tcPr>
            <w:tcW w:w="456" w:type="dxa"/>
            <w:vAlign w:val="center"/>
          </w:tcPr>
          <w:p w:rsidR="00520BF7" w:rsidRDefault="00520BF7">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520BF7" w:rsidRDefault="00520BF7">
            <w:pPr>
              <w:pStyle w:val="TableParagraph"/>
              <w:jc w:val="center"/>
              <w:rPr>
                <w:rFonts w:ascii="Times New Roman"/>
                <w:sz w:val="30"/>
              </w:rPr>
            </w:pPr>
          </w:p>
        </w:tc>
        <w:tc>
          <w:tcPr>
            <w:tcW w:w="1513" w:type="dxa"/>
            <w:vAlign w:val="center"/>
          </w:tcPr>
          <w:p w:rsidR="00520BF7" w:rsidRDefault="00520BF7">
            <w:pPr>
              <w:pStyle w:val="TableParagraph"/>
              <w:tabs>
                <w:tab w:val="left" w:pos="235"/>
              </w:tabs>
              <w:jc w:val="center"/>
              <w:rPr>
                <w:sz w:val="24"/>
              </w:rPr>
            </w:pPr>
          </w:p>
        </w:tc>
        <w:tc>
          <w:tcPr>
            <w:tcW w:w="1125" w:type="dxa"/>
            <w:vAlign w:val="center"/>
          </w:tcPr>
          <w:p w:rsidR="00520BF7" w:rsidRDefault="00520BF7">
            <w:pPr>
              <w:pStyle w:val="TableParagraph"/>
              <w:jc w:val="center"/>
              <w:rPr>
                <w:rFonts w:ascii="Times New Roman"/>
                <w:sz w:val="30"/>
              </w:rPr>
            </w:pPr>
          </w:p>
        </w:tc>
        <w:tc>
          <w:tcPr>
            <w:tcW w:w="1558" w:type="dxa"/>
            <w:vAlign w:val="center"/>
          </w:tcPr>
          <w:p w:rsidR="00520BF7" w:rsidRDefault="00520BF7">
            <w:pPr>
              <w:pStyle w:val="TableParagraph"/>
              <w:jc w:val="center"/>
              <w:rPr>
                <w:rFonts w:ascii="Times New Roman"/>
                <w:sz w:val="30"/>
              </w:rPr>
            </w:pPr>
          </w:p>
        </w:tc>
        <w:tc>
          <w:tcPr>
            <w:tcW w:w="1498" w:type="dxa"/>
            <w:vAlign w:val="center"/>
          </w:tcPr>
          <w:p w:rsidR="00520BF7" w:rsidRDefault="00520BF7">
            <w:pPr>
              <w:pStyle w:val="TableParagraph"/>
              <w:jc w:val="center"/>
              <w:rPr>
                <w:rFonts w:ascii="Times New Roman"/>
                <w:sz w:val="30"/>
              </w:rPr>
            </w:pPr>
          </w:p>
        </w:tc>
        <w:tc>
          <w:tcPr>
            <w:tcW w:w="1564" w:type="dxa"/>
            <w:vAlign w:val="center"/>
          </w:tcPr>
          <w:p w:rsidR="00520BF7" w:rsidRDefault="00520BF7">
            <w:pPr>
              <w:pStyle w:val="TableParagraph"/>
              <w:jc w:val="center"/>
              <w:rPr>
                <w:rFonts w:ascii="Times New Roman"/>
                <w:sz w:val="30"/>
              </w:rPr>
            </w:pPr>
          </w:p>
        </w:tc>
      </w:tr>
      <w:tr w:rsidR="00520BF7">
        <w:trPr>
          <w:trHeight w:val="620"/>
          <w:jc w:val="center"/>
        </w:trPr>
        <w:tc>
          <w:tcPr>
            <w:tcW w:w="5942" w:type="dxa"/>
            <w:gridSpan w:val="5"/>
            <w:vAlign w:val="center"/>
          </w:tcPr>
          <w:p w:rsidR="00520BF7" w:rsidRDefault="00520BF7">
            <w:pPr>
              <w:pStyle w:val="TableParagraph"/>
              <w:ind w:rightChars="27" w:right="57"/>
              <w:jc w:val="right"/>
              <w:rPr>
                <w:sz w:val="24"/>
                <w:lang w:eastAsia="zh-CN"/>
              </w:rPr>
            </w:pPr>
            <w:r>
              <w:rPr>
                <w:rFonts w:hint="eastAsia"/>
                <w:sz w:val="24"/>
                <w:lang w:eastAsia="zh-CN"/>
              </w:rPr>
              <w:t>合计：</w:t>
            </w:r>
          </w:p>
        </w:tc>
        <w:tc>
          <w:tcPr>
            <w:tcW w:w="1498" w:type="dxa"/>
            <w:vAlign w:val="center"/>
          </w:tcPr>
          <w:p w:rsidR="00520BF7" w:rsidRDefault="00520BF7">
            <w:pPr>
              <w:pStyle w:val="TableParagraph"/>
              <w:jc w:val="center"/>
              <w:rPr>
                <w:rFonts w:ascii="Times New Roman"/>
                <w:sz w:val="30"/>
              </w:rPr>
            </w:pPr>
          </w:p>
        </w:tc>
        <w:tc>
          <w:tcPr>
            <w:tcW w:w="1564" w:type="dxa"/>
            <w:vAlign w:val="center"/>
          </w:tcPr>
          <w:p w:rsidR="00520BF7" w:rsidRDefault="00520BF7">
            <w:pPr>
              <w:pStyle w:val="TableParagraph"/>
              <w:jc w:val="center"/>
              <w:rPr>
                <w:rFonts w:ascii="Times New Roman"/>
                <w:sz w:val="30"/>
              </w:rPr>
            </w:pPr>
          </w:p>
        </w:tc>
      </w:tr>
    </w:tbl>
    <w:p w:rsidR="00520BF7" w:rsidRDefault="00520BF7">
      <w:pPr>
        <w:adjustRightInd w:val="0"/>
        <w:snapToGrid w:val="0"/>
        <w:spacing w:line="360" w:lineRule="auto"/>
        <w:ind w:firstLineChars="200" w:firstLine="480"/>
        <w:jc w:val="left"/>
        <w:rPr>
          <w:sz w:val="24"/>
        </w:rPr>
      </w:pPr>
    </w:p>
    <w:p w:rsidR="00520BF7" w:rsidRDefault="00520BF7">
      <w:pPr>
        <w:adjustRightInd w:val="0"/>
        <w:snapToGrid w:val="0"/>
        <w:spacing w:line="360" w:lineRule="auto"/>
        <w:jc w:val="left"/>
        <w:rPr>
          <w:sz w:val="24"/>
        </w:rPr>
      </w:pPr>
    </w:p>
    <w:p w:rsidR="00520BF7" w:rsidRDefault="00520BF7">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____________</w:t>
      </w:r>
    </w:p>
    <w:p w:rsidR="00520BF7" w:rsidRDefault="00520BF7">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20BF7" w:rsidRDefault="00520BF7">
      <w:pPr>
        <w:adjustRightInd w:val="0"/>
        <w:snapToGrid w:val="0"/>
        <w:spacing w:line="360" w:lineRule="auto"/>
        <w:jc w:val="left"/>
        <w:rPr>
          <w:sz w:val="24"/>
        </w:rPr>
      </w:pPr>
    </w:p>
    <w:p w:rsidR="00520BF7" w:rsidRDefault="00520BF7">
      <w:pPr>
        <w:adjustRightInd w:val="0"/>
        <w:snapToGrid w:val="0"/>
        <w:spacing w:line="360" w:lineRule="auto"/>
        <w:jc w:val="left"/>
        <w:rPr>
          <w:sz w:val="24"/>
        </w:rPr>
      </w:pPr>
      <w:r>
        <w:rPr>
          <w:rFonts w:hint="eastAsia"/>
          <w:sz w:val="24"/>
        </w:rPr>
        <w:t>注</w:t>
      </w:r>
      <w:r>
        <w:rPr>
          <w:sz w:val="24"/>
        </w:rPr>
        <w:t>：</w:t>
      </w:r>
    </w:p>
    <w:p w:rsidR="00520BF7" w:rsidRDefault="00520BF7">
      <w:pPr>
        <w:autoSpaceDE w:val="0"/>
        <w:autoSpaceDN w:val="0"/>
        <w:adjustRightInd w:val="0"/>
        <w:spacing w:line="360" w:lineRule="auto"/>
        <w:jc w:val="left"/>
        <w:rPr>
          <w:rStyle w:val="fontstyle01"/>
          <w:rFonts w:hint="default"/>
          <w:color w:val="auto"/>
        </w:rPr>
      </w:pPr>
      <w:r>
        <w:rPr>
          <w:rStyle w:val="fontstyle01"/>
          <w:rFonts w:hint="default"/>
          <w:color w:val="auto"/>
        </w:rPr>
        <w:t>如本招标文件《投标人须知资料表》载明本项目分包承担主体应具备的相应资质条件，则投标人须在本表中列明分包承担主体的资质等级，并后附资质证书电子件，否则投标无效。</w:t>
      </w:r>
    </w:p>
    <w:p w:rsidR="00520BF7" w:rsidRDefault="00520BF7">
      <w:pPr>
        <w:autoSpaceDE w:val="0"/>
        <w:autoSpaceDN w:val="0"/>
        <w:adjustRightInd w:val="0"/>
        <w:spacing w:line="360" w:lineRule="auto"/>
        <w:jc w:val="center"/>
        <w:rPr>
          <w:b/>
          <w:sz w:val="36"/>
          <w:szCs w:val="36"/>
        </w:rPr>
      </w:pPr>
      <w:r>
        <w:rPr>
          <w:sz w:val="30"/>
          <w:szCs w:val="30"/>
        </w:rPr>
        <w:br w:type="page"/>
      </w:r>
      <w:r>
        <w:rPr>
          <w:rFonts w:hint="eastAsia"/>
          <w:b/>
          <w:sz w:val="36"/>
          <w:szCs w:val="36"/>
        </w:rPr>
        <w:t>分包意向协议（实质性格式）</w:t>
      </w:r>
    </w:p>
    <w:p w:rsidR="00520BF7" w:rsidRDefault="00520BF7">
      <w:pPr>
        <w:adjustRightInd w:val="0"/>
        <w:snapToGrid w:val="0"/>
        <w:spacing w:line="360" w:lineRule="auto"/>
        <w:ind w:firstLineChars="200" w:firstLine="480"/>
        <w:jc w:val="left"/>
        <w:rPr>
          <w:sz w:val="24"/>
        </w:rPr>
      </w:pPr>
      <w:r>
        <w:rPr>
          <w:sz w:val="24"/>
        </w:rPr>
        <w:t>甲方（投标人）：</w:t>
      </w:r>
      <w:r>
        <w:rPr>
          <w:sz w:val="24"/>
        </w:rPr>
        <w:t>________</w:t>
      </w:r>
    </w:p>
    <w:p w:rsidR="00520BF7" w:rsidRDefault="00520BF7">
      <w:pPr>
        <w:adjustRightInd w:val="0"/>
        <w:snapToGrid w:val="0"/>
        <w:spacing w:line="360" w:lineRule="auto"/>
        <w:ind w:firstLineChars="200" w:firstLine="480"/>
        <w:jc w:val="left"/>
        <w:rPr>
          <w:sz w:val="24"/>
        </w:rPr>
      </w:pPr>
      <w:r>
        <w:rPr>
          <w:sz w:val="24"/>
        </w:rPr>
        <w:t>乙方（拟分包单位）：</w:t>
      </w:r>
      <w:r>
        <w:rPr>
          <w:sz w:val="24"/>
        </w:rPr>
        <w:t>________</w:t>
      </w:r>
    </w:p>
    <w:p w:rsidR="00520BF7" w:rsidRDefault="00520BF7">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520BF7" w:rsidRDefault="00520BF7">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520BF7" w:rsidRDefault="00520BF7">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rsidR="00520BF7" w:rsidRDefault="00520BF7">
      <w:pPr>
        <w:adjustRightInd w:val="0"/>
        <w:snapToGrid w:val="0"/>
        <w:spacing w:line="360" w:lineRule="auto"/>
        <w:ind w:firstLineChars="200" w:firstLine="480"/>
        <w:jc w:val="left"/>
        <w:rPr>
          <w:bCs/>
          <w:sz w:val="24"/>
        </w:rPr>
      </w:pPr>
      <w:r>
        <w:rPr>
          <w:sz w:val="24"/>
        </w:rPr>
        <w:t>乙方承诺将在上述情况下与甲方签订分包合同。</w:t>
      </w:r>
    </w:p>
    <w:p w:rsidR="00520BF7" w:rsidRDefault="00520BF7">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520BF7" w:rsidRDefault="00520BF7">
      <w:pPr>
        <w:spacing w:line="360" w:lineRule="auto"/>
        <w:ind w:firstLine="471"/>
        <w:rPr>
          <w:b/>
          <w:sz w:val="24"/>
        </w:rPr>
      </w:pPr>
    </w:p>
    <w:p w:rsidR="00520BF7" w:rsidRDefault="00520BF7">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520BF7" w:rsidRDefault="00520BF7">
      <w:pPr>
        <w:spacing w:line="360" w:lineRule="auto"/>
        <w:ind w:left="480"/>
        <w:jc w:val="right"/>
        <w:rPr>
          <w:sz w:val="24"/>
        </w:rPr>
      </w:pPr>
    </w:p>
    <w:p w:rsidR="00520BF7" w:rsidRDefault="00520BF7">
      <w:pPr>
        <w:wordWrap w:val="0"/>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20BF7" w:rsidRDefault="00520BF7">
      <w:pPr>
        <w:tabs>
          <w:tab w:val="left" w:pos="8280"/>
        </w:tabs>
        <w:spacing w:line="360" w:lineRule="auto"/>
        <w:ind w:firstLine="480"/>
        <w:rPr>
          <w:sz w:val="24"/>
        </w:rPr>
      </w:pPr>
    </w:p>
    <w:p w:rsidR="00520BF7" w:rsidRDefault="00520BF7">
      <w:pPr>
        <w:tabs>
          <w:tab w:val="left" w:pos="8280"/>
        </w:tabs>
        <w:spacing w:line="360" w:lineRule="auto"/>
        <w:rPr>
          <w:sz w:val="24"/>
        </w:rPr>
      </w:pPr>
      <w:r>
        <w:rPr>
          <w:rFonts w:hint="eastAsia"/>
          <w:sz w:val="24"/>
        </w:rPr>
        <w:t>注</w:t>
      </w:r>
      <w:r>
        <w:rPr>
          <w:sz w:val="24"/>
        </w:rPr>
        <w:t>：</w:t>
      </w:r>
    </w:p>
    <w:p w:rsidR="00520BF7" w:rsidRDefault="00520BF7">
      <w:pPr>
        <w:tabs>
          <w:tab w:val="left" w:pos="8280"/>
        </w:tabs>
        <w:spacing w:line="360" w:lineRule="auto"/>
        <w:rPr>
          <w:sz w:val="24"/>
        </w:rPr>
        <w:sectPr w:rsidR="00520BF7">
          <w:headerReference w:type="even" r:id="rId26"/>
          <w:footerReference w:type="even" r:id="rId27"/>
          <w:headerReference w:type="first" r:id="rId28"/>
          <w:footerReference w:type="first" r:id="rId29"/>
          <w:pgSz w:w="11907" w:h="16840"/>
          <w:pgMar w:top="1418" w:right="1701" w:bottom="1418" w:left="1701" w:header="851" w:footer="851" w:gutter="0"/>
          <w:cols w:space="720"/>
          <w:docGrid w:linePitch="462"/>
        </w:sectPr>
      </w:pPr>
      <w:r>
        <w:rPr>
          <w:rFonts w:hint="eastAsia"/>
          <w:sz w:val="24"/>
        </w:rPr>
        <w:t>本协议仅在投标人“为落实政府采购政策”而向中小企业分包时必须提供，否则</w:t>
      </w:r>
      <w:r>
        <w:rPr>
          <w:rFonts w:hint="eastAsia"/>
          <w:b/>
          <w:bCs/>
          <w:sz w:val="24"/>
        </w:rPr>
        <w:t>投标无效</w:t>
      </w:r>
      <w:r>
        <w:rPr>
          <w:rFonts w:hint="eastAsia"/>
          <w:sz w:val="24"/>
        </w:rPr>
        <w:t>；且投标人须与所有拟分包单位分别签订《分包意向协议》，每单位签订一份，并在投标文件中提交全部协议原件的电子件，否则</w:t>
      </w:r>
      <w:r>
        <w:rPr>
          <w:rFonts w:hint="eastAsia"/>
          <w:b/>
          <w:bCs/>
          <w:sz w:val="24"/>
        </w:rPr>
        <w:t>投标无效</w:t>
      </w:r>
      <w:r>
        <w:rPr>
          <w:rFonts w:hint="eastAsia"/>
          <w:sz w:val="24"/>
        </w:rPr>
        <w:t>。</w:t>
      </w:r>
    </w:p>
    <w:p w:rsidR="00520BF7" w:rsidRDefault="00520BF7">
      <w:pPr>
        <w:spacing w:line="360" w:lineRule="auto"/>
        <w:outlineLvl w:val="2"/>
        <w:rPr>
          <w:sz w:val="24"/>
          <w:szCs w:val="20"/>
        </w:rPr>
      </w:pPr>
      <w:r>
        <w:rPr>
          <w:sz w:val="24"/>
          <w:szCs w:val="20"/>
        </w:rPr>
        <w:t xml:space="preserve">2-2 </w:t>
      </w:r>
      <w:r>
        <w:rPr>
          <w:sz w:val="24"/>
        </w:rPr>
        <w:t>其它落实政府采购政策的资格要求</w:t>
      </w:r>
      <w:r>
        <w:rPr>
          <w:sz w:val="24"/>
          <w:szCs w:val="20"/>
        </w:rPr>
        <w:t>（如有）</w:t>
      </w:r>
    </w:p>
    <w:p w:rsidR="00520BF7" w:rsidRDefault="00520BF7">
      <w:pPr>
        <w:widowControl/>
        <w:jc w:val="left"/>
        <w:rPr>
          <w:sz w:val="24"/>
        </w:rPr>
      </w:pPr>
    </w:p>
    <w:p w:rsidR="00520BF7" w:rsidRDefault="00520BF7">
      <w:pPr>
        <w:widowControl/>
        <w:jc w:val="left"/>
        <w:rPr>
          <w:sz w:val="24"/>
        </w:rPr>
      </w:pPr>
      <w:r>
        <w:rPr>
          <w:sz w:val="24"/>
        </w:rPr>
        <w:br w:type="page"/>
      </w:r>
    </w:p>
    <w:p w:rsidR="00520BF7" w:rsidRDefault="00520BF7">
      <w:pPr>
        <w:spacing w:line="360" w:lineRule="auto"/>
        <w:outlineLvl w:val="2"/>
        <w:rPr>
          <w:sz w:val="24"/>
        </w:rPr>
      </w:pPr>
      <w:r>
        <w:rPr>
          <w:sz w:val="24"/>
          <w:szCs w:val="20"/>
        </w:rPr>
        <w:t xml:space="preserve">3 </w:t>
      </w:r>
      <w:r>
        <w:rPr>
          <w:sz w:val="24"/>
        </w:rPr>
        <w:t>本项目的特定资格要求</w:t>
      </w:r>
      <w:r>
        <w:rPr>
          <w:sz w:val="24"/>
          <w:szCs w:val="20"/>
        </w:rPr>
        <w:t>（如有）</w:t>
      </w:r>
    </w:p>
    <w:p w:rsidR="00520BF7" w:rsidRDefault="00520BF7">
      <w:pPr>
        <w:spacing w:line="360" w:lineRule="auto"/>
        <w:outlineLvl w:val="2"/>
        <w:rPr>
          <w:sz w:val="24"/>
          <w:szCs w:val="20"/>
        </w:rPr>
      </w:pPr>
      <w:r>
        <w:rPr>
          <w:sz w:val="24"/>
          <w:szCs w:val="20"/>
        </w:rPr>
        <w:t>3-1</w:t>
      </w:r>
      <w:r>
        <w:rPr>
          <w:sz w:val="24"/>
          <w:szCs w:val="20"/>
        </w:rPr>
        <w:t>联合协议（如有）（实质性格式）</w:t>
      </w:r>
    </w:p>
    <w:p w:rsidR="00520BF7" w:rsidRDefault="00520BF7">
      <w:pPr>
        <w:autoSpaceDE w:val="0"/>
        <w:autoSpaceDN w:val="0"/>
        <w:adjustRightInd w:val="0"/>
        <w:spacing w:line="360" w:lineRule="auto"/>
        <w:jc w:val="center"/>
        <w:rPr>
          <w:b/>
          <w:sz w:val="36"/>
          <w:szCs w:val="36"/>
        </w:rPr>
      </w:pPr>
      <w:r>
        <w:rPr>
          <w:rFonts w:hint="eastAsia"/>
          <w:b/>
          <w:sz w:val="36"/>
          <w:szCs w:val="36"/>
        </w:rPr>
        <w:t>联合协议</w:t>
      </w:r>
    </w:p>
    <w:p w:rsidR="00520BF7" w:rsidRDefault="00520BF7">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bCs/>
          <w:sz w:val="24"/>
        </w:rPr>
        <w:t>“________</w:t>
      </w:r>
      <w:r>
        <w:rPr>
          <w:bCs/>
          <w:sz w:val="24"/>
        </w:rPr>
        <w:t>（项目名称）</w:t>
      </w:r>
      <w:r>
        <w:rPr>
          <w:sz w:val="24"/>
        </w:rPr>
        <w:t>”____</w:t>
      </w:r>
      <w:r>
        <w:rPr>
          <w:sz w:val="24"/>
        </w:rPr>
        <w:t>包</w:t>
      </w:r>
      <w:r>
        <w:rPr>
          <w:bCs/>
          <w:sz w:val="24"/>
        </w:rPr>
        <w:t>招标项目的投标事宜，经各方充分协商一致，达成如下协议：</w:t>
      </w:r>
    </w:p>
    <w:p w:rsidR="00520BF7" w:rsidRDefault="00520BF7">
      <w:pPr>
        <w:numPr>
          <w:ilvl w:val="0"/>
          <w:numId w:val="32"/>
        </w:numPr>
        <w:tabs>
          <w:tab w:val="left" w:pos="780"/>
        </w:tabs>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520BF7" w:rsidRDefault="00520BF7">
      <w:pPr>
        <w:numPr>
          <w:ilvl w:val="0"/>
          <w:numId w:val="32"/>
        </w:numPr>
        <w:tabs>
          <w:tab w:val="left" w:pos="780"/>
        </w:tabs>
        <w:spacing w:line="360" w:lineRule="auto"/>
        <w:rPr>
          <w:bCs/>
          <w:sz w:val="24"/>
        </w:rPr>
      </w:pPr>
      <w:r>
        <w:rPr>
          <w:bCs/>
          <w:sz w:val="24"/>
        </w:rPr>
        <w:t>______</w:t>
      </w:r>
      <w:r>
        <w:rPr>
          <w:bCs/>
          <w:sz w:val="24"/>
        </w:rPr>
        <w:t>为本次投标的牵头人，联合体以牵头人的名义参加投标，联合体中标后，联合体各方共同与采购人签订合同，就</w:t>
      </w:r>
      <w:r>
        <w:rPr>
          <w:rFonts w:hint="eastAsia"/>
          <w:bCs/>
          <w:sz w:val="24"/>
        </w:rPr>
        <w:t>采购合同约定的事项</w:t>
      </w:r>
      <w:r>
        <w:rPr>
          <w:bCs/>
          <w:sz w:val="24"/>
        </w:rPr>
        <w:t>对采购人承担连带责任。</w:t>
      </w:r>
    </w:p>
    <w:p w:rsidR="00520BF7" w:rsidRDefault="00520BF7">
      <w:pPr>
        <w:numPr>
          <w:ilvl w:val="0"/>
          <w:numId w:val="32"/>
        </w:numPr>
        <w:tabs>
          <w:tab w:val="left" w:pos="780"/>
        </w:tabs>
        <w:spacing w:line="360" w:lineRule="auto"/>
        <w:rPr>
          <w:bCs/>
          <w:sz w:val="24"/>
        </w:rPr>
      </w:pPr>
      <w:r>
        <w:rPr>
          <w:bCs/>
          <w:sz w:val="24"/>
        </w:rPr>
        <w:t>联合体各方均同意由牵头人代表其他联合体成员单位按招标文件要求出具《授权委托书》。</w:t>
      </w:r>
    </w:p>
    <w:p w:rsidR="00520BF7" w:rsidRDefault="00520BF7">
      <w:pPr>
        <w:numPr>
          <w:ilvl w:val="0"/>
          <w:numId w:val="32"/>
        </w:numPr>
        <w:tabs>
          <w:tab w:val="left" w:pos="780"/>
        </w:tabs>
        <w:spacing w:line="360" w:lineRule="auto"/>
        <w:rPr>
          <w:bCs/>
          <w:sz w:val="24"/>
        </w:rPr>
      </w:pPr>
      <w:r>
        <w:rPr>
          <w:bCs/>
          <w:sz w:val="24"/>
        </w:rPr>
        <w:t>牵头人为项目的总负责单位；组织各参加方进行项目实施工作。</w:t>
      </w:r>
    </w:p>
    <w:p w:rsidR="00520BF7" w:rsidRDefault="00520BF7">
      <w:pPr>
        <w:numPr>
          <w:ilvl w:val="0"/>
          <w:numId w:val="32"/>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520BF7" w:rsidRDefault="00520BF7">
      <w:pPr>
        <w:numPr>
          <w:ilvl w:val="0"/>
          <w:numId w:val="32"/>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520BF7" w:rsidRDefault="00520BF7">
      <w:pPr>
        <w:numPr>
          <w:ilvl w:val="0"/>
          <w:numId w:val="32"/>
        </w:numPr>
        <w:tabs>
          <w:tab w:val="left" w:pos="780"/>
        </w:tabs>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520BF7" w:rsidRDefault="00520BF7">
      <w:pPr>
        <w:numPr>
          <w:ilvl w:val="0"/>
          <w:numId w:val="32"/>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520BF7" w:rsidRDefault="00520BF7">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520BF7" w:rsidRDefault="00520BF7">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520BF7" w:rsidRDefault="00520BF7">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520BF7" w:rsidRDefault="00520BF7">
      <w:pPr>
        <w:numPr>
          <w:ilvl w:val="0"/>
          <w:numId w:val="32"/>
        </w:numPr>
        <w:tabs>
          <w:tab w:val="left" w:pos="780"/>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520BF7" w:rsidRDefault="00520BF7">
      <w:pPr>
        <w:numPr>
          <w:ilvl w:val="0"/>
          <w:numId w:val="32"/>
        </w:numPr>
        <w:tabs>
          <w:tab w:val="left" w:pos="780"/>
        </w:tabs>
        <w:spacing w:line="360" w:lineRule="auto"/>
        <w:rPr>
          <w:bCs/>
          <w:sz w:val="24"/>
        </w:rPr>
      </w:pPr>
      <w:r>
        <w:rPr>
          <w:bCs/>
          <w:sz w:val="24"/>
        </w:rPr>
        <w:t>其他约定（如有）：</w:t>
      </w:r>
      <w:r>
        <w:rPr>
          <w:bCs/>
          <w:sz w:val="24"/>
        </w:rPr>
        <w:t>_______</w:t>
      </w:r>
      <w:r>
        <w:rPr>
          <w:rFonts w:hint="eastAsia"/>
          <w:bCs/>
          <w:sz w:val="24"/>
        </w:rPr>
        <w:t>。</w:t>
      </w:r>
    </w:p>
    <w:p w:rsidR="00520BF7" w:rsidRDefault="00520BF7">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520BF7" w:rsidRDefault="00520BF7">
      <w:pPr>
        <w:spacing w:line="360" w:lineRule="auto"/>
        <w:ind w:firstLine="471"/>
        <w:rPr>
          <w:sz w:val="24"/>
        </w:rPr>
      </w:pPr>
      <w:r>
        <w:rPr>
          <w:rFonts w:hint="eastAsia"/>
          <w:sz w:val="24"/>
        </w:rPr>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rsidR="00520BF7" w:rsidRDefault="00520BF7">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rsidR="00520BF7" w:rsidRDefault="00520BF7">
      <w:pPr>
        <w:spacing w:line="360" w:lineRule="auto"/>
        <w:ind w:firstLine="471"/>
        <w:rPr>
          <w:sz w:val="24"/>
        </w:rPr>
      </w:pPr>
    </w:p>
    <w:p w:rsidR="00520BF7" w:rsidRDefault="00520BF7">
      <w:pPr>
        <w:spacing w:line="360" w:lineRule="auto"/>
        <w:ind w:firstLine="471"/>
        <w:rPr>
          <w:sz w:val="24"/>
        </w:rPr>
      </w:pPr>
    </w:p>
    <w:p w:rsidR="00520BF7" w:rsidRDefault="00520BF7">
      <w:pPr>
        <w:spacing w:line="360" w:lineRule="auto"/>
        <w:ind w:firstLine="471"/>
        <w:rPr>
          <w:sz w:val="24"/>
        </w:rPr>
      </w:pPr>
      <w:r>
        <w:rPr>
          <w:rFonts w:hint="eastAsia"/>
          <w:sz w:val="24"/>
        </w:rPr>
        <w:t>联合体成员名称</w:t>
      </w:r>
      <w:r>
        <w:rPr>
          <w:sz w:val="24"/>
        </w:rPr>
        <w:t>：</w:t>
      </w:r>
      <w:r>
        <w:rPr>
          <w:sz w:val="24"/>
          <w:szCs w:val="20"/>
        </w:rPr>
        <w:t>______</w:t>
      </w:r>
    </w:p>
    <w:p w:rsidR="00520BF7" w:rsidRDefault="00520BF7">
      <w:pPr>
        <w:spacing w:line="360" w:lineRule="auto"/>
        <w:ind w:firstLine="471"/>
        <w:rPr>
          <w:sz w:val="24"/>
        </w:rPr>
      </w:pPr>
      <w:r>
        <w:rPr>
          <w:sz w:val="24"/>
        </w:rPr>
        <w:t>盖章：</w:t>
      </w:r>
      <w:r>
        <w:rPr>
          <w:sz w:val="24"/>
          <w:szCs w:val="20"/>
        </w:rPr>
        <w:t>______</w:t>
      </w:r>
      <w:r>
        <w:rPr>
          <w:sz w:val="24"/>
        </w:rPr>
        <w:t xml:space="preserve">                                </w:t>
      </w:r>
    </w:p>
    <w:p w:rsidR="00520BF7" w:rsidRDefault="00520BF7">
      <w:pPr>
        <w:spacing w:line="360" w:lineRule="auto"/>
        <w:ind w:firstLine="471"/>
        <w:rPr>
          <w:sz w:val="24"/>
        </w:rPr>
      </w:pPr>
    </w:p>
    <w:p w:rsidR="00520BF7" w:rsidRDefault="00520BF7">
      <w:pPr>
        <w:spacing w:line="360" w:lineRule="auto"/>
        <w:ind w:firstLine="471"/>
        <w:rPr>
          <w:sz w:val="24"/>
        </w:rPr>
      </w:pPr>
    </w:p>
    <w:p w:rsidR="00520BF7" w:rsidRDefault="00520BF7">
      <w:pPr>
        <w:spacing w:line="360" w:lineRule="auto"/>
        <w:ind w:left="480"/>
        <w:jc w:val="right"/>
        <w:rPr>
          <w:sz w:val="24"/>
        </w:rPr>
      </w:pPr>
    </w:p>
    <w:p w:rsidR="00520BF7" w:rsidRDefault="00520BF7">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520BF7" w:rsidRDefault="00520BF7">
      <w:pPr>
        <w:spacing w:line="360" w:lineRule="auto"/>
        <w:ind w:left="480"/>
        <w:jc w:val="right"/>
        <w:rPr>
          <w:b/>
          <w:sz w:val="24"/>
        </w:rPr>
      </w:pPr>
    </w:p>
    <w:p w:rsidR="00520BF7" w:rsidRDefault="00520BF7">
      <w:pPr>
        <w:tabs>
          <w:tab w:val="left" w:pos="8280"/>
        </w:tabs>
        <w:spacing w:line="360" w:lineRule="auto"/>
        <w:ind w:firstLine="480"/>
        <w:rPr>
          <w:sz w:val="24"/>
        </w:rPr>
      </w:pPr>
    </w:p>
    <w:p w:rsidR="00520BF7" w:rsidRDefault="00520BF7">
      <w:pPr>
        <w:tabs>
          <w:tab w:val="left" w:pos="8280"/>
        </w:tabs>
        <w:spacing w:line="360" w:lineRule="auto"/>
        <w:ind w:firstLine="480"/>
        <w:rPr>
          <w:sz w:val="24"/>
        </w:rPr>
      </w:pPr>
    </w:p>
    <w:p w:rsidR="00520BF7" w:rsidRDefault="00520BF7">
      <w:pPr>
        <w:spacing w:line="360" w:lineRule="auto"/>
        <w:ind w:leftChars="228" w:left="719" w:hangingChars="100" w:hanging="240"/>
        <w:rPr>
          <w:sz w:val="24"/>
        </w:rPr>
      </w:pPr>
      <w:r>
        <w:rPr>
          <w:sz w:val="24"/>
        </w:rPr>
        <w:t>注：</w:t>
      </w:r>
    </w:p>
    <w:p w:rsidR="00520BF7" w:rsidRDefault="00520BF7">
      <w:pPr>
        <w:spacing w:line="360" w:lineRule="auto"/>
        <w:ind w:leftChars="228" w:left="719" w:hangingChars="100" w:hanging="240"/>
        <w:rPr>
          <w:rFonts w:hint="eastAsia"/>
          <w:sz w:val="24"/>
        </w:rPr>
      </w:pPr>
      <w:r>
        <w:rPr>
          <w:rFonts w:hint="eastAsia"/>
          <w:sz w:val="24"/>
        </w:rPr>
        <w:t xml:space="preserve">1. </w:t>
      </w:r>
      <w:r>
        <w:rPr>
          <w:rFonts w:hint="eastAsia"/>
          <w:sz w:val="24"/>
        </w:rPr>
        <w:t>如本项目（包）接受供应商以联合体形式参加采购活动，且供应商以联合体形式参与时，须提供《联合协议》，否则投标无效。</w:t>
      </w:r>
    </w:p>
    <w:p w:rsidR="00520BF7" w:rsidRDefault="00520BF7">
      <w:pPr>
        <w:spacing w:line="360" w:lineRule="auto"/>
        <w:ind w:leftChars="228" w:left="719" w:hangingChars="100" w:hanging="240"/>
        <w:rPr>
          <w:sz w:val="24"/>
        </w:rPr>
      </w:pPr>
      <w:r>
        <w:rPr>
          <w:rFonts w:hint="eastAsia"/>
          <w:sz w:val="24"/>
        </w:rPr>
        <w:t xml:space="preserve">2. </w:t>
      </w:r>
      <w:r>
        <w:rPr>
          <w:rFonts w:hint="eastAsia"/>
          <w:sz w:val="24"/>
        </w:rPr>
        <w:t>联合体各方成员需在本协议上共同盖章。</w:t>
      </w:r>
      <w:r>
        <w:rPr>
          <w:sz w:val="24"/>
        </w:rPr>
        <w:br w:type="page"/>
      </w:r>
    </w:p>
    <w:p w:rsidR="00520BF7" w:rsidRDefault="00520BF7">
      <w:pPr>
        <w:spacing w:line="360" w:lineRule="auto"/>
        <w:outlineLvl w:val="2"/>
        <w:rPr>
          <w:sz w:val="24"/>
          <w:szCs w:val="20"/>
        </w:rPr>
      </w:pPr>
      <w:r>
        <w:rPr>
          <w:sz w:val="24"/>
          <w:szCs w:val="20"/>
        </w:rPr>
        <w:t>3-2</w:t>
      </w:r>
      <w:r>
        <w:rPr>
          <w:sz w:val="24"/>
          <w:szCs w:val="20"/>
        </w:rPr>
        <w:t>其他特定资格要求（如有）</w:t>
      </w:r>
    </w:p>
    <w:p w:rsidR="00520BF7" w:rsidRDefault="00520BF7">
      <w:pPr>
        <w:widowControl/>
        <w:jc w:val="left"/>
        <w:rPr>
          <w:sz w:val="24"/>
          <w:szCs w:val="20"/>
        </w:rPr>
      </w:pPr>
      <w:r>
        <w:rPr>
          <w:sz w:val="24"/>
          <w:szCs w:val="20"/>
        </w:rPr>
        <w:br w:type="page"/>
      </w:r>
    </w:p>
    <w:p w:rsidR="00520BF7" w:rsidRDefault="00520BF7">
      <w:pPr>
        <w:spacing w:line="360" w:lineRule="auto"/>
        <w:outlineLvl w:val="2"/>
        <w:rPr>
          <w:sz w:val="24"/>
          <w:szCs w:val="20"/>
        </w:rPr>
      </w:pPr>
      <w:r>
        <w:rPr>
          <w:sz w:val="24"/>
          <w:szCs w:val="20"/>
        </w:rPr>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520BF7" w:rsidRDefault="00520BF7">
      <w:pPr>
        <w:spacing w:line="360" w:lineRule="auto"/>
        <w:rPr>
          <w:sz w:val="24"/>
          <w:szCs w:val="20"/>
        </w:rPr>
      </w:pPr>
    </w:p>
    <w:p w:rsidR="00520BF7" w:rsidRDefault="00520BF7">
      <w:pPr>
        <w:spacing w:line="360" w:lineRule="auto"/>
        <w:rPr>
          <w:sz w:val="24"/>
          <w:szCs w:val="20"/>
        </w:rPr>
      </w:pPr>
    </w:p>
    <w:p w:rsidR="00520BF7" w:rsidRDefault="00520BF7">
      <w:pPr>
        <w:widowControl/>
        <w:jc w:val="left"/>
        <w:rPr>
          <w:kern w:val="0"/>
          <w:sz w:val="24"/>
          <w:szCs w:val="20"/>
        </w:rPr>
      </w:pPr>
      <w:r>
        <w:rPr>
          <w:sz w:val="24"/>
          <w:szCs w:val="20"/>
        </w:rPr>
        <w:br w:type="page"/>
      </w:r>
    </w:p>
    <w:p w:rsidR="00520BF7" w:rsidRDefault="00520BF7">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rsidR="00520BF7" w:rsidRDefault="00520BF7">
      <w:pPr>
        <w:rPr>
          <w:b/>
          <w:spacing w:val="20"/>
          <w:szCs w:val="21"/>
        </w:rPr>
      </w:pPr>
    </w:p>
    <w:p w:rsidR="00520BF7" w:rsidRDefault="00520BF7">
      <w:pPr>
        <w:rPr>
          <w:b/>
          <w:sz w:val="24"/>
        </w:rPr>
      </w:pPr>
      <w:r>
        <w:rPr>
          <w:b/>
          <w:spacing w:val="20"/>
          <w:sz w:val="24"/>
        </w:rPr>
        <w:t>投标文件（商务技术文件）</w:t>
      </w:r>
      <w:r>
        <w:rPr>
          <w:b/>
          <w:sz w:val="24"/>
        </w:rPr>
        <w:t>封面（非实质性格式）</w:t>
      </w:r>
    </w:p>
    <w:p w:rsidR="00520BF7" w:rsidRDefault="00520BF7">
      <w:pPr>
        <w:jc w:val="center"/>
        <w:rPr>
          <w:szCs w:val="21"/>
        </w:rPr>
      </w:pPr>
    </w:p>
    <w:p w:rsidR="00520BF7" w:rsidRDefault="00520BF7">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520BF7" w:rsidRDefault="00520BF7">
      <w:pPr>
        <w:jc w:val="center"/>
        <w:rPr>
          <w:b/>
          <w:spacing w:val="60"/>
          <w:sz w:val="52"/>
          <w:szCs w:val="52"/>
        </w:rPr>
      </w:pPr>
      <w:r>
        <w:rPr>
          <w:b/>
          <w:spacing w:val="60"/>
          <w:sz w:val="52"/>
          <w:szCs w:val="52"/>
        </w:rPr>
        <w:t>（商务技术文件）</w:t>
      </w: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r>
        <w:rPr>
          <w:b/>
          <w:spacing w:val="20"/>
          <w:sz w:val="32"/>
          <w:szCs w:val="32"/>
        </w:rPr>
        <w:t>项目名称</w:t>
      </w:r>
      <w:r>
        <w:rPr>
          <w:b/>
          <w:spacing w:val="20"/>
          <w:sz w:val="32"/>
          <w:szCs w:val="32"/>
        </w:rPr>
        <w:t>:</w:t>
      </w:r>
    </w:p>
    <w:p w:rsidR="00520BF7" w:rsidRDefault="00520BF7">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520BF7" w:rsidRDefault="00520BF7">
      <w:pPr>
        <w:ind w:firstLineChars="150" w:firstLine="542"/>
        <w:rPr>
          <w:b/>
          <w:spacing w:val="20"/>
          <w:sz w:val="32"/>
          <w:szCs w:val="32"/>
        </w:rPr>
      </w:pPr>
    </w:p>
    <w:p w:rsidR="00520BF7" w:rsidRDefault="00520BF7">
      <w:pPr>
        <w:ind w:firstLineChars="150" w:firstLine="542"/>
        <w:rPr>
          <w:b/>
          <w:spacing w:val="20"/>
          <w:sz w:val="32"/>
          <w:szCs w:val="32"/>
        </w:rPr>
      </w:pPr>
    </w:p>
    <w:p w:rsidR="00520BF7" w:rsidRDefault="00520BF7">
      <w:pPr>
        <w:jc w:val="center"/>
        <w:rPr>
          <w:b/>
          <w:sz w:val="32"/>
          <w:szCs w:val="32"/>
        </w:rPr>
      </w:pPr>
    </w:p>
    <w:p w:rsidR="00520BF7" w:rsidRDefault="00520BF7">
      <w:pPr>
        <w:jc w:val="center"/>
        <w:rPr>
          <w:b/>
          <w:sz w:val="32"/>
          <w:szCs w:val="32"/>
        </w:rPr>
      </w:pPr>
    </w:p>
    <w:p w:rsidR="00520BF7" w:rsidRDefault="00520BF7">
      <w:pPr>
        <w:jc w:val="center"/>
        <w:rPr>
          <w:b/>
          <w:sz w:val="32"/>
          <w:szCs w:val="32"/>
        </w:rPr>
      </w:pPr>
    </w:p>
    <w:p w:rsidR="00520BF7" w:rsidRDefault="00520BF7">
      <w:pPr>
        <w:jc w:val="center"/>
        <w:rPr>
          <w:b/>
          <w:spacing w:val="20"/>
          <w:sz w:val="32"/>
          <w:szCs w:val="32"/>
        </w:rPr>
      </w:pPr>
    </w:p>
    <w:p w:rsidR="00520BF7" w:rsidRDefault="00520BF7">
      <w:pPr>
        <w:jc w:val="center"/>
        <w:rPr>
          <w:b/>
          <w:spacing w:val="20"/>
          <w:sz w:val="32"/>
          <w:szCs w:val="32"/>
        </w:rPr>
      </w:pPr>
    </w:p>
    <w:p w:rsidR="00520BF7" w:rsidRDefault="00520BF7">
      <w:pPr>
        <w:jc w:val="center"/>
        <w:rPr>
          <w:b/>
          <w:spacing w:val="20"/>
          <w:sz w:val="32"/>
          <w:szCs w:val="32"/>
        </w:rPr>
      </w:pPr>
    </w:p>
    <w:p w:rsidR="00520BF7" w:rsidRDefault="00520BF7">
      <w:pPr>
        <w:spacing w:line="360" w:lineRule="auto"/>
        <w:ind w:firstLineChars="400" w:firstLine="1445"/>
        <w:jc w:val="left"/>
        <w:rPr>
          <w:b/>
          <w:spacing w:val="20"/>
          <w:sz w:val="32"/>
          <w:szCs w:val="32"/>
        </w:rPr>
      </w:pPr>
      <w:r>
        <w:rPr>
          <w:b/>
          <w:spacing w:val="20"/>
          <w:sz w:val="32"/>
          <w:szCs w:val="32"/>
        </w:rPr>
        <w:t>投标人名称：</w:t>
      </w:r>
    </w:p>
    <w:p w:rsidR="00520BF7" w:rsidRDefault="00520BF7">
      <w:pPr>
        <w:jc w:val="center"/>
        <w:rPr>
          <w:b/>
          <w:sz w:val="32"/>
          <w:szCs w:val="32"/>
        </w:rPr>
      </w:pPr>
    </w:p>
    <w:p w:rsidR="00520BF7" w:rsidRDefault="00520BF7">
      <w:pPr>
        <w:widowControl/>
        <w:jc w:val="left"/>
        <w:rPr>
          <w:b/>
          <w:sz w:val="24"/>
        </w:rPr>
      </w:pPr>
      <w:r>
        <w:rPr>
          <w:b/>
          <w:sz w:val="24"/>
        </w:rPr>
        <w:br w:type="page"/>
      </w:r>
    </w:p>
    <w:p w:rsidR="00520BF7" w:rsidRDefault="00520BF7">
      <w:pPr>
        <w:spacing w:line="360" w:lineRule="auto"/>
        <w:outlineLvl w:val="2"/>
        <w:rPr>
          <w:sz w:val="24"/>
          <w:szCs w:val="20"/>
        </w:rPr>
      </w:pPr>
      <w:bookmarkStart w:id="895" w:name="_Hlt520355504"/>
      <w:bookmarkStart w:id="896" w:name="_Hlt520350918"/>
      <w:bookmarkStart w:id="897" w:name="_Hlt520274121"/>
      <w:bookmarkStart w:id="898" w:name="_Hlt520343000"/>
      <w:bookmarkStart w:id="899" w:name="_Hlt520271212"/>
      <w:bookmarkStart w:id="900" w:name="_Hlt520273711"/>
      <w:bookmarkStart w:id="901" w:name="_Hlt520274393"/>
      <w:bookmarkStart w:id="902" w:name="_Hlt520274407"/>
      <w:bookmarkStart w:id="903" w:name="_Hlt520274065"/>
      <w:bookmarkStart w:id="904" w:name="_Hlt520343392"/>
      <w:bookmarkStart w:id="905" w:name="_Toc480942349"/>
      <w:bookmarkStart w:id="906" w:name="_Ref467988698"/>
      <w:bookmarkStart w:id="907" w:name="_Toc142311058"/>
      <w:bookmarkStart w:id="908" w:name="_Toc226965746"/>
      <w:bookmarkStart w:id="909" w:name="_Toc150774761"/>
      <w:bookmarkStart w:id="910" w:name="_Toc226337252"/>
      <w:bookmarkStart w:id="911" w:name="_Toc195842921"/>
      <w:bookmarkStart w:id="912" w:name="_Toc150480794"/>
      <w:bookmarkStart w:id="913" w:name="_Toc226965829"/>
      <w:bookmarkStart w:id="914" w:name="_Toc520356217"/>
      <w:bookmarkStart w:id="915" w:name="_Toc127151556"/>
      <w:bookmarkStart w:id="916" w:name="_Toc226309800"/>
      <w:bookmarkEnd w:id="895"/>
      <w:bookmarkEnd w:id="896"/>
      <w:bookmarkEnd w:id="897"/>
      <w:bookmarkEnd w:id="898"/>
      <w:bookmarkEnd w:id="899"/>
      <w:bookmarkEnd w:id="900"/>
      <w:bookmarkEnd w:id="901"/>
      <w:bookmarkEnd w:id="902"/>
      <w:bookmarkEnd w:id="903"/>
      <w:bookmarkEnd w:id="904"/>
      <w:r>
        <w:rPr>
          <w:sz w:val="24"/>
        </w:rPr>
        <w:t>1</w:t>
      </w:r>
      <w:r>
        <w:rPr>
          <w:sz w:val="24"/>
          <w:szCs w:val="20"/>
        </w:rPr>
        <w:t xml:space="preserve">  </w:t>
      </w:r>
      <w:r>
        <w:rPr>
          <w:sz w:val="24"/>
        </w:rPr>
        <w:t>投标</w:t>
      </w:r>
      <w:bookmarkEnd w:id="905"/>
      <w:bookmarkEnd w:id="906"/>
      <w:r>
        <w:rPr>
          <w:sz w:val="24"/>
        </w:rPr>
        <w:t>书</w:t>
      </w:r>
      <w:bookmarkEnd w:id="907"/>
      <w:bookmarkEnd w:id="908"/>
      <w:bookmarkEnd w:id="909"/>
      <w:bookmarkEnd w:id="910"/>
      <w:bookmarkEnd w:id="911"/>
      <w:bookmarkEnd w:id="912"/>
      <w:bookmarkEnd w:id="913"/>
      <w:bookmarkEnd w:id="914"/>
      <w:bookmarkEnd w:id="915"/>
      <w:bookmarkEnd w:id="916"/>
      <w:r>
        <w:rPr>
          <w:sz w:val="24"/>
          <w:szCs w:val="20"/>
        </w:rPr>
        <w:t>（实质性格式）</w:t>
      </w:r>
    </w:p>
    <w:p w:rsidR="00520BF7" w:rsidRDefault="00520BF7">
      <w:pPr>
        <w:tabs>
          <w:tab w:val="left" w:pos="5580"/>
        </w:tabs>
        <w:spacing w:line="360" w:lineRule="auto"/>
        <w:rPr>
          <w:sz w:val="24"/>
        </w:rPr>
      </w:pPr>
    </w:p>
    <w:p w:rsidR="00520BF7" w:rsidRDefault="00520BF7">
      <w:pPr>
        <w:spacing w:line="360" w:lineRule="auto"/>
        <w:jc w:val="center"/>
        <w:rPr>
          <w:b/>
          <w:sz w:val="36"/>
          <w:szCs w:val="36"/>
        </w:rPr>
      </w:pPr>
      <w:r>
        <w:rPr>
          <w:rFonts w:hint="eastAsia"/>
          <w:b/>
          <w:sz w:val="36"/>
          <w:szCs w:val="36"/>
        </w:rPr>
        <w:t>投标书</w:t>
      </w:r>
    </w:p>
    <w:p w:rsidR="00520BF7" w:rsidRDefault="00520BF7">
      <w:pPr>
        <w:tabs>
          <w:tab w:val="left" w:pos="5580"/>
        </w:tabs>
        <w:spacing w:line="360" w:lineRule="auto"/>
        <w:rPr>
          <w:sz w:val="24"/>
        </w:rPr>
      </w:pPr>
      <w:r>
        <w:rPr>
          <w:sz w:val="24"/>
        </w:rPr>
        <w:t>致：</w:t>
      </w:r>
      <w:r>
        <w:rPr>
          <w:sz w:val="24"/>
          <w:u w:val="single"/>
        </w:rPr>
        <w:t>（采购人或采购代理机构）</w:t>
      </w:r>
    </w:p>
    <w:p w:rsidR="00520BF7" w:rsidRDefault="00520BF7">
      <w:pPr>
        <w:tabs>
          <w:tab w:val="left" w:pos="5580"/>
        </w:tabs>
        <w:spacing w:line="360" w:lineRule="auto"/>
        <w:rPr>
          <w:sz w:val="24"/>
          <w:szCs w:val="20"/>
        </w:rPr>
      </w:pPr>
    </w:p>
    <w:p w:rsidR="00520BF7" w:rsidRDefault="00520BF7">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520BF7" w:rsidRDefault="00520BF7">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520BF7" w:rsidRDefault="00520BF7">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520BF7" w:rsidRDefault="00520BF7">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520BF7" w:rsidRDefault="00520BF7">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520BF7" w:rsidRDefault="00520BF7">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520BF7" w:rsidRDefault="00520BF7">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520BF7" w:rsidRDefault="00520BF7">
      <w:pPr>
        <w:spacing w:line="360" w:lineRule="auto"/>
        <w:ind w:firstLineChars="200" w:firstLine="480"/>
        <w:rPr>
          <w:sz w:val="24"/>
        </w:rPr>
      </w:pPr>
      <w:r>
        <w:rPr>
          <w:sz w:val="24"/>
        </w:rPr>
        <w:t>与本投标有关的一切正式往来信函请寄：</w:t>
      </w:r>
    </w:p>
    <w:p w:rsidR="00520BF7" w:rsidRDefault="00520BF7">
      <w:pPr>
        <w:tabs>
          <w:tab w:val="left" w:pos="5580"/>
        </w:tabs>
        <w:spacing w:line="360" w:lineRule="auto"/>
        <w:ind w:left="420"/>
        <w:rPr>
          <w:sz w:val="24"/>
          <w:szCs w:val="20"/>
        </w:rPr>
      </w:pPr>
    </w:p>
    <w:p w:rsidR="00520BF7" w:rsidRDefault="00520BF7">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520BF7" w:rsidRDefault="00520BF7">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520BF7" w:rsidRDefault="00520BF7">
      <w:pPr>
        <w:tabs>
          <w:tab w:val="left" w:pos="5580"/>
        </w:tabs>
        <w:spacing w:line="360" w:lineRule="auto"/>
        <w:ind w:left="420"/>
        <w:rPr>
          <w:sz w:val="24"/>
          <w:szCs w:val="20"/>
        </w:rPr>
      </w:pPr>
    </w:p>
    <w:p w:rsidR="00520BF7" w:rsidRDefault="00520BF7">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520BF7" w:rsidRDefault="00520BF7">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20BF7" w:rsidRDefault="00520BF7">
      <w:pPr>
        <w:tabs>
          <w:tab w:val="left" w:pos="5580"/>
        </w:tabs>
        <w:spacing w:line="360" w:lineRule="auto"/>
        <w:ind w:left="420"/>
        <w:rPr>
          <w:sz w:val="24"/>
          <w:szCs w:val="20"/>
          <w:u w:val="single"/>
        </w:rPr>
      </w:pPr>
    </w:p>
    <w:p w:rsidR="00520BF7" w:rsidRDefault="00520BF7">
      <w:pPr>
        <w:widowControl/>
        <w:jc w:val="left"/>
        <w:rPr>
          <w:sz w:val="24"/>
        </w:rPr>
      </w:pPr>
      <w:bookmarkStart w:id="917" w:name="_Hlt520355938"/>
      <w:bookmarkStart w:id="918" w:name="_Hlt520356243"/>
      <w:bookmarkStart w:id="919" w:name="_Toc265228395"/>
      <w:bookmarkStart w:id="920" w:name="_Ref467988705"/>
      <w:bookmarkStart w:id="921" w:name="_Toc226965747"/>
      <w:bookmarkStart w:id="922" w:name="_Toc150480795"/>
      <w:bookmarkStart w:id="923" w:name="_Toc150774762"/>
      <w:bookmarkStart w:id="924" w:name="_Toc127151557"/>
      <w:bookmarkStart w:id="925" w:name="_Toc305158825"/>
      <w:bookmarkStart w:id="926" w:name="_Toc264969247"/>
      <w:bookmarkStart w:id="927" w:name="_Toc520356218"/>
      <w:bookmarkStart w:id="928" w:name="_Toc226309801"/>
      <w:bookmarkStart w:id="929" w:name="_Toc305158899"/>
      <w:bookmarkStart w:id="930" w:name="_Toc142311059"/>
      <w:bookmarkStart w:id="931" w:name="_Toc226965830"/>
      <w:bookmarkStart w:id="932" w:name="_Toc195842922"/>
      <w:bookmarkStart w:id="933" w:name="_Toc480942350"/>
      <w:bookmarkStart w:id="934" w:name="_Toc226337253"/>
      <w:bookmarkEnd w:id="917"/>
      <w:bookmarkEnd w:id="918"/>
      <w:r>
        <w:rPr>
          <w:sz w:val="24"/>
        </w:rPr>
        <w:br w:type="page"/>
      </w:r>
    </w:p>
    <w:p w:rsidR="00520BF7" w:rsidRDefault="00520BF7">
      <w:pPr>
        <w:spacing w:line="360" w:lineRule="auto"/>
        <w:outlineLvl w:val="2"/>
        <w:rPr>
          <w:sz w:val="24"/>
        </w:rPr>
      </w:pPr>
      <w:r>
        <w:rPr>
          <w:sz w:val="24"/>
        </w:rPr>
        <w:t xml:space="preserve">2  </w:t>
      </w:r>
      <w:r>
        <w:rPr>
          <w:sz w:val="24"/>
        </w:rPr>
        <w:t>授权委托书（实质性格式）</w:t>
      </w:r>
    </w:p>
    <w:p w:rsidR="00520BF7" w:rsidRDefault="00520BF7">
      <w:pPr>
        <w:spacing w:line="360" w:lineRule="exact"/>
        <w:jc w:val="center"/>
        <w:rPr>
          <w:rFonts w:ascii="宋体" w:hAnsi="宋体"/>
          <w:b/>
          <w:sz w:val="36"/>
          <w:szCs w:val="36"/>
        </w:rPr>
      </w:pPr>
      <w:r>
        <w:rPr>
          <w:rFonts w:ascii="宋体" w:hAnsi="宋体" w:hint="eastAsia"/>
          <w:b/>
          <w:sz w:val="36"/>
          <w:szCs w:val="36"/>
        </w:rPr>
        <w:t>授权委托书</w:t>
      </w:r>
    </w:p>
    <w:p w:rsidR="00520BF7" w:rsidRDefault="00520BF7">
      <w:pPr>
        <w:spacing w:line="360" w:lineRule="auto"/>
        <w:ind w:firstLine="420"/>
        <w:rPr>
          <w:rFonts w:ascii="宋体" w:hAnsi="宋体"/>
          <w:sz w:val="24"/>
          <w:szCs w:val="20"/>
        </w:rPr>
      </w:pPr>
    </w:p>
    <w:p w:rsidR="00520BF7" w:rsidRDefault="00520BF7">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sidR="00840211">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520BF7" w:rsidRDefault="00520BF7">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sidR="00840211">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520BF7" w:rsidRDefault="00520BF7">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520BF7" w:rsidRDefault="00520BF7">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520BF7" w:rsidRDefault="00520BF7">
      <w:pPr>
        <w:spacing w:line="360" w:lineRule="auto"/>
        <w:rPr>
          <w:rFonts w:ascii="宋体" w:hAnsi="宋体"/>
          <w:sz w:val="24"/>
          <w:szCs w:val="20"/>
        </w:rPr>
      </w:pPr>
      <w:r>
        <w:rPr>
          <w:rFonts w:ascii="宋体" w:hAnsi="宋体"/>
          <w:sz w:val="24"/>
          <w:szCs w:val="20"/>
        </w:rPr>
        <w:t>法定代表人（单位负责人）（签字</w:t>
      </w:r>
      <w:r>
        <w:rPr>
          <w:rFonts w:ascii="宋体" w:hAnsi="宋体" w:hint="eastAsia"/>
          <w:sz w:val="24"/>
          <w:szCs w:val="20"/>
        </w:rPr>
        <w:t>或签章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rsidR="00520BF7" w:rsidRDefault="00520BF7">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rsidR="00520BF7" w:rsidRDefault="00520BF7">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520BF7" w:rsidRDefault="00520BF7">
      <w:pPr>
        <w:tabs>
          <w:tab w:val="left" w:pos="5580"/>
        </w:tabs>
        <w:spacing w:line="360" w:lineRule="auto"/>
        <w:ind w:firstLineChars="200" w:firstLine="480"/>
        <w:rPr>
          <w:rFonts w:ascii="宋体" w:hAnsi="宋体"/>
          <w:sz w:val="24"/>
          <w:szCs w:val="20"/>
        </w:rPr>
      </w:pPr>
    </w:p>
    <w:p w:rsidR="00520BF7" w:rsidRDefault="00520BF7">
      <w:pPr>
        <w:tabs>
          <w:tab w:val="left" w:pos="5580"/>
        </w:tabs>
        <w:spacing w:line="360" w:lineRule="auto"/>
        <w:jc w:val="left"/>
        <w:rPr>
          <w:rFonts w:ascii="宋体" w:hAnsi="宋体"/>
          <w:sz w:val="24"/>
          <w:szCs w:val="20"/>
        </w:rPr>
      </w:pPr>
      <w:r>
        <w:rPr>
          <w:rFonts w:ascii="宋体" w:hAnsi="宋体" w:hint="eastAsia"/>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ascii="宋体" w:hAnsi="宋体" w:hint="eastAsia"/>
          <w:sz w:val="24"/>
          <w:szCs w:val="20"/>
        </w:rPr>
        <w:t>的</w:t>
      </w:r>
      <w:r>
        <w:rPr>
          <w:rFonts w:ascii="宋体" w:hAnsi="宋体"/>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520BF7">
        <w:trPr>
          <w:trHeight w:val="1399"/>
        </w:trPr>
        <w:tc>
          <w:tcPr>
            <w:tcW w:w="4673" w:type="dxa"/>
          </w:tcPr>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tc>
        <w:tc>
          <w:tcPr>
            <w:tcW w:w="4536" w:type="dxa"/>
          </w:tcPr>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tc>
      </w:tr>
    </w:tbl>
    <w:p w:rsidR="00520BF7" w:rsidRDefault="00520BF7">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520BF7" w:rsidRDefault="00520BF7">
      <w:pPr>
        <w:tabs>
          <w:tab w:val="left" w:pos="5580"/>
        </w:tabs>
        <w:spacing w:line="360" w:lineRule="auto"/>
        <w:jc w:val="left"/>
        <w:rPr>
          <w:rFonts w:ascii="宋体" w:hAnsi="宋体"/>
          <w:sz w:val="24"/>
        </w:rPr>
      </w:pPr>
      <w:r>
        <w:rPr>
          <w:rFonts w:ascii="DejaVuSans" w:hAnsi="DejaVuSans"/>
          <w:sz w:val="24"/>
        </w:rPr>
        <w:t>1.</w:t>
      </w:r>
      <w:r>
        <w:rPr>
          <w:rFonts w:ascii="宋体" w:hAnsi="宋体"/>
          <w:sz w:val="24"/>
        </w:rPr>
        <w:t>若供应商为事业单位或其他组织或分支机构，则法定代表人（单位负责人）处的签署人可为单位负责人。</w:t>
      </w:r>
      <w:r>
        <w:rPr>
          <w:rFonts w:hint="eastAsia"/>
        </w:rPr>
        <w:br/>
      </w:r>
      <w:r>
        <w:rPr>
          <w:rFonts w:ascii="DejaVuSans" w:hAnsi="DejaVuSans"/>
          <w:sz w:val="24"/>
        </w:rPr>
        <w:t>2.</w:t>
      </w:r>
      <w:r>
        <w:rPr>
          <w:rFonts w:ascii="宋体" w:hAnsi="宋体"/>
          <w:sz w:val="24"/>
        </w:rPr>
        <w:t>若投标文件中签字之处均为法定代表人（单位负责人）本人签署，则可不提供本《授权委托书》，但须提供《法定代表人（单位负责人）身份证明》；否则，不需要提供《法定代表人（单位负责人）身份证明》。</w:t>
      </w:r>
      <w:r>
        <w:rPr>
          <w:rFonts w:hint="eastAsia"/>
        </w:rPr>
        <w:br/>
      </w:r>
      <w:r>
        <w:rPr>
          <w:rFonts w:ascii="DejaVuSans" w:hAnsi="DejaVuSans"/>
          <w:sz w:val="24"/>
        </w:rPr>
        <w:t>3.</w:t>
      </w:r>
      <w:r>
        <w:rPr>
          <w:rFonts w:ascii="宋体" w:hAnsi="宋体"/>
          <w:sz w:val="24"/>
        </w:rPr>
        <w:t>供应商为自然人的情形，可不提供本《授权委托书》。</w:t>
      </w:r>
    </w:p>
    <w:p w:rsidR="00520BF7" w:rsidRDefault="00520BF7">
      <w:pPr>
        <w:tabs>
          <w:tab w:val="left" w:pos="5580"/>
        </w:tabs>
        <w:spacing w:line="360" w:lineRule="auto"/>
        <w:jc w:val="left"/>
        <w:rPr>
          <w:rFonts w:ascii="宋体" w:hAnsi="宋体" w:hint="eastAsia"/>
          <w:sz w:val="24"/>
          <w:szCs w:val="20"/>
        </w:rPr>
      </w:pPr>
      <w:r>
        <w:rPr>
          <w:rFonts w:ascii="DejaVuSans" w:hAnsi="DejaVuSans"/>
          <w:sz w:val="24"/>
        </w:rPr>
        <w:t>4.</w:t>
      </w:r>
      <w:r>
        <w:rPr>
          <w:rFonts w:ascii="宋体" w:hAnsi="宋体"/>
          <w:sz w:val="24"/>
        </w:rPr>
        <w:t>供应商应随本《授权委托书》同时提供法定代表人（单位负责人）及委托代理人的有效的身份证、护照等身份证明文件电子件。提供身份证的，应同时提供身份证双面电子件。</w:t>
      </w:r>
    </w:p>
    <w:p w:rsidR="00520BF7" w:rsidRDefault="00520BF7">
      <w:pPr>
        <w:tabs>
          <w:tab w:val="left" w:pos="5580"/>
        </w:tabs>
        <w:spacing w:line="360" w:lineRule="auto"/>
        <w:jc w:val="left"/>
        <w:rPr>
          <w:rFonts w:ascii="宋体" w:hAnsi="宋体"/>
          <w:sz w:val="30"/>
          <w:szCs w:val="30"/>
        </w:rPr>
      </w:pPr>
      <w:r>
        <w:rPr>
          <w:rFonts w:ascii="宋体" w:hAnsi="宋体"/>
          <w:sz w:val="30"/>
          <w:szCs w:val="30"/>
        </w:rPr>
        <w:br w:type="page"/>
      </w:r>
    </w:p>
    <w:p w:rsidR="00520BF7" w:rsidRDefault="00520BF7">
      <w:pPr>
        <w:spacing w:line="360" w:lineRule="exact"/>
        <w:jc w:val="center"/>
        <w:rPr>
          <w:rFonts w:ascii="宋体" w:hAnsi="宋体"/>
          <w:b/>
          <w:sz w:val="36"/>
          <w:szCs w:val="36"/>
        </w:rPr>
      </w:pPr>
      <w:r>
        <w:rPr>
          <w:rFonts w:ascii="宋体" w:hAnsi="宋体"/>
          <w:b/>
          <w:sz w:val="36"/>
          <w:szCs w:val="36"/>
        </w:rPr>
        <w:t>法定代表人（单位负责人）身份证明</w:t>
      </w:r>
    </w:p>
    <w:p w:rsidR="00520BF7" w:rsidRDefault="00520BF7">
      <w:pPr>
        <w:kinsoku w:val="0"/>
        <w:overflowPunct w:val="0"/>
        <w:spacing w:line="200" w:lineRule="exact"/>
        <w:rPr>
          <w:rFonts w:ascii="宋体" w:hAnsi="宋体"/>
          <w:sz w:val="20"/>
          <w:szCs w:val="20"/>
        </w:rPr>
      </w:pPr>
    </w:p>
    <w:p w:rsidR="00520BF7" w:rsidRDefault="00520BF7">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rsidR="00520BF7" w:rsidRDefault="00520BF7">
      <w:pPr>
        <w:pStyle w:val="a9"/>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520BF7" w:rsidRDefault="00520BF7">
      <w:pPr>
        <w:pStyle w:val="a9"/>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520BF7" w:rsidRDefault="00520BF7">
      <w:pPr>
        <w:pStyle w:val="a9"/>
        <w:tabs>
          <w:tab w:val="left" w:pos="2412"/>
          <w:tab w:val="left" w:pos="3883"/>
          <w:tab w:val="left" w:pos="5352"/>
          <w:tab w:val="left" w:pos="6821"/>
        </w:tabs>
        <w:kinsoku w:val="0"/>
        <w:overflowPunct w:val="0"/>
        <w:spacing w:line="335" w:lineRule="exact"/>
      </w:pPr>
    </w:p>
    <w:p w:rsidR="00520BF7" w:rsidRDefault="00520BF7">
      <w:pPr>
        <w:pStyle w:val="a9"/>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520BF7" w:rsidRDefault="00520BF7">
      <w:pPr>
        <w:pStyle w:val="a9"/>
        <w:tabs>
          <w:tab w:val="left" w:pos="2412"/>
          <w:tab w:val="left" w:pos="3883"/>
          <w:tab w:val="left" w:pos="5352"/>
          <w:tab w:val="left" w:pos="6821"/>
        </w:tabs>
        <w:kinsoku w:val="0"/>
        <w:overflowPunct w:val="0"/>
        <w:spacing w:line="335" w:lineRule="exact"/>
      </w:pPr>
    </w:p>
    <w:p w:rsidR="00520BF7" w:rsidRDefault="00520BF7">
      <w:pPr>
        <w:pStyle w:val="a9"/>
        <w:tabs>
          <w:tab w:val="left" w:pos="2412"/>
          <w:tab w:val="left" w:pos="3883"/>
          <w:tab w:val="left" w:pos="5352"/>
          <w:tab w:val="left" w:pos="6821"/>
        </w:tabs>
        <w:kinsoku w:val="0"/>
        <w:overflowPunct w:val="0"/>
        <w:spacing w:line="335" w:lineRule="exact"/>
      </w:pPr>
    </w:p>
    <w:p w:rsidR="00520BF7" w:rsidRDefault="00520BF7">
      <w:pPr>
        <w:pStyle w:val="a9"/>
        <w:tabs>
          <w:tab w:val="left" w:pos="2412"/>
          <w:tab w:val="left" w:pos="3883"/>
          <w:tab w:val="left" w:pos="5352"/>
          <w:tab w:val="left" w:pos="6821"/>
        </w:tabs>
        <w:kinsoku w:val="0"/>
        <w:overflowPunct w:val="0"/>
        <w:spacing w:line="335" w:lineRule="exact"/>
      </w:pPr>
    </w:p>
    <w:p w:rsidR="00520BF7" w:rsidRDefault="00520BF7">
      <w:pPr>
        <w:pStyle w:val="a9"/>
        <w:kinsoku w:val="0"/>
        <w:overflowPunct w:val="0"/>
        <w:spacing w:line="583" w:lineRule="auto"/>
        <w:ind w:right="-46"/>
        <w:rPr>
          <w:spacing w:val="-3"/>
        </w:rPr>
      </w:pPr>
      <w:r>
        <w:rPr>
          <w:rFonts w:hint="eastAsia"/>
        </w:rPr>
        <w:t>附：法定代表人（单位负责人）身份证、护照等</w:t>
      </w:r>
      <w:r>
        <w:rPr>
          <w:szCs w:val="20"/>
        </w:rPr>
        <w:t>有效期内</w:t>
      </w:r>
      <w:r>
        <w:rPr>
          <w:rFonts w:hint="eastAsia"/>
        </w:rPr>
        <w:t>身份证明文件电子件。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520BF7">
        <w:trPr>
          <w:trHeight w:val="1399"/>
        </w:trPr>
        <w:tc>
          <w:tcPr>
            <w:tcW w:w="4673" w:type="dxa"/>
          </w:tcPr>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tc>
        <w:tc>
          <w:tcPr>
            <w:tcW w:w="4536" w:type="dxa"/>
          </w:tcPr>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p w:rsidR="00520BF7" w:rsidRDefault="00520BF7">
            <w:pPr>
              <w:tabs>
                <w:tab w:val="left" w:pos="5580"/>
              </w:tabs>
              <w:spacing w:line="360" w:lineRule="auto"/>
              <w:jc w:val="left"/>
              <w:rPr>
                <w:rFonts w:ascii="宋体" w:hAnsi="宋体"/>
                <w:sz w:val="24"/>
                <w:szCs w:val="20"/>
              </w:rPr>
            </w:pPr>
          </w:p>
        </w:tc>
      </w:tr>
    </w:tbl>
    <w:p w:rsidR="00520BF7" w:rsidRDefault="00520BF7">
      <w:pPr>
        <w:pStyle w:val="a9"/>
        <w:kinsoku w:val="0"/>
        <w:overflowPunct w:val="0"/>
        <w:spacing w:line="583" w:lineRule="auto"/>
        <w:ind w:right="4305"/>
        <w:rPr>
          <w:spacing w:val="-3"/>
        </w:rPr>
      </w:pPr>
    </w:p>
    <w:p w:rsidR="00520BF7" w:rsidRDefault="00520BF7">
      <w:pPr>
        <w:pStyle w:val="a9"/>
        <w:kinsoku w:val="0"/>
        <w:overflowPunct w:val="0"/>
        <w:spacing w:line="583" w:lineRule="auto"/>
        <w:ind w:right="4305"/>
        <w:rPr>
          <w:spacing w:val="-3"/>
        </w:rPr>
      </w:pPr>
    </w:p>
    <w:p w:rsidR="00520BF7" w:rsidRDefault="00520BF7">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520BF7" w:rsidRDefault="00520BF7">
      <w:pPr>
        <w:pStyle w:val="a9"/>
        <w:kinsoku w:val="0"/>
        <w:overflowPunct w:val="0"/>
        <w:spacing w:line="583" w:lineRule="auto"/>
        <w:ind w:right="95"/>
        <w:rPr>
          <w:spacing w:val="-3"/>
        </w:rPr>
      </w:pPr>
      <w:r>
        <w:rPr>
          <w:rFonts w:hint="eastAsia"/>
          <w:spacing w:val="-3"/>
        </w:rPr>
        <w:t>法定代表人（</w:t>
      </w:r>
      <w:r>
        <w:t>单位负责人</w:t>
      </w:r>
      <w:r>
        <w:rPr>
          <w:rFonts w:hint="eastAsia"/>
          <w:spacing w:val="-3"/>
        </w:rPr>
        <w:t>）（签字或签章）：_</w:t>
      </w:r>
      <w:r>
        <w:rPr>
          <w:spacing w:val="-3"/>
        </w:rPr>
        <w:t>______</w:t>
      </w:r>
    </w:p>
    <w:p w:rsidR="00520BF7" w:rsidRDefault="00520BF7">
      <w:pPr>
        <w:autoSpaceDE w:val="0"/>
        <w:autoSpaceDN w:val="0"/>
        <w:adjustRightInd w:val="0"/>
        <w:snapToGrid w:val="0"/>
        <w:spacing w:line="360" w:lineRule="auto"/>
        <w:rPr>
          <w:rFonts w:ascii="宋体" w:hAnsi="宋体"/>
          <w:sz w:val="24"/>
        </w:rPr>
      </w:pPr>
    </w:p>
    <w:p w:rsidR="00520BF7" w:rsidRDefault="00520BF7">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520BF7" w:rsidRDefault="00520BF7">
      <w:pPr>
        <w:widowControl/>
        <w:jc w:val="left"/>
        <w:rPr>
          <w:rFonts w:ascii="宋体" w:hAnsi="宋体"/>
          <w:i/>
          <w:sz w:val="24"/>
          <w:szCs w:val="20"/>
          <w:u w:val="single"/>
        </w:rPr>
      </w:pPr>
    </w:p>
    <w:p w:rsidR="00520BF7" w:rsidRDefault="00520BF7">
      <w:pPr>
        <w:widowControl/>
        <w:jc w:val="left"/>
        <w:rPr>
          <w:sz w:val="24"/>
          <w:szCs w:val="20"/>
        </w:rPr>
      </w:pPr>
      <w:r>
        <w:rPr>
          <w:sz w:val="24"/>
          <w:szCs w:val="20"/>
        </w:rPr>
        <w:br w:type="page"/>
      </w:r>
    </w:p>
    <w:p w:rsidR="00520BF7" w:rsidRDefault="00520BF7">
      <w:pPr>
        <w:spacing w:line="360" w:lineRule="auto"/>
        <w:outlineLvl w:val="2"/>
        <w:rPr>
          <w:sz w:val="24"/>
          <w:szCs w:val="20"/>
        </w:rPr>
      </w:pPr>
      <w:r>
        <w:rPr>
          <w:sz w:val="24"/>
          <w:szCs w:val="20"/>
        </w:rPr>
        <w:t xml:space="preserve">3  </w:t>
      </w:r>
      <w:r>
        <w:rPr>
          <w:sz w:val="24"/>
          <w:szCs w:val="20"/>
        </w:rPr>
        <w:t>开标一览表</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sz w:val="24"/>
          <w:szCs w:val="20"/>
        </w:rPr>
        <w:t>（实质性格式）</w:t>
      </w:r>
    </w:p>
    <w:p w:rsidR="00520BF7" w:rsidRDefault="00520BF7">
      <w:pPr>
        <w:spacing w:line="360" w:lineRule="exact"/>
        <w:jc w:val="center"/>
        <w:rPr>
          <w:b/>
          <w:sz w:val="36"/>
          <w:szCs w:val="36"/>
        </w:rPr>
      </w:pPr>
      <w:bookmarkStart w:id="935" w:name="_Toc164608827"/>
      <w:bookmarkStart w:id="936" w:name="_Toc195842923"/>
      <w:bookmarkStart w:id="937" w:name="_Toc226965831"/>
      <w:bookmarkStart w:id="938" w:name="_Toc305158826"/>
      <w:bookmarkStart w:id="939" w:name="_Toc226309802"/>
      <w:bookmarkStart w:id="940" w:name="_Toc265228396"/>
      <w:bookmarkStart w:id="941" w:name="_Toc264969248"/>
      <w:bookmarkStart w:id="942" w:name="_Toc226965748"/>
      <w:bookmarkStart w:id="943" w:name="_Toc164608672"/>
      <w:bookmarkStart w:id="944" w:name="_Toc226337254"/>
      <w:bookmarkStart w:id="945" w:name="_Toc305158900"/>
      <w:r>
        <w:rPr>
          <w:rFonts w:hint="eastAsia"/>
          <w:b/>
          <w:sz w:val="36"/>
          <w:szCs w:val="36"/>
        </w:rPr>
        <w:t>开标一览表</w:t>
      </w:r>
      <w:bookmarkEnd w:id="935"/>
      <w:bookmarkEnd w:id="936"/>
      <w:bookmarkEnd w:id="937"/>
      <w:bookmarkEnd w:id="938"/>
      <w:bookmarkEnd w:id="939"/>
      <w:bookmarkEnd w:id="940"/>
      <w:bookmarkEnd w:id="941"/>
      <w:bookmarkEnd w:id="942"/>
      <w:bookmarkEnd w:id="943"/>
      <w:bookmarkEnd w:id="944"/>
      <w:bookmarkEnd w:id="945"/>
    </w:p>
    <w:p w:rsidR="00520BF7" w:rsidRDefault="00520BF7">
      <w:pPr>
        <w:tabs>
          <w:tab w:val="left" w:pos="1800"/>
          <w:tab w:val="left" w:pos="5580"/>
        </w:tabs>
        <w:spacing w:line="360" w:lineRule="auto"/>
        <w:ind w:firstLineChars="100" w:firstLine="240"/>
        <w:jc w:val="left"/>
        <w:rPr>
          <w:sz w:val="24"/>
        </w:rPr>
      </w:pPr>
    </w:p>
    <w:p w:rsidR="00520BF7" w:rsidRDefault="00520BF7">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
        <w:gridCol w:w="3089"/>
        <w:gridCol w:w="2602"/>
        <w:gridCol w:w="2246"/>
      </w:tblGrid>
      <w:tr w:rsidR="00520BF7">
        <w:trPr>
          <w:trHeight w:val="531"/>
          <w:jc w:val="center"/>
        </w:trPr>
        <w:tc>
          <w:tcPr>
            <w:tcW w:w="339" w:type="pct"/>
            <w:vMerge w:val="restart"/>
            <w:vAlign w:val="center"/>
          </w:tcPr>
          <w:p w:rsidR="00520BF7" w:rsidRDefault="00520BF7">
            <w:pPr>
              <w:tabs>
                <w:tab w:val="left" w:pos="5580"/>
              </w:tabs>
              <w:jc w:val="center"/>
              <w:rPr>
                <w:b/>
                <w:sz w:val="24"/>
              </w:rPr>
            </w:pPr>
            <w:r>
              <w:rPr>
                <w:rFonts w:hint="eastAsia"/>
                <w:b/>
                <w:sz w:val="24"/>
              </w:rPr>
              <w:t>包</w:t>
            </w:r>
            <w:r>
              <w:rPr>
                <w:b/>
                <w:sz w:val="24"/>
              </w:rPr>
              <w:t>号</w:t>
            </w:r>
          </w:p>
        </w:tc>
        <w:tc>
          <w:tcPr>
            <w:tcW w:w="1814" w:type="pct"/>
            <w:vMerge w:val="restart"/>
            <w:vAlign w:val="center"/>
          </w:tcPr>
          <w:p w:rsidR="00520BF7" w:rsidRDefault="00520BF7">
            <w:pPr>
              <w:tabs>
                <w:tab w:val="left" w:pos="5580"/>
              </w:tabs>
              <w:jc w:val="center"/>
              <w:rPr>
                <w:b/>
                <w:sz w:val="24"/>
              </w:rPr>
            </w:pPr>
            <w:r>
              <w:rPr>
                <w:b/>
                <w:sz w:val="24"/>
              </w:rPr>
              <w:t>投标人名称</w:t>
            </w:r>
          </w:p>
        </w:tc>
        <w:tc>
          <w:tcPr>
            <w:tcW w:w="2847" w:type="pct"/>
            <w:gridSpan w:val="2"/>
            <w:vAlign w:val="center"/>
          </w:tcPr>
          <w:p w:rsidR="00520BF7" w:rsidRDefault="00520BF7">
            <w:pPr>
              <w:tabs>
                <w:tab w:val="left" w:pos="5580"/>
              </w:tabs>
              <w:jc w:val="center"/>
              <w:rPr>
                <w:b/>
                <w:sz w:val="24"/>
              </w:rPr>
            </w:pPr>
            <w:r>
              <w:rPr>
                <w:b/>
                <w:sz w:val="24"/>
              </w:rPr>
              <w:t>投标报价</w:t>
            </w:r>
          </w:p>
        </w:tc>
      </w:tr>
      <w:tr w:rsidR="00520BF7">
        <w:trPr>
          <w:trHeight w:val="674"/>
          <w:jc w:val="center"/>
        </w:trPr>
        <w:tc>
          <w:tcPr>
            <w:tcW w:w="339" w:type="pct"/>
            <w:vMerge/>
            <w:vAlign w:val="center"/>
          </w:tcPr>
          <w:p w:rsidR="00520BF7" w:rsidRDefault="00520BF7">
            <w:pPr>
              <w:tabs>
                <w:tab w:val="left" w:pos="5580"/>
              </w:tabs>
              <w:jc w:val="center"/>
              <w:rPr>
                <w:sz w:val="24"/>
              </w:rPr>
            </w:pPr>
          </w:p>
        </w:tc>
        <w:tc>
          <w:tcPr>
            <w:tcW w:w="1814" w:type="pct"/>
            <w:vMerge/>
            <w:vAlign w:val="center"/>
          </w:tcPr>
          <w:p w:rsidR="00520BF7" w:rsidRDefault="00520BF7">
            <w:pPr>
              <w:tabs>
                <w:tab w:val="left" w:pos="5580"/>
              </w:tabs>
              <w:jc w:val="center"/>
              <w:rPr>
                <w:sz w:val="24"/>
              </w:rPr>
            </w:pPr>
          </w:p>
        </w:tc>
        <w:tc>
          <w:tcPr>
            <w:tcW w:w="1528" w:type="pct"/>
            <w:vAlign w:val="center"/>
          </w:tcPr>
          <w:p w:rsidR="00520BF7" w:rsidRDefault="00520BF7">
            <w:pPr>
              <w:tabs>
                <w:tab w:val="left" w:pos="5580"/>
              </w:tabs>
              <w:jc w:val="center"/>
              <w:rPr>
                <w:b/>
                <w:sz w:val="24"/>
              </w:rPr>
            </w:pPr>
            <w:r>
              <w:rPr>
                <w:b/>
                <w:sz w:val="24"/>
              </w:rPr>
              <w:t>大写</w:t>
            </w:r>
          </w:p>
        </w:tc>
        <w:tc>
          <w:tcPr>
            <w:tcW w:w="1319" w:type="pct"/>
            <w:vAlign w:val="center"/>
          </w:tcPr>
          <w:p w:rsidR="00520BF7" w:rsidRDefault="00520BF7">
            <w:pPr>
              <w:tabs>
                <w:tab w:val="left" w:pos="5580"/>
              </w:tabs>
              <w:jc w:val="center"/>
              <w:rPr>
                <w:b/>
                <w:sz w:val="24"/>
              </w:rPr>
            </w:pPr>
            <w:r>
              <w:rPr>
                <w:b/>
                <w:sz w:val="24"/>
              </w:rPr>
              <w:t>小写</w:t>
            </w:r>
          </w:p>
        </w:tc>
      </w:tr>
      <w:tr w:rsidR="00520BF7">
        <w:trPr>
          <w:trHeight w:val="976"/>
          <w:jc w:val="center"/>
        </w:trPr>
        <w:tc>
          <w:tcPr>
            <w:tcW w:w="339" w:type="pct"/>
            <w:vAlign w:val="center"/>
          </w:tcPr>
          <w:p w:rsidR="00520BF7" w:rsidRDefault="00520BF7">
            <w:pPr>
              <w:tabs>
                <w:tab w:val="left" w:pos="5580"/>
              </w:tabs>
              <w:jc w:val="center"/>
              <w:rPr>
                <w:sz w:val="24"/>
              </w:rPr>
            </w:pPr>
          </w:p>
        </w:tc>
        <w:tc>
          <w:tcPr>
            <w:tcW w:w="1814" w:type="pct"/>
            <w:vAlign w:val="center"/>
          </w:tcPr>
          <w:p w:rsidR="00520BF7" w:rsidRDefault="00520BF7">
            <w:pPr>
              <w:tabs>
                <w:tab w:val="left" w:pos="5580"/>
              </w:tabs>
              <w:jc w:val="center"/>
              <w:rPr>
                <w:sz w:val="24"/>
              </w:rPr>
            </w:pPr>
          </w:p>
        </w:tc>
        <w:tc>
          <w:tcPr>
            <w:tcW w:w="1528" w:type="pct"/>
            <w:vAlign w:val="center"/>
          </w:tcPr>
          <w:p w:rsidR="00520BF7" w:rsidRDefault="00520BF7">
            <w:pPr>
              <w:tabs>
                <w:tab w:val="left" w:pos="5580"/>
              </w:tabs>
              <w:jc w:val="center"/>
              <w:rPr>
                <w:sz w:val="24"/>
              </w:rPr>
            </w:pPr>
          </w:p>
        </w:tc>
        <w:tc>
          <w:tcPr>
            <w:tcW w:w="1319" w:type="pct"/>
            <w:vAlign w:val="center"/>
          </w:tcPr>
          <w:p w:rsidR="00520BF7" w:rsidRDefault="00520BF7">
            <w:pPr>
              <w:tabs>
                <w:tab w:val="left" w:pos="5580"/>
              </w:tabs>
              <w:jc w:val="center"/>
              <w:rPr>
                <w:sz w:val="24"/>
              </w:rPr>
            </w:pPr>
          </w:p>
        </w:tc>
      </w:tr>
    </w:tbl>
    <w:p w:rsidR="00520BF7" w:rsidRDefault="00520BF7">
      <w:pPr>
        <w:autoSpaceDE w:val="0"/>
        <w:autoSpaceDN w:val="0"/>
        <w:adjustRightInd w:val="0"/>
        <w:jc w:val="left"/>
        <w:rPr>
          <w:kern w:val="0"/>
          <w:sz w:val="24"/>
        </w:rPr>
      </w:pPr>
    </w:p>
    <w:p w:rsidR="00520BF7" w:rsidRDefault="00520BF7">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520BF7" w:rsidRDefault="00520BF7">
      <w:pPr>
        <w:tabs>
          <w:tab w:val="left" w:pos="5580"/>
        </w:tabs>
        <w:ind w:firstLineChars="200" w:firstLine="480"/>
        <w:rPr>
          <w:sz w:val="24"/>
          <w:szCs w:val="20"/>
        </w:rPr>
      </w:pPr>
      <w:r>
        <w:rPr>
          <w:sz w:val="24"/>
          <w:szCs w:val="20"/>
        </w:rPr>
        <w:t>2.</w:t>
      </w:r>
      <w:r>
        <w:rPr>
          <w:sz w:val="24"/>
          <w:szCs w:val="20"/>
        </w:rPr>
        <w:t>本表必须按包分别填写。</w:t>
      </w:r>
    </w:p>
    <w:p w:rsidR="00520BF7" w:rsidRDefault="00520BF7">
      <w:pPr>
        <w:autoSpaceDE w:val="0"/>
        <w:autoSpaceDN w:val="0"/>
        <w:adjustRightInd w:val="0"/>
        <w:snapToGrid w:val="0"/>
        <w:spacing w:before="25" w:after="25" w:line="360" w:lineRule="auto"/>
        <w:rPr>
          <w:sz w:val="24"/>
          <w:lang w:val="zh-CN"/>
        </w:rPr>
      </w:pPr>
    </w:p>
    <w:p w:rsidR="00520BF7" w:rsidRDefault="00520BF7">
      <w:pPr>
        <w:autoSpaceDE w:val="0"/>
        <w:autoSpaceDN w:val="0"/>
        <w:adjustRightInd w:val="0"/>
        <w:snapToGrid w:val="0"/>
        <w:spacing w:before="25" w:after="25" w:line="360" w:lineRule="auto"/>
        <w:rPr>
          <w:sz w:val="24"/>
          <w:lang w:val="zh-CN"/>
        </w:rPr>
      </w:pPr>
      <w:r>
        <w:rPr>
          <w:sz w:val="24"/>
          <w:lang w:val="zh-CN"/>
        </w:rPr>
        <w:t xml:space="preserve">                         </w:t>
      </w:r>
    </w:p>
    <w:p w:rsidR="00520BF7" w:rsidRDefault="00520BF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520BF7" w:rsidRDefault="00520BF7">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46" w:name="_Toc150774763"/>
      <w:bookmarkStart w:id="947" w:name="_Toc142311060"/>
      <w:bookmarkStart w:id="948" w:name="_Toc150480796"/>
      <w:bookmarkStart w:id="949" w:name="_Toc264969249"/>
      <w:bookmarkStart w:id="950" w:name="_Toc127151558"/>
      <w:bookmarkStart w:id="951" w:name="_Toc265228397"/>
      <w:bookmarkStart w:id="952" w:name="_Toc226965832"/>
      <w:bookmarkStart w:id="953" w:name="_Toc226337255"/>
      <w:bookmarkStart w:id="954" w:name="_Toc305158901"/>
      <w:bookmarkStart w:id="955" w:name="_Toc226309803"/>
      <w:bookmarkStart w:id="956" w:name="_Toc195842924"/>
      <w:bookmarkStart w:id="957" w:name="_Toc226965749"/>
      <w:bookmarkStart w:id="958" w:name="_Toc305158827"/>
    </w:p>
    <w:p w:rsidR="00520BF7" w:rsidRDefault="00520BF7">
      <w:pPr>
        <w:autoSpaceDE w:val="0"/>
        <w:autoSpaceDN w:val="0"/>
        <w:adjustRightInd w:val="0"/>
        <w:snapToGrid w:val="0"/>
        <w:spacing w:before="25" w:after="25" w:line="360" w:lineRule="auto"/>
        <w:rPr>
          <w:sz w:val="24"/>
          <w:szCs w:val="20"/>
        </w:rPr>
        <w:sectPr w:rsidR="00520BF7">
          <w:headerReference w:type="even" r:id="rId30"/>
          <w:footerReference w:type="even" r:id="rId31"/>
          <w:headerReference w:type="first" r:id="rId32"/>
          <w:footerReference w:type="first" r:id="rId33"/>
          <w:pgSz w:w="11907" w:h="16840"/>
          <w:pgMar w:top="1418" w:right="1701" w:bottom="1418" w:left="1701" w:header="851" w:footer="851" w:gutter="0"/>
          <w:cols w:space="720"/>
          <w:docGrid w:linePitch="462"/>
        </w:sectPr>
      </w:pPr>
    </w:p>
    <w:p w:rsidR="00520BF7" w:rsidRDefault="00520BF7">
      <w:pPr>
        <w:widowControl/>
        <w:jc w:val="left"/>
        <w:rPr>
          <w:sz w:val="24"/>
          <w:szCs w:val="20"/>
        </w:rPr>
      </w:pPr>
    </w:p>
    <w:p w:rsidR="00520BF7" w:rsidRDefault="00520BF7">
      <w:pPr>
        <w:spacing w:line="360" w:lineRule="auto"/>
        <w:outlineLvl w:val="2"/>
        <w:rPr>
          <w:sz w:val="24"/>
          <w:szCs w:val="20"/>
        </w:rPr>
      </w:pPr>
      <w:r>
        <w:rPr>
          <w:sz w:val="24"/>
          <w:szCs w:val="20"/>
        </w:rPr>
        <w:t xml:space="preserve">4  </w:t>
      </w:r>
      <w:r>
        <w:rPr>
          <w:sz w:val="24"/>
          <w:szCs w:val="20"/>
        </w:rPr>
        <w:t>投标分项报价表</w:t>
      </w:r>
      <w:bookmarkEnd w:id="946"/>
      <w:bookmarkEnd w:id="947"/>
      <w:bookmarkEnd w:id="948"/>
      <w:bookmarkEnd w:id="949"/>
      <w:bookmarkEnd w:id="950"/>
      <w:bookmarkEnd w:id="951"/>
      <w:bookmarkEnd w:id="952"/>
      <w:bookmarkEnd w:id="953"/>
      <w:bookmarkEnd w:id="954"/>
      <w:bookmarkEnd w:id="955"/>
      <w:bookmarkEnd w:id="956"/>
      <w:bookmarkEnd w:id="957"/>
      <w:bookmarkEnd w:id="958"/>
      <w:r>
        <w:rPr>
          <w:sz w:val="24"/>
          <w:szCs w:val="20"/>
        </w:rPr>
        <w:t>（实质性格式）</w:t>
      </w:r>
    </w:p>
    <w:p w:rsidR="00520BF7" w:rsidRDefault="00520BF7">
      <w:pPr>
        <w:spacing w:line="360" w:lineRule="exact"/>
        <w:jc w:val="center"/>
        <w:rPr>
          <w:b/>
          <w:sz w:val="36"/>
          <w:szCs w:val="36"/>
        </w:rPr>
      </w:pPr>
      <w:r>
        <w:rPr>
          <w:rFonts w:hint="eastAsia"/>
          <w:b/>
          <w:sz w:val="36"/>
          <w:szCs w:val="36"/>
        </w:rPr>
        <w:t>投标分项报价表</w:t>
      </w:r>
    </w:p>
    <w:p w:rsidR="00520BF7" w:rsidRDefault="00520BF7">
      <w:pPr>
        <w:tabs>
          <w:tab w:val="left" w:pos="1800"/>
          <w:tab w:val="left" w:pos="5580"/>
        </w:tabs>
        <w:rPr>
          <w:b/>
          <w:i/>
          <w:sz w:val="24"/>
        </w:rPr>
      </w:pPr>
    </w:p>
    <w:p w:rsidR="00520BF7" w:rsidRDefault="00520BF7">
      <w:pPr>
        <w:tabs>
          <w:tab w:val="left" w:pos="1800"/>
          <w:tab w:val="left" w:pos="5580"/>
        </w:tabs>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113"/>
        <w:gridCol w:w="1277"/>
        <w:gridCol w:w="1274"/>
        <w:gridCol w:w="1561"/>
        <w:gridCol w:w="1132"/>
        <w:gridCol w:w="1135"/>
        <w:gridCol w:w="1561"/>
        <w:gridCol w:w="1416"/>
        <w:gridCol w:w="850"/>
        <w:gridCol w:w="1354"/>
      </w:tblGrid>
      <w:tr w:rsidR="00520BF7">
        <w:trPr>
          <w:trHeight w:val="494"/>
        </w:trPr>
        <w:tc>
          <w:tcPr>
            <w:tcW w:w="192" w:type="pct"/>
            <w:vAlign w:val="center"/>
          </w:tcPr>
          <w:p w:rsidR="00520BF7" w:rsidRDefault="00520BF7">
            <w:pPr>
              <w:adjustRightInd w:val="0"/>
              <w:snapToGrid w:val="0"/>
              <w:jc w:val="center"/>
              <w:rPr>
                <w:b/>
                <w:sz w:val="24"/>
              </w:rPr>
            </w:pPr>
            <w:r>
              <w:rPr>
                <w:b/>
                <w:sz w:val="24"/>
              </w:rPr>
              <w:t>序号</w:t>
            </w:r>
          </w:p>
        </w:tc>
        <w:tc>
          <w:tcPr>
            <w:tcW w:w="743" w:type="pct"/>
            <w:vAlign w:val="center"/>
          </w:tcPr>
          <w:p w:rsidR="00520BF7" w:rsidRDefault="00520BF7">
            <w:pPr>
              <w:adjustRightInd w:val="0"/>
              <w:snapToGrid w:val="0"/>
              <w:jc w:val="center"/>
              <w:rPr>
                <w:b/>
                <w:sz w:val="24"/>
              </w:rPr>
            </w:pPr>
            <w:r>
              <w:rPr>
                <w:b/>
                <w:sz w:val="24"/>
              </w:rPr>
              <w:t>分项名称</w:t>
            </w:r>
          </w:p>
        </w:tc>
        <w:tc>
          <w:tcPr>
            <w:tcW w:w="449" w:type="pct"/>
            <w:vAlign w:val="center"/>
          </w:tcPr>
          <w:p w:rsidR="00520BF7" w:rsidRDefault="00520BF7">
            <w:pPr>
              <w:adjustRightInd w:val="0"/>
              <w:snapToGrid w:val="0"/>
              <w:jc w:val="center"/>
              <w:rPr>
                <w:rFonts w:hint="eastAsia"/>
                <w:b/>
                <w:sz w:val="24"/>
              </w:rPr>
            </w:pPr>
            <w:r>
              <w:rPr>
                <w:b/>
                <w:sz w:val="24"/>
              </w:rPr>
              <w:t>制造商</w:t>
            </w:r>
          </w:p>
        </w:tc>
        <w:tc>
          <w:tcPr>
            <w:tcW w:w="448" w:type="pct"/>
            <w:vAlign w:val="center"/>
          </w:tcPr>
          <w:p w:rsidR="00520BF7" w:rsidRDefault="00520BF7">
            <w:pPr>
              <w:adjustRightInd w:val="0"/>
              <w:snapToGrid w:val="0"/>
              <w:jc w:val="center"/>
              <w:rPr>
                <w:b/>
                <w:sz w:val="24"/>
              </w:rPr>
            </w:pPr>
            <w:r>
              <w:rPr>
                <w:b/>
                <w:sz w:val="24"/>
              </w:rPr>
              <w:t>产地</w:t>
            </w:r>
            <w:r>
              <w:rPr>
                <w:rFonts w:hint="eastAsia"/>
                <w:b/>
                <w:sz w:val="24"/>
              </w:rPr>
              <w:t>/</w:t>
            </w:r>
            <w:r>
              <w:rPr>
                <w:rFonts w:hint="eastAsia"/>
                <w:b/>
                <w:sz w:val="24"/>
              </w:rPr>
              <w:t>国别</w:t>
            </w:r>
          </w:p>
        </w:tc>
        <w:tc>
          <w:tcPr>
            <w:tcW w:w="549" w:type="pct"/>
            <w:vAlign w:val="center"/>
          </w:tcPr>
          <w:p w:rsidR="00520BF7" w:rsidRDefault="00520BF7">
            <w:pPr>
              <w:adjustRightInd w:val="0"/>
              <w:snapToGrid w:val="0"/>
              <w:jc w:val="center"/>
              <w:rPr>
                <w:b/>
                <w:sz w:val="24"/>
              </w:rPr>
            </w:pPr>
            <w:r>
              <w:rPr>
                <w:rFonts w:hint="eastAsia"/>
                <w:b/>
                <w:sz w:val="24"/>
              </w:rPr>
              <w:t>制造商统一信用代码</w:t>
            </w:r>
          </w:p>
        </w:tc>
        <w:tc>
          <w:tcPr>
            <w:tcW w:w="398" w:type="pct"/>
            <w:vAlign w:val="center"/>
          </w:tcPr>
          <w:p w:rsidR="00520BF7" w:rsidRDefault="00520BF7">
            <w:pPr>
              <w:adjustRightInd w:val="0"/>
              <w:snapToGrid w:val="0"/>
              <w:jc w:val="center"/>
              <w:rPr>
                <w:b/>
                <w:sz w:val="24"/>
              </w:rPr>
            </w:pPr>
            <w:r>
              <w:rPr>
                <w:rFonts w:hint="eastAsia"/>
                <w:b/>
                <w:sz w:val="24"/>
              </w:rPr>
              <w:t>制造商规模</w:t>
            </w:r>
          </w:p>
        </w:tc>
        <w:tc>
          <w:tcPr>
            <w:tcW w:w="399" w:type="pct"/>
            <w:vAlign w:val="center"/>
          </w:tcPr>
          <w:p w:rsidR="00520BF7" w:rsidRDefault="00520BF7">
            <w:pPr>
              <w:adjustRightInd w:val="0"/>
              <w:snapToGrid w:val="0"/>
              <w:jc w:val="center"/>
              <w:rPr>
                <w:rFonts w:hint="eastAsia"/>
                <w:b/>
                <w:sz w:val="24"/>
              </w:rPr>
            </w:pPr>
            <w:r>
              <w:rPr>
                <w:b/>
                <w:sz w:val="24"/>
              </w:rPr>
              <w:t>品牌</w:t>
            </w:r>
          </w:p>
        </w:tc>
        <w:tc>
          <w:tcPr>
            <w:tcW w:w="549" w:type="pct"/>
            <w:vAlign w:val="center"/>
          </w:tcPr>
          <w:p w:rsidR="00520BF7" w:rsidRDefault="00520BF7">
            <w:pPr>
              <w:adjustRightInd w:val="0"/>
              <w:snapToGrid w:val="0"/>
              <w:jc w:val="center"/>
              <w:rPr>
                <w:b/>
                <w:sz w:val="24"/>
              </w:rPr>
            </w:pPr>
            <w:r>
              <w:rPr>
                <w:b/>
                <w:sz w:val="24"/>
              </w:rPr>
              <w:t>规格、型号</w:t>
            </w:r>
          </w:p>
        </w:tc>
        <w:tc>
          <w:tcPr>
            <w:tcW w:w="498" w:type="pct"/>
            <w:vAlign w:val="center"/>
          </w:tcPr>
          <w:p w:rsidR="00520BF7" w:rsidRDefault="00520BF7">
            <w:pPr>
              <w:adjustRightInd w:val="0"/>
              <w:snapToGrid w:val="0"/>
              <w:jc w:val="center"/>
              <w:rPr>
                <w:b/>
                <w:sz w:val="24"/>
              </w:rPr>
            </w:pPr>
            <w:r>
              <w:rPr>
                <w:b/>
                <w:sz w:val="24"/>
              </w:rPr>
              <w:t>单价（元）</w:t>
            </w:r>
          </w:p>
        </w:tc>
        <w:tc>
          <w:tcPr>
            <w:tcW w:w="299" w:type="pct"/>
            <w:vAlign w:val="center"/>
          </w:tcPr>
          <w:p w:rsidR="00520BF7" w:rsidRDefault="00520BF7">
            <w:pPr>
              <w:adjustRightInd w:val="0"/>
              <w:snapToGrid w:val="0"/>
              <w:jc w:val="center"/>
              <w:rPr>
                <w:b/>
                <w:sz w:val="24"/>
              </w:rPr>
            </w:pPr>
            <w:r>
              <w:rPr>
                <w:b/>
                <w:sz w:val="24"/>
              </w:rPr>
              <w:t>数量</w:t>
            </w:r>
          </w:p>
        </w:tc>
        <w:tc>
          <w:tcPr>
            <w:tcW w:w="476" w:type="pct"/>
            <w:vAlign w:val="center"/>
          </w:tcPr>
          <w:p w:rsidR="00520BF7" w:rsidRDefault="00520BF7">
            <w:pPr>
              <w:adjustRightInd w:val="0"/>
              <w:snapToGrid w:val="0"/>
              <w:jc w:val="center"/>
              <w:rPr>
                <w:b/>
                <w:sz w:val="24"/>
              </w:rPr>
            </w:pPr>
            <w:r>
              <w:rPr>
                <w:b/>
                <w:sz w:val="24"/>
              </w:rPr>
              <w:t>合价（元）</w:t>
            </w:r>
          </w:p>
        </w:tc>
      </w:tr>
      <w:tr w:rsidR="00520BF7">
        <w:tc>
          <w:tcPr>
            <w:tcW w:w="192" w:type="pct"/>
            <w:vAlign w:val="center"/>
          </w:tcPr>
          <w:p w:rsidR="00520BF7" w:rsidRDefault="00520BF7">
            <w:pPr>
              <w:adjustRightInd w:val="0"/>
              <w:snapToGrid w:val="0"/>
              <w:jc w:val="left"/>
              <w:rPr>
                <w:sz w:val="24"/>
              </w:rPr>
            </w:pPr>
            <w:r>
              <w:rPr>
                <w:sz w:val="24"/>
              </w:rPr>
              <w:t>1</w:t>
            </w:r>
          </w:p>
        </w:tc>
        <w:tc>
          <w:tcPr>
            <w:tcW w:w="743" w:type="pct"/>
            <w:vAlign w:val="center"/>
          </w:tcPr>
          <w:p w:rsidR="00520BF7" w:rsidRDefault="00520BF7">
            <w:pPr>
              <w:adjustRightInd w:val="0"/>
              <w:snapToGrid w:val="0"/>
              <w:jc w:val="left"/>
              <w:rPr>
                <w:sz w:val="24"/>
              </w:rPr>
            </w:pPr>
          </w:p>
        </w:tc>
        <w:tc>
          <w:tcPr>
            <w:tcW w:w="449" w:type="pct"/>
            <w:vAlign w:val="center"/>
          </w:tcPr>
          <w:p w:rsidR="00520BF7" w:rsidRDefault="00520BF7">
            <w:pPr>
              <w:adjustRightInd w:val="0"/>
              <w:snapToGrid w:val="0"/>
              <w:jc w:val="left"/>
              <w:rPr>
                <w:sz w:val="24"/>
              </w:rPr>
            </w:pPr>
          </w:p>
        </w:tc>
        <w:tc>
          <w:tcPr>
            <w:tcW w:w="448"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398" w:type="pct"/>
            <w:vAlign w:val="center"/>
          </w:tcPr>
          <w:p w:rsidR="00520BF7" w:rsidRDefault="00520BF7">
            <w:pPr>
              <w:adjustRightInd w:val="0"/>
              <w:snapToGrid w:val="0"/>
              <w:jc w:val="left"/>
              <w:rPr>
                <w:sz w:val="24"/>
              </w:rPr>
            </w:pPr>
          </w:p>
        </w:tc>
        <w:tc>
          <w:tcPr>
            <w:tcW w:w="399"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498" w:type="pct"/>
            <w:vAlign w:val="center"/>
          </w:tcPr>
          <w:p w:rsidR="00520BF7" w:rsidRDefault="00520BF7">
            <w:pPr>
              <w:adjustRightInd w:val="0"/>
              <w:snapToGrid w:val="0"/>
              <w:jc w:val="left"/>
              <w:rPr>
                <w:sz w:val="24"/>
              </w:rPr>
            </w:pPr>
          </w:p>
        </w:tc>
        <w:tc>
          <w:tcPr>
            <w:tcW w:w="299" w:type="pct"/>
            <w:vAlign w:val="center"/>
          </w:tcPr>
          <w:p w:rsidR="00520BF7" w:rsidRDefault="00520BF7">
            <w:pPr>
              <w:adjustRightInd w:val="0"/>
              <w:snapToGrid w:val="0"/>
              <w:jc w:val="left"/>
              <w:rPr>
                <w:sz w:val="24"/>
              </w:rPr>
            </w:pPr>
          </w:p>
        </w:tc>
        <w:tc>
          <w:tcPr>
            <w:tcW w:w="476" w:type="pct"/>
            <w:vAlign w:val="center"/>
          </w:tcPr>
          <w:p w:rsidR="00520BF7" w:rsidRDefault="00520BF7">
            <w:pPr>
              <w:adjustRightInd w:val="0"/>
              <w:snapToGrid w:val="0"/>
              <w:jc w:val="left"/>
              <w:rPr>
                <w:sz w:val="24"/>
              </w:rPr>
            </w:pPr>
          </w:p>
        </w:tc>
      </w:tr>
      <w:tr w:rsidR="00520BF7">
        <w:tc>
          <w:tcPr>
            <w:tcW w:w="192" w:type="pct"/>
            <w:vAlign w:val="center"/>
          </w:tcPr>
          <w:p w:rsidR="00520BF7" w:rsidRDefault="00520BF7">
            <w:pPr>
              <w:adjustRightInd w:val="0"/>
              <w:snapToGrid w:val="0"/>
              <w:jc w:val="left"/>
              <w:rPr>
                <w:sz w:val="24"/>
              </w:rPr>
            </w:pPr>
            <w:r>
              <w:rPr>
                <w:sz w:val="24"/>
              </w:rPr>
              <w:t>2</w:t>
            </w:r>
          </w:p>
        </w:tc>
        <w:tc>
          <w:tcPr>
            <w:tcW w:w="743" w:type="pct"/>
            <w:vAlign w:val="center"/>
          </w:tcPr>
          <w:p w:rsidR="00520BF7" w:rsidRDefault="00520BF7">
            <w:pPr>
              <w:adjustRightInd w:val="0"/>
              <w:snapToGrid w:val="0"/>
              <w:jc w:val="left"/>
              <w:rPr>
                <w:sz w:val="24"/>
              </w:rPr>
            </w:pPr>
          </w:p>
        </w:tc>
        <w:tc>
          <w:tcPr>
            <w:tcW w:w="449" w:type="pct"/>
            <w:vAlign w:val="center"/>
          </w:tcPr>
          <w:p w:rsidR="00520BF7" w:rsidRDefault="00520BF7">
            <w:pPr>
              <w:adjustRightInd w:val="0"/>
              <w:snapToGrid w:val="0"/>
              <w:jc w:val="left"/>
              <w:rPr>
                <w:sz w:val="24"/>
              </w:rPr>
            </w:pPr>
          </w:p>
        </w:tc>
        <w:tc>
          <w:tcPr>
            <w:tcW w:w="448"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398" w:type="pct"/>
            <w:vAlign w:val="center"/>
          </w:tcPr>
          <w:p w:rsidR="00520BF7" w:rsidRDefault="00520BF7">
            <w:pPr>
              <w:adjustRightInd w:val="0"/>
              <w:snapToGrid w:val="0"/>
              <w:jc w:val="left"/>
              <w:rPr>
                <w:sz w:val="24"/>
              </w:rPr>
            </w:pPr>
          </w:p>
        </w:tc>
        <w:tc>
          <w:tcPr>
            <w:tcW w:w="399"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498" w:type="pct"/>
            <w:vAlign w:val="center"/>
          </w:tcPr>
          <w:p w:rsidR="00520BF7" w:rsidRDefault="00520BF7">
            <w:pPr>
              <w:adjustRightInd w:val="0"/>
              <w:snapToGrid w:val="0"/>
              <w:jc w:val="left"/>
              <w:rPr>
                <w:sz w:val="24"/>
              </w:rPr>
            </w:pPr>
          </w:p>
        </w:tc>
        <w:tc>
          <w:tcPr>
            <w:tcW w:w="299" w:type="pct"/>
            <w:vAlign w:val="center"/>
          </w:tcPr>
          <w:p w:rsidR="00520BF7" w:rsidRDefault="00520BF7">
            <w:pPr>
              <w:adjustRightInd w:val="0"/>
              <w:snapToGrid w:val="0"/>
              <w:jc w:val="left"/>
              <w:rPr>
                <w:sz w:val="24"/>
              </w:rPr>
            </w:pPr>
          </w:p>
        </w:tc>
        <w:tc>
          <w:tcPr>
            <w:tcW w:w="476" w:type="pct"/>
            <w:vAlign w:val="center"/>
          </w:tcPr>
          <w:p w:rsidR="00520BF7" w:rsidRDefault="00520BF7">
            <w:pPr>
              <w:adjustRightInd w:val="0"/>
              <w:snapToGrid w:val="0"/>
              <w:jc w:val="left"/>
              <w:rPr>
                <w:sz w:val="24"/>
              </w:rPr>
            </w:pPr>
          </w:p>
        </w:tc>
      </w:tr>
      <w:tr w:rsidR="00520BF7">
        <w:tc>
          <w:tcPr>
            <w:tcW w:w="192" w:type="pct"/>
            <w:vAlign w:val="center"/>
          </w:tcPr>
          <w:p w:rsidR="00520BF7" w:rsidRDefault="00520BF7">
            <w:pPr>
              <w:adjustRightInd w:val="0"/>
              <w:snapToGrid w:val="0"/>
              <w:jc w:val="left"/>
              <w:rPr>
                <w:sz w:val="24"/>
              </w:rPr>
            </w:pPr>
            <w:r>
              <w:rPr>
                <w:sz w:val="24"/>
              </w:rPr>
              <w:t>3</w:t>
            </w:r>
          </w:p>
        </w:tc>
        <w:tc>
          <w:tcPr>
            <w:tcW w:w="743" w:type="pct"/>
            <w:vAlign w:val="center"/>
          </w:tcPr>
          <w:p w:rsidR="00520BF7" w:rsidRDefault="00520BF7">
            <w:pPr>
              <w:adjustRightInd w:val="0"/>
              <w:snapToGrid w:val="0"/>
              <w:jc w:val="left"/>
              <w:rPr>
                <w:sz w:val="24"/>
              </w:rPr>
            </w:pPr>
          </w:p>
        </w:tc>
        <w:tc>
          <w:tcPr>
            <w:tcW w:w="449" w:type="pct"/>
            <w:vAlign w:val="center"/>
          </w:tcPr>
          <w:p w:rsidR="00520BF7" w:rsidRDefault="00520BF7">
            <w:pPr>
              <w:adjustRightInd w:val="0"/>
              <w:snapToGrid w:val="0"/>
              <w:jc w:val="left"/>
              <w:rPr>
                <w:sz w:val="24"/>
              </w:rPr>
            </w:pPr>
          </w:p>
        </w:tc>
        <w:tc>
          <w:tcPr>
            <w:tcW w:w="448"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398" w:type="pct"/>
            <w:vAlign w:val="center"/>
          </w:tcPr>
          <w:p w:rsidR="00520BF7" w:rsidRDefault="00520BF7">
            <w:pPr>
              <w:adjustRightInd w:val="0"/>
              <w:snapToGrid w:val="0"/>
              <w:jc w:val="left"/>
              <w:rPr>
                <w:sz w:val="24"/>
              </w:rPr>
            </w:pPr>
          </w:p>
        </w:tc>
        <w:tc>
          <w:tcPr>
            <w:tcW w:w="399"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498" w:type="pct"/>
            <w:vAlign w:val="center"/>
          </w:tcPr>
          <w:p w:rsidR="00520BF7" w:rsidRDefault="00520BF7">
            <w:pPr>
              <w:adjustRightInd w:val="0"/>
              <w:snapToGrid w:val="0"/>
              <w:jc w:val="left"/>
              <w:rPr>
                <w:sz w:val="24"/>
              </w:rPr>
            </w:pPr>
          </w:p>
        </w:tc>
        <w:tc>
          <w:tcPr>
            <w:tcW w:w="299" w:type="pct"/>
            <w:vAlign w:val="center"/>
          </w:tcPr>
          <w:p w:rsidR="00520BF7" w:rsidRDefault="00520BF7">
            <w:pPr>
              <w:adjustRightInd w:val="0"/>
              <w:snapToGrid w:val="0"/>
              <w:jc w:val="left"/>
              <w:rPr>
                <w:sz w:val="24"/>
              </w:rPr>
            </w:pPr>
          </w:p>
        </w:tc>
        <w:tc>
          <w:tcPr>
            <w:tcW w:w="476" w:type="pct"/>
            <w:vAlign w:val="center"/>
          </w:tcPr>
          <w:p w:rsidR="00520BF7" w:rsidRDefault="00520BF7">
            <w:pPr>
              <w:adjustRightInd w:val="0"/>
              <w:snapToGrid w:val="0"/>
              <w:jc w:val="left"/>
              <w:rPr>
                <w:sz w:val="24"/>
              </w:rPr>
            </w:pPr>
          </w:p>
        </w:tc>
      </w:tr>
      <w:tr w:rsidR="00520BF7">
        <w:tc>
          <w:tcPr>
            <w:tcW w:w="192" w:type="pct"/>
            <w:vAlign w:val="center"/>
          </w:tcPr>
          <w:p w:rsidR="00520BF7" w:rsidRDefault="00520BF7">
            <w:pPr>
              <w:adjustRightInd w:val="0"/>
              <w:snapToGrid w:val="0"/>
              <w:jc w:val="left"/>
              <w:rPr>
                <w:sz w:val="24"/>
              </w:rPr>
            </w:pPr>
            <w:r>
              <w:rPr>
                <w:sz w:val="24"/>
              </w:rPr>
              <w:t>4</w:t>
            </w:r>
          </w:p>
        </w:tc>
        <w:tc>
          <w:tcPr>
            <w:tcW w:w="743" w:type="pct"/>
            <w:vAlign w:val="center"/>
          </w:tcPr>
          <w:p w:rsidR="00520BF7" w:rsidRDefault="00520BF7">
            <w:pPr>
              <w:adjustRightInd w:val="0"/>
              <w:snapToGrid w:val="0"/>
              <w:jc w:val="left"/>
              <w:rPr>
                <w:sz w:val="24"/>
              </w:rPr>
            </w:pPr>
          </w:p>
        </w:tc>
        <w:tc>
          <w:tcPr>
            <w:tcW w:w="449" w:type="pct"/>
            <w:vAlign w:val="center"/>
          </w:tcPr>
          <w:p w:rsidR="00520BF7" w:rsidRDefault="00520BF7">
            <w:pPr>
              <w:adjustRightInd w:val="0"/>
              <w:snapToGrid w:val="0"/>
              <w:jc w:val="left"/>
              <w:rPr>
                <w:sz w:val="24"/>
              </w:rPr>
            </w:pPr>
          </w:p>
        </w:tc>
        <w:tc>
          <w:tcPr>
            <w:tcW w:w="448"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398" w:type="pct"/>
            <w:vAlign w:val="center"/>
          </w:tcPr>
          <w:p w:rsidR="00520BF7" w:rsidRDefault="00520BF7">
            <w:pPr>
              <w:adjustRightInd w:val="0"/>
              <w:snapToGrid w:val="0"/>
              <w:jc w:val="left"/>
              <w:rPr>
                <w:sz w:val="24"/>
              </w:rPr>
            </w:pPr>
          </w:p>
        </w:tc>
        <w:tc>
          <w:tcPr>
            <w:tcW w:w="399"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498" w:type="pct"/>
            <w:vAlign w:val="center"/>
          </w:tcPr>
          <w:p w:rsidR="00520BF7" w:rsidRDefault="00520BF7">
            <w:pPr>
              <w:adjustRightInd w:val="0"/>
              <w:snapToGrid w:val="0"/>
              <w:jc w:val="left"/>
              <w:rPr>
                <w:sz w:val="24"/>
              </w:rPr>
            </w:pPr>
          </w:p>
        </w:tc>
        <w:tc>
          <w:tcPr>
            <w:tcW w:w="299" w:type="pct"/>
            <w:vAlign w:val="center"/>
          </w:tcPr>
          <w:p w:rsidR="00520BF7" w:rsidRDefault="00520BF7">
            <w:pPr>
              <w:adjustRightInd w:val="0"/>
              <w:snapToGrid w:val="0"/>
              <w:jc w:val="left"/>
              <w:rPr>
                <w:sz w:val="24"/>
              </w:rPr>
            </w:pPr>
          </w:p>
        </w:tc>
        <w:tc>
          <w:tcPr>
            <w:tcW w:w="476" w:type="pct"/>
            <w:vAlign w:val="center"/>
          </w:tcPr>
          <w:p w:rsidR="00520BF7" w:rsidRDefault="00520BF7">
            <w:pPr>
              <w:adjustRightInd w:val="0"/>
              <w:snapToGrid w:val="0"/>
              <w:jc w:val="left"/>
              <w:rPr>
                <w:sz w:val="24"/>
              </w:rPr>
            </w:pPr>
          </w:p>
        </w:tc>
      </w:tr>
      <w:tr w:rsidR="00520BF7">
        <w:tc>
          <w:tcPr>
            <w:tcW w:w="192" w:type="pct"/>
            <w:vAlign w:val="center"/>
          </w:tcPr>
          <w:p w:rsidR="00520BF7" w:rsidRDefault="00520BF7">
            <w:pPr>
              <w:adjustRightInd w:val="0"/>
              <w:snapToGrid w:val="0"/>
              <w:jc w:val="left"/>
              <w:rPr>
                <w:sz w:val="24"/>
              </w:rPr>
            </w:pPr>
            <w:r>
              <w:rPr>
                <w:sz w:val="24"/>
              </w:rPr>
              <w:t>…</w:t>
            </w:r>
          </w:p>
        </w:tc>
        <w:tc>
          <w:tcPr>
            <w:tcW w:w="743" w:type="pct"/>
            <w:vAlign w:val="center"/>
          </w:tcPr>
          <w:p w:rsidR="00520BF7" w:rsidRDefault="00520BF7">
            <w:pPr>
              <w:adjustRightInd w:val="0"/>
              <w:snapToGrid w:val="0"/>
              <w:jc w:val="left"/>
              <w:rPr>
                <w:sz w:val="24"/>
              </w:rPr>
            </w:pPr>
          </w:p>
        </w:tc>
        <w:tc>
          <w:tcPr>
            <w:tcW w:w="449" w:type="pct"/>
            <w:vAlign w:val="center"/>
          </w:tcPr>
          <w:p w:rsidR="00520BF7" w:rsidRDefault="00520BF7">
            <w:pPr>
              <w:adjustRightInd w:val="0"/>
              <w:snapToGrid w:val="0"/>
              <w:jc w:val="left"/>
              <w:rPr>
                <w:sz w:val="24"/>
              </w:rPr>
            </w:pPr>
          </w:p>
        </w:tc>
        <w:tc>
          <w:tcPr>
            <w:tcW w:w="448"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398" w:type="pct"/>
            <w:vAlign w:val="center"/>
          </w:tcPr>
          <w:p w:rsidR="00520BF7" w:rsidRDefault="00520BF7">
            <w:pPr>
              <w:adjustRightInd w:val="0"/>
              <w:snapToGrid w:val="0"/>
              <w:jc w:val="left"/>
              <w:rPr>
                <w:sz w:val="24"/>
              </w:rPr>
            </w:pPr>
          </w:p>
        </w:tc>
        <w:tc>
          <w:tcPr>
            <w:tcW w:w="399" w:type="pct"/>
            <w:vAlign w:val="center"/>
          </w:tcPr>
          <w:p w:rsidR="00520BF7" w:rsidRDefault="00520BF7">
            <w:pPr>
              <w:adjustRightInd w:val="0"/>
              <w:snapToGrid w:val="0"/>
              <w:jc w:val="left"/>
              <w:rPr>
                <w:sz w:val="24"/>
              </w:rPr>
            </w:pPr>
          </w:p>
        </w:tc>
        <w:tc>
          <w:tcPr>
            <w:tcW w:w="549" w:type="pct"/>
            <w:vAlign w:val="center"/>
          </w:tcPr>
          <w:p w:rsidR="00520BF7" w:rsidRDefault="00520BF7">
            <w:pPr>
              <w:adjustRightInd w:val="0"/>
              <w:snapToGrid w:val="0"/>
              <w:jc w:val="left"/>
              <w:rPr>
                <w:sz w:val="24"/>
              </w:rPr>
            </w:pPr>
          </w:p>
        </w:tc>
        <w:tc>
          <w:tcPr>
            <w:tcW w:w="498" w:type="pct"/>
            <w:vAlign w:val="center"/>
          </w:tcPr>
          <w:p w:rsidR="00520BF7" w:rsidRDefault="00520BF7">
            <w:pPr>
              <w:adjustRightInd w:val="0"/>
              <w:snapToGrid w:val="0"/>
              <w:jc w:val="left"/>
              <w:rPr>
                <w:sz w:val="24"/>
              </w:rPr>
            </w:pPr>
          </w:p>
        </w:tc>
        <w:tc>
          <w:tcPr>
            <w:tcW w:w="299" w:type="pct"/>
            <w:vAlign w:val="center"/>
          </w:tcPr>
          <w:p w:rsidR="00520BF7" w:rsidRDefault="00520BF7">
            <w:pPr>
              <w:adjustRightInd w:val="0"/>
              <w:snapToGrid w:val="0"/>
              <w:jc w:val="left"/>
              <w:rPr>
                <w:sz w:val="24"/>
              </w:rPr>
            </w:pPr>
          </w:p>
        </w:tc>
        <w:tc>
          <w:tcPr>
            <w:tcW w:w="476" w:type="pct"/>
            <w:vAlign w:val="center"/>
          </w:tcPr>
          <w:p w:rsidR="00520BF7" w:rsidRDefault="00520BF7">
            <w:pPr>
              <w:adjustRightInd w:val="0"/>
              <w:snapToGrid w:val="0"/>
              <w:jc w:val="left"/>
              <w:rPr>
                <w:sz w:val="24"/>
              </w:rPr>
            </w:pPr>
          </w:p>
        </w:tc>
      </w:tr>
      <w:tr w:rsidR="00520BF7">
        <w:tc>
          <w:tcPr>
            <w:tcW w:w="4524" w:type="pct"/>
            <w:gridSpan w:val="10"/>
            <w:vAlign w:val="center"/>
          </w:tcPr>
          <w:p w:rsidR="00520BF7" w:rsidRDefault="00520BF7">
            <w:pPr>
              <w:jc w:val="right"/>
              <w:rPr>
                <w:b/>
                <w:sz w:val="24"/>
              </w:rPr>
            </w:pPr>
            <w:r>
              <w:rPr>
                <w:b/>
                <w:sz w:val="24"/>
              </w:rPr>
              <w:t>总价（元）</w:t>
            </w:r>
          </w:p>
        </w:tc>
        <w:tc>
          <w:tcPr>
            <w:tcW w:w="476" w:type="pct"/>
            <w:vAlign w:val="center"/>
          </w:tcPr>
          <w:p w:rsidR="00520BF7" w:rsidRDefault="00520BF7">
            <w:pPr>
              <w:adjustRightInd w:val="0"/>
              <w:snapToGrid w:val="0"/>
              <w:jc w:val="left"/>
              <w:rPr>
                <w:sz w:val="24"/>
              </w:rPr>
            </w:pPr>
          </w:p>
        </w:tc>
      </w:tr>
    </w:tbl>
    <w:p w:rsidR="00520BF7" w:rsidRDefault="00520BF7">
      <w:pPr>
        <w:adjustRightInd w:val="0"/>
        <w:snapToGrid w:val="0"/>
        <w:spacing w:beforeLines="100" w:before="240" w:afterLines="100" w:after="240"/>
        <w:jc w:val="left"/>
        <w:rPr>
          <w:rFonts w:hint="eastAsia"/>
          <w:b/>
          <w:i/>
          <w:sz w:val="24"/>
        </w:rPr>
      </w:pPr>
      <w:r>
        <w:rPr>
          <w:rFonts w:hint="eastAsia"/>
          <w:b/>
          <w:i/>
          <w:sz w:val="24"/>
        </w:rPr>
        <w:t>说明：制造商规模请填写“中型”、“小型”、“微型”或“其他”，中小企业的定义见第二章《供应商须知》。</w:t>
      </w:r>
    </w:p>
    <w:p w:rsidR="00520BF7" w:rsidRDefault="00520BF7">
      <w:pPr>
        <w:tabs>
          <w:tab w:val="left" w:pos="1800"/>
          <w:tab w:val="left" w:pos="5580"/>
        </w:tabs>
        <w:jc w:val="left"/>
        <w:rPr>
          <w:sz w:val="24"/>
        </w:rPr>
      </w:pPr>
    </w:p>
    <w:p w:rsidR="00520BF7" w:rsidRDefault="00520BF7">
      <w:pPr>
        <w:tabs>
          <w:tab w:val="left" w:pos="1800"/>
          <w:tab w:val="left" w:pos="5580"/>
        </w:tabs>
        <w:jc w:val="left"/>
        <w:rPr>
          <w:sz w:val="24"/>
        </w:rPr>
      </w:pPr>
      <w:r>
        <w:rPr>
          <w:sz w:val="24"/>
        </w:rPr>
        <w:t>注：</w:t>
      </w:r>
    </w:p>
    <w:p w:rsidR="00520BF7" w:rsidRDefault="00520BF7">
      <w:pPr>
        <w:tabs>
          <w:tab w:val="left" w:pos="1800"/>
          <w:tab w:val="left" w:pos="5580"/>
        </w:tabs>
        <w:jc w:val="left"/>
        <w:rPr>
          <w:rFonts w:hint="eastAsia"/>
          <w:sz w:val="24"/>
        </w:rPr>
      </w:pPr>
      <w:r>
        <w:rPr>
          <w:rFonts w:hint="eastAsia"/>
          <w:sz w:val="24"/>
        </w:rPr>
        <w:t>1.</w:t>
      </w:r>
      <w:r>
        <w:rPr>
          <w:rFonts w:hint="eastAsia"/>
          <w:sz w:val="24"/>
        </w:rPr>
        <w:t>本表应按包分别填写。</w:t>
      </w:r>
    </w:p>
    <w:p w:rsidR="00520BF7" w:rsidRDefault="00520BF7">
      <w:pPr>
        <w:tabs>
          <w:tab w:val="left" w:pos="1800"/>
          <w:tab w:val="left" w:pos="5580"/>
        </w:tabs>
        <w:jc w:val="left"/>
        <w:rPr>
          <w:rFonts w:hint="eastAsia"/>
          <w:sz w:val="24"/>
        </w:rPr>
      </w:pPr>
      <w:r>
        <w:rPr>
          <w:rFonts w:hint="eastAsia"/>
          <w:sz w:val="24"/>
        </w:rPr>
        <w:t>2.</w:t>
      </w:r>
      <w:r>
        <w:rPr>
          <w:rFonts w:hint="eastAsia"/>
          <w:sz w:val="24"/>
        </w:rPr>
        <w:t>如果不提供分项报价将视为没有实质性响应招标文件。</w:t>
      </w:r>
    </w:p>
    <w:p w:rsidR="00520BF7" w:rsidRDefault="00520BF7">
      <w:pPr>
        <w:tabs>
          <w:tab w:val="left" w:pos="1800"/>
          <w:tab w:val="left" w:pos="5580"/>
        </w:tabs>
        <w:jc w:val="left"/>
        <w:rPr>
          <w:rFonts w:hint="eastAsia"/>
          <w:sz w:val="24"/>
        </w:rPr>
      </w:pPr>
      <w:r>
        <w:rPr>
          <w:rFonts w:hint="eastAsia"/>
          <w:sz w:val="24"/>
        </w:rPr>
        <w:t>3.</w:t>
      </w:r>
      <w:r>
        <w:rPr>
          <w:rFonts w:hint="eastAsia"/>
          <w:sz w:val="24"/>
        </w:rPr>
        <w:t>上述各项的详细规格（如有），可另页描述。</w:t>
      </w:r>
    </w:p>
    <w:p w:rsidR="00520BF7" w:rsidRDefault="00520BF7">
      <w:pPr>
        <w:tabs>
          <w:tab w:val="left" w:pos="1800"/>
          <w:tab w:val="left" w:pos="5580"/>
        </w:tabs>
        <w:jc w:val="left"/>
        <w:rPr>
          <w:sz w:val="24"/>
        </w:rPr>
      </w:pPr>
      <w:r>
        <w:rPr>
          <w:rFonts w:hint="eastAsia"/>
          <w:sz w:val="24"/>
        </w:rPr>
        <w:t>4.</w:t>
      </w:r>
      <w:r w:rsidR="00783D9F" w:rsidRPr="00783D9F">
        <w:rPr>
          <w:rFonts w:hint="eastAsia"/>
          <w:sz w:val="24"/>
        </w:rPr>
        <w:t>总价为各分项内容合价之和</w:t>
      </w:r>
      <w:r w:rsidR="00783D9F">
        <w:rPr>
          <w:rFonts w:hint="eastAsia"/>
          <w:sz w:val="24"/>
        </w:rPr>
        <w:t>。</w:t>
      </w:r>
    </w:p>
    <w:p w:rsidR="00520BF7" w:rsidRDefault="00520BF7">
      <w:pPr>
        <w:autoSpaceDE w:val="0"/>
        <w:autoSpaceDN w:val="0"/>
        <w:adjustRightInd w:val="0"/>
        <w:snapToGrid w:val="0"/>
        <w:spacing w:before="25" w:after="25" w:line="360" w:lineRule="auto"/>
        <w:rPr>
          <w:sz w:val="24"/>
        </w:rPr>
      </w:pPr>
    </w:p>
    <w:p w:rsidR="00520BF7" w:rsidRDefault="00520BF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520BF7" w:rsidRDefault="00520BF7">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59" w:name="_Toc226337258"/>
      <w:bookmarkStart w:id="960" w:name="_Toc264969252"/>
      <w:bookmarkStart w:id="961" w:name="_Toc226309806"/>
      <w:bookmarkStart w:id="962" w:name="_Toc150480798"/>
      <w:bookmarkStart w:id="963" w:name="_Toc127151562"/>
      <w:bookmarkStart w:id="964" w:name="_Toc150774765"/>
      <w:bookmarkStart w:id="965" w:name="_Toc226965835"/>
      <w:bookmarkStart w:id="966" w:name="_Toc226965752"/>
      <w:bookmarkStart w:id="967" w:name="_Toc305158904"/>
      <w:bookmarkStart w:id="968" w:name="_Toc265228400"/>
      <w:bookmarkStart w:id="969" w:name="_Toc305158830"/>
      <w:bookmarkStart w:id="970" w:name="_Toc195842927"/>
      <w:bookmarkStart w:id="971" w:name="_Toc142311062"/>
      <w:bookmarkStart w:id="972" w:name="_Toc305158903"/>
      <w:bookmarkStart w:id="973" w:name="_Toc226309805"/>
      <w:bookmarkStart w:id="974" w:name="_Toc150480797"/>
      <w:bookmarkStart w:id="975" w:name="_Toc264969251"/>
      <w:bookmarkStart w:id="976" w:name="_Toc150774764"/>
      <w:bookmarkStart w:id="977" w:name="_Toc142311061"/>
      <w:bookmarkStart w:id="978" w:name="_Toc226965751"/>
      <w:bookmarkStart w:id="979" w:name="_Toc265228399"/>
      <w:bookmarkStart w:id="980" w:name="_Toc305158829"/>
      <w:bookmarkStart w:id="981" w:name="_Toc226337257"/>
      <w:bookmarkStart w:id="982" w:name="_Toc226965834"/>
      <w:bookmarkStart w:id="983" w:name="_Toc195842926"/>
      <w:bookmarkStart w:id="984" w:name="_Toc127151561"/>
    </w:p>
    <w:p w:rsidR="00520BF7" w:rsidRDefault="00520BF7">
      <w:pPr>
        <w:autoSpaceDE w:val="0"/>
        <w:autoSpaceDN w:val="0"/>
        <w:adjustRightInd w:val="0"/>
        <w:snapToGrid w:val="0"/>
        <w:spacing w:before="25" w:after="25" w:line="360" w:lineRule="auto"/>
        <w:rPr>
          <w:sz w:val="24"/>
          <w:szCs w:val="20"/>
        </w:rPr>
        <w:sectPr w:rsidR="00520BF7">
          <w:pgSz w:w="16840" w:h="11907" w:orient="landscape"/>
          <w:pgMar w:top="1701" w:right="1418" w:bottom="1701" w:left="1418" w:header="851" w:footer="851" w:gutter="0"/>
          <w:cols w:space="720"/>
          <w:docGrid w:linePitch="462"/>
        </w:sectPr>
      </w:pPr>
    </w:p>
    <w:p w:rsidR="00520BF7" w:rsidRDefault="00520BF7">
      <w:pPr>
        <w:spacing w:line="360" w:lineRule="auto"/>
        <w:outlineLvl w:val="2"/>
        <w:rPr>
          <w:sz w:val="24"/>
          <w:szCs w:val="20"/>
        </w:rPr>
      </w:pPr>
      <w:r>
        <w:rPr>
          <w:sz w:val="24"/>
          <w:szCs w:val="20"/>
        </w:rPr>
        <w:t xml:space="preserve">5  </w:t>
      </w:r>
      <w:r>
        <w:rPr>
          <w:sz w:val="24"/>
          <w:szCs w:val="20"/>
        </w:rPr>
        <w:t>合同条款偏离表</w:t>
      </w:r>
      <w:bookmarkEnd w:id="959"/>
      <w:bookmarkEnd w:id="960"/>
      <w:bookmarkEnd w:id="961"/>
      <w:bookmarkEnd w:id="962"/>
      <w:bookmarkEnd w:id="963"/>
      <w:bookmarkEnd w:id="964"/>
      <w:bookmarkEnd w:id="965"/>
      <w:bookmarkEnd w:id="966"/>
      <w:bookmarkEnd w:id="967"/>
      <w:bookmarkEnd w:id="968"/>
      <w:bookmarkEnd w:id="969"/>
      <w:bookmarkEnd w:id="970"/>
      <w:bookmarkEnd w:id="971"/>
      <w:r>
        <w:rPr>
          <w:sz w:val="24"/>
          <w:szCs w:val="20"/>
        </w:rPr>
        <w:t>（实质性格式）</w:t>
      </w:r>
    </w:p>
    <w:p w:rsidR="00520BF7" w:rsidRDefault="00520BF7">
      <w:pPr>
        <w:spacing w:line="360" w:lineRule="auto"/>
        <w:rPr>
          <w:sz w:val="24"/>
          <w:szCs w:val="20"/>
        </w:rPr>
      </w:pPr>
    </w:p>
    <w:p w:rsidR="00520BF7" w:rsidRDefault="00520BF7">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520BF7" w:rsidRDefault="00520BF7">
      <w:pPr>
        <w:spacing w:line="360" w:lineRule="auto"/>
        <w:rPr>
          <w:sz w:val="24"/>
          <w:szCs w:val="20"/>
        </w:rPr>
      </w:pPr>
    </w:p>
    <w:p w:rsidR="00520BF7" w:rsidRDefault="00520BF7">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1376"/>
        <w:gridCol w:w="1756"/>
        <w:gridCol w:w="1757"/>
        <w:gridCol w:w="2091"/>
        <w:gridCol w:w="854"/>
      </w:tblGrid>
      <w:tr w:rsidR="00520BF7">
        <w:trPr>
          <w:trHeight w:val="930"/>
          <w:jc w:val="center"/>
        </w:trPr>
        <w:tc>
          <w:tcPr>
            <w:tcW w:w="0" w:type="auto"/>
            <w:gridSpan w:val="6"/>
            <w:vAlign w:val="center"/>
          </w:tcPr>
          <w:p w:rsidR="00520BF7" w:rsidRDefault="00520BF7">
            <w:pPr>
              <w:adjustRightInd w:val="0"/>
              <w:snapToGrid w:val="0"/>
              <w:jc w:val="left"/>
              <w:rPr>
                <w:b/>
                <w:sz w:val="24"/>
              </w:rPr>
            </w:pPr>
            <w:r>
              <w:rPr>
                <w:b/>
                <w:sz w:val="24"/>
              </w:rPr>
              <w:t>对本</w:t>
            </w:r>
            <w:r>
              <w:rPr>
                <w:rFonts w:hint="eastAsia"/>
                <w:b/>
                <w:sz w:val="24"/>
              </w:rPr>
              <w:t>项目</w:t>
            </w:r>
            <w:r>
              <w:rPr>
                <w:b/>
                <w:sz w:val="24"/>
              </w:rPr>
              <w:t>合同条款的偏离情况（</w:t>
            </w:r>
            <w:r>
              <w:rPr>
                <w:rFonts w:hint="eastAsia"/>
                <w:b/>
                <w:sz w:val="24"/>
              </w:rPr>
              <w:t>应进行选择，未选择投标无效</w:t>
            </w:r>
            <w:r>
              <w:rPr>
                <w:b/>
                <w:sz w:val="24"/>
              </w:rPr>
              <w:t>）：</w:t>
            </w:r>
          </w:p>
          <w:p w:rsidR="00520BF7" w:rsidRDefault="00520BF7">
            <w:pPr>
              <w:adjustRightInd w:val="0"/>
              <w:snapToGrid w:val="0"/>
              <w:jc w:val="left"/>
              <w:rPr>
                <w:b/>
                <w:sz w:val="24"/>
              </w:rPr>
            </w:pPr>
            <w:r>
              <w:rPr>
                <w:b/>
                <w:sz w:val="24"/>
              </w:rPr>
              <w:t>□</w:t>
            </w:r>
            <w:r>
              <w:rPr>
                <w:b/>
                <w:sz w:val="24"/>
              </w:rPr>
              <w:t>无偏离</w:t>
            </w:r>
            <w:r>
              <w:rPr>
                <w:sz w:val="24"/>
              </w:rPr>
              <w:t>（</w:t>
            </w:r>
            <w:r>
              <w:rPr>
                <w:sz w:val="24"/>
                <w:szCs w:val="21"/>
              </w:rPr>
              <w:t>如无偏离，</w:t>
            </w:r>
            <w:r>
              <w:rPr>
                <w:sz w:val="24"/>
              </w:rPr>
              <w:t>仅选择无偏离即可；无偏离即为对合同条款中的所有要求，均视作供应商已对之理解和响应。）</w:t>
            </w:r>
          </w:p>
          <w:p w:rsidR="00520BF7" w:rsidRDefault="00520BF7">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则应在本表中对负偏离项</w:t>
            </w:r>
            <w:r>
              <w:rPr>
                <w:b/>
                <w:bCs/>
                <w:sz w:val="24"/>
              </w:rPr>
              <w:t>逐一列明</w:t>
            </w:r>
            <w:r>
              <w:rPr>
                <w:sz w:val="24"/>
              </w:rPr>
              <w:t>，否则</w:t>
            </w:r>
            <w:r>
              <w:rPr>
                <w:rFonts w:hint="eastAsia"/>
                <w:b/>
                <w:bCs/>
                <w:sz w:val="24"/>
              </w:rPr>
              <w:t>投标</w:t>
            </w:r>
            <w:r>
              <w:rPr>
                <w:b/>
                <w:bCs/>
                <w:sz w:val="24"/>
              </w:rPr>
              <w:t>无效</w:t>
            </w:r>
            <w:r>
              <w:rPr>
                <w:sz w:val="24"/>
              </w:rPr>
              <w:t>；对合同条款中的所有要求，除本表列明的偏离外，均视作供应商已对之理解和响应。）</w:t>
            </w:r>
          </w:p>
        </w:tc>
      </w:tr>
      <w:tr w:rsidR="00520BF7">
        <w:trPr>
          <w:trHeight w:val="930"/>
          <w:jc w:val="center"/>
        </w:trPr>
        <w:tc>
          <w:tcPr>
            <w:tcW w:w="834" w:type="dxa"/>
            <w:vAlign w:val="center"/>
          </w:tcPr>
          <w:p w:rsidR="00520BF7" w:rsidRDefault="00520BF7">
            <w:pPr>
              <w:adjustRightInd w:val="0"/>
              <w:snapToGrid w:val="0"/>
              <w:jc w:val="center"/>
              <w:rPr>
                <w:sz w:val="24"/>
              </w:rPr>
            </w:pPr>
            <w:r>
              <w:rPr>
                <w:sz w:val="24"/>
              </w:rPr>
              <w:t>序号</w:t>
            </w:r>
          </w:p>
        </w:tc>
        <w:tc>
          <w:tcPr>
            <w:tcW w:w="1301" w:type="dxa"/>
            <w:vAlign w:val="center"/>
          </w:tcPr>
          <w:p w:rsidR="00520BF7" w:rsidRDefault="00520BF7">
            <w:pPr>
              <w:adjustRightInd w:val="0"/>
              <w:snapToGrid w:val="0"/>
              <w:jc w:val="center"/>
              <w:rPr>
                <w:sz w:val="24"/>
              </w:rPr>
            </w:pPr>
            <w:r>
              <w:rPr>
                <w:sz w:val="24"/>
                <w:szCs w:val="21"/>
              </w:rPr>
              <w:t>招标文件</w:t>
            </w:r>
            <w:r>
              <w:rPr>
                <w:sz w:val="24"/>
              </w:rPr>
              <w:t>条目号（页码）</w:t>
            </w:r>
          </w:p>
        </w:tc>
        <w:tc>
          <w:tcPr>
            <w:tcW w:w="2007" w:type="dxa"/>
            <w:vAlign w:val="center"/>
          </w:tcPr>
          <w:p w:rsidR="00520BF7" w:rsidRDefault="00520BF7">
            <w:pPr>
              <w:adjustRightInd w:val="0"/>
              <w:snapToGrid w:val="0"/>
              <w:jc w:val="center"/>
              <w:rPr>
                <w:sz w:val="24"/>
              </w:rPr>
            </w:pPr>
            <w:r>
              <w:rPr>
                <w:sz w:val="24"/>
                <w:szCs w:val="21"/>
              </w:rPr>
              <w:t>招标文件</w:t>
            </w:r>
            <w:r>
              <w:rPr>
                <w:sz w:val="24"/>
              </w:rPr>
              <w:t>要求</w:t>
            </w:r>
          </w:p>
        </w:tc>
        <w:tc>
          <w:tcPr>
            <w:tcW w:w="2008" w:type="dxa"/>
            <w:vAlign w:val="center"/>
          </w:tcPr>
          <w:p w:rsidR="00520BF7" w:rsidRDefault="00520BF7">
            <w:pPr>
              <w:adjustRightInd w:val="0"/>
              <w:snapToGrid w:val="0"/>
              <w:jc w:val="center"/>
              <w:rPr>
                <w:sz w:val="24"/>
              </w:rPr>
            </w:pPr>
            <w:r>
              <w:rPr>
                <w:sz w:val="24"/>
              </w:rPr>
              <w:t>投标文件内容</w:t>
            </w:r>
          </w:p>
        </w:tc>
        <w:tc>
          <w:tcPr>
            <w:tcW w:w="2458" w:type="dxa"/>
            <w:vAlign w:val="center"/>
          </w:tcPr>
          <w:p w:rsidR="00520BF7" w:rsidRDefault="00520BF7">
            <w:pPr>
              <w:adjustRightInd w:val="0"/>
              <w:snapToGrid w:val="0"/>
              <w:jc w:val="center"/>
              <w:rPr>
                <w:sz w:val="24"/>
              </w:rPr>
            </w:pPr>
            <w:r>
              <w:rPr>
                <w:sz w:val="24"/>
              </w:rPr>
              <w:t>偏离情况</w:t>
            </w:r>
          </w:p>
        </w:tc>
        <w:tc>
          <w:tcPr>
            <w:tcW w:w="788" w:type="dxa"/>
            <w:vAlign w:val="center"/>
          </w:tcPr>
          <w:p w:rsidR="00520BF7" w:rsidRDefault="00520BF7">
            <w:pPr>
              <w:adjustRightInd w:val="0"/>
              <w:snapToGrid w:val="0"/>
              <w:jc w:val="center"/>
              <w:rPr>
                <w:sz w:val="24"/>
              </w:rPr>
            </w:pPr>
            <w:r>
              <w:rPr>
                <w:sz w:val="24"/>
              </w:rPr>
              <w:t>说明</w:t>
            </w:r>
          </w:p>
        </w:tc>
      </w:tr>
      <w:tr w:rsidR="00520BF7">
        <w:trPr>
          <w:trHeight w:val="930"/>
          <w:jc w:val="center"/>
        </w:trPr>
        <w:tc>
          <w:tcPr>
            <w:tcW w:w="834" w:type="dxa"/>
            <w:vAlign w:val="center"/>
          </w:tcPr>
          <w:p w:rsidR="00520BF7" w:rsidRDefault="00520BF7">
            <w:pPr>
              <w:adjustRightInd w:val="0"/>
              <w:snapToGrid w:val="0"/>
              <w:jc w:val="center"/>
              <w:rPr>
                <w:sz w:val="24"/>
              </w:rPr>
            </w:pPr>
          </w:p>
        </w:tc>
        <w:tc>
          <w:tcPr>
            <w:tcW w:w="1301" w:type="dxa"/>
            <w:vAlign w:val="center"/>
          </w:tcPr>
          <w:p w:rsidR="00520BF7" w:rsidRDefault="00520BF7">
            <w:pPr>
              <w:adjustRightInd w:val="0"/>
              <w:snapToGrid w:val="0"/>
              <w:jc w:val="center"/>
              <w:rPr>
                <w:sz w:val="24"/>
              </w:rPr>
            </w:pPr>
          </w:p>
        </w:tc>
        <w:tc>
          <w:tcPr>
            <w:tcW w:w="2007" w:type="dxa"/>
            <w:vAlign w:val="center"/>
          </w:tcPr>
          <w:p w:rsidR="00520BF7" w:rsidRDefault="00520BF7">
            <w:pPr>
              <w:adjustRightInd w:val="0"/>
              <w:snapToGrid w:val="0"/>
              <w:jc w:val="center"/>
              <w:rPr>
                <w:sz w:val="24"/>
              </w:rPr>
            </w:pPr>
          </w:p>
        </w:tc>
        <w:tc>
          <w:tcPr>
            <w:tcW w:w="2008" w:type="dxa"/>
            <w:vAlign w:val="center"/>
          </w:tcPr>
          <w:p w:rsidR="00520BF7" w:rsidRDefault="00520BF7">
            <w:pPr>
              <w:adjustRightInd w:val="0"/>
              <w:snapToGrid w:val="0"/>
              <w:jc w:val="center"/>
              <w:rPr>
                <w:sz w:val="24"/>
              </w:rPr>
            </w:pPr>
          </w:p>
        </w:tc>
        <w:tc>
          <w:tcPr>
            <w:tcW w:w="2458" w:type="dxa"/>
            <w:vAlign w:val="center"/>
          </w:tcPr>
          <w:p w:rsidR="00520BF7" w:rsidRDefault="00520BF7">
            <w:pPr>
              <w:adjustRightInd w:val="0"/>
              <w:snapToGrid w:val="0"/>
              <w:jc w:val="center"/>
              <w:rPr>
                <w:sz w:val="24"/>
              </w:rPr>
            </w:pPr>
          </w:p>
        </w:tc>
        <w:tc>
          <w:tcPr>
            <w:tcW w:w="788" w:type="dxa"/>
            <w:vAlign w:val="center"/>
          </w:tcPr>
          <w:p w:rsidR="00520BF7" w:rsidRDefault="00520BF7">
            <w:pPr>
              <w:adjustRightInd w:val="0"/>
              <w:snapToGrid w:val="0"/>
              <w:jc w:val="center"/>
              <w:rPr>
                <w:sz w:val="24"/>
              </w:rPr>
            </w:pPr>
          </w:p>
        </w:tc>
      </w:tr>
      <w:tr w:rsidR="00520BF7">
        <w:trPr>
          <w:trHeight w:val="930"/>
          <w:jc w:val="center"/>
        </w:trPr>
        <w:tc>
          <w:tcPr>
            <w:tcW w:w="834" w:type="dxa"/>
            <w:vAlign w:val="center"/>
          </w:tcPr>
          <w:p w:rsidR="00520BF7" w:rsidRDefault="00520BF7">
            <w:pPr>
              <w:adjustRightInd w:val="0"/>
              <w:snapToGrid w:val="0"/>
              <w:jc w:val="center"/>
              <w:rPr>
                <w:sz w:val="24"/>
              </w:rPr>
            </w:pPr>
          </w:p>
        </w:tc>
        <w:tc>
          <w:tcPr>
            <w:tcW w:w="1301" w:type="dxa"/>
            <w:vAlign w:val="center"/>
          </w:tcPr>
          <w:p w:rsidR="00520BF7" w:rsidRDefault="00520BF7">
            <w:pPr>
              <w:adjustRightInd w:val="0"/>
              <w:snapToGrid w:val="0"/>
              <w:jc w:val="center"/>
              <w:rPr>
                <w:sz w:val="24"/>
              </w:rPr>
            </w:pPr>
          </w:p>
        </w:tc>
        <w:tc>
          <w:tcPr>
            <w:tcW w:w="2007" w:type="dxa"/>
            <w:vAlign w:val="center"/>
          </w:tcPr>
          <w:p w:rsidR="00520BF7" w:rsidRDefault="00520BF7">
            <w:pPr>
              <w:adjustRightInd w:val="0"/>
              <w:snapToGrid w:val="0"/>
              <w:jc w:val="center"/>
              <w:rPr>
                <w:sz w:val="24"/>
              </w:rPr>
            </w:pPr>
          </w:p>
        </w:tc>
        <w:tc>
          <w:tcPr>
            <w:tcW w:w="2008" w:type="dxa"/>
            <w:vAlign w:val="center"/>
          </w:tcPr>
          <w:p w:rsidR="00520BF7" w:rsidRDefault="00520BF7">
            <w:pPr>
              <w:adjustRightInd w:val="0"/>
              <w:snapToGrid w:val="0"/>
              <w:jc w:val="center"/>
              <w:rPr>
                <w:sz w:val="24"/>
              </w:rPr>
            </w:pPr>
          </w:p>
        </w:tc>
        <w:tc>
          <w:tcPr>
            <w:tcW w:w="2458" w:type="dxa"/>
            <w:vAlign w:val="center"/>
          </w:tcPr>
          <w:p w:rsidR="00520BF7" w:rsidRDefault="00520BF7">
            <w:pPr>
              <w:adjustRightInd w:val="0"/>
              <w:snapToGrid w:val="0"/>
              <w:jc w:val="center"/>
              <w:rPr>
                <w:sz w:val="24"/>
              </w:rPr>
            </w:pPr>
          </w:p>
        </w:tc>
        <w:tc>
          <w:tcPr>
            <w:tcW w:w="788" w:type="dxa"/>
            <w:vAlign w:val="center"/>
          </w:tcPr>
          <w:p w:rsidR="00520BF7" w:rsidRDefault="00520BF7">
            <w:pPr>
              <w:adjustRightInd w:val="0"/>
              <w:snapToGrid w:val="0"/>
              <w:jc w:val="center"/>
              <w:rPr>
                <w:sz w:val="24"/>
              </w:rPr>
            </w:pPr>
          </w:p>
        </w:tc>
      </w:tr>
      <w:tr w:rsidR="00520BF7">
        <w:trPr>
          <w:trHeight w:val="930"/>
          <w:jc w:val="center"/>
        </w:trPr>
        <w:tc>
          <w:tcPr>
            <w:tcW w:w="834" w:type="dxa"/>
            <w:vAlign w:val="center"/>
          </w:tcPr>
          <w:p w:rsidR="00520BF7" w:rsidRDefault="00520BF7">
            <w:pPr>
              <w:adjustRightInd w:val="0"/>
              <w:snapToGrid w:val="0"/>
              <w:jc w:val="center"/>
              <w:rPr>
                <w:sz w:val="24"/>
              </w:rPr>
            </w:pPr>
          </w:p>
        </w:tc>
        <w:tc>
          <w:tcPr>
            <w:tcW w:w="1301" w:type="dxa"/>
            <w:vAlign w:val="center"/>
          </w:tcPr>
          <w:p w:rsidR="00520BF7" w:rsidRDefault="00520BF7">
            <w:pPr>
              <w:adjustRightInd w:val="0"/>
              <w:snapToGrid w:val="0"/>
              <w:jc w:val="center"/>
              <w:rPr>
                <w:sz w:val="24"/>
              </w:rPr>
            </w:pPr>
          </w:p>
        </w:tc>
        <w:tc>
          <w:tcPr>
            <w:tcW w:w="2007" w:type="dxa"/>
            <w:vAlign w:val="center"/>
          </w:tcPr>
          <w:p w:rsidR="00520BF7" w:rsidRDefault="00520BF7">
            <w:pPr>
              <w:adjustRightInd w:val="0"/>
              <w:snapToGrid w:val="0"/>
              <w:jc w:val="center"/>
              <w:rPr>
                <w:sz w:val="24"/>
              </w:rPr>
            </w:pPr>
          </w:p>
        </w:tc>
        <w:tc>
          <w:tcPr>
            <w:tcW w:w="2008" w:type="dxa"/>
            <w:vAlign w:val="center"/>
          </w:tcPr>
          <w:p w:rsidR="00520BF7" w:rsidRDefault="00520BF7">
            <w:pPr>
              <w:adjustRightInd w:val="0"/>
              <w:snapToGrid w:val="0"/>
              <w:jc w:val="center"/>
              <w:rPr>
                <w:sz w:val="24"/>
              </w:rPr>
            </w:pPr>
          </w:p>
        </w:tc>
        <w:tc>
          <w:tcPr>
            <w:tcW w:w="2458" w:type="dxa"/>
            <w:vAlign w:val="center"/>
          </w:tcPr>
          <w:p w:rsidR="00520BF7" w:rsidRDefault="00520BF7">
            <w:pPr>
              <w:adjustRightInd w:val="0"/>
              <w:snapToGrid w:val="0"/>
              <w:jc w:val="center"/>
              <w:rPr>
                <w:sz w:val="24"/>
              </w:rPr>
            </w:pPr>
          </w:p>
        </w:tc>
        <w:tc>
          <w:tcPr>
            <w:tcW w:w="788" w:type="dxa"/>
            <w:vAlign w:val="center"/>
          </w:tcPr>
          <w:p w:rsidR="00520BF7" w:rsidRDefault="00520BF7">
            <w:pPr>
              <w:adjustRightInd w:val="0"/>
              <w:snapToGrid w:val="0"/>
              <w:jc w:val="center"/>
              <w:rPr>
                <w:sz w:val="24"/>
              </w:rPr>
            </w:pPr>
          </w:p>
        </w:tc>
      </w:tr>
      <w:tr w:rsidR="00520BF7">
        <w:trPr>
          <w:trHeight w:val="930"/>
          <w:jc w:val="center"/>
        </w:trPr>
        <w:tc>
          <w:tcPr>
            <w:tcW w:w="834" w:type="dxa"/>
            <w:vAlign w:val="center"/>
          </w:tcPr>
          <w:p w:rsidR="00520BF7" w:rsidRDefault="00520BF7">
            <w:pPr>
              <w:adjustRightInd w:val="0"/>
              <w:snapToGrid w:val="0"/>
              <w:jc w:val="center"/>
              <w:rPr>
                <w:sz w:val="24"/>
              </w:rPr>
            </w:pPr>
          </w:p>
        </w:tc>
        <w:tc>
          <w:tcPr>
            <w:tcW w:w="1301" w:type="dxa"/>
            <w:vAlign w:val="center"/>
          </w:tcPr>
          <w:p w:rsidR="00520BF7" w:rsidRDefault="00520BF7">
            <w:pPr>
              <w:adjustRightInd w:val="0"/>
              <w:snapToGrid w:val="0"/>
              <w:jc w:val="center"/>
              <w:rPr>
                <w:sz w:val="24"/>
              </w:rPr>
            </w:pPr>
          </w:p>
        </w:tc>
        <w:tc>
          <w:tcPr>
            <w:tcW w:w="2007" w:type="dxa"/>
            <w:vAlign w:val="center"/>
          </w:tcPr>
          <w:p w:rsidR="00520BF7" w:rsidRDefault="00520BF7">
            <w:pPr>
              <w:adjustRightInd w:val="0"/>
              <w:snapToGrid w:val="0"/>
              <w:jc w:val="center"/>
              <w:rPr>
                <w:sz w:val="24"/>
              </w:rPr>
            </w:pPr>
          </w:p>
        </w:tc>
        <w:tc>
          <w:tcPr>
            <w:tcW w:w="2008" w:type="dxa"/>
            <w:vAlign w:val="center"/>
          </w:tcPr>
          <w:p w:rsidR="00520BF7" w:rsidRDefault="00520BF7">
            <w:pPr>
              <w:adjustRightInd w:val="0"/>
              <w:snapToGrid w:val="0"/>
              <w:jc w:val="center"/>
              <w:rPr>
                <w:sz w:val="24"/>
              </w:rPr>
            </w:pPr>
          </w:p>
        </w:tc>
        <w:tc>
          <w:tcPr>
            <w:tcW w:w="2458" w:type="dxa"/>
            <w:vAlign w:val="center"/>
          </w:tcPr>
          <w:p w:rsidR="00520BF7" w:rsidRDefault="00520BF7">
            <w:pPr>
              <w:adjustRightInd w:val="0"/>
              <w:snapToGrid w:val="0"/>
              <w:jc w:val="center"/>
              <w:rPr>
                <w:sz w:val="24"/>
              </w:rPr>
            </w:pPr>
          </w:p>
        </w:tc>
        <w:tc>
          <w:tcPr>
            <w:tcW w:w="788" w:type="dxa"/>
            <w:vAlign w:val="center"/>
          </w:tcPr>
          <w:p w:rsidR="00520BF7" w:rsidRDefault="00520BF7">
            <w:pPr>
              <w:adjustRightInd w:val="0"/>
              <w:snapToGrid w:val="0"/>
              <w:jc w:val="center"/>
              <w:rPr>
                <w:sz w:val="24"/>
              </w:rPr>
            </w:pPr>
          </w:p>
        </w:tc>
      </w:tr>
    </w:tbl>
    <w:p w:rsidR="00520BF7" w:rsidRDefault="00520BF7">
      <w:pPr>
        <w:tabs>
          <w:tab w:val="left" w:pos="1800"/>
          <w:tab w:val="left" w:pos="5580"/>
        </w:tabs>
        <w:jc w:val="left"/>
        <w:rPr>
          <w:sz w:val="24"/>
        </w:rPr>
      </w:pPr>
    </w:p>
    <w:p w:rsidR="00520BF7" w:rsidRDefault="00520BF7">
      <w:pPr>
        <w:tabs>
          <w:tab w:val="left" w:pos="1800"/>
          <w:tab w:val="left" w:pos="5580"/>
        </w:tabs>
        <w:jc w:val="left"/>
        <w:rPr>
          <w:sz w:val="24"/>
        </w:rPr>
      </w:pPr>
      <w:r>
        <w:rPr>
          <w:sz w:val="24"/>
        </w:rPr>
        <w:t>注：</w:t>
      </w:r>
      <w:r>
        <w:rPr>
          <w:rFonts w:hint="eastAsia"/>
          <w:sz w:val="24"/>
        </w:rPr>
        <w:t>“偏离情况”列应据实填写“正偏离”或“负偏离”。</w:t>
      </w:r>
    </w:p>
    <w:p w:rsidR="00520BF7" w:rsidRDefault="00520BF7">
      <w:pPr>
        <w:spacing w:line="360" w:lineRule="auto"/>
        <w:rPr>
          <w:sz w:val="24"/>
          <w:szCs w:val="20"/>
        </w:rPr>
      </w:pPr>
    </w:p>
    <w:p w:rsidR="00520BF7" w:rsidRDefault="00520BF7">
      <w:pPr>
        <w:spacing w:line="360" w:lineRule="auto"/>
        <w:rPr>
          <w:rFonts w:hint="eastAsia"/>
          <w:sz w:val="24"/>
          <w:szCs w:val="20"/>
        </w:rPr>
      </w:pPr>
    </w:p>
    <w:p w:rsidR="00520BF7" w:rsidRDefault="00520BF7">
      <w:pPr>
        <w:autoSpaceDE w:val="0"/>
        <w:autoSpaceDN w:val="0"/>
        <w:adjustRightInd w:val="0"/>
        <w:snapToGrid w:val="0"/>
        <w:spacing w:before="25" w:after="25" w:line="360" w:lineRule="auto"/>
        <w:rPr>
          <w:sz w:val="24"/>
          <w:lang w:val="zh-CN"/>
        </w:rPr>
      </w:pPr>
      <w:r>
        <w:rPr>
          <w:sz w:val="24"/>
          <w:lang w:val="zh-CN"/>
        </w:rPr>
        <w:t xml:space="preserve">                      </w:t>
      </w:r>
    </w:p>
    <w:p w:rsidR="00520BF7" w:rsidRDefault="00520BF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520BF7" w:rsidRDefault="00520BF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20BF7" w:rsidRDefault="00520BF7">
      <w:pPr>
        <w:spacing w:line="360" w:lineRule="auto"/>
        <w:outlineLvl w:val="2"/>
        <w:rPr>
          <w:sz w:val="24"/>
          <w:szCs w:val="20"/>
        </w:rPr>
      </w:pPr>
      <w:r>
        <w:rPr>
          <w:sz w:val="24"/>
          <w:szCs w:val="20"/>
        </w:rPr>
        <w:br w:type="page"/>
        <w:t xml:space="preserve">6  </w:t>
      </w:r>
      <w:bookmarkEnd w:id="972"/>
      <w:bookmarkEnd w:id="973"/>
      <w:bookmarkEnd w:id="974"/>
      <w:bookmarkEnd w:id="975"/>
      <w:bookmarkEnd w:id="976"/>
      <w:bookmarkEnd w:id="977"/>
      <w:bookmarkEnd w:id="978"/>
      <w:bookmarkEnd w:id="979"/>
      <w:bookmarkEnd w:id="980"/>
      <w:bookmarkEnd w:id="981"/>
      <w:bookmarkEnd w:id="982"/>
      <w:bookmarkEnd w:id="983"/>
      <w:bookmarkEnd w:id="984"/>
      <w:r>
        <w:rPr>
          <w:sz w:val="24"/>
          <w:szCs w:val="20"/>
        </w:rPr>
        <w:t>采购需求偏离表（实质性格式）</w:t>
      </w:r>
    </w:p>
    <w:p w:rsidR="00520BF7" w:rsidRDefault="00520BF7">
      <w:pPr>
        <w:autoSpaceDE w:val="0"/>
        <w:autoSpaceDN w:val="0"/>
        <w:adjustRightInd w:val="0"/>
        <w:spacing w:line="360" w:lineRule="auto"/>
        <w:jc w:val="center"/>
        <w:rPr>
          <w:b/>
          <w:sz w:val="36"/>
          <w:szCs w:val="36"/>
        </w:rPr>
      </w:pPr>
      <w:r>
        <w:rPr>
          <w:rFonts w:hint="eastAsia"/>
          <w:b/>
          <w:sz w:val="36"/>
          <w:szCs w:val="36"/>
        </w:rPr>
        <w:t>采购需求偏离表</w:t>
      </w:r>
    </w:p>
    <w:p w:rsidR="00520BF7" w:rsidRDefault="00520BF7">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533"/>
        <w:gridCol w:w="1960"/>
        <w:gridCol w:w="1920"/>
        <w:gridCol w:w="1694"/>
        <w:gridCol w:w="912"/>
      </w:tblGrid>
      <w:tr w:rsidR="00520BF7">
        <w:trPr>
          <w:trHeight w:val="1053"/>
          <w:jc w:val="center"/>
        </w:trPr>
        <w:tc>
          <w:tcPr>
            <w:tcW w:w="402" w:type="pct"/>
            <w:vAlign w:val="center"/>
          </w:tcPr>
          <w:p w:rsidR="00520BF7" w:rsidRDefault="00520BF7">
            <w:pPr>
              <w:adjustRightInd w:val="0"/>
              <w:snapToGrid w:val="0"/>
              <w:jc w:val="center"/>
              <w:rPr>
                <w:sz w:val="24"/>
              </w:rPr>
            </w:pPr>
            <w:r>
              <w:rPr>
                <w:sz w:val="24"/>
              </w:rPr>
              <w:t>序号</w:t>
            </w:r>
          </w:p>
        </w:tc>
        <w:tc>
          <w:tcPr>
            <w:tcW w:w="879" w:type="pct"/>
            <w:vAlign w:val="center"/>
          </w:tcPr>
          <w:p w:rsidR="00520BF7" w:rsidRDefault="00520BF7">
            <w:pPr>
              <w:adjustRightInd w:val="0"/>
              <w:snapToGrid w:val="0"/>
              <w:jc w:val="center"/>
              <w:rPr>
                <w:sz w:val="24"/>
              </w:rPr>
            </w:pPr>
            <w:r>
              <w:rPr>
                <w:sz w:val="24"/>
              </w:rPr>
              <w:t>招标文件条目号</w:t>
            </w:r>
            <w:r>
              <w:rPr>
                <w:sz w:val="24"/>
              </w:rPr>
              <w:t>(</w:t>
            </w:r>
            <w:r>
              <w:rPr>
                <w:sz w:val="24"/>
              </w:rPr>
              <w:t>页码</w:t>
            </w:r>
            <w:r>
              <w:rPr>
                <w:sz w:val="24"/>
              </w:rPr>
              <w:t>)</w:t>
            </w:r>
          </w:p>
        </w:tc>
        <w:tc>
          <w:tcPr>
            <w:tcW w:w="1124" w:type="pct"/>
            <w:vAlign w:val="center"/>
          </w:tcPr>
          <w:p w:rsidR="00520BF7" w:rsidRDefault="00520BF7">
            <w:pPr>
              <w:adjustRightInd w:val="0"/>
              <w:snapToGrid w:val="0"/>
              <w:jc w:val="center"/>
              <w:rPr>
                <w:sz w:val="24"/>
              </w:rPr>
            </w:pPr>
            <w:r>
              <w:rPr>
                <w:sz w:val="24"/>
              </w:rPr>
              <w:t>招标文件要求</w:t>
            </w:r>
          </w:p>
        </w:tc>
        <w:tc>
          <w:tcPr>
            <w:tcW w:w="1101" w:type="pct"/>
            <w:vAlign w:val="center"/>
          </w:tcPr>
          <w:p w:rsidR="00520BF7" w:rsidRDefault="00520BF7">
            <w:pPr>
              <w:adjustRightInd w:val="0"/>
              <w:snapToGrid w:val="0"/>
              <w:jc w:val="center"/>
              <w:rPr>
                <w:sz w:val="24"/>
              </w:rPr>
            </w:pPr>
            <w:r>
              <w:rPr>
                <w:sz w:val="24"/>
              </w:rPr>
              <w:t>投标响应内容</w:t>
            </w:r>
          </w:p>
        </w:tc>
        <w:tc>
          <w:tcPr>
            <w:tcW w:w="971" w:type="pct"/>
            <w:vAlign w:val="center"/>
          </w:tcPr>
          <w:p w:rsidR="00520BF7" w:rsidRDefault="00520BF7">
            <w:pPr>
              <w:adjustRightInd w:val="0"/>
              <w:snapToGrid w:val="0"/>
              <w:jc w:val="center"/>
              <w:rPr>
                <w:sz w:val="24"/>
              </w:rPr>
            </w:pPr>
            <w:r>
              <w:rPr>
                <w:sz w:val="24"/>
              </w:rPr>
              <w:t>偏离情况</w:t>
            </w:r>
          </w:p>
        </w:tc>
        <w:tc>
          <w:tcPr>
            <w:tcW w:w="523" w:type="pct"/>
            <w:vAlign w:val="center"/>
          </w:tcPr>
          <w:p w:rsidR="00520BF7" w:rsidRDefault="00520BF7">
            <w:pPr>
              <w:adjustRightInd w:val="0"/>
              <w:snapToGrid w:val="0"/>
              <w:jc w:val="center"/>
              <w:rPr>
                <w:sz w:val="24"/>
              </w:rPr>
            </w:pPr>
            <w:r>
              <w:rPr>
                <w:sz w:val="24"/>
              </w:rPr>
              <w:t>说明</w:t>
            </w: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r w:rsidR="00520BF7">
        <w:trPr>
          <w:trHeight w:val="930"/>
          <w:jc w:val="center"/>
        </w:trPr>
        <w:tc>
          <w:tcPr>
            <w:tcW w:w="402" w:type="pct"/>
            <w:vAlign w:val="center"/>
          </w:tcPr>
          <w:p w:rsidR="00520BF7" w:rsidRDefault="00520BF7">
            <w:pPr>
              <w:adjustRightInd w:val="0"/>
              <w:snapToGrid w:val="0"/>
              <w:jc w:val="center"/>
              <w:rPr>
                <w:sz w:val="24"/>
              </w:rPr>
            </w:pPr>
          </w:p>
        </w:tc>
        <w:tc>
          <w:tcPr>
            <w:tcW w:w="879" w:type="pct"/>
            <w:vAlign w:val="center"/>
          </w:tcPr>
          <w:p w:rsidR="00520BF7" w:rsidRDefault="00520BF7">
            <w:pPr>
              <w:adjustRightInd w:val="0"/>
              <w:snapToGrid w:val="0"/>
              <w:jc w:val="center"/>
              <w:rPr>
                <w:sz w:val="24"/>
              </w:rPr>
            </w:pPr>
          </w:p>
        </w:tc>
        <w:tc>
          <w:tcPr>
            <w:tcW w:w="1124" w:type="pct"/>
            <w:vAlign w:val="center"/>
          </w:tcPr>
          <w:p w:rsidR="00520BF7" w:rsidRDefault="00520BF7">
            <w:pPr>
              <w:adjustRightInd w:val="0"/>
              <w:snapToGrid w:val="0"/>
              <w:jc w:val="center"/>
              <w:rPr>
                <w:sz w:val="24"/>
              </w:rPr>
            </w:pPr>
          </w:p>
        </w:tc>
        <w:tc>
          <w:tcPr>
            <w:tcW w:w="1101" w:type="pct"/>
            <w:vAlign w:val="center"/>
          </w:tcPr>
          <w:p w:rsidR="00520BF7" w:rsidRDefault="00520BF7">
            <w:pPr>
              <w:adjustRightInd w:val="0"/>
              <w:snapToGrid w:val="0"/>
              <w:jc w:val="center"/>
              <w:rPr>
                <w:sz w:val="24"/>
              </w:rPr>
            </w:pPr>
          </w:p>
        </w:tc>
        <w:tc>
          <w:tcPr>
            <w:tcW w:w="971" w:type="pct"/>
            <w:vAlign w:val="center"/>
          </w:tcPr>
          <w:p w:rsidR="00520BF7" w:rsidRDefault="00520BF7">
            <w:pPr>
              <w:adjustRightInd w:val="0"/>
              <w:snapToGrid w:val="0"/>
              <w:jc w:val="center"/>
              <w:rPr>
                <w:sz w:val="24"/>
              </w:rPr>
            </w:pPr>
          </w:p>
        </w:tc>
        <w:tc>
          <w:tcPr>
            <w:tcW w:w="523" w:type="pct"/>
            <w:vAlign w:val="center"/>
          </w:tcPr>
          <w:p w:rsidR="00520BF7" w:rsidRDefault="00520BF7">
            <w:pPr>
              <w:adjustRightInd w:val="0"/>
              <w:snapToGrid w:val="0"/>
              <w:jc w:val="center"/>
              <w:rPr>
                <w:sz w:val="24"/>
              </w:rPr>
            </w:pPr>
          </w:p>
        </w:tc>
      </w:tr>
    </w:tbl>
    <w:p w:rsidR="00520BF7" w:rsidRDefault="00520BF7">
      <w:pPr>
        <w:tabs>
          <w:tab w:val="left" w:pos="1800"/>
          <w:tab w:val="left" w:pos="5580"/>
        </w:tabs>
        <w:spacing w:line="360" w:lineRule="auto"/>
        <w:ind w:firstLineChars="150" w:firstLine="360"/>
        <w:jc w:val="left"/>
        <w:rPr>
          <w:sz w:val="24"/>
          <w:u w:val="single"/>
        </w:rPr>
      </w:pPr>
    </w:p>
    <w:p w:rsidR="00520BF7" w:rsidRDefault="00520BF7">
      <w:pPr>
        <w:tabs>
          <w:tab w:val="left" w:pos="1800"/>
          <w:tab w:val="left" w:pos="5580"/>
        </w:tabs>
        <w:spacing w:line="360" w:lineRule="auto"/>
        <w:ind w:firstLineChars="150" w:firstLine="360"/>
        <w:jc w:val="left"/>
        <w:rPr>
          <w:sz w:val="24"/>
          <w:u w:val="single"/>
        </w:rPr>
      </w:pPr>
    </w:p>
    <w:p w:rsidR="00520BF7" w:rsidRDefault="00520BF7">
      <w:pPr>
        <w:tabs>
          <w:tab w:val="left" w:pos="1800"/>
          <w:tab w:val="left" w:pos="5580"/>
        </w:tabs>
        <w:jc w:val="left"/>
        <w:rPr>
          <w:sz w:val="24"/>
        </w:rPr>
      </w:pPr>
      <w:r>
        <w:rPr>
          <w:sz w:val="24"/>
        </w:rPr>
        <w:t>注：</w:t>
      </w:r>
    </w:p>
    <w:p w:rsidR="00520BF7" w:rsidRDefault="00520BF7">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520BF7" w:rsidRDefault="00520BF7">
      <w:pPr>
        <w:tabs>
          <w:tab w:val="left" w:pos="1800"/>
          <w:tab w:val="left" w:pos="5580"/>
        </w:tabs>
        <w:jc w:val="left"/>
        <w:rPr>
          <w:sz w:val="24"/>
        </w:rPr>
      </w:pPr>
      <w:r>
        <w:rPr>
          <w:sz w:val="24"/>
        </w:rPr>
        <w:t>2.</w:t>
      </w:r>
      <w:r>
        <w:rPr>
          <w:rFonts w:hint="eastAsia"/>
          <w:sz w:val="24"/>
        </w:rPr>
        <w:t>“偏离情况”列应</w:t>
      </w:r>
      <w:r>
        <w:rPr>
          <w:sz w:val="24"/>
        </w:rPr>
        <w:t>据实</w:t>
      </w:r>
      <w:r>
        <w:rPr>
          <w:rFonts w:hint="eastAsia"/>
          <w:sz w:val="24"/>
        </w:rPr>
        <w:t>填写“正偏离”或“负偏离”。</w:t>
      </w:r>
    </w:p>
    <w:p w:rsidR="00520BF7" w:rsidRDefault="00520BF7">
      <w:pPr>
        <w:tabs>
          <w:tab w:val="left" w:pos="1800"/>
          <w:tab w:val="left" w:pos="5580"/>
        </w:tabs>
        <w:jc w:val="left"/>
        <w:rPr>
          <w:sz w:val="24"/>
        </w:rPr>
      </w:pPr>
    </w:p>
    <w:p w:rsidR="00520BF7" w:rsidRDefault="00520BF7">
      <w:pPr>
        <w:tabs>
          <w:tab w:val="left" w:pos="1800"/>
          <w:tab w:val="left" w:pos="5580"/>
        </w:tabs>
        <w:jc w:val="left"/>
        <w:rPr>
          <w:sz w:val="24"/>
        </w:rPr>
      </w:pPr>
    </w:p>
    <w:p w:rsidR="00520BF7" w:rsidRDefault="00520BF7">
      <w:pPr>
        <w:rPr>
          <w:sz w:val="24"/>
          <w:szCs w:val="20"/>
        </w:rPr>
      </w:pPr>
    </w:p>
    <w:p w:rsidR="00520BF7" w:rsidRDefault="00520BF7">
      <w:pPr>
        <w:autoSpaceDE w:val="0"/>
        <w:autoSpaceDN w:val="0"/>
        <w:adjustRightInd w:val="0"/>
        <w:snapToGrid w:val="0"/>
        <w:spacing w:before="25" w:after="25" w:line="360" w:lineRule="auto"/>
        <w:rPr>
          <w:sz w:val="24"/>
          <w:lang w:val="zh-CN"/>
        </w:rPr>
      </w:pPr>
      <w:r>
        <w:rPr>
          <w:sz w:val="24"/>
          <w:lang w:val="zh-CN"/>
        </w:rPr>
        <w:t xml:space="preserve">                  </w:t>
      </w:r>
    </w:p>
    <w:p w:rsidR="00520BF7" w:rsidRDefault="00520BF7">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520BF7" w:rsidRDefault="00520BF7">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520BF7" w:rsidRDefault="00520BF7">
      <w:pPr>
        <w:spacing w:line="360" w:lineRule="auto"/>
        <w:outlineLvl w:val="2"/>
        <w:rPr>
          <w:sz w:val="24"/>
          <w:szCs w:val="20"/>
        </w:rPr>
      </w:pPr>
      <w:r>
        <w:rPr>
          <w:sz w:val="24"/>
          <w:szCs w:val="20"/>
        </w:rPr>
        <w:br w:type="page"/>
        <w:t xml:space="preserve">7  </w:t>
      </w:r>
      <w:r>
        <w:rPr>
          <w:sz w:val="24"/>
          <w:szCs w:val="20"/>
        </w:rPr>
        <w:t>中小企业</w:t>
      </w:r>
      <w:r>
        <w:rPr>
          <w:rFonts w:hint="eastAsia"/>
          <w:sz w:val="24"/>
          <w:szCs w:val="20"/>
        </w:rPr>
        <w:t>证明文件</w:t>
      </w:r>
    </w:p>
    <w:p w:rsidR="00520BF7" w:rsidRDefault="00520BF7">
      <w:pPr>
        <w:tabs>
          <w:tab w:val="left" w:pos="5580"/>
        </w:tabs>
        <w:spacing w:line="360" w:lineRule="auto"/>
        <w:rPr>
          <w:sz w:val="24"/>
        </w:rPr>
      </w:pPr>
      <w:r>
        <w:rPr>
          <w:rFonts w:hint="eastAsia"/>
          <w:sz w:val="24"/>
        </w:rPr>
        <w:t>说明：</w:t>
      </w:r>
    </w:p>
    <w:p w:rsidR="00520BF7" w:rsidRDefault="00520BF7">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520BF7" w:rsidRDefault="00520BF7">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520BF7" w:rsidRDefault="00520BF7">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520BF7" w:rsidRDefault="00520BF7">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520BF7" w:rsidRDefault="00520BF7">
      <w:pPr>
        <w:tabs>
          <w:tab w:val="left" w:pos="5580"/>
        </w:tabs>
        <w:spacing w:line="360" w:lineRule="auto"/>
        <w:rPr>
          <w:rFonts w:hint="eastAsia"/>
          <w:sz w:val="24"/>
        </w:rPr>
      </w:pPr>
    </w:p>
    <w:p w:rsidR="00520BF7" w:rsidRDefault="00520BF7">
      <w:pPr>
        <w:spacing w:beforeLines="100" w:before="240" w:afterLines="100" w:after="240" w:line="360" w:lineRule="auto"/>
        <w:jc w:val="center"/>
        <w:rPr>
          <w:b/>
          <w:sz w:val="36"/>
          <w:szCs w:val="36"/>
        </w:rPr>
      </w:pPr>
      <w:r>
        <w:rPr>
          <w:b/>
          <w:bCs/>
          <w:sz w:val="36"/>
          <w:szCs w:val="36"/>
        </w:rPr>
        <w:br w:type="page"/>
      </w:r>
      <w:r>
        <w:rPr>
          <w:rFonts w:hint="eastAsia"/>
          <w:b/>
          <w:bCs/>
          <w:sz w:val="36"/>
          <w:szCs w:val="36"/>
        </w:rPr>
        <w:t>中小企业声明函（货物）格式</w:t>
      </w:r>
    </w:p>
    <w:p w:rsidR="00520BF7" w:rsidRDefault="00520BF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520BF7" w:rsidRDefault="00520BF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520BF7" w:rsidRDefault="00520BF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r>
        <w:rPr>
          <w:spacing w:val="6"/>
          <w:sz w:val="24"/>
        </w:rPr>
        <w:t>……</w:t>
      </w:r>
    </w:p>
    <w:p w:rsidR="00520BF7" w:rsidRDefault="00520BF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20BF7" w:rsidRDefault="00520BF7">
      <w:pPr>
        <w:spacing w:line="360" w:lineRule="auto"/>
        <w:ind w:firstLine="504"/>
        <w:rPr>
          <w:spacing w:val="6"/>
          <w:sz w:val="24"/>
        </w:rPr>
      </w:pPr>
      <w:r>
        <w:rPr>
          <w:spacing w:val="6"/>
          <w:sz w:val="24"/>
        </w:rPr>
        <w:t>本企业对上述声明内容的真实性负责。如有虚假，将依法承担相应责任。</w:t>
      </w:r>
    </w:p>
    <w:p w:rsidR="00520BF7" w:rsidRDefault="00520BF7">
      <w:pPr>
        <w:spacing w:line="360" w:lineRule="auto"/>
        <w:ind w:firstLine="504"/>
        <w:rPr>
          <w:spacing w:val="6"/>
          <w:sz w:val="24"/>
        </w:rPr>
      </w:pPr>
    </w:p>
    <w:p w:rsidR="00520BF7" w:rsidRDefault="00520BF7">
      <w:pPr>
        <w:spacing w:line="360" w:lineRule="auto"/>
        <w:ind w:right="360" w:firstLine="480"/>
        <w:jc w:val="right"/>
        <w:rPr>
          <w:sz w:val="24"/>
        </w:rPr>
      </w:pPr>
      <w:r>
        <w:rPr>
          <w:sz w:val="24"/>
        </w:rPr>
        <w:t>企业名称（盖章）：</w:t>
      </w:r>
      <w:r>
        <w:rPr>
          <w:sz w:val="24"/>
        </w:rPr>
        <w:t>________</w:t>
      </w:r>
    </w:p>
    <w:p w:rsidR="00520BF7" w:rsidRDefault="00520BF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20BF7" w:rsidRDefault="00520BF7">
      <w:pPr>
        <w:spacing w:line="360" w:lineRule="auto"/>
        <w:ind w:right="360" w:firstLine="480"/>
        <w:jc w:val="right"/>
        <w:rPr>
          <w:sz w:val="24"/>
        </w:rPr>
      </w:pPr>
    </w:p>
    <w:p w:rsidR="00520BF7" w:rsidRDefault="00520BF7">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520BF7">
        <w:tc>
          <w:tcPr>
            <w:tcW w:w="8946" w:type="dxa"/>
          </w:tcPr>
          <w:p w:rsidR="00520BF7" w:rsidRDefault="00520BF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520BF7" w:rsidRDefault="00520BF7">
      <w:pPr>
        <w:autoSpaceDE w:val="0"/>
        <w:autoSpaceDN w:val="0"/>
        <w:adjustRightInd w:val="0"/>
        <w:ind w:firstLine="420"/>
        <w:jc w:val="left"/>
        <w:rPr>
          <w:sz w:val="24"/>
        </w:rPr>
      </w:pPr>
    </w:p>
    <w:p w:rsidR="00520BF7" w:rsidRDefault="00520BF7">
      <w:pPr>
        <w:spacing w:line="360" w:lineRule="auto"/>
        <w:rPr>
          <w:sz w:val="24"/>
        </w:rPr>
      </w:pPr>
    </w:p>
    <w:p w:rsidR="00520BF7" w:rsidRDefault="00520BF7">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520BF7" w:rsidRDefault="00520BF7">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520BF7" w:rsidRDefault="00520BF7">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520BF7" w:rsidRDefault="00520BF7">
      <w:pPr>
        <w:spacing w:line="360" w:lineRule="auto"/>
        <w:ind w:firstLine="504"/>
        <w:rPr>
          <w:spacing w:val="6"/>
          <w:sz w:val="24"/>
        </w:rPr>
      </w:pPr>
    </w:p>
    <w:p w:rsidR="00520BF7" w:rsidRDefault="00520BF7">
      <w:pPr>
        <w:spacing w:line="360" w:lineRule="auto"/>
        <w:ind w:firstLine="504"/>
        <w:rPr>
          <w:spacing w:val="6"/>
          <w:sz w:val="24"/>
        </w:rPr>
      </w:pPr>
      <w:r>
        <w:rPr>
          <w:spacing w:val="6"/>
          <w:sz w:val="24"/>
        </w:rPr>
        <w:t>……</w:t>
      </w:r>
    </w:p>
    <w:p w:rsidR="00520BF7" w:rsidRDefault="00520BF7">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520BF7" w:rsidRDefault="00520BF7">
      <w:pPr>
        <w:spacing w:line="360" w:lineRule="auto"/>
        <w:ind w:firstLine="504"/>
        <w:rPr>
          <w:spacing w:val="6"/>
          <w:sz w:val="24"/>
        </w:rPr>
      </w:pPr>
      <w:r>
        <w:rPr>
          <w:spacing w:val="6"/>
          <w:sz w:val="24"/>
        </w:rPr>
        <w:t>本企业对上述声明内容的真实性负责。如有虚假，将依法承担相应责任。</w:t>
      </w:r>
    </w:p>
    <w:p w:rsidR="00520BF7" w:rsidRDefault="00520BF7">
      <w:pPr>
        <w:spacing w:line="360" w:lineRule="auto"/>
        <w:ind w:right="360" w:firstLine="480"/>
        <w:jc w:val="right"/>
        <w:rPr>
          <w:sz w:val="24"/>
        </w:rPr>
      </w:pPr>
    </w:p>
    <w:p w:rsidR="00520BF7" w:rsidRDefault="00520BF7">
      <w:pPr>
        <w:spacing w:line="360" w:lineRule="auto"/>
        <w:ind w:right="360" w:firstLine="480"/>
        <w:jc w:val="right"/>
        <w:rPr>
          <w:sz w:val="24"/>
        </w:rPr>
      </w:pPr>
      <w:r>
        <w:rPr>
          <w:sz w:val="24"/>
        </w:rPr>
        <w:t>企业名称（盖章）：</w:t>
      </w:r>
      <w:r>
        <w:rPr>
          <w:sz w:val="24"/>
        </w:rPr>
        <w:t>________</w:t>
      </w:r>
    </w:p>
    <w:p w:rsidR="00520BF7" w:rsidRDefault="00520BF7">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520BF7" w:rsidRDefault="00520BF7">
      <w:pPr>
        <w:adjustRightInd w:val="0"/>
        <w:snapToGrid w:val="0"/>
        <w:jc w:val="left"/>
        <w:rPr>
          <w:sz w:val="24"/>
          <w:szCs w:val="21"/>
        </w:rPr>
      </w:pPr>
    </w:p>
    <w:p w:rsidR="00520BF7" w:rsidRDefault="00520BF7">
      <w:pPr>
        <w:adjustRightInd w:val="0"/>
        <w:snapToGrid w:val="0"/>
        <w:jc w:val="left"/>
        <w:rPr>
          <w:sz w:val="24"/>
          <w:szCs w:val="21"/>
        </w:rPr>
      </w:pPr>
    </w:p>
    <w:tbl>
      <w:tblPr>
        <w:tblW w:w="0" w:type="auto"/>
        <w:tblInd w:w="0" w:type="dxa"/>
        <w:tblBorders>
          <w:top w:val="single" w:sz="4" w:space="0" w:color="auto"/>
        </w:tblBorders>
        <w:tblLook w:val="0000" w:firstRow="0" w:lastRow="0" w:firstColumn="0" w:lastColumn="0" w:noHBand="0" w:noVBand="0"/>
      </w:tblPr>
      <w:tblGrid>
        <w:gridCol w:w="8721"/>
      </w:tblGrid>
      <w:tr w:rsidR="00520BF7">
        <w:tc>
          <w:tcPr>
            <w:tcW w:w="8946" w:type="dxa"/>
          </w:tcPr>
          <w:p w:rsidR="00520BF7" w:rsidRDefault="00520BF7">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520BF7" w:rsidRDefault="00520BF7">
      <w:pPr>
        <w:adjustRightInd w:val="0"/>
        <w:snapToGrid w:val="0"/>
        <w:jc w:val="left"/>
        <w:rPr>
          <w:szCs w:val="21"/>
          <w:vertAlign w:val="superscript"/>
        </w:rPr>
      </w:pPr>
    </w:p>
    <w:p w:rsidR="00520BF7" w:rsidRDefault="00520BF7">
      <w:pPr>
        <w:spacing w:line="360" w:lineRule="auto"/>
        <w:ind w:right="360" w:firstLine="480"/>
        <w:jc w:val="right"/>
        <w:rPr>
          <w:sz w:val="24"/>
        </w:rPr>
      </w:pPr>
    </w:p>
    <w:p w:rsidR="00520BF7" w:rsidRDefault="00520BF7">
      <w:pPr>
        <w:tabs>
          <w:tab w:val="left" w:pos="5580"/>
        </w:tabs>
        <w:spacing w:line="360" w:lineRule="auto"/>
        <w:jc w:val="center"/>
        <w:rPr>
          <w:sz w:val="24"/>
        </w:rPr>
      </w:pPr>
    </w:p>
    <w:p w:rsidR="00520BF7" w:rsidRDefault="00520BF7">
      <w:pPr>
        <w:spacing w:line="360" w:lineRule="auto"/>
        <w:outlineLvl w:val="2"/>
        <w:rPr>
          <w:sz w:val="24"/>
          <w:szCs w:val="20"/>
        </w:rPr>
      </w:pPr>
      <w:r>
        <w:rPr>
          <w:sz w:val="24"/>
          <w:szCs w:val="20"/>
        </w:rPr>
        <w:br w:type="page"/>
      </w:r>
    </w:p>
    <w:p w:rsidR="00520BF7" w:rsidRDefault="00520BF7">
      <w:pPr>
        <w:spacing w:beforeLines="100" w:before="240" w:afterLines="100" w:after="240" w:line="360" w:lineRule="auto"/>
        <w:jc w:val="center"/>
        <w:rPr>
          <w:sz w:val="36"/>
          <w:szCs w:val="36"/>
        </w:rPr>
      </w:pPr>
      <w:r>
        <w:rPr>
          <w:b/>
          <w:bCs/>
          <w:sz w:val="36"/>
          <w:szCs w:val="36"/>
        </w:rPr>
        <w:t>残疾人福利性单位声明函格式</w:t>
      </w:r>
      <w:r>
        <w:rPr>
          <w:sz w:val="36"/>
          <w:szCs w:val="36"/>
        </w:rPr>
        <w:t xml:space="preserve"> </w:t>
      </w:r>
    </w:p>
    <w:p w:rsidR="00520BF7" w:rsidRDefault="00520BF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520BF7" w:rsidRDefault="00520BF7">
      <w:pPr>
        <w:spacing w:line="588" w:lineRule="exact"/>
        <w:ind w:firstLine="482"/>
        <w:rPr>
          <w:b/>
          <w:spacing w:val="6"/>
          <w:sz w:val="24"/>
        </w:rPr>
      </w:pPr>
      <w:r>
        <w:rPr>
          <w:b/>
          <w:sz w:val="24"/>
        </w:rPr>
        <w:t>□</w:t>
      </w:r>
      <w:r>
        <w:rPr>
          <w:b/>
          <w:spacing w:val="6"/>
          <w:sz w:val="24"/>
        </w:rPr>
        <w:t>不属于符合条件的残疾人福利性单位。</w:t>
      </w:r>
    </w:p>
    <w:p w:rsidR="00520BF7" w:rsidRDefault="00520BF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520BF7" w:rsidRDefault="00520BF7">
      <w:pPr>
        <w:spacing w:line="588" w:lineRule="exact"/>
        <w:ind w:firstLineChars="200" w:firstLine="506"/>
        <w:rPr>
          <w:spacing w:val="6"/>
          <w:sz w:val="24"/>
        </w:rPr>
      </w:pPr>
      <w:r>
        <w:rPr>
          <w:b/>
          <w:spacing w:val="6"/>
          <w:sz w:val="24"/>
        </w:rPr>
        <w:t>本单位对上述声明的真实性负责。如有虚假，将依法承担相应责任。</w:t>
      </w:r>
    </w:p>
    <w:p w:rsidR="00520BF7" w:rsidRDefault="00520BF7">
      <w:pPr>
        <w:spacing w:line="588" w:lineRule="exact"/>
        <w:ind w:firstLineChars="200" w:firstLine="504"/>
        <w:rPr>
          <w:spacing w:val="6"/>
          <w:sz w:val="24"/>
        </w:rPr>
      </w:pPr>
    </w:p>
    <w:p w:rsidR="00520BF7" w:rsidRDefault="00520BF7">
      <w:pPr>
        <w:spacing w:line="588" w:lineRule="exact"/>
        <w:ind w:firstLineChars="200" w:firstLine="504"/>
        <w:rPr>
          <w:spacing w:val="6"/>
          <w:sz w:val="24"/>
        </w:rPr>
      </w:pPr>
    </w:p>
    <w:p w:rsidR="00520BF7" w:rsidRDefault="00520BF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520BF7" w:rsidRDefault="00520BF7">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520BF7" w:rsidRDefault="00520BF7">
      <w:pPr>
        <w:tabs>
          <w:tab w:val="left" w:pos="4860"/>
        </w:tabs>
        <w:spacing w:line="588" w:lineRule="exact"/>
        <w:ind w:right="1560" w:firstLineChars="200" w:firstLine="504"/>
        <w:jc w:val="center"/>
        <w:rPr>
          <w:spacing w:val="6"/>
          <w:sz w:val="24"/>
        </w:rPr>
      </w:pPr>
    </w:p>
    <w:p w:rsidR="00520BF7" w:rsidRDefault="00520BF7">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520BF7" w:rsidRDefault="00520BF7">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520BF7">
        <w:trPr>
          <w:trHeight w:hRule="exact" w:val="622"/>
          <w:jc w:val="center"/>
        </w:trPr>
        <w:tc>
          <w:tcPr>
            <w:tcW w:w="1790" w:type="dxa"/>
            <w:vAlign w:val="center"/>
          </w:tcPr>
          <w:p w:rsidR="00520BF7" w:rsidRDefault="00520BF7">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t>单位</w:t>
            </w:r>
          </w:p>
        </w:tc>
        <w:tc>
          <w:tcPr>
            <w:tcW w:w="1125"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520BF7" w:rsidRDefault="00520BF7">
            <w:pPr>
              <w:widowControl/>
              <w:jc w:val="center"/>
              <w:rPr>
                <w:rFonts w:ascii="宋体" w:cs="宋体"/>
                <w:b/>
                <w:bCs/>
                <w:kern w:val="0"/>
                <w:sz w:val="18"/>
                <w:szCs w:val="18"/>
              </w:rPr>
            </w:pPr>
            <w:r>
              <w:rPr>
                <w:rFonts w:ascii="宋体" w:cs="宋体" w:hint="eastAsia"/>
                <w:b/>
                <w:bCs/>
                <w:kern w:val="0"/>
                <w:sz w:val="18"/>
                <w:szCs w:val="18"/>
              </w:rPr>
              <w:t>微型</w:t>
            </w:r>
          </w:p>
        </w:tc>
      </w:tr>
      <w:tr w:rsidR="00520BF7">
        <w:trPr>
          <w:trHeight w:hRule="exact" w:val="397"/>
          <w:jc w:val="center"/>
        </w:trPr>
        <w:tc>
          <w:tcPr>
            <w:tcW w:w="1790" w:type="dxa"/>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50≤Y＜500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工业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2000≤Y＜40000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Y≥80000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6000≤Y＜80000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300≤Y＜6000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Z≥80000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5000≤Z＜80000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300≤Z＜5000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Z＜300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20≤X＜200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5≤X＜20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X＜5</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Y≥40000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5000≤Y＜40000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1000≤Y＜5000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50≤X＜300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 xml:space="preserve">10≤X＜50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500≤Y＜20000</w:t>
            </w:r>
          </w:p>
        </w:tc>
        <w:tc>
          <w:tcPr>
            <w:tcW w:w="1426" w:type="dxa"/>
            <w:vAlign w:val="center"/>
          </w:tcPr>
          <w:p w:rsidR="00520BF7" w:rsidRDefault="00520BF7">
            <w:pPr>
              <w:widowControl/>
              <w:ind w:leftChars="-1" w:left="-1" w:hanging="1"/>
              <w:jc w:val="center"/>
              <w:rPr>
                <w:rFonts w:ascii="宋体" w:cs="宋体"/>
                <w:kern w:val="0"/>
                <w:sz w:val="18"/>
                <w:szCs w:val="18"/>
              </w:rPr>
            </w:pPr>
            <w:r>
              <w:rPr>
                <w:rFonts w:ascii="宋体" w:cs="宋体" w:hint="eastAsia"/>
                <w:kern w:val="0"/>
                <w:sz w:val="18"/>
                <w:szCs w:val="18"/>
              </w:rPr>
              <w:t xml:space="preserve">100≤Y＜500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交通运输业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200≤Y＜3000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仓储业</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100≤X＜200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20≤X＜300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Y≥30000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2000≤Y＜30000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2000≤Y＜10000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100≤Y＜2000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97"/>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信息传输业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X≥2000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100≤X＜2000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97"/>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1000≤Y＜100000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1000≤Y＜10000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Y≥200000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1000≤Y＜200000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Y＜100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5000≤Z＜10000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2000≤Z＜5000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Z＜2000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300≤X＜1000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100≤X＜300 </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营业收入(Y)</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1000≤Y＜5000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500≤Y＜1000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Y＜500</w:t>
            </w:r>
          </w:p>
        </w:tc>
      </w:tr>
      <w:tr w:rsidR="00520BF7">
        <w:trPr>
          <w:trHeight w:hRule="exact" w:val="340"/>
          <w:jc w:val="center"/>
        </w:trPr>
        <w:tc>
          <w:tcPr>
            <w:tcW w:w="1790" w:type="dxa"/>
            <w:vMerge w:val="restart"/>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r w:rsidR="00520BF7">
        <w:trPr>
          <w:trHeight w:hRule="exact" w:val="340"/>
          <w:jc w:val="center"/>
        </w:trPr>
        <w:tc>
          <w:tcPr>
            <w:tcW w:w="1790" w:type="dxa"/>
            <w:vMerge/>
            <w:vAlign w:val="center"/>
          </w:tcPr>
          <w:p w:rsidR="00520BF7" w:rsidRDefault="00520BF7">
            <w:pPr>
              <w:rPr>
                <w:szCs w:val="20"/>
              </w:rPr>
            </w:pPr>
          </w:p>
        </w:tc>
        <w:tc>
          <w:tcPr>
            <w:tcW w:w="1369" w:type="dxa"/>
            <w:vAlign w:val="center"/>
          </w:tcPr>
          <w:p w:rsidR="00520BF7" w:rsidRDefault="00520BF7">
            <w:pPr>
              <w:widowControl/>
              <w:spacing w:line="240" w:lineRule="exact"/>
              <w:jc w:val="center"/>
              <w:rPr>
                <w:rFonts w:ascii="宋体" w:cs="宋体"/>
                <w:kern w:val="0"/>
                <w:sz w:val="18"/>
                <w:szCs w:val="18"/>
              </w:rPr>
            </w:pPr>
            <w:r>
              <w:rPr>
                <w:rFonts w:ascii="宋体" w:cs="宋体" w:hint="eastAsia"/>
                <w:kern w:val="0"/>
                <w:sz w:val="18"/>
                <w:szCs w:val="18"/>
              </w:rPr>
              <w:t>资产总额(Z)</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Z≥120000</w:t>
            </w:r>
          </w:p>
        </w:tc>
        <w:tc>
          <w:tcPr>
            <w:tcW w:w="1701"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8000≤Z＜120000</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100≤Z＜8000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Z＜100</w:t>
            </w:r>
          </w:p>
        </w:tc>
      </w:tr>
      <w:tr w:rsidR="00520BF7">
        <w:trPr>
          <w:trHeight w:hRule="exact" w:val="397"/>
          <w:jc w:val="center"/>
        </w:trPr>
        <w:tc>
          <w:tcPr>
            <w:tcW w:w="1790" w:type="dxa"/>
            <w:vAlign w:val="center"/>
          </w:tcPr>
          <w:p w:rsidR="00520BF7" w:rsidRDefault="00520BF7">
            <w:pPr>
              <w:widowControl/>
              <w:spacing w:line="240" w:lineRule="exact"/>
              <w:jc w:val="left"/>
              <w:rPr>
                <w:rFonts w:ascii="宋体" w:cs="宋体"/>
                <w:kern w:val="0"/>
                <w:sz w:val="18"/>
                <w:szCs w:val="18"/>
              </w:rPr>
            </w:pPr>
            <w:r>
              <w:rPr>
                <w:rFonts w:ascii="宋体" w:cs="宋体" w:hint="eastAsia"/>
                <w:kern w:val="0"/>
                <w:sz w:val="18"/>
                <w:szCs w:val="18"/>
              </w:rPr>
              <w:t xml:space="preserve">其他未列明行业 </w:t>
            </w:r>
            <w:r>
              <w:rPr>
                <w:rFonts w:ascii="宋体" w:cs="宋体"/>
                <w:kern w:val="0"/>
                <w:sz w:val="18"/>
                <w:szCs w:val="18"/>
              </w:rPr>
              <w:t>#</w:t>
            </w:r>
          </w:p>
        </w:tc>
        <w:tc>
          <w:tcPr>
            <w:tcW w:w="136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从业人员(X)</w:t>
            </w:r>
          </w:p>
        </w:tc>
        <w:tc>
          <w:tcPr>
            <w:tcW w:w="709"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X≥300</w:t>
            </w:r>
          </w:p>
        </w:tc>
        <w:tc>
          <w:tcPr>
            <w:tcW w:w="1701" w:type="dxa"/>
            <w:vAlign w:val="center"/>
          </w:tcPr>
          <w:p w:rsidR="00520BF7" w:rsidRDefault="00520BF7">
            <w:pPr>
              <w:widowControl/>
              <w:ind w:leftChars="-51" w:left="1" w:hangingChars="60" w:hanging="108"/>
              <w:jc w:val="center"/>
              <w:rPr>
                <w:rFonts w:ascii="宋体" w:cs="宋体"/>
                <w:kern w:val="0"/>
                <w:sz w:val="18"/>
                <w:szCs w:val="18"/>
              </w:rPr>
            </w:pPr>
            <w:r>
              <w:rPr>
                <w:rFonts w:ascii="宋体" w:cs="宋体" w:hint="eastAsia"/>
                <w:kern w:val="0"/>
                <w:sz w:val="18"/>
                <w:szCs w:val="18"/>
              </w:rPr>
              <w:t xml:space="preserve">100≤X＜300 </w:t>
            </w:r>
          </w:p>
        </w:tc>
        <w:tc>
          <w:tcPr>
            <w:tcW w:w="1426"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 xml:space="preserve"> 10≤X＜100</w:t>
            </w:r>
          </w:p>
        </w:tc>
        <w:tc>
          <w:tcPr>
            <w:tcW w:w="992" w:type="dxa"/>
            <w:vAlign w:val="center"/>
          </w:tcPr>
          <w:p w:rsidR="00520BF7" w:rsidRDefault="00520BF7">
            <w:pPr>
              <w:widowControl/>
              <w:jc w:val="center"/>
              <w:rPr>
                <w:rFonts w:ascii="宋体" w:cs="宋体"/>
                <w:kern w:val="0"/>
                <w:sz w:val="18"/>
                <w:szCs w:val="18"/>
              </w:rPr>
            </w:pPr>
            <w:r>
              <w:rPr>
                <w:rFonts w:ascii="宋体" w:cs="宋体" w:hint="eastAsia"/>
                <w:kern w:val="0"/>
                <w:sz w:val="18"/>
                <w:szCs w:val="18"/>
              </w:rPr>
              <w:t>X＜10</w:t>
            </w:r>
          </w:p>
        </w:tc>
      </w:tr>
    </w:tbl>
    <w:p w:rsidR="00520BF7" w:rsidRDefault="00520BF7">
      <w:pPr>
        <w:widowControl/>
        <w:spacing w:line="540" w:lineRule="exact"/>
        <w:rPr>
          <w:rFonts w:ascii="宋体"/>
          <w:szCs w:val="21"/>
        </w:rPr>
      </w:pPr>
    </w:p>
    <w:p w:rsidR="00520BF7" w:rsidRDefault="00520BF7">
      <w:pPr>
        <w:widowControl/>
        <w:spacing w:line="540" w:lineRule="exact"/>
        <w:rPr>
          <w:rFonts w:ascii="宋体"/>
          <w:szCs w:val="21"/>
        </w:rPr>
      </w:pPr>
      <w:r>
        <w:rPr>
          <w:rFonts w:ascii="宋体" w:hint="eastAsia"/>
          <w:szCs w:val="21"/>
        </w:rPr>
        <w:t>说明：</w:t>
      </w:r>
    </w:p>
    <w:p w:rsidR="00520BF7" w:rsidRDefault="00520BF7">
      <w:pPr>
        <w:spacing w:line="540" w:lineRule="exact"/>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520BF7" w:rsidRDefault="00520BF7">
      <w:pPr>
        <w:spacing w:line="540" w:lineRule="exact"/>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520BF7" w:rsidRDefault="00520BF7">
      <w:pPr>
        <w:spacing w:line="540" w:lineRule="exact"/>
        <w:ind w:firstLineChars="200" w:firstLine="420"/>
        <w:rPr>
          <w:rFonts w:ascii="宋体" w:hint="eastAsia"/>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520BF7" w:rsidRDefault="00520BF7">
      <w:pPr>
        <w:spacing w:line="360" w:lineRule="auto"/>
        <w:outlineLvl w:val="2"/>
        <w:rPr>
          <w:sz w:val="24"/>
          <w:szCs w:val="20"/>
        </w:rPr>
      </w:pPr>
      <w:r>
        <w:rPr>
          <w:szCs w:val="20"/>
        </w:rPr>
        <w:br w:type="page"/>
      </w:r>
      <w:r>
        <w:rPr>
          <w:sz w:val="24"/>
          <w:szCs w:val="20"/>
        </w:rPr>
        <w:t xml:space="preserve">8  </w:t>
      </w:r>
      <w:r>
        <w:rPr>
          <w:sz w:val="24"/>
          <w:szCs w:val="20"/>
        </w:rPr>
        <w:t>拟分包情况说明</w:t>
      </w:r>
    </w:p>
    <w:p w:rsidR="00520BF7" w:rsidRDefault="00520BF7">
      <w:pPr>
        <w:autoSpaceDE w:val="0"/>
        <w:autoSpaceDN w:val="0"/>
        <w:adjustRightInd w:val="0"/>
        <w:spacing w:line="360" w:lineRule="auto"/>
        <w:jc w:val="center"/>
        <w:rPr>
          <w:b/>
          <w:sz w:val="36"/>
          <w:szCs w:val="36"/>
        </w:rPr>
      </w:pPr>
      <w:r>
        <w:rPr>
          <w:rFonts w:hint="eastAsia"/>
          <w:b/>
          <w:sz w:val="36"/>
          <w:szCs w:val="36"/>
        </w:rPr>
        <w:t>拟分包情况说明</w:t>
      </w:r>
    </w:p>
    <w:p w:rsidR="00520BF7" w:rsidRDefault="00520BF7">
      <w:pPr>
        <w:tabs>
          <w:tab w:val="left" w:pos="5580"/>
        </w:tabs>
        <w:spacing w:line="360" w:lineRule="auto"/>
        <w:rPr>
          <w:sz w:val="24"/>
        </w:rPr>
      </w:pPr>
      <w:r>
        <w:rPr>
          <w:sz w:val="24"/>
        </w:rPr>
        <w:t>致：</w:t>
      </w:r>
      <w:r>
        <w:rPr>
          <w:sz w:val="24"/>
          <w:u w:val="single"/>
        </w:rPr>
        <w:t>（采购人或采购代理机构）</w:t>
      </w:r>
    </w:p>
    <w:p w:rsidR="00520BF7" w:rsidRDefault="00520BF7">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520BF7">
        <w:trPr>
          <w:trHeight w:val="549"/>
          <w:jc w:val="center"/>
        </w:trPr>
        <w:tc>
          <w:tcPr>
            <w:tcW w:w="456" w:type="dxa"/>
            <w:vAlign w:val="center"/>
          </w:tcPr>
          <w:p w:rsidR="00520BF7" w:rsidRDefault="00520BF7">
            <w:pPr>
              <w:pStyle w:val="TableParagraph"/>
              <w:jc w:val="center"/>
              <w:rPr>
                <w:sz w:val="24"/>
              </w:rPr>
            </w:pPr>
            <w:r>
              <w:rPr>
                <w:sz w:val="24"/>
              </w:rPr>
              <w:t>序号</w:t>
            </w:r>
          </w:p>
        </w:tc>
        <w:tc>
          <w:tcPr>
            <w:tcW w:w="1287" w:type="dxa"/>
            <w:vAlign w:val="center"/>
          </w:tcPr>
          <w:p w:rsidR="00520BF7" w:rsidRDefault="00520BF7">
            <w:pPr>
              <w:pStyle w:val="TableParagraph"/>
              <w:jc w:val="center"/>
              <w:rPr>
                <w:sz w:val="24"/>
              </w:rPr>
            </w:pPr>
            <w:r>
              <w:rPr>
                <w:sz w:val="24"/>
              </w:rPr>
              <w:t>分包承担</w:t>
            </w:r>
          </w:p>
          <w:p w:rsidR="00520BF7" w:rsidRDefault="00520BF7">
            <w:pPr>
              <w:pStyle w:val="TableParagraph"/>
              <w:jc w:val="center"/>
              <w:rPr>
                <w:sz w:val="24"/>
              </w:rPr>
            </w:pPr>
            <w:r>
              <w:rPr>
                <w:sz w:val="24"/>
              </w:rPr>
              <w:t>主体名称</w:t>
            </w:r>
          </w:p>
        </w:tc>
        <w:tc>
          <w:tcPr>
            <w:tcW w:w="1513" w:type="dxa"/>
            <w:vAlign w:val="center"/>
          </w:tcPr>
          <w:p w:rsidR="00520BF7" w:rsidRDefault="00520BF7">
            <w:pPr>
              <w:pStyle w:val="TableParagraph"/>
              <w:jc w:val="center"/>
              <w:rPr>
                <w:sz w:val="24"/>
                <w:lang w:eastAsia="zh-CN"/>
              </w:rPr>
            </w:pPr>
            <w:r>
              <w:rPr>
                <w:sz w:val="24"/>
                <w:lang w:eastAsia="zh-CN"/>
              </w:rPr>
              <w:t>分包承担</w:t>
            </w:r>
          </w:p>
          <w:p w:rsidR="00520BF7" w:rsidRDefault="00520BF7">
            <w:pPr>
              <w:pStyle w:val="TableParagraph"/>
              <w:jc w:val="center"/>
              <w:rPr>
                <w:sz w:val="24"/>
                <w:lang w:eastAsia="zh-CN"/>
              </w:rPr>
            </w:pPr>
            <w:r>
              <w:rPr>
                <w:sz w:val="24"/>
                <w:lang w:eastAsia="zh-CN"/>
              </w:rPr>
              <w:t>主体类型</w:t>
            </w:r>
          </w:p>
          <w:p w:rsidR="00520BF7" w:rsidRDefault="00520BF7">
            <w:pPr>
              <w:pStyle w:val="TableParagraph"/>
              <w:jc w:val="center"/>
              <w:rPr>
                <w:sz w:val="24"/>
                <w:lang w:eastAsia="zh-CN"/>
              </w:rPr>
            </w:pPr>
            <w:r>
              <w:rPr>
                <w:rFonts w:hint="eastAsia"/>
                <w:sz w:val="24"/>
                <w:lang w:eastAsia="zh-CN"/>
              </w:rPr>
              <w:t>（勾选）</w:t>
            </w:r>
          </w:p>
        </w:tc>
        <w:tc>
          <w:tcPr>
            <w:tcW w:w="1125" w:type="dxa"/>
            <w:vAlign w:val="center"/>
          </w:tcPr>
          <w:p w:rsidR="00520BF7" w:rsidRDefault="00520BF7">
            <w:pPr>
              <w:pStyle w:val="TableParagraph"/>
              <w:jc w:val="center"/>
              <w:rPr>
                <w:sz w:val="24"/>
              </w:rPr>
            </w:pPr>
            <w:r>
              <w:rPr>
                <w:sz w:val="24"/>
              </w:rPr>
              <w:t>资质等级</w:t>
            </w:r>
          </w:p>
        </w:tc>
        <w:tc>
          <w:tcPr>
            <w:tcW w:w="1558" w:type="dxa"/>
            <w:vAlign w:val="center"/>
          </w:tcPr>
          <w:p w:rsidR="00520BF7" w:rsidRDefault="00520BF7">
            <w:pPr>
              <w:pStyle w:val="TableParagraph"/>
              <w:jc w:val="center"/>
              <w:rPr>
                <w:sz w:val="24"/>
              </w:rPr>
            </w:pPr>
            <w:r>
              <w:rPr>
                <w:sz w:val="24"/>
              </w:rPr>
              <w:t>拟分包</w:t>
            </w:r>
          </w:p>
          <w:p w:rsidR="00520BF7" w:rsidRDefault="00520BF7">
            <w:pPr>
              <w:pStyle w:val="TableParagraph"/>
              <w:jc w:val="center"/>
              <w:rPr>
                <w:sz w:val="24"/>
              </w:rPr>
            </w:pPr>
            <w:r>
              <w:rPr>
                <w:sz w:val="24"/>
              </w:rPr>
              <w:t>合同内容</w:t>
            </w:r>
          </w:p>
        </w:tc>
        <w:tc>
          <w:tcPr>
            <w:tcW w:w="1498" w:type="dxa"/>
            <w:vAlign w:val="center"/>
          </w:tcPr>
          <w:p w:rsidR="00520BF7" w:rsidRDefault="00520BF7">
            <w:pPr>
              <w:pStyle w:val="TableParagraph"/>
              <w:jc w:val="center"/>
              <w:rPr>
                <w:sz w:val="24"/>
                <w:lang w:eastAsia="zh-CN"/>
              </w:rPr>
            </w:pPr>
            <w:r>
              <w:rPr>
                <w:sz w:val="24"/>
                <w:lang w:eastAsia="zh-CN"/>
              </w:rPr>
              <w:t>拟分包</w:t>
            </w:r>
          </w:p>
          <w:p w:rsidR="00520BF7" w:rsidRDefault="00520BF7">
            <w:pPr>
              <w:pStyle w:val="TableParagraph"/>
              <w:jc w:val="center"/>
              <w:rPr>
                <w:sz w:val="24"/>
                <w:lang w:eastAsia="zh-CN"/>
              </w:rPr>
            </w:pPr>
            <w:r>
              <w:rPr>
                <w:sz w:val="24"/>
                <w:lang w:eastAsia="zh-CN"/>
              </w:rPr>
              <w:t>合同金额</w:t>
            </w:r>
          </w:p>
          <w:p w:rsidR="00520BF7" w:rsidRDefault="00520BF7">
            <w:pPr>
              <w:pStyle w:val="TableParagraph"/>
              <w:jc w:val="center"/>
              <w:rPr>
                <w:sz w:val="24"/>
                <w:lang w:eastAsia="zh-CN"/>
              </w:rPr>
            </w:pPr>
            <w:r>
              <w:rPr>
                <w:sz w:val="24"/>
                <w:lang w:eastAsia="zh-CN"/>
              </w:rPr>
              <w:t>（人民币元）</w:t>
            </w:r>
          </w:p>
        </w:tc>
        <w:tc>
          <w:tcPr>
            <w:tcW w:w="1564" w:type="dxa"/>
            <w:vAlign w:val="center"/>
          </w:tcPr>
          <w:p w:rsidR="00520BF7" w:rsidRDefault="00520BF7">
            <w:pPr>
              <w:pStyle w:val="TableParagraph"/>
              <w:jc w:val="center"/>
              <w:rPr>
                <w:b/>
                <w:sz w:val="24"/>
                <w:lang w:eastAsia="zh-CN"/>
              </w:rPr>
            </w:pPr>
            <w:r>
              <w:rPr>
                <w:b/>
                <w:sz w:val="24"/>
                <w:lang w:eastAsia="zh-CN"/>
              </w:rPr>
              <w:t>占</w:t>
            </w:r>
            <w:r>
              <w:rPr>
                <w:rFonts w:hint="eastAsia"/>
                <w:b/>
                <w:sz w:val="24"/>
                <w:lang w:eastAsia="zh-CN"/>
              </w:rPr>
              <w:t>合同金额</w:t>
            </w:r>
          </w:p>
          <w:p w:rsidR="00520BF7" w:rsidRDefault="00520BF7">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520BF7">
        <w:trPr>
          <w:trHeight w:val="620"/>
          <w:jc w:val="center"/>
        </w:trPr>
        <w:tc>
          <w:tcPr>
            <w:tcW w:w="456" w:type="dxa"/>
            <w:vAlign w:val="center"/>
          </w:tcPr>
          <w:p w:rsidR="00520BF7" w:rsidRDefault="00520BF7">
            <w:pPr>
              <w:pStyle w:val="TableParagraph"/>
              <w:jc w:val="center"/>
              <w:rPr>
                <w:rFonts w:ascii="Times New Roman"/>
                <w:sz w:val="24"/>
              </w:rPr>
            </w:pPr>
            <w:r>
              <w:rPr>
                <w:rFonts w:ascii="Times New Roman"/>
                <w:sz w:val="24"/>
              </w:rPr>
              <w:t>1</w:t>
            </w:r>
          </w:p>
        </w:tc>
        <w:tc>
          <w:tcPr>
            <w:tcW w:w="1287" w:type="dxa"/>
            <w:vAlign w:val="center"/>
          </w:tcPr>
          <w:p w:rsidR="00520BF7" w:rsidRDefault="00520BF7">
            <w:pPr>
              <w:pStyle w:val="TableParagraph"/>
              <w:jc w:val="center"/>
              <w:rPr>
                <w:rFonts w:ascii="Times New Roman" w:hAnsi="Times New Roman" w:cs="Times New Roman"/>
                <w:sz w:val="30"/>
              </w:rPr>
            </w:pPr>
          </w:p>
        </w:tc>
        <w:tc>
          <w:tcPr>
            <w:tcW w:w="1513" w:type="dxa"/>
            <w:vAlign w:val="center"/>
          </w:tcPr>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520BF7" w:rsidRDefault="00520BF7">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520BF7" w:rsidRDefault="00520BF7">
            <w:pPr>
              <w:pStyle w:val="TableParagraph"/>
              <w:jc w:val="center"/>
              <w:rPr>
                <w:rFonts w:ascii="Times New Roman"/>
                <w:sz w:val="30"/>
                <w:lang w:eastAsia="zh-CN"/>
              </w:rPr>
            </w:pPr>
          </w:p>
        </w:tc>
        <w:tc>
          <w:tcPr>
            <w:tcW w:w="1558" w:type="dxa"/>
            <w:vAlign w:val="center"/>
          </w:tcPr>
          <w:p w:rsidR="00520BF7" w:rsidRDefault="00520BF7">
            <w:pPr>
              <w:pStyle w:val="TableParagraph"/>
              <w:jc w:val="center"/>
              <w:rPr>
                <w:rFonts w:ascii="Times New Roman"/>
                <w:sz w:val="30"/>
                <w:lang w:eastAsia="zh-CN"/>
              </w:rPr>
            </w:pPr>
          </w:p>
        </w:tc>
        <w:tc>
          <w:tcPr>
            <w:tcW w:w="1498" w:type="dxa"/>
            <w:vAlign w:val="center"/>
          </w:tcPr>
          <w:p w:rsidR="00520BF7" w:rsidRDefault="00520BF7">
            <w:pPr>
              <w:pStyle w:val="TableParagraph"/>
              <w:jc w:val="center"/>
              <w:rPr>
                <w:rFonts w:ascii="Times New Roman"/>
                <w:sz w:val="30"/>
                <w:lang w:eastAsia="zh-CN"/>
              </w:rPr>
            </w:pPr>
          </w:p>
        </w:tc>
        <w:tc>
          <w:tcPr>
            <w:tcW w:w="1564" w:type="dxa"/>
            <w:vAlign w:val="center"/>
          </w:tcPr>
          <w:p w:rsidR="00520BF7" w:rsidRDefault="00520BF7">
            <w:pPr>
              <w:pStyle w:val="TableParagraph"/>
              <w:jc w:val="center"/>
              <w:rPr>
                <w:rFonts w:ascii="Times New Roman"/>
                <w:sz w:val="30"/>
                <w:lang w:eastAsia="zh-CN"/>
              </w:rPr>
            </w:pPr>
          </w:p>
        </w:tc>
      </w:tr>
      <w:tr w:rsidR="00520BF7">
        <w:trPr>
          <w:trHeight w:val="620"/>
          <w:jc w:val="center"/>
        </w:trPr>
        <w:tc>
          <w:tcPr>
            <w:tcW w:w="456" w:type="dxa"/>
            <w:vAlign w:val="center"/>
          </w:tcPr>
          <w:p w:rsidR="00520BF7" w:rsidRDefault="00520BF7">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520BF7" w:rsidRDefault="00520BF7">
            <w:pPr>
              <w:pStyle w:val="TableParagraph"/>
              <w:jc w:val="center"/>
              <w:rPr>
                <w:rFonts w:ascii="Times New Roman"/>
                <w:sz w:val="30"/>
              </w:rPr>
            </w:pPr>
          </w:p>
        </w:tc>
        <w:tc>
          <w:tcPr>
            <w:tcW w:w="1513" w:type="dxa"/>
            <w:vAlign w:val="center"/>
          </w:tcPr>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520BF7" w:rsidRDefault="00520BF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520BF7" w:rsidRDefault="00520BF7">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520BF7" w:rsidRDefault="00520BF7">
            <w:pPr>
              <w:pStyle w:val="TableParagraph"/>
              <w:jc w:val="center"/>
              <w:rPr>
                <w:rFonts w:ascii="Times New Roman"/>
                <w:sz w:val="30"/>
                <w:lang w:eastAsia="zh-CN"/>
              </w:rPr>
            </w:pPr>
          </w:p>
        </w:tc>
        <w:tc>
          <w:tcPr>
            <w:tcW w:w="1558" w:type="dxa"/>
            <w:vAlign w:val="center"/>
          </w:tcPr>
          <w:p w:rsidR="00520BF7" w:rsidRDefault="00520BF7">
            <w:pPr>
              <w:pStyle w:val="TableParagraph"/>
              <w:jc w:val="center"/>
              <w:rPr>
                <w:rFonts w:ascii="Times New Roman"/>
                <w:sz w:val="30"/>
                <w:lang w:eastAsia="zh-CN"/>
              </w:rPr>
            </w:pPr>
          </w:p>
        </w:tc>
        <w:tc>
          <w:tcPr>
            <w:tcW w:w="1498" w:type="dxa"/>
            <w:vAlign w:val="center"/>
          </w:tcPr>
          <w:p w:rsidR="00520BF7" w:rsidRDefault="00520BF7">
            <w:pPr>
              <w:pStyle w:val="TableParagraph"/>
              <w:jc w:val="center"/>
              <w:rPr>
                <w:rFonts w:ascii="Times New Roman"/>
                <w:sz w:val="30"/>
                <w:lang w:eastAsia="zh-CN"/>
              </w:rPr>
            </w:pPr>
          </w:p>
        </w:tc>
        <w:tc>
          <w:tcPr>
            <w:tcW w:w="1564" w:type="dxa"/>
            <w:vAlign w:val="center"/>
          </w:tcPr>
          <w:p w:rsidR="00520BF7" w:rsidRDefault="00520BF7">
            <w:pPr>
              <w:pStyle w:val="TableParagraph"/>
              <w:jc w:val="center"/>
              <w:rPr>
                <w:rFonts w:ascii="Times New Roman"/>
                <w:sz w:val="30"/>
                <w:lang w:eastAsia="zh-CN"/>
              </w:rPr>
            </w:pPr>
          </w:p>
        </w:tc>
      </w:tr>
      <w:tr w:rsidR="00520BF7">
        <w:trPr>
          <w:trHeight w:val="620"/>
          <w:jc w:val="center"/>
        </w:trPr>
        <w:tc>
          <w:tcPr>
            <w:tcW w:w="456" w:type="dxa"/>
            <w:vAlign w:val="center"/>
          </w:tcPr>
          <w:p w:rsidR="00520BF7" w:rsidRDefault="00520BF7">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520BF7" w:rsidRDefault="00520BF7">
            <w:pPr>
              <w:pStyle w:val="TableParagraph"/>
              <w:jc w:val="center"/>
              <w:rPr>
                <w:rFonts w:ascii="Times New Roman"/>
                <w:sz w:val="30"/>
              </w:rPr>
            </w:pPr>
          </w:p>
        </w:tc>
        <w:tc>
          <w:tcPr>
            <w:tcW w:w="1513" w:type="dxa"/>
            <w:vAlign w:val="center"/>
          </w:tcPr>
          <w:p w:rsidR="00520BF7" w:rsidRDefault="00520BF7">
            <w:pPr>
              <w:pStyle w:val="TableParagraph"/>
              <w:tabs>
                <w:tab w:val="left" w:pos="235"/>
              </w:tabs>
              <w:jc w:val="center"/>
              <w:rPr>
                <w:sz w:val="24"/>
              </w:rPr>
            </w:pPr>
          </w:p>
        </w:tc>
        <w:tc>
          <w:tcPr>
            <w:tcW w:w="1125" w:type="dxa"/>
            <w:vAlign w:val="center"/>
          </w:tcPr>
          <w:p w:rsidR="00520BF7" w:rsidRDefault="00520BF7">
            <w:pPr>
              <w:pStyle w:val="TableParagraph"/>
              <w:jc w:val="center"/>
              <w:rPr>
                <w:rFonts w:ascii="Times New Roman"/>
                <w:sz w:val="30"/>
              </w:rPr>
            </w:pPr>
          </w:p>
        </w:tc>
        <w:tc>
          <w:tcPr>
            <w:tcW w:w="1558" w:type="dxa"/>
            <w:vAlign w:val="center"/>
          </w:tcPr>
          <w:p w:rsidR="00520BF7" w:rsidRDefault="00520BF7">
            <w:pPr>
              <w:pStyle w:val="TableParagraph"/>
              <w:jc w:val="center"/>
              <w:rPr>
                <w:rFonts w:ascii="Times New Roman"/>
                <w:sz w:val="30"/>
              </w:rPr>
            </w:pPr>
          </w:p>
        </w:tc>
        <w:tc>
          <w:tcPr>
            <w:tcW w:w="1498" w:type="dxa"/>
            <w:vAlign w:val="center"/>
          </w:tcPr>
          <w:p w:rsidR="00520BF7" w:rsidRDefault="00520BF7">
            <w:pPr>
              <w:pStyle w:val="TableParagraph"/>
              <w:jc w:val="center"/>
              <w:rPr>
                <w:rFonts w:ascii="Times New Roman"/>
                <w:sz w:val="30"/>
              </w:rPr>
            </w:pPr>
          </w:p>
        </w:tc>
        <w:tc>
          <w:tcPr>
            <w:tcW w:w="1564" w:type="dxa"/>
            <w:vAlign w:val="center"/>
          </w:tcPr>
          <w:p w:rsidR="00520BF7" w:rsidRDefault="00520BF7">
            <w:pPr>
              <w:pStyle w:val="TableParagraph"/>
              <w:jc w:val="center"/>
              <w:rPr>
                <w:rFonts w:ascii="Times New Roman"/>
                <w:sz w:val="30"/>
              </w:rPr>
            </w:pPr>
          </w:p>
        </w:tc>
      </w:tr>
      <w:tr w:rsidR="00520BF7">
        <w:trPr>
          <w:trHeight w:val="620"/>
          <w:jc w:val="center"/>
        </w:trPr>
        <w:tc>
          <w:tcPr>
            <w:tcW w:w="5942" w:type="dxa"/>
            <w:gridSpan w:val="5"/>
            <w:vAlign w:val="center"/>
          </w:tcPr>
          <w:p w:rsidR="00520BF7" w:rsidRDefault="00520BF7">
            <w:pPr>
              <w:pStyle w:val="TableParagraph"/>
              <w:ind w:rightChars="27" w:right="57"/>
              <w:jc w:val="right"/>
              <w:rPr>
                <w:sz w:val="24"/>
                <w:lang w:eastAsia="zh-CN"/>
              </w:rPr>
            </w:pPr>
            <w:r>
              <w:rPr>
                <w:rFonts w:hint="eastAsia"/>
                <w:sz w:val="24"/>
                <w:lang w:eastAsia="zh-CN"/>
              </w:rPr>
              <w:t>合计：</w:t>
            </w:r>
          </w:p>
        </w:tc>
        <w:tc>
          <w:tcPr>
            <w:tcW w:w="1498" w:type="dxa"/>
            <w:vAlign w:val="center"/>
          </w:tcPr>
          <w:p w:rsidR="00520BF7" w:rsidRDefault="00520BF7">
            <w:pPr>
              <w:pStyle w:val="TableParagraph"/>
              <w:jc w:val="center"/>
              <w:rPr>
                <w:rFonts w:ascii="Times New Roman"/>
                <w:sz w:val="30"/>
              </w:rPr>
            </w:pPr>
          </w:p>
        </w:tc>
        <w:tc>
          <w:tcPr>
            <w:tcW w:w="1564" w:type="dxa"/>
            <w:vAlign w:val="center"/>
          </w:tcPr>
          <w:p w:rsidR="00520BF7" w:rsidRDefault="00520BF7">
            <w:pPr>
              <w:pStyle w:val="TableParagraph"/>
              <w:jc w:val="center"/>
              <w:rPr>
                <w:rFonts w:ascii="Times New Roman"/>
                <w:sz w:val="30"/>
              </w:rPr>
            </w:pPr>
          </w:p>
        </w:tc>
      </w:tr>
    </w:tbl>
    <w:p w:rsidR="00520BF7" w:rsidRDefault="00520BF7">
      <w:pPr>
        <w:adjustRightInd w:val="0"/>
        <w:snapToGrid w:val="0"/>
        <w:spacing w:line="360" w:lineRule="auto"/>
        <w:ind w:firstLineChars="200" w:firstLine="480"/>
        <w:jc w:val="left"/>
        <w:rPr>
          <w:sz w:val="24"/>
        </w:rPr>
      </w:pPr>
    </w:p>
    <w:p w:rsidR="00520BF7" w:rsidRDefault="00520BF7">
      <w:pPr>
        <w:adjustRightInd w:val="0"/>
        <w:snapToGrid w:val="0"/>
        <w:spacing w:line="360" w:lineRule="auto"/>
        <w:jc w:val="left"/>
        <w:rPr>
          <w:sz w:val="24"/>
        </w:rPr>
      </w:pPr>
      <w:r>
        <w:rPr>
          <w:sz w:val="24"/>
        </w:rPr>
        <w:t>注：</w:t>
      </w:r>
      <w:r>
        <w:rPr>
          <w:sz w:val="24"/>
        </w:rPr>
        <w:t xml:space="preserve"> </w:t>
      </w:r>
    </w:p>
    <w:p w:rsidR="00520BF7" w:rsidRDefault="00520BF7">
      <w:pPr>
        <w:adjustRightInd w:val="0"/>
        <w:snapToGrid w:val="0"/>
        <w:spacing w:line="360" w:lineRule="auto"/>
        <w:jc w:val="left"/>
        <w:rPr>
          <w:rFonts w:hint="eastAsia"/>
          <w:sz w:val="24"/>
        </w:rPr>
      </w:pPr>
      <w:r>
        <w:rPr>
          <w:rFonts w:hint="eastAsia"/>
          <w:sz w:val="24"/>
        </w:rPr>
        <w:t xml:space="preserve">1. </w:t>
      </w:r>
      <w:r>
        <w:rPr>
          <w:rFonts w:hint="eastAsia"/>
          <w:sz w:val="24"/>
        </w:rPr>
        <w:t>如本项目（包）允许分包，且投标人拟进行分包时，必须提供；如未提供，或提供了但未填写分包承担主体名称、拟分包合同内容、拟分包合同金额，投标无效。</w:t>
      </w:r>
    </w:p>
    <w:p w:rsidR="00520BF7" w:rsidRDefault="00520BF7">
      <w:pPr>
        <w:adjustRightInd w:val="0"/>
        <w:snapToGrid w:val="0"/>
        <w:spacing w:line="360" w:lineRule="auto"/>
        <w:jc w:val="left"/>
        <w:rPr>
          <w:rFonts w:hint="eastAsia"/>
          <w:sz w:val="24"/>
        </w:rPr>
      </w:pPr>
      <w:r>
        <w:rPr>
          <w:rFonts w:hint="eastAsia"/>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520BF7" w:rsidRDefault="00520BF7">
      <w:pPr>
        <w:adjustRightInd w:val="0"/>
        <w:snapToGrid w:val="0"/>
        <w:spacing w:line="360" w:lineRule="auto"/>
        <w:jc w:val="left"/>
        <w:rPr>
          <w:sz w:val="24"/>
        </w:rPr>
      </w:pPr>
      <w:r>
        <w:rPr>
          <w:rFonts w:hint="eastAsia"/>
          <w:sz w:val="24"/>
        </w:rPr>
        <w:t xml:space="preserve">3. </w:t>
      </w:r>
      <w:r>
        <w:rPr>
          <w:rFonts w:hint="eastAsia"/>
          <w:sz w:val="24"/>
        </w:rPr>
        <w:t>投标人“为落实政府采购政策”而向中小企业分包时请仔细阅读资格证明文件格式</w:t>
      </w:r>
      <w:r>
        <w:rPr>
          <w:rFonts w:hint="eastAsia"/>
          <w:sz w:val="24"/>
        </w:rPr>
        <w:t xml:space="preserve">2-1 </w:t>
      </w:r>
      <w:r>
        <w:rPr>
          <w:rFonts w:hint="eastAsia"/>
          <w:sz w:val="24"/>
        </w:rPr>
        <w:t>中说明，并建议按要求在资格证明文件中提供相关全部文件；投标人非“为落实政府采购政策”而向中小企业分包时，建议在本册提供。</w:t>
      </w:r>
    </w:p>
    <w:p w:rsidR="00520BF7" w:rsidRDefault="00520BF7">
      <w:pPr>
        <w:adjustRightInd w:val="0"/>
        <w:snapToGrid w:val="0"/>
        <w:spacing w:line="360" w:lineRule="auto"/>
        <w:ind w:firstLineChars="200" w:firstLine="480"/>
        <w:jc w:val="right"/>
        <w:rPr>
          <w:sz w:val="24"/>
        </w:rPr>
      </w:pPr>
      <w:r>
        <w:rPr>
          <w:sz w:val="24"/>
        </w:rPr>
        <w:t>投标人名称（盖章）：</w:t>
      </w:r>
      <w:r>
        <w:rPr>
          <w:sz w:val="24"/>
        </w:rPr>
        <w:t>______</w:t>
      </w:r>
    </w:p>
    <w:p w:rsidR="00520BF7" w:rsidRDefault="00520BF7">
      <w:pPr>
        <w:adjustRightInd w:val="0"/>
        <w:snapToGri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520BF7" w:rsidRDefault="00520BF7">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rsidR="00520BF7" w:rsidRDefault="00520BF7">
      <w:pPr>
        <w:rPr>
          <w:rFonts w:hint="eastAsia"/>
        </w:rPr>
      </w:pPr>
    </w:p>
    <w:p w:rsidR="00520BF7" w:rsidRDefault="00520BF7">
      <w:pPr>
        <w:spacing w:line="360" w:lineRule="auto"/>
        <w:outlineLvl w:val="2"/>
        <w:rPr>
          <w:sz w:val="24"/>
          <w:szCs w:val="20"/>
        </w:rPr>
      </w:pPr>
      <w:r>
        <w:rPr>
          <w:sz w:val="24"/>
          <w:szCs w:val="20"/>
        </w:rPr>
        <w:br w:type="page"/>
      </w:r>
    </w:p>
    <w:p w:rsidR="00520BF7" w:rsidRDefault="00520BF7">
      <w:pPr>
        <w:spacing w:line="360" w:lineRule="auto"/>
        <w:outlineLvl w:val="2"/>
        <w:rPr>
          <w:rFonts w:hint="eastAsia"/>
          <w:sz w:val="24"/>
          <w:szCs w:val="20"/>
        </w:rPr>
      </w:pPr>
      <w:r>
        <w:rPr>
          <w:rFonts w:hint="eastAsia"/>
          <w:sz w:val="24"/>
          <w:szCs w:val="20"/>
        </w:rPr>
        <w:t>10</w:t>
      </w:r>
      <w:r>
        <w:rPr>
          <w:sz w:val="24"/>
          <w:szCs w:val="20"/>
        </w:rPr>
        <w:t xml:space="preserve">  </w:t>
      </w:r>
      <w:r>
        <w:rPr>
          <w:rFonts w:hint="eastAsia"/>
          <w:sz w:val="24"/>
          <w:szCs w:val="20"/>
        </w:rPr>
        <w:t>代理服务费承诺书</w:t>
      </w:r>
    </w:p>
    <w:p w:rsidR="00520BF7" w:rsidRDefault="00520BF7">
      <w:pPr>
        <w:spacing w:line="480" w:lineRule="exact"/>
        <w:rPr>
          <w:rFonts w:ascii="宋体" w:hAnsi="宋体"/>
          <w:sz w:val="24"/>
        </w:rPr>
      </w:pPr>
    </w:p>
    <w:p w:rsidR="00520BF7" w:rsidRDefault="00520BF7">
      <w:pPr>
        <w:pStyle w:val="a0"/>
        <w:jc w:val="center"/>
        <w:rPr>
          <w:rFonts w:hint="eastAsia"/>
          <w:b/>
          <w:sz w:val="28"/>
          <w:szCs w:val="28"/>
        </w:rPr>
      </w:pPr>
      <w:r>
        <w:rPr>
          <w:rFonts w:hAnsi="宋体" w:hint="eastAsia"/>
          <w:b/>
          <w:sz w:val="28"/>
          <w:szCs w:val="28"/>
        </w:rPr>
        <w:t>代理</w:t>
      </w:r>
      <w:r>
        <w:rPr>
          <w:rFonts w:hAnsi="宋体"/>
          <w:b/>
          <w:sz w:val="28"/>
          <w:szCs w:val="28"/>
        </w:rPr>
        <w:t>服务费承诺书</w:t>
      </w:r>
    </w:p>
    <w:p w:rsidR="00520BF7" w:rsidRDefault="00520BF7">
      <w:pPr>
        <w:pStyle w:val="14"/>
        <w:rPr>
          <w:rFonts w:hAnsi="宋体"/>
          <w:color w:val="auto"/>
        </w:rPr>
      </w:pPr>
    </w:p>
    <w:p w:rsidR="00520BF7" w:rsidRDefault="00520BF7">
      <w:pPr>
        <w:spacing w:line="360" w:lineRule="auto"/>
        <w:rPr>
          <w:sz w:val="24"/>
          <w:u w:val="single"/>
        </w:rPr>
      </w:pPr>
      <w:r>
        <w:rPr>
          <w:rFonts w:hint="eastAsia"/>
          <w:sz w:val="24"/>
        </w:rPr>
        <w:t>致：北京宏信天诚国际招标有限公司</w:t>
      </w:r>
    </w:p>
    <w:p w:rsidR="00520BF7" w:rsidRDefault="00520BF7">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ascii="宋体" w:hAnsi="宋体" w:hint="eastAsia"/>
          <w:sz w:val="24"/>
          <w:u w:val="single"/>
        </w:rPr>
        <w:t xml:space="preserve">            </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520BF7" w:rsidRDefault="00520BF7">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rsidR="00520BF7" w:rsidRDefault="00520BF7">
      <w:pPr>
        <w:spacing w:line="360" w:lineRule="auto"/>
        <w:ind w:firstLineChars="236" w:firstLine="566"/>
        <w:rPr>
          <w:sz w:val="24"/>
        </w:rPr>
      </w:pPr>
    </w:p>
    <w:p w:rsidR="00520BF7" w:rsidRDefault="00520BF7">
      <w:pPr>
        <w:spacing w:line="360" w:lineRule="auto"/>
        <w:rPr>
          <w:sz w:val="24"/>
        </w:rPr>
      </w:pPr>
    </w:p>
    <w:p w:rsidR="00520BF7" w:rsidRDefault="00520BF7">
      <w:pPr>
        <w:spacing w:line="360" w:lineRule="auto"/>
        <w:rPr>
          <w:sz w:val="24"/>
        </w:rPr>
      </w:pPr>
    </w:p>
    <w:p w:rsidR="00520BF7" w:rsidRDefault="00520BF7">
      <w:pPr>
        <w:spacing w:line="360" w:lineRule="auto"/>
        <w:ind w:firstLineChars="200" w:firstLine="480"/>
        <w:rPr>
          <w:sz w:val="24"/>
        </w:rPr>
      </w:pPr>
      <w:r>
        <w:rPr>
          <w:rFonts w:hint="eastAsia"/>
          <w:sz w:val="24"/>
        </w:rPr>
        <w:t>特此承诺</w:t>
      </w:r>
    </w:p>
    <w:p w:rsidR="00520BF7" w:rsidRDefault="00520BF7">
      <w:pPr>
        <w:spacing w:line="360" w:lineRule="auto"/>
        <w:rPr>
          <w:sz w:val="24"/>
        </w:rPr>
      </w:pPr>
    </w:p>
    <w:p w:rsidR="00520BF7" w:rsidRDefault="00520BF7">
      <w:pPr>
        <w:spacing w:line="360" w:lineRule="auto"/>
        <w:rPr>
          <w:sz w:val="24"/>
        </w:rPr>
      </w:pPr>
    </w:p>
    <w:p w:rsidR="00520BF7" w:rsidRDefault="00520BF7">
      <w:pPr>
        <w:spacing w:line="360" w:lineRule="auto"/>
        <w:rPr>
          <w:sz w:val="24"/>
        </w:rPr>
      </w:pPr>
    </w:p>
    <w:p w:rsidR="00520BF7" w:rsidRDefault="00520BF7">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20BF7" w:rsidRDefault="00520BF7">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20BF7" w:rsidRDefault="00520BF7">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20BF7" w:rsidRDefault="00520BF7">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20BF7" w:rsidRDefault="00520BF7">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520BF7" w:rsidRDefault="00520BF7">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520BF7" w:rsidRDefault="00520BF7">
      <w:pPr>
        <w:widowControl/>
        <w:jc w:val="left"/>
        <w:rPr>
          <w:b/>
          <w:sz w:val="36"/>
          <w:szCs w:val="36"/>
        </w:rPr>
      </w:pPr>
    </w:p>
    <w:p w:rsidR="00520BF7" w:rsidRDefault="00520BF7">
      <w:pPr>
        <w:widowControl/>
        <w:jc w:val="left"/>
        <w:rPr>
          <w:b/>
          <w:sz w:val="36"/>
          <w:szCs w:val="36"/>
        </w:rPr>
      </w:pPr>
    </w:p>
    <w:p w:rsidR="00520BF7" w:rsidRDefault="00520BF7">
      <w:pPr>
        <w:widowControl/>
        <w:jc w:val="left"/>
        <w:rPr>
          <w:b/>
          <w:sz w:val="36"/>
          <w:szCs w:val="36"/>
        </w:rPr>
      </w:pPr>
    </w:p>
    <w:p w:rsidR="002A43A9" w:rsidRDefault="002A43A9">
      <w:pPr>
        <w:widowControl/>
        <w:jc w:val="left"/>
        <w:rPr>
          <w:b/>
          <w:sz w:val="36"/>
          <w:szCs w:val="36"/>
        </w:rPr>
      </w:pPr>
    </w:p>
    <w:sectPr w:rsidR="002A43A9">
      <w:pgSz w:w="11907" w:h="16840"/>
      <w:pgMar w:top="1418" w:right="1701"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FF" w:rsidRDefault="00252AFF">
      <w:r>
        <w:separator/>
      </w:r>
    </w:p>
  </w:endnote>
  <w:endnote w:type="continuationSeparator" w:id="0">
    <w:p w:rsidR="00252AFF" w:rsidRDefault="0025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lang w:val="en-US" w:eastAsia="zh-CN"/>
      </w:rPr>
      <w:t>1</w:t>
    </w:r>
    <w:r>
      <w:fldChar w:fldCharType="end"/>
    </w:r>
  </w:p>
  <w:p w:rsidR="00520BF7" w:rsidRDefault="00520BF7">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lang w:val="en-US" w:eastAsia="zh-CN"/>
      </w:rPr>
      <w:t>18</w:t>
    </w:r>
    <w:r>
      <w:fldChar w:fldCharType="end"/>
    </w:r>
  </w:p>
  <w:p w:rsidR="00520BF7" w:rsidRDefault="00520BF7">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sidR="00FB1AA8">
      <w:rPr>
        <w:rStyle w:val="aff0"/>
        <w:noProof/>
      </w:rPr>
      <w:t>97</w:t>
    </w:r>
    <w:r>
      <w:fldChar w:fldCharType="end"/>
    </w:r>
  </w:p>
  <w:p w:rsidR="00520BF7" w:rsidRDefault="00520BF7">
    <w:pPr>
      <w:pStyle w:val="af3"/>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520BF7" w:rsidRDefault="00520BF7">
    <w:pPr>
      <w:pStyle w:val="af3"/>
      <w:ind w:right="360"/>
    </w:pPr>
  </w:p>
  <w:p w:rsidR="00520BF7" w:rsidRDefault="00520BF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520BF7" w:rsidRDefault="00520BF7">
    <w:pPr>
      <w:pStyle w:val="af3"/>
      <w:ind w:right="360"/>
    </w:pPr>
  </w:p>
  <w:p w:rsidR="00520BF7" w:rsidRDefault="00520BF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y="1"/>
      <w:ind w:right="360"/>
      <w:rPr>
        <w:rStyle w:val="aff0"/>
      </w:rPr>
    </w:pPr>
  </w:p>
  <w:p w:rsidR="00520BF7" w:rsidRDefault="00520BF7">
    <w:pPr>
      <w:pStyle w:val="af3"/>
      <w:ind w:right="10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jc w:val="center"/>
      <w:rPr>
        <w:rFonts w:hint="eastAsia"/>
        <w:sz w:val="21"/>
        <w:szCs w:val="21"/>
      </w:rPr>
    </w:pPr>
    <w:r>
      <w:rPr>
        <w:sz w:val="21"/>
        <w:szCs w:val="21"/>
      </w:rPr>
      <w:fldChar w:fldCharType="begin"/>
    </w:r>
    <w:r>
      <w:rPr>
        <w:sz w:val="21"/>
        <w:szCs w:val="21"/>
      </w:rPr>
      <w:instrText>PAGE   \* MERGEFORMAT</w:instrText>
    </w:r>
    <w:r>
      <w:rPr>
        <w:sz w:val="21"/>
        <w:szCs w:val="21"/>
      </w:rPr>
      <w:fldChar w:fldCharType="separate"/>
    </w:r>
    <w:r w:rsidR="00FB1AA8" w:rsidRPr="00FB1AA8">
      <w:rPr>
        <w:noProof/>
        <w:sz w:val="21"/>
        <w:szCs w:val="21"/>
        <w:lang w:val="zh-CN"/>
      </w:rPr>
      <w:t>28</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520BF7" w:rsidRDefault="00520BF7">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18</w:t>
    </w:r>
    <w:r>
      <w:fldChar w:fldCharType="end"/>
    </w:r>
  </w:p>
  <w:p w:rsidR="00520BF7" w:rsidRDefault="00520BF7">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sidR="00FB1AA8">
      <w:rPr>
        <w:rStyle w:val="aff0"/>
        <w:noProof/>
      </w:rPr>
      <w:t>56</w:t>
    </w:r>
    <w:r>
      <w:fldChar w:fldCharType="end"/>
    </w:r>
  </w:p>
  <w:p w:rsidR="00520BF7" w:rsidRDefault="00520BF7">
    <w:pPr>
      <w:pStyle w:val="a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Pr>
        <w:rStyle w:val="aff0"/>
      </w:rPr>
      <w:t>18</w:t>
    </w:r>
    <w:r>
      <w:fldChar w:fldCharType="end"/>
    </w:r>
  </w:p>
  <w:p w:rsidR="00520BF7" w:rsidRDefault="00520BF7">
    <w:pPr>
      <w:pStyle w:val="af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3"/>
      <w:framePr w:wrap="around" w:vAnchor="text" w:hAnchor="margin" w:xAlign="center" w:y="1"/>
      <w:rPr>
        <w:rStyle w:val="aff0"/>
      </w:rPr>
    </w:pPr>
    <w:r>
      <w:fldChar w:fldCharType="begin"/>
    </w:r>
    <w:r>
      <w:rPr>
        <w:rStyle w:val="aff0"/>
      </w:rPr>
      <w:instrText xml:space="preserve">PAGE  </w:instrText>
    </w:r>
    <w:r>
      <w:fldChar w:fldCharType="separate"/>
    </w:r>
    <w:r w:rsidR="00FB1AA8">
      <w:rPr>
        <w:rStyle w:val="aff0"/>
        <w:noProof/>
      </w:rPr>
      <w:t>57</w:t>
    </w:r>
    <w:r>
      <w:fldChar w:fldCharType="end"/>
    </w:r>
  </w:p>
  <w:p w:rsidR="00520BF7" w:rsidRDefault="00520BF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FF" w:rsidRDefault="00252AFF">
      <w:r>
        <w:separator/>
      </w:r>
    </w:p>
  </w:footnote>
  <w:footnote w:type="continuationSeparator" w:id="0">
    <w:p w:rsidR="00252AFF" w:rsidRDefault="0025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p w:rsidR="00520BF7" w:rsidRDefault="00520BF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jc w:val="right"/>
    </w:pPr>
    <w:r>
      <w:rPr>
        <w:rFonts w:hint="eastAsia"/>
      </w:rPr>
      <w:t>北京市政府</w:t>
    </w:r>
    <w:r>
      <w:t>采购</w:t>
    </w:r>
    <w:r>
      <w:rPr>
        <w:rFonts w:hint="eastAsia"/>
      </w:rPr>
      <w:t>项目公开招标文件示范文本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p w:rsidR="00520BF7" w:rsidRDefault="00520BF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F7" w:rsidRDefault="00520BF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B6124C"/>
    <w:multiLevelType w:val="multilevel"/>
    <w:tmpl w:val="03B61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C717505"/>
    <w:multiLevelType w:val="multilevel"/>
    <w:tmpl w:val="0C71750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5" w15:restartNumberingAfterBreak="0">
    <w:nsid w:val="22C3447B"/>
    <w:multiLevelType w:val="multilevel"/>
    <w:tmpl w:val="22C3447B"/>
    <w:lvl w:ilvl="0">
      <w:start w:val="1"/>
      <w:numFmt w:val="decimal"/>
      <w:suff w:val="space"/>
      <w:lvlText w:val="%1)"/>
      <w:lvlJc w:val="left"/>
      <w:pPr>
        <w:ind w:left="840" w:hanging="420"/>
      </w:pPr>
      <w:rPr>
        <w:rFonts w:hint="eastAsia"/>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34FF4DFF"/>
    <w:multiLevelType w:val="multilevel"/>
    <w:tmpl w:val="34FF4DFF"/>
    <w:lvl w:ilvl="0">
      <w:start w:val="1"/>
      <w:numFmt w:val="decimal"/>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9" w15:restartNumberingAfterBreak="0">
    <w:nsid w:val="3C3337E4"/>
    <w:multiLevelType w:val="multilevel"/>
    <w:tmpl w:val="3C3337E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2" w15:restartNumberingAfterBreak="0">
    <w:nsid w:val="4BC61D20"/>
    <w:multiLevelType w:val="multilevel"/>
    <w:tmpl w:val="4BC61D2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CFA3D47"/>
    <w:multiLevelType w:val="multilevel"/>
    <w:tmpl w:val="5CFA3D47"/>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25" w15:restartNumberingAfterBreak="0">
    <w:nsid w:val="609570A9"/>
    <w:multiLevelType w:val="multilevel"/>
    <w:tmpl w:val="609570A9"/>
    <w:lvl w:ilvl="0">
      <w:start w:val="1"/>
      <w:numFmt w:val="decimal"/>
      <w:lvlText w:val="%1)"/>
      <w:lvlJc w:val="left"/>
      <w:pPr>
        <w:ind w:left="840" w:hanging="420"/>
      </w:p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6F85135A"/>
    <w:multiLevelType w:val="multilevel"/>
    <w:tmpl w:val="6F85135A"/>
    <w:lvl w:ilvl="0">
      <w:start w:val="1"/>
      <w:numFmt w:val="decimal"/>
      <w:suff w:val="space"/>
      <w:lvlText w:val="%1)"/>
      <w:lvlJc w:val="left"/>
      <w:pPr>
        <w:ind w:left="840" w:hanging="420"/>
      </w:pPr>
      <w:rPr>
        <w:rFonts w:hint="eastAsia"/>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70E02291"/>
    <w:multiLevelType w:val="multilevel"/>
    <w:tmpl w:val="70E02291"/>
    <w:lvl w:ilvl="0">
      <w:start w:val="1"/>
      <w:numFmt w:val="decimal"/>
      <w:suff w:val="space"/>
      <w:lvlText w:val="%1)"/>
      <w:lvlJc w:val="left"/>
      <w:pPr>
        <w:ind w:left="840" w:hanging="420"/>
      </w:pPr>
      <w:rPr>
        <w:rFonts w:hint="eastAsia"/>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3B83172"/>
    <w:multiLevelType w:val="multilevel"/>
    <w:tmpl w:val="73B8317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B997DBA"/>
    <w:multiLevelType w:val="multilevel"/>
    <w:tmpl w:val="7B997D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7D5503E2"/>
    <w:multiLevelType w:val="multilevel"/>
    <w:tmpl w:val="7D5503E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10"/>
  </w:num>
  <w:num w:numId="8">
    <w:abstractNumId w:val="6"/>
  </w:num>
  <w:num w:numId="9">
    <w:abstractNumId w:val="14"/>
  </w:num>
  <w:num w:numId="10">
    <w:abstractNumId w:val="0"/>
  </w:num>
  <w:num w:numId="11">
    <w:abstractNumId w:val="20"/>
  </w:num>
  <w:num w:numId="12">
    <w:abstractNumId w:val="11"/>
  </w:num>
  <w:num w:numId="13">
    <w:abstractNumId w:val="26"/>
  </w:num>
  <w:num w:numId="14">
    <w:abstractNumId w:val="12"/>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7"/>
  </w:num>
  <w:num w:numId="26">
    <w:abstractNumId w:val="28"/>
  </w:num>
  <w:num w:numId="27">
    <w:abstractNumId w:val="18"/>
  </w:num>
  <w:num w:numId="28">
    <w:abstractNumId w:val="13"/>
  </w:num>
  <w:num w:numId="29">
    <w:abstractNumId w:val="23"/>
  </w:num>
  <w:num w:numId="30">
    <w:abstractNumId w:val="24"/>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DWyNAACU2NLCyUdpeDU4uLM/DyQAkPDWgAOLEG9LQAAAA=="/>
    <w:docVar w:name="ACTIVE" w:val="03年范本稿123.doc"/>
    <w:docVar w:name="commondata" w:val="eyJoZGlkIjoiMThiODUyMmU2YzIzZjAwZmY5ZmE2MzVjZDdiMGYwMzkifQ=="/>
    <w:docVar w:name="VTCASE" w:val="4"/>
    <w:docVar w:name="VTCommandPending" w:val="NONE"/>
  </w:docVars>
  <w:rsids>
    <w:rsidRoot w:val="00172A27"/>
    <w:rsid w:val="00000277"/>
    <w:rsid w:val="000002C4"/>
    <w:rsid w:val="00000368"/>
    <w:rsid w:val="000003AA"/>
    <w:rsid w:val="00000432"/>
    <w:rsid w:val="00000448"/>
    <w:rsid w:val="00000905"/>
    <w:rsid w:val="00000CCE"/>
    <w:rsid w:val="00000DF5"/>
    <w:rsid w:val="00000F3F"/>
    <w:rsid w:val="00001711"/>
    <w:rsid w:val="00001895"/>
    <w:rsid w:val="00001948"/>
    <w:rsid w:val="00001A26"/>
    <w:rsid w:val="00001A37"/>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A92"/>
    <w:rsid w:val="00003E5F"/>
    <w:rsid w:val="00003EA2"/>
    <w:rsid w:val="00004254"/>
    <w:rsid w:val="0000429B"/>
    <w:rsid w:val="000044A2"/>
    <w:rsid w:val="000046C6"/>
    <w:rsid w:val="0000474F"/>
    <w:rsid w:val="00004A22"/>
    <w:rsid w:val="00004C08"/>
    <w:rsid w:val="00004C44"/>
    <w:rsid w:val="00004D13"/>
    <w:rsid w:val="00004E70"/>
    <w:rsid w:val="0000508D"/>
    <w:rsid w:val="000051DC"/>
    <w:rsid w:val="00005232"/>
    <w:rsid w:val="000053B4"/>
    <w:rsid w:val="00005407"/>
    <w:rsid w:val="00005905"/>
    <w:rsid w:val="00005AF1"/>
    <w:rsid w:val="00005B5C"/>
    <w:rsid w:val="00005DF0"/>
    <w:rsid w:val="00005EC8"/>
    <w:rsid w:val="000060A7"/>
    <w:rsid w:val="000064B2"/>
    <w:rsid w:val="00006923"/>
    <w:rsid w:val="00006BD5"/>
    <w:rsid w:val="00006CD1"/>
    <w:rsid w:val="00006CD3"/>
    <w:rsid w:val="0000716C"/>
    <w:rsid w:val="000073B1"/>
    <w:rsid w:val="000073E8"/>
    <w:rsid w:val="00007598"/>
    <w:rsid w:val="0000781A"/>
    <w:rsid w:val="00007A5A"/>
    <w:rsid w:val="00007DA4"/>
    <w:rsid w:val="00010010"/>
    <w:rsid w:val="000100A2"/>
    <w:rsid w:val="000100B6"/>
    <w:rsid w:val="000104BA"/>
    <w:rsid w:val="000106FC"/>
    <w:rsid w:val="00010763"/>
    <w:rsid w:val="000109FC"/>
    <w:rsid w:val="00010E2D"/>
    <w:rsid w:val="00010E8F"/>
    <w:rsid w:val="0001121F"/>
    <w:rsid w:val="0001127B"/>
    <w:rsid w:val="000112A5"/>
    <w:rsid w:val="000112E3"/>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0"/>
    <w:rsid w:val="0002113E"/>
    <w:rsid w:val="000215D4"/>
    <w:rsid w:val="000217FC"/>
    <w:rsid w:val="00021A50"/>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604"/>
    <w:rsid w:val="00023CAF"/>
    <w:rsid w:val="00023D59"/>
    <w:rsid w:val="000241D9"/>
    <w:rsid w:val="00024343"/>
    <w:rsid w:val="00024427"/>
    <w:rsid w:val="00024446"/>
    <w:rsid w:val="0002455F"/>
    <w:rsid w:val="0002499B"/>
    <w:rsid w:val="000249B1"/>
    <w:rsid w:val="00024B4F"/>
    <w:rsid w:val="00024BB5"/>
    <w:rsid w:val="00024D50"/>
    <w:rsid w:val="00024D56"/>
    <w:rsid w:val="00024D59"/>
    <w:rsid w:val="00024FD8"/>
    <w:rsid w:val="00025050"/>
    <w:rsid w:val="00025279"/>
    <w:rsid w:val="00025543"/>
    <w:rsid w:val="00025BF3"/>
    <w:rsid w:val="00025DA9"/>
    <w:rsid w:val="000262DD"/>
    <w:rsid w:val="00026353"/>
    <w:rsid w:val="00026476"/>
    <w:rsid w:val="00026693"/>
    <w:rsid w:val="000267C8"/>
    <w:rsid w:val="00026845"/>
    <w:rsid w:val="00026AAC"/>
    <w:rsid w:val="00026D3D"/>
    <w:rsid w:val="00026F45"/>
    <w:rsid w:val="00026F4A"/>
    <w:rsid w:val="0002704D"/>
    <w:rsid w:val="000272EC"/>
    <w:rsid w:val="00027416"/>
    <w:rsid w:val="000274ED"/>
    <w:rsid w:val="0002751F"/>
    <w:rsid w:val="000276A0"/>
    <w:rsid w:val="00027819"/>
    <w:rsid w:val="000279DE"/>
    <w:rsid w:val="00027EE7"/>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69"/>
    <w:rsid w:val="0003416B"/>
    <w:rsid w:val="000342A7"/>
    <w:rsid w:val="00034393"/>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D"/>
    <w:rsid w:val="00037376"/>
    <w:rsid w:val="000375F9"/>
    <w:rsid w:val="00037AF2"/>
    <w:rsid w:val="00040091"/>
    <w:rsid w:val="0004024B"/>
    <w:rsid w:val="000403CA"/>
    <w:rsid w:val="0004042F"/>
    <w:rsid w:val="0004060C"/>
    <w:rsid w:val="00040B56"/>
    <w:rsid w:val="00040D2C"/>
    <w:rsid w:val="00040D38"/>
    <w:rsid w:val="00040D45"/>
    <w:rsid w:val="00040FB3"/>
    <w:rsid w:val="00041026"/>
    <w:rsid w:val="00041129"/>
    <w:rsid w:val="000411EE"/>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0A"/>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1"/>
    <w:rsid w:val="00045678"/>
    <w:rsid w:val="0004567A"/>
    <w:rsid w:val="000456B3"/>
    <w:rsid w:val="00045730"/>
    <w:rsid w:val="00045840"/>
    <w:rsid w:val="0004597F"/>
    <w:rsid w:val="00045A76"/>
    <w:rsid w:val="00045BE0"/>
    <w:rsid w:val="00045BF7"/>
    <w:rsid w:val="000460A7"/>
    <w:rsid w:val="000460F3"/>
    <w:rsid w:val="0004611A"/>
    <w:rsid w:val="000461DC"/>
    <w:rsid w:val="00046309"/>
    <w:rsid w:val="0004639F"/>
    <w:rsid w:val="00046468"/>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29"/>
    <w:rsid w:val="00053251"/>
    <w:rsid w:val="000535E6"/>
    <w:rsid w:val="00053890"/>
    <w:rsid w:val="00053AC5"/>
    <w:rsid w:val="00053B80"/>
    <w:rsid w:val="00053FA1"/>
    <w:rsid w:val="0005434F"/>
    <w:rsid w:val="000544C3"/>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1ED"/>
    <w:rsid w:val="00057274"/>
    <w:rsid w:val="0005763B"/>
    <w:rsid w:val="00057C96"/>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C4E"/>
    <w:rsid w:val="00061DD1"/>
    <w:rsid w:val="00061EF5"/>
    <w:rsid w:val="00061F68"/>
    <w:rsid w:val="000620CE"/>
    <w:rsid w:val="00062141"/>
    <w:rsid w:val="0006234D"/>
    <w:rsid w:val="00062474"/>
    <w:rsid w:val="0006280B"/>
    <w:rsid w:val="00062854"/>
    <w:rsid w:val="00062F2A"/>
    <w:rsid w:val="000630BA"/>
    <w:rsid w:val="0006314D"/>
    <w:rsid w:val="0006336F"/>
    <w:rsid w:val="000633D6"/>
    <w:rsid w:val="000634A5"/>
    <w:rsid w:val="000635EF"/>
    <w:rsid w:val="00063AB9"/>
    <w:rsid w:val="000640A5"/>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710F"/>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09C"/>
    <w:rsid w:val="00071223"/>
    <w:rsid w:val="00071356"/>
    <w:rsid w:val="00071D3C"/>
    <w:rsid w:val="00071DF6"/>
    <w:rsid w:val="00071FFA"/>
    <w:rsid w:val="0007206F"/>
    <w:rsid w:val="000720B4"/>
    <w:rsid w:val="000722EB"/>
    <w:rsid w:val="00072449"/>
    <w:rsid w:val="000725F4"/>
    <w:rsid w:val="000726DA"/>
    <w:rsid w:val="000729EE"/>
    <w:rsid w:val="00072BC1"/>
    <w:rsid w:val="00072CC1"/>
    <w:rsid w:val="00072E30"/>
    <w:rsid w:val="00072F0B"/>
    <w:rsid w:val="000730C3"/>
    <w:rsid w:val="000732A4"/>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2D65"/>
    <w:rsid w:val="000832F9"/>
    <w:rsid w:val="00083393"/>
    <w:rsid w:val="00083547"/>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39"/>
    <w:rsid w:val="00090AAA"/>
    <w:rsid w:val="00090C22"/>
    <w:rsid w:val="00090CC8"/>
    <w:rsid w:val="00090F15"/>
    <w:rsid w:val="000911FC"/>
    <w:rsid w:val="00091236"/>
    <w:rsid w:val="000914C3"/>
    <w:rsid w:val="000914DC"/>
    <w:rsid w:val="000915D2"/>
    <w:rsid w:val="00091842"/>
    <w:rsid w:val="00091976"/>
    <w:rsid w:val="00091A30"/>
    <w:rsid w:val="00091D7F"/>
    <w:rsid w:val="00091DCF"/>
    <w:rsid w:val="00091E0A"/>
    <w:rsid w:val="00091EBC"/>
    <w:rsid w:val="0009202E"/>
    <w:rsid w:val="0009206B"/>
    <w:rsid w:val="0009213E"/>
    <w:rsid w:val="00092370"/>
    <w:rsid w:val="00092413"/>
    <w:rsid w:val="000925EE"/>
    <w:rsid w:val="00092668"/>
    <w:rsid w:val="000927C4"/>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61D"/>
    <w:rsid w:val="0009672F"/>
    <w:rsid w:val="00096797"/>
    <w:rsid w:val="000967EC"/>
    <w:rsid w:val="00096822"/>
    <w:rsid w:val="00096835"/>
    <w:rsid w:val="000969BD"/>
    <w:rsid w:val="00096BFF"/>
    <w:rsid w:val="00096C99"/>
    <w:rsid w:val="00096CA2"/>
    <w:rsid w:val="00096CBB"/>
    <w:rsid w:val="00096CE7"/>
    <w:rsid w:val="00096F57"/>
    <w:rsid w:val="000974EB"/>
    <w:rsid w:val="0009757F"/>
    <w:rsid w:val="000975C7"/>
    <w:rsid w:val="000976D2"/>
    <w:rsid w:val="000979E2"/>
    <w:rsid w:val="00097DD0"/>
    <w:rsid w:val="000A0049"/>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C3B"/>
    <w:rsid w:val="000A6D69"/>
    <w:rsid w:val="000A6F72"/>
    <w:rsid w:val="000A6F99"/>
    <w:rsid w:val="000A6FE6"/>
    <w:rsid w:val="000A721F"/>
    <w:rsid w:val="000A77E9"/>
    <w:rsid w:val="000A7924"/>
    <w:rsid w:val="000A79A7"/>
    <w:rsid w:val="000A7ACC"/>
    <w:rsid w:val="000A7D7F"/>
    <w:rsid w:val="000B003E"/>
    <w:rsid w:val="000B0123"/>
    <w:rsid w:val="000B0141"/>
    <w:rsid w:val="000B0529"/>
    <w:rsid w:val="000B05D7"/>
    <w:rsid w:val="000B07B3"/>
    <w:rsid w:val="000B086E"/>
    <w:rsid w:val="000B09B0"/>
    <w:rsid w:val="000B0BBF"/>
    <w:rsid w:val="000B0C83"/>
    <w:rsid w:val="000B0D2B"/>
    <w:rsid w:val="000B0E8D"/>
    <w:rsid w:val="000B0F08"/>
    <w:rsid w:val="000B0FDB"/>
    <w:rsid w:val="000B1128"/>
    <w:rsid w:val="000B1135"/>
    <w:rsid w:val="000B1156"/>
    <w:rsid w:val="000B15B4"/>
    <w:rsid w:val="000B19B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0A"/>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C1"/>
    <w:rsid w:val="000C1275"/>
    <w:rsid w:val="000C15B8"/>
    <w:rsid w:val="000C1698"/>
    <w:rsid w:val="000C1890"/>
    <w:rsid w:val="000C1945"/>
    <w:rsid w:val="000C196B"/>
    <w:rsid w:val="000C1E46"/>
    <w:rsid w:val="000C1F62"/>
    <w:rsid w:val="000C206A"/>
    <w:rsid w:val="000C2090"/>
    <w:rsid w:val="000C210C"/>
    <w:rsid w:val="000C219A"/>
    <w:rsid w:val="000C24A8"/>
    <w:rsid w:val="000C2692"/>
    <w:rsid w:val="000C2706"/>
    <w:rsid w:val="000C2707"/>
    <w:rsid w:val="000C2C13"/>
    <w:rsid w:val="000C2E10"/>
    <w:rsid w:val="000C2FE9"/>
    <w:rsid w:val="000C3279"/>
    <w:rsid w:val="000C3406"/>
    <w:rsid w:val="000C3497"/>
    <w:rsid w:val="000C36BD"/>
    <w:rsid w:val="000C36F6"/>
    <w:rsid w:val="000C394A"/>
    <w:rsid w:val="000C3A98"/>
    <w:rsid w:val="000C3C31"/>
    <w:rsid w:val="000C3E1D"/>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57B"/>
    <w:rsid w:val="000C5ED7"/>
    <w:rsid w:val="000C5F12"/>
    <w:rsid w:val="000C5FD6"/>
    <w:rsid w:val="000C6043"/>
    <w:rsid w:val="000C6211"/>
    <w:rsid w:val="000C655D"/>
    <w:rsid w:val="000C6909"/>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7ED"/>
    <w:rsid w:val="000D1A8A"/>
    <w:rsid w:val="000D1AC6"/>
    <w:rsid w:val="000D1D24"/>
    <w:rsid w:val="000D1E3B"/>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08"/>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760"/>
    <w:rsid w:val="000D5B64"/>
    <w:rsid w:val="000D5C3A"/>
    <w:rsid w:val="000D61FC"/>
    <w:rsid w:val="000D6209"/>
    <w:rsid w:val="000D643C"/>
    <w:rsid w:val="000D64DD"/>
    <w:rsid w:val="000D6515"/>
    <w:rsid w:val="000D6AEB"/>
    <w:rsid w:val="000D6C0B"/>
    <w:rsid w:val="000D6C2E"/>
    <w:rsid w:val="000D7460"/>
    <w:rsid w:val="000D7971"/>
    <w:rsid w:val="000D79DB"/>
    <w:rsid w:val="000D7AF5"/>
    <w:rsid w:val="000D7D7F"/>
    <w:rsid w:val="000D7D9A"/>
    <w:rsid w:val="000D7E52"/>
    <w:rsid w:val="000D7EEC"/>
    <w:rsid w:val="000E0249"/>
    <w:rsid w:val="000E05D5"/>
    <w:rsid w:val="000E0865"/>
    <w:rsid w:val="000E0994"/>
    <w:rsid w:val="000E09FF"/>
    <w:rsid w:val="000E10BC"/>
    <w:rsid w:val="000E11BF"/>
    <w:rsid w:val="000E1232"/>
    <w:rsid w:val="000E1253"/>
    <w:rsid w:val="000E12D6"/>
    <w:rsid w:val="000E148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6D9D"/>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3C4"/>
    <w:rsid w:val="000F06BD"/>
    <w:rsid w:val="000F0971"/>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81E"/>
    <w:rsid w:val="000F3518"/>
    <w:rsid w:val="000F3687"/>
    <w:rsid w:val="000F37A3"/>
    <w:rsid w:val="000F3843"/>
    <w:rsid w:val="000F385E"/>
    <w:rsid w:val="000F3AE2"/>
    <w:rsid w:val="000F3C18"/>
    <w:rsid w:val="000F3C91"/>
    <w:rsid w:val="000F3D72"/>
    <w:rsid w:val="000F42A6"/>
    <w:rsid w:val="000F4378"/>
    <w:rsid w:val="000F43EF"/>
    <w:rsid w:val="000F44ED"/>
    <w:rsid w:val="000F470E"/>
    <w:rsid w:val="000F4813"/>
    <w:rsid w:val="000F4DBC"/>
    <w:rsid w:val="000F4F02"/>
    <w:rsid w:val="000F4F39"/>
    <w:rsid w:val="000F4FA7"/>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C0F"/>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B76"/>
    <w:rsid w:val="00100CF1"/>
    <w:rsid w:val="00100EF3"/>
    <w:rsid w:val="00100FA0"/>
    <w:rsid w:val="001011B1"/>
    <w:rsid w:val="00101254"/>
    <w:rsid w:val="001014DB"/>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B95"/>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1B"/>
    <w:rsid w:val="00115BEF"/>
    <w:rsid w:val="00115CAE"/>
    <w:rsid w:val="001160B0"/>
    <w:rsid w:val="001160FB"/>
    <w:rsid w:val="00116455"/>
    <w:rsid w:val="0011665B"/>
    <w:rsid w:val="001167AC"/>
    <w:rsid w:val="00116B52"/>
    <w:rsid w:val="00116C62"/>
    <w:rsid w:val="00116D7F"/>
    <w:rsid w:val="00117108"/>
    <w:rsid w:val="00117175"/>
    <w:rsid w:val="00117253"/>
    <w:rsid w:val="00117358"/>
    <w:rsid w:val="001174DD"/>
    <w:rsid w:val="00117635"/>
    <w:rsid w:val="00117678"/>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82"/>
    <w:rsid w:val="00121CCD"/>
    <w:rsid w:val="00121D83"/>
    <w:rsid w:val="001226E3"/>
    <w:rsid w:val="0012282D"/>
    <w:rsid w:val="001229F8"/>
    <w:rsid w:val="00122A53"/>
    <w:rsid w:val="00122A5B"/>
    <w:rsid w:val="00122CF7"/>
    <w:rsid w:val="00122DB8"/>
    <w:rsid w:val="00122EC6"/>
    <w:rsid w:val="00122EF1"/>
    <w:rsid w:val="00122F50"/>
    <w:rsid w:val="0012309F"/>
    <w:rsid w:val="00123376"/>
    <w:rsid w:val="001233F3"/>
    <w:rsid w:val="0012341B"/>
    <w:rsid w:val="00123451"/>
    <w:rsid w:val="0012354D"/>
    <w:rsid w:val="0012358D"/>
    <w:rsid w:val="0012386D"/>
    <w:rsid w:val="00123C6B"/>
    <w:rsid w:val="00123C87"/>
    <w:rsid w:val="00123CD1"/>
    <w:rsid w:val="00123D19"/>
    <w:rsid w:val="00123FDC"/>
    <w:rsid w:val="00124151"/>
    <w:rsid w:val="00124210"/>
    <w:rsid w:val="00124248"/>
    <w:rsid w:val="001242FE"/>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E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96"/>
    <w:rsid w:val="001275B2"/>
    <w:rsid w:val="001278ED"/>
    <w:rsid w:val="00127B9E"/>
    <w:rsid w:val="00127CA5"/>
    <w:rsid w:val="00127D7F"/>
    <w:rsid w:val="00127EBF"/>
    <w:rsid w:val="00127F0E"/>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BE1"/>
    <w:rsid w:val="00132D5E"/>
    <w:rsid w:val="00132E43"/>
    <w:rsid w:val="00132F01"/>
    <w:rsid w:val="00133060"/>
    <w:rsid w:val="0013309E"/>
    <w:rsid w:val="00133280"/>
    <w:rsid w:val="0013339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2F"/>
    <w:rsid w:val="0013565E"/>
    <w:rsid w:val="00135760"/>
    <w:rsid w:val="001359D7"/>
    <w:rsid w:val="00135DD4"/>
    <w:rsid w:val="00135E44"/>
    <w:rsid w:val="00135F9A"/>
    <w:rsid w:val="0013606C"/>
    <w:rsid w:val="001361CD"/>
    <w:rsid w:val="001361D6"/>
    <w:rsid w:val="0013624E"/>
    <w:rsid w:val="001362EC"/>
    <w:rsid w:val="001363BC"/>
    <w:rsid w:val="0013654A"/>
    <w:rsid w:val="00136C2A"/>
    <w:rsid w:val="001371D4"/>
    <w:rsid w:val="001371DC"/>
    <w:rsid w:val="001379B7"/>
    <w:rsid w:val="00137A98"/>
    <w:rsid w:val="00137DD9"/>
    <w:rsid w:val="00137F03"/>
    <w:rsid w:val="001400A0"/>
    <w:rsid w:val="0014026A"/>
    <w:rsid w:val="001404E9"/>
    <w:rsid w:val="00140656"/>
    <w:rsid w:val="00140C98"/>
    <w:rsid w:val="00140CC4"/>
    <w:rsid w:val="00140E02"/>
    <w:rsid w:val="001410AB"/>
    <w:rsid w:val="00141657"/>
    <w:rsid w:val="001416C8"/>
    <w:rsid w:val="00141C91"/>
    <w:rsid w:val="00141DF4"/>
    <w:rsid w:val="00142005"/>
    <w:rsid w:val="001424BC"/>
    <w:rsid w:val="0014257F"/>
    <w:rsid w:val="001426BC"/>
    <w:rsid w:val="00142714"/>
    <w:rsid w:val="00142776"/>
    <w:rsid w:val="00142876"/>
    <w:rsid w:val="00142EA5"/>
    <w:rsid w:val="00142F2B"/>
    <w:rsid w:val="00143045"/>
    <w:rsid w:val="001436C2"/>
    <w:rsid w:val="001436DC"/>
    <w:rsid w:val="001437D4"/>
    <w:rsid w:val="00143844"/>
    <w:rsid w:val="00143A90"/>
    <w:rsid w:val="00143E6D"/>
    <w:rsid w:val="00144073"/>
    <w:rsid w:val="00144744"/>
    <w:rsid w:val="00144904"/>
    <w:rsid w:val="00144A17"/>
    <w:rsid w:val="00144DFB"/>
    <w:rsid w:val="00145102"/>
    <w:rsid w:val="00145206"/>
    <w:rsid w:val="001452BA"/>
    <w:rsid w:val="0014531D"/>
    <w:rsid w:val="001453CC"/>
    <w:rsid w:val="00145496"/>
    <w:rsid w:val="001454C9"/>
    <w:rsid w:val="001455F5"/>
    <w:rsid w:val="001456A7"/>
    <w:rsid w:val="00145BF4"/>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5CF"/>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3A"/>
    <w:rsid w:val="00152850"/>
    <w:rsid w:val="0015290E"/>
    <w:rsid w:val="00152991"/>
    <w:rsid w:val="00152ABC"/>
    <w:rsid w:val="00152FE4"/>
    <w:rsid w:val="001532A4"/>
    <w:rsid w:val="001537A4"/>
    <w:rsid w:val="001537D0"/>
    <w:rsid w:val="00153B7D"/>
    <w:rsid w:val="00153BC8"/>
    <w:rsid w:val="00153CEB"/>
    <w:rsid w:val="00153F15"/>
    <w:rsid w:val="00154401"/>
    <w:rsid w:val="001545AD"/>
    <w:rsid w:val="00154682"/>
    <w:rsid w:val="001547F6"/>
    <w:rsid w:val="00154986"/>
    <w:rsid w:val="00154E2A"/>
    <w:rsid w:val="00154E60"/>
    <w:rsid w:val="00154EA5"/>
    <w:rsid w:val="00155202"/>
    <w:rsid w:val="0015538F"/>
    <w:rsid w:val="00155434"/>
    <w:rsid w:val="001564FC"/>
    <w:rsid w:val="001566F4"/>
    <w:rsid w:val="00156D28"/>
    <w:rsid w:val="00156D64"/>
    <w:rsid w:val="00156EF9"/>
    <w:rsid w:val="00157375"/>
    <w:rsid w:val="00157500"/>
    <w:rsid w:val="00157721"/>
    <w:rsid w:val="00157952"/>
    <w:rsid w:val="00157A47"/>
    <w:rsid w:val="00157AA5"/>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3E78"/>
    <w:rsid w:val="0016414D"/>
    <w:rsid w:val="00164669"/>
    <w:rsid w:val="00164761"/>
    <w:rsid w:val="0016487B"/>
    <w:rsid w:val="001648FB"/>
    <w:rsid w:val="00164974"/>
    <w:rsid w:val="00164AB5"/>
    <w:rsid w:val="00164B73"/>
    <w:rsid w:val="00164F9C"/>
    <w:rsid w:val="00165291"/>
    <w:rsid w:val="001655BB"/>
    <w:rsid w:val="001657CC"/>
    <w:rsid w:val="00165B61"/>
    <w:rsid w:val="001664DB"/>
    <w:rsid w:val="0016655E"/>
    <w:rsid w:val="0016670E"/>
    <w:rsid w:val="001667D2"/>
    <w:rsid w:val="00166A93"/>
    <w:rsid w:val="00166C93"/>
    <w:rsid w:val="00166E60"/>
    <w:rsid w:val="00166F3F"/>
    <w:rsid w:val="001670EA"/>
    <w:rsid w:val="0016784B"/>
    <w:rsid w:val="00167AB6"/>
    <w:rsid w:val="00167EBA"/>
    <w:rsid w:val="00167FB2"/>
    <w:rsid w:val="00167FD9"/>
    <w:rsid w:val="001700A5"/>
    <w:rsid w:val="001700F2"/>
    <w:rsid w:val="001703B4"/>
    <w:rsid w:val="001705E4"/>
    <w:rsid w:val="001706D7"/>
    <w:rsid w:val="00170D89"/>
    <w:rsid w:val="00170FF3"/>
    <w:rsid w:val="001712A1"/>
    <w:rsid w:val="001712C4"/>
    <w:rsid w:val="00171325"/>
    <w:rsid w:val="00171451"/>
    <w:rsid w:val="001719E1"/>
    <w:rsid w:val="00171BD4"/>
    <w:rsid w:val="00171BFC"/>
    <w:rsid w:val="00171E69"/>
    <w:rsid w:val="00171FCF"/>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BE"/>
    <w:rsid w:val="00174952"/>
    <w:rsid w:val="001749EC"/>
    <w:rsid w:val="00174B65"/>
    <w:rsid w:val="00174B82"/>
    <w:rsid w:val="00174D35"/>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8C"/>
    <w:rsid w:val="001770BF"/>
    <w:rsid w:val="001770D4"/>
    <w:rsid w:val="0017712C"/>
    <w:rsid w:val="00177148"/>
    <w:rsid w:val="001772BB"/>
    <w:rsid w:val="00177385"/>
    <w:rsid w:val="001776C7"/>
    <w:rsid w:val="00177707"/>
    <w:rsid w:val="00177873"/>
    <w:rsid w:val="00177A63"/>
    <w:rsid w:val="00177B34"/>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D97"/>
    <w:rsid w:val="00181E7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367"/>
    <w:rsid w:val="0018542F"/>
    <w:rsid w:val="00185A00"/>
    <w:rsid w:val="00185BBA"/>
    <w:rsid w:val="0018608A"/>
    <w:rsid w:val="0018614B"/>
    <w:rsid w:val="001862B1"/>
    <w:rsid w:val="001862B7"/>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6BD"/>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28A"/>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49"/>
    <w:rsid w:val="001954DF"/>
    <w:rsid w:val="00195A71"/>
    <w:rsid w:val="00195B1E"/>
    <w:rsid w:val="00195D3C"/>
    <w:rsid w:val="001961CE"/>
    <w:rsid w:val="00196296"/>
    <w:rsid w:val="00196AA1"/>
    <w:rsid w:val="00196C49"/>
    <w:rsid w:val="00196D7F"/>
    <w:rsid w:val="001971A4"/>
    <w:rsid w:val="001973A8"/>
    <w:rsid w:val="0019751C"/>
    <w:rsid w:val="00197AD9"/>
    <w:rsid w:val="00197DB5"/>
    <w:rsid w:val="00197F02"/>
    <w:rsid w:val="00197F40"/>
    <w:rsid w:val="001A0090"/>
    <w:rsid w:val="001A022D"/>
    <w:rsid w:val="001A0286"/>
    <w:rsid w:val="001A0373"/>
    <w:rsid w:val="001A04AA"/>
    <w:rsid w:val="001A06F8"/>
    <w:rsid w:val="001A0798"/>
    <w:rsid w:val="001A0A32"/>
    <w:rsid w:val="001A0E97"/>
    <w:rsid w:val="001A0FE8"/>
    <w:rsid w:val="001A106A"/>
    <w:rsid w:val="001A1224"/>
    <w:rsid w:val="001A13A8"/>
    <w:rsid w:val="001A1642"/>
    <w:rsid w:val="001A168B"/>
    <w:rsid w:val="001A1914"/>
    <w:rsid w:val="001A198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0D"/>
    <w:rsid w:val="001A35AC"/>
    <w:rsid w:val="001A3985"/>
    <w:rsid w:val="001A3B68"/>
    <w:rsid w:val="001A3CCC"/>
    <w:rsid w:val="001A4045"/>
    <w:rsid w:val="001A40CF"/>
    <w:rsid w:val="001A4877"/>
    <w:rsid w:val="001A4A0B"/>
    <w:rsid w:val="001A4ED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AE5"/>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AF3"/>
    <w:rsid w:val="001B0D86"/>
    <w:rsid w:val="001B0F08"/>
    <w:rsid w:val="001B0FC5"/>
    <w:rsid w:val="001B106C"/>
    <w:rsid w:val="001B1142"/>
    <w:rsid w:val="001B1197"/>
    <w:rsid w:val="001B11B3"/>
    <w:rsid w:val="001B11C4"/>
    <w:rsid w:val="001B170E"/>
    <w:rsid w:val="001B1C0B"/>
    <w:rsid w:val="001B1D06"/>
    <w:rsid w:val="001B2015"/>
    <w:rsid w:val="001B2049"/>
    <w:rsid w:val="001B2067"/>
    <w:rsid w:val="001B2312"/>
    <w:rsid w:val="001B2322"/>
    <w:rsid w:val="001B28F9"/>
    <w:rsid w:val="001B2A06"/>
    <w:rsid w:val="001B2EB9"/>
    <w:rsid w:val="001B2FD0"/>
    <w:rsid w:val="001B302C"/>
    <w:rsid w:val="001B30FE"/>
    <w:rsid w:val="001B3159"/>
    <w:rsid w:val="001B3536"/>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4AC6"/>
    <w:rsid w:val="001B5006"/>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4F9"/>
    <w:rsid w:val="001B76E6"/>
    <w:rsid w:val="001B7765"/>
    <w:rsid w:val="001B7CD3"/>
    <w:rsid w:val="001B7D86"/>
    <w:rsid w:val="001B7DF0"/>
    <w:rsid w:val="001B7E75"/>
    <w:rsid w:val="001B7E7E"/>
    <w:rsid w:val="001C00DF"/>
    <w:rsid w:val="001C010E"/>
    <w:rsid w:val="001C0191"/>
    <w:rsid w:val="001C029F"/>
    <w:rsid w:val="001C0850"/>
    <w:rsid w:val="001C0AB3"/>
    <w:rsid w:val="001C13F9"/>
    <w:rsid w:val="001C1461"/>
    <w:rsid w:val="001C167B"/>
    <w:rsid w:val="001C172A"/>
    <w:rsid w:val="001C1A12"/>
    <w:rsid w:val="001C1AE9"/>
    <w:rsid w:val="001C1B8B"/>
    <w:rsid w:val="001C1E3B"/>
    <w:rsid w:val="001C1E53"/>
    <w:rsid w:val="001C2145"/>
    <w:rsid w:val="001C255E"/>
    <w:rsid w:val="001C25D7"/>
    <w:rsid w:val="001C2695"/>
    <w:rsid w:val="001C29BE"/>
    <w:rsid w:val="001C2DCD"/>
    <w:rsid w:val="001C2E41"/>
    <w:rsid w:val="001C2F65"/>
    <w:rsid w:val="001C326E"/>
    <w:rsid w:val="001C33D5"/>
    <w:rsid w:val="001C34AE"/>
    <w:rsid w:val="001C34EC"/>
    <w:rsid w:val="001C3701"/>
    <w:rsid w:val="001C38DF"/>
    <w:rsid w:val="001C3982"/>
    <w:rsid w:val="001C3B88"/>
    <w:rsid w:val="001C4429"/>
    <w:rsid w:val="001C47A0"/>
    <w:rsid w:val="001C47E6"/>
    <w:rsid w:val="001C4949"/>
    <w:rsid w:val="001C4DE8"/>
    <w:rsid w:val="001C4E97"/>
    <w:rsid w:val="001C4F2E"/>
    <w:rsid w:val="001C4F89"/>
    <w:rsid w:val="001C50AB"/>
    <w:rsid w:val="001C52A2"/>
    <w:rsid w:val="001C52D4"/>
    <w:rsid w:val="001C536A"/>
    <w:rsid w:val="001C5478"/>
    <w:rsid w:val="001C54F9"/>
    <w:rsid w:val="001C56EF"/>
    <w:rsid w:val="001C57B0"/>
    <w:rsid w:val="001C5849"/>
    <w:rsid w:val="001C5BED"/>
    <w:rsid w:val="001C5D16"/>
    <w:rsid w:val="001C5D25"/>
    <w:rsid w:val="001C6251"/>
    <w:rsid w:val="001C6412"/>
    <w:rsid w:val="001C660A"/>
    <w:rsid w:val="001C6732"/>
    <w:rsid w:val="001C6AAB"/>
    <w:rsid w:val="001C6AE0"/>
    <w:rsid w:val="001C6B50"/>
    <w:rsid w:val="001C6C55"/>
    <w:rsid w:val="001C70EB"/>
    <w:rsid w:val="001C7330"/>
    <w:rsid w:val="001C7368"/>
    <w:rsid w:val="001C75F0"/>
    <w:rsid w:val="001C762E"/>
    <w:rsid w:val="001C778F"/>
    <w:rsid w:val="001C7909"/>
    <w:rsid w:val="001C7A23"/>
    <w:rsid w:val="001C7A82"/>
    <w:rsid w:val="001C7AE7"/>
    <w:rsid w:val="001C7C91"/>
    <w:rsid w:val="001C7E5E"/>
    <w:rsid w:val="001C7EEA"/>
    <w:rsid w:val="001C7F13"/>
    <w:rsid w:val="001D0140"/>
    <w:rsid w:val="001D021A"/>
    <w:rsid w:val="001D03AD"/>
    <w:rsid w:val="001D046C"/>
    <w:rsid w:val="001D0778"/>
    <w:rsid w:val="001D07CF"/>
    <w:rsid w:val="001D0985"/>
    <w:rsid w:val="001D0BEB"/>
    <w:rsid w:val="001D0C91"/>
    <w:rsid w:val="001D112C"/>
    <w:rsid w:val="001D165E"/>
    <w:rsid w:val="001D1689"/>
    <w:rsid w:val="001D18F0"/>
    <w:rsid w:val="001D1980"/>
    <w:rsid w:val="001D19E1"/>
    <w:rsid w:val="001D1B21"/>
    <w:rsid w:val="001D27F7"/>
    <w:rsid w:val="001D2889"/>
    <w:rsid w:val="001D28C9"/>
    <w:rsid w:val="001D2936"/>
    <w:rsid w:val="001D2BF6"/>
    <w:rsid w:val="001D2D30"/>
    <w:rsid w:val="001D2E5F"/>
    <w:rsid w:val="001D3766"/>
    <w:rsid w:val="001D3B44"/>
    <w:rsid w:val="001D3BFA"/>
    <w:rsid w:val="001D3F50"/>
    <w:rsid w:val="001D4067"/>
    <w:rsid w:val="001D4254"/>
    <w:rsid w:val="001D42B2"/>
    <w:rsid w:val="001D4345"/>
    <w:rsid w:val="001D44C6"/>
    <w:rsid w:val="001D4904"/>
    <w:rsid w:val="001D4A3F"/>
    <w:rsid w:val="001D4C30"/>
    <w:rsid w:val="001D4D52"/>
    <w:rsid w:val="001D4FC1"/>
    <w:rsid w:val="001D52B8"/>
    <w:rsid w:val="001D5321"/>
    <w:rsid w:val="001D5355"/>
    <w:rsid w:val="001D55D6"/>
    <w:rsid w:val="001D58A8"/>
    <w:rsid w:val="001D5925"/>
    <w:rsid w:val="001D5E02"/>
    <w:rsid w:val="001D5EBF"/>
    <w:rsid w:val="001D6001"/>
    <w:rsid w:val="001D606E"/>
    <w:rsid w:val="001D614E"/>
    <w:rsid w:val="001D6399"/>
    <w:rsid w:val="001D66FE"/>
    <w:rsid w:val="001D6988"/>
    <w:rsid w:val="001D6B4F"/>
    <w:rsid w:val="001D7003"/>
    <w:rsid w:val="001D709A"/>
    <w:rsid w:val="001D73D2"/>
    <w:rsid w:val="001D7969"/>
    <w:rsid w:val="001D7B11"/>
    <w:rsid w:val="001D7B1C"/>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6"/>
    <w:rsid w:val="001E1D1A"/>
    <w:rsid w:val="001E1D45"/>
    <w:rsid w:val="001E1E94"/>
    <w:rsid w:val="001E2228"/>
    <w:rsid w:val="001E226B"/>
    <w:rsid w:val="001E2280"/>
    <w:rsid w:val="001E280C"/>
    <w:rsid w:val="001E2D70"/>
    <w:rsid w:val="001E306C"/>
    <w:rsid w:val="001E3228"/>
    <w:rsid w:val="001E3354"/>
    <w:rsid w:val="001E3481"/>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4FAD"/>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3F9"/>
    <w:rsid w:val="001F443D"/>
    <w:rsid w:val="001F446B"/>
    <w:rsid w:val="001F448E"/>
    <w:rsid w:val="001F4559"/>
    <w:rsid w:val="001F4B5D"/>
    <w:rsid w:val="001F4C73"/>
    <w:rsid w:val="001F5191"/>
    <w:rsid w:val="001F5251"/>
    <w:rsid w:val="001F52D4"/>
    <w:rsid w:val="001F5318"/>
    <w:rsid w:val="001F536F"/>
    <w:rsid w:val="001F5482"/>
    <w:rsid w:val="001F5484"/>
    <w:rsid w:val="001F584C"/>
    <w:rsid w:val="001F5D74"/>
    <w:rsid w:val="001F5FF2"/>
    <w:rsid w:val="001F6084"/>
    <w:rsid w:val="001F61FB"/>
    <w:rsid w:val="001F6533"/>
    <w:rsid w:val="001F68EE"/>
    <w:rsid w:val="001F68FD"/>
    <w:rsid w:val="001F6946"/>
    <w:rsid w:val="001F6CEE"/>
    <w:rsid w:val="001F6F41"/>
    <w:rsid w:val="001F705A"/>
    <w:rsid w:val="001F70CA"/>
    <w:rsid w:val="001F71D8"/>
    <w:rsid w:val="001F7249"/>
    <w:rsid w:val="001F7408"/>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B06"/>
    <w:rsid w:val="00202B0C"/>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198"/>
    <w:rsid w:val="00206410"/>
    <w:rsid w:val="00206722"/>
    <w:rsid w:val="0020695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5EB"/>
    <w:rsid w:val="0021063C"/>
    <w:rsid w:val="0021085B"/>
    <w:rsid w:val="00210A3A"/>
    <w:rsid w:val="00210A4F"/>
    <w:rsid w:val="00210C07"/>
    <w:rsid w:val="00210C63"/>
    <w:rsid w:val="00210E93"/>
    <w:rsid w:val="002112EF"/>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267"/>
    <w:rsid w:val="002164C8"/>
    <w:rsid w:val="00216642"/>
    <w:rsid w:val="002166AF"/>
    <w:rsid w:val="002167D9"/>
    <w:rsid w:val="00216A22"/>
    <w:rsid w:val="00216EBE"/>
    <w:rsid w:val="00216EEC"/>
    <w:rsid w:val="0021703E"/>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DEA"/>
    <w:rsid w:val="00221E82"/>
    <w:rsid w:val="00221EA7"/>
    <w:rsid w:val="00222202"/>
    <w:rsid w:val="00222706"/>
    <w:rsid w:val="00222A23"/>
    <w:rsid w:val="00222B6A"/>
    <w:rsid w:val="00222B97"/>
    <w:rsid w:val="00222CE5"/>
    <w:rsid w:val="00223224"/>
    <w:rsid w:val="0022334D"/>
    <w:rsid w:val="002239ED"/>
    <w:rsid w:val="00223B55"/>
    <w:rsid w:val="00223C8D"/>
    <w:rsid w:val="00224044"/>
    <w:rsid w:val="0022418F"/>
    <w:rsid w:val="0022432D"/>
    <w:rsid w:val="002243F5"/>
    <w:rsid w:val="0022472F"/>
    <w:rsid w:val="002247A9"/>
    <w:rsid w:val="002248DA"/>
    <w:rsid w:val="0022490C"/>
    <w:rsid w:val="00224943"/>
    <w:rsid w:val="002249DA"/>
    <w:rsid w:val="00224A27"/>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92D"/>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2D3"/>
    <w:rsid w:val="002334AF"/>
    <w:rsid w:val="00233537"/>
    <w:rsid w:val="0023385B"/>
    <w:rsid w:val="002339B5"/>
    <w:rsid w:val="00233BE4"/>
    <w:rsid w:val="00233CFC"/>
    <w:rsid w:val="00233CFD"/>
    <w:rsid w:val="00233DA6"/>
    <w:rsid w:val="00234295"/>
    <w:rsid w:val="00234AA6"/>
    <w:rsid w:val="00234AED"/>
    <w:rsid w:val="00234B77"/>
    <w:rsid w:val="00234BF1"/>
    <w:rsid w:val="0023509B"/>
    <w:rsid w:val="00235450"/>
    <w:rsid w:val="002355E5"/>
    <w:rsid w:val="00235640"/>
    <w:rsid w:val="00235BDF"/>
    <w:rsid w:val="00235BEE"/>
    <w:rsid w:val="00235DA2"/>
    <w:rsid w:val="00235EC9"/>
    <w:rsid w:val="00235FCF"/>
    <w:rsid w:val="00236642"/>
    <w:rsid w:val="00236765"/>
    <w:rsid w:val="00236C96"/>
    <w:rsid w:val="00236D2B"/>
    <w:rsid w:val="00237125"/>
    <w:rsid w:val="002371F0"/>
    <w:rsid w:val="00237533"/>
    <w:rsid w:val="00237712"/>
    <w:rsid w:val="00237B33"/>
    <w:rsid w:val="00237C8B"/>
    <w:rsid w:val="00237DF5"/>
    <w:rsid w:val="00237E9C"/>
    <w:rsid w:val="00240071"/>
    <w:rsid w:val="00240561"/>
    <w:rsid w:val="00240612"/>
    <w:rsid w:val="00240852"/>
    <w:rsid w:val="00240AC8"/>
    <w:rsid w:val="00240D6D"/>
    <w:rsid w:val="00240D86"/>
    <w:rsid w:val="00240F8A"/>
    <w:rsid w:val="0024101A"/>
    <w:rsid w:val="002412CB"/>
    <w:rsid w:val="002412F8"/>
    <w:rsid w:val="00241447"/>
    <w:rsid w:val="0024168E"/>
    <w:rsid w:val="00241690"/>
    <w:rsid w:val="00241803"/>
    <w:rsid w:val="002419CC"/>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66"/>
    <w:rsid w:val="00245223"/>
    <w:rsid w:val="0024539F"/>
    <w:rsid w:val="002454AE"/>
    <w:rsid w:val="00245564"/>
    <w:rsid w:val="002455C7"/>
    <w:rsid w:val="00245972"/>
    <w:rsid w:val="00245BAA"/>
    <w:rsid w:val="002460FE"/>
    <w:rsid w:val="00246133"/>
    <w:rsid w:val="0024623F"/>
    <w:rsid w:val="00246812"/>
    <w:rsid w:val="00246832"/>
    <w:rsid w:val="002469F5"/>
    <w:rsid w:val="00246BC6"/>
    <w:rsid w:val="00246D51"/>
    <w:rsid w:val="00246DA0"/>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E6C"/>
    <w:rsid w:val="00251FDC"/>
    <w:rsid w:val="002522D3"/>
    <w:rsid w:val="0025234D"/>
    <w:rsid w:val="002525FE"/>
    <w:rsid w:val="002527A2"/>
    <w:rsid w:val="002527B3"/>
    <w:rsid w:val="0025298E"/>
    <w:rsid w:val="00252AFF"/>
    <w:rsid w:val="00252B72"/>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552"/>
    <w:rsid w:val="002557F8"/>
    <w:rsid w:val="002558CE"/>
    <w:rsid w:val="00255909"/>
    <w:rsid w:val="00255AFF"/>
    <w:rsid w:val="00255C30"/>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6C3"/>
    <w:rsid w:val="0026386D"/>
    <w:rsid w:val="00263C90"/>
    <w:rsid w:val="00263D03"/>
    <w:rsid w:val="002642DE"/>
    <w:rsid w:val="0026435B"/>
    <w:rsid w:val="002643A5"/>
    <w:rsid w:val="002644E1"/>
    <w:rsid w:val="00264548"/>
    <w:rsid w:val="002645A8"/>
    <w:rsid w:val="00264704"/>
    <w:rsid w:val="00264782"/>
    <w:rsid w:val="00264900"/>
    <w:rsid w:val="00264B24"/>
    <w:rsid w:val="00264B40"/>
    <w:rsid w:val="00264B60"/>
    <w:rsid w:val="00264CFA"/>
    <w:rsid w:val="00264F18"/>
    <w:rsid w:val="00264F44"/>
    <w:rsid w:val="002654F2"/>
    <w:rsid w:val="00265791"/>
    <w:rsid w:val="00265D3E"/>
    <w:rsid w:val="00265EFB"/>
    <w:rsid w:val="00266784"/>
    <w:rsid w:val="002667BA"/>
    <w:rsid w:val="0026696D"/>
    <w:rsid w:val="00266A1C"/>
    <w:rsid w:val="00266BF6"/>
    <w:rsid w:val="0026712C"/>
    <w:rsid w:val="00267217"/>
    <w:rsid w:val="00267471"/>
    <w:rsid w:val="002674BB"/>
    <w:rsid w:val="002675BA"/>
    <w:rsid w:val="00267698"/>
    <w:rsid w:val="0026796B"/>
    <w:rsid w:val="00267A1B"/>
    <w:rsid w:val="00267E37"/>
    <w:rsid w:val="00267E98"/>
    <w:rsid w:val="002701E5"/>
    <w:rsid w:val="0027033A"/>
    <w:rsid w:val="0027037A"/>
    <w:rsid w:val="00270464"/>
    <w:rsid w:val="002707AA"/>
    <w:rsid w:val="002708B8"/>
    <w:rsid w:val="00270954"/>
    <w:rsid w:val="00270AA7"/>
    <w:rsid w:val="00270B6C"/>
    <w:rsid w:val="00270EDE"/>
    <w:rsid w:val="00270F10"/>
    <w:rsid w:val="00270FF6"/>
    <w:rsid w:val="0027143A"/>
    <w:rsid w:val="00271927"/>
    <w:rsid w:val="00271B76"/>
    <w:rsid w:val="00271DC6"/>
    <w:rsid w:val="00271E9A"/>
    <w:rsid w:val="002720D3"/>
    <w:rsid w:val="0027225F"/>
    <w:rsid w:val="00272537"/>
    <w:rsid w:val="00272769"/>
    <w:rsid w:val="00272E7F"/>
    <w:rsid w:val="002730EB"/>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886"/>
    <w:rsid w:val="00275AA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69"/>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BDF"/>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05"/>
    <w:rsid w:val="00282F04"/>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EF"/>
    <w:rsid w:val="00284F69"/>
    <w:rsid w:val="00285306"/>
    <w:rsid w:val="00285314"/>
    <w:rsid w:val="002856BE"/>
    <w:rsid w:val="00285712"/>
    <w:rsid w:val="0028577F"/>
    <w:rsid w:val="0028579A"/>
    <w:rsid w:val="00285824"/>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353"/>
    <w:rsid w:val="0029552E"/>
    <w:rsid w:val="00295573"/>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90"/>
    <w:rsid w:val="002A066E"/>
    <w:rsid w:val="002A09EF"/>
    <w:rsid w:val="002A0D46"/>
    <w:rsid w:val="002A0E83"/>
    <w:rsid w:val="002A1511"/>
    <w:rsid w:val="002A158A"/>
    <w:rsid w:val="002A1691"/>
    <w:rsid w:val="002A17AF"/>
    <w:rsid w:val="002A1875"/>
    <w:rsid w:val="002A19C7"/>
    <w:rsid w:val="002A1DEE"/>
    <w:rsid w:val="002A1E8E"/>
    <w:rsid w:val="002A20F8"/>
    <w:rsid w:val="002A22A7"/>
    <w:rsid w:val="002A2380"/>
    <w:rsid w:val="002A2416"/>
    <w:rsid w:val="002A24E2"/>
    <w:rsid w:val="002A24F2"/>
    <w:rsid w:val="002A285F"/>
    <w:rsid w:val="002A2D98"/>
    <w:rsid w:val="002A2FCD"/>
    <w:rsid w:val="002A30A1"/>
    <w:rsid w:val="002A3686"/>
    <w:rsid w:val="002A368A"/>
    <w:rsid w:val="002A39F2"/>
    <w:rsid w:val="002A3D55"/>
    <w:rsid w:val="002A3E48"/>
    <w:rsid w:val="002A41F4"/>
    <w:rsid w:val="002A42CF"/>
    <w:rsid w:val="002A4349"/>
    <w:rsid w:val="002A43A9"/>
    <w:rsid w:val="002A43C2"/>
    <w:rsid w:val="002A43C6"/>
    <w:rsid w:val="002A4847"/>
    <w:rsid w:val="002A4C86"/>
    <w:rsid w:val="002A4DA4"/>
    <w:rsid w:val="002A524C"/>
    <w:rsid w:val="002A5749"/>
    <w:rsid w:val="002A5B18"/>
    <w:rsid w:val="002A5D23"/>
    <w:rsid w:val="002A5D36"/>
    <w:rsid w:val="002A5ECF"/>
    <w:rsid w:val="002A60AE"/>
    <w:rsid w:val="002A62BC"/>
    <w:rsid w:val="002A6390"/>
    <w:rsid w:val="002A6767"/>
    <w:rsid w:val="002A6B4C"/>
    <w:rsid w:val="002A6C81"/>
    <w:rsid w:val="002A6CB1"/>
    <w:rsid w:val="002A6CBC"/>
    <w:rsid w:val="002A6CFE"/>
    <w:rsid w:val="002A71C9"/>
    <w:rsid w:val="002A74F9"/>
    <w:rsid w:val="002A7544"/>
    <w:rsid w:val="002A774B"/>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9E8"/>
    <w:rsid w:val="002B4A39"/>
    <w:rsid w:val="002B4AC8"/>
    <w:rsid w:val="002B4CAF"/>
    <w:rsid w:val="002B4CB5"/>
    <w:rsid w:val="002B4CC2"/>
    <w:rsid w:val="002B4DD6"/>
    <w:rsid w:val="002B4DE1"/>
    <w:rsid w:val="002B4EB9"/>
    <w:rsid w:val="002B502D"/>
    <w:rsid w:val="002B5166"/>
    <w:rsid w:val="002B518F"/>
    <w:rsid w:val="002B531C"/>
    <w:rsid w:val="002B5632"/>
    <w:rsid w:val="002B5934"/>
    <w:rsid w:val="002B597F"/>
    <w:rsid w:val="002B59AC"/>
    <w:rsid w:val="002B59FD"/>
    <w:rsid w:val="002B5CEC"/>
    <w:rsid w:val="002B5D2F"/>
    <w:rsid w:val="002B6164"/>
    <w:rsid w:val="002B6176"/>
    <w:rsid w:val="002B6327"/>
    <w:rsid w:val="002B646E"/>
    <w:rsid w:val="002B6520"/>
    <w:rsid w:val="002B67FB"/>
    <w:rsid w:val="002B6876"/>
    <w:rsid w:val="002B6A46"/>
    <w:rsid w:val="002B6AE5"/>
    <w:rsid w:val="002B6C9C"/>
    <w:rsid w:val="002B6D50"/>
    <w:rsid w:val="002B6D6E"/>
    <w:rsid w:val="002B6F8C"/>
    <w:rsid w:val="002B7216"/>
    <w:rsid w:val="002B74C9"/>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E7"/>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EB7"/>
    <w:rsid w:val="002C7061"/>
    <w:rsid w:val="002C7161"/>
    <w:rsid w:val="002C760D"/>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AC8"/>
    <w:rsid w:val="002D0CA6"/>
    <w:rsid w:val="002D0D29"/>
    <w:rsid w:val="002D0E91"/>
    <w:rsid w:val="002D0EB2"/>
    <w:rsid w:val="002D1025"/>
    <w:rsid w:val="002D11D6"/>
    <w:rsid w:val="002D11EA"/>
    <w:rsid w:val="002D159C"/>
    <w:rsid w:val="002D19F8"/>
    <w:rsid w:val="002D1A90"/>
    <w:rsid w:val="002D1C06"/>
    <w:rsid w:val="002D20B0"/>
    <w:rsid w:val="002D20F7"/>
    <w:rsid w:val="002D2146"/>
    <w:rsid w:val="002D21DF"/>
    <w:rsid w:val="002D2304"/>
    <w:rsid w:val="002D24A4"/>
    <w:rsid w:val="002D29D1"/>
    <w:rsid w:val="002D2ADC"/>
    <w:rsid w:val="002D2C1E"/>
    <w:rsid w:val="002D2EDC"/>
    <w:rsid w:val="002D2EF7"/>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8AD"/>
    <w:rsid w:val="002D4A67"/>
    <w:rsid w:val="002D4A89"/>
    <w:rsid w:val="002D547F"/>
    <w:rsid w:val="002D556A"/>
    <w:rsid w:val="002D5656"/>
    <w:rsid w:val="002D5B33"/>
    <w:rsid w:val="002D6234"/>
    <w:rsid w:val="002D6392"/>
    <w:rsid w:val="002D6402"/>
    <w:rsid w:val="002D6554"/>
    <w:rsid w:val="002D66E1"/>
    <w:rsid w:val="002D6B40"/>
    <w:rsid w:val="002D6EFF"/>
    <w:rsid w:val="002D7011"/>
    <w:rsid w:val="002D7194"/>
    <w:rsid w:val="002D71A1"/>
    <w:rsid w:val="002D7213"/>
    <w:rsid w:val="002D726A"/>
    <w:rsid w:val="002D72BB"/>
    <w:rsid w:val="002D72F2"/>
    <w:rsid w:val="002D76A5"/>
    <w:rsid w:val="002D7965"/>
    <w:rsid w:val="002D7C86"/>
    <w:rsid w:val="002E0044"/>
    <w:rsid w:val="002E00FB"/>
    <w:rsid w:val="002E04BC"/>
    <w:rsid w:val="002E0993"/>
    <w:rsid w:val="002E0A10"/>
    <w:rsid w:val="002E0B22"/>
    <w:rsid w:val="002E0C91"/>
    <w:rsid w:val="002E0D1D"/>
    <w:rsid w:val="002E0FE5"/>
    <w:rsid w:val="002E13CE"/>
    <w:rsid w:val="002E1429"/>
    <w:rsid w:val="002E15BB"/>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C0"/>
    <w:rsid w:val="002E4723"/>
    <w:rsid w:val="002E4E06"/>
    <w:rsid w:val="002E51A3"/>
    <w:rsid w:val="002E54A1"/>
    <w:rsid w:val="002E5586"/>
    <w:rsid w:val="002E5875"/>
    <w:rsid w:val="002E58BE"/>
    <w:rsid w:val="002E59B7"/>
    <w:rsid w:val="002E5CB0"/>
    <w:rsid w:val="002E6053"/>
    <w:rsid w:val="002E6163"/>
    <w:rsid w:val="002E622F"/>
    <w:rsid w:val="002E62DD"/>
    <w:rsid w:val="002E6383"/>
    <w:rsid w:val="002E65DF"/>
    <w:rsid w:val="002E6675"/>
    <w:rsid w:val="002E689C"/>
    <w:rsid w:val="002E6E1F"/>
    <w:rsid w:val="002E6ED1"/>
    <w:rsid w:val="002E6ED6"/>
    <w:rsid w:val="002E6EDD"/>
    <w:rsid w:val="002E70A9"/>
    <w:rsid w:val="002E713B"/>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010"/>
    <w:rsid w:val="002F1269"/>
    <w:rsid w:val="002F1290"/>
    <w:rsid w:val="002F138D"/>
    <w:rsid w:val="002F1408"/>
    <w:rsid w:val="002F1560"/>
    <w:rsid w:val="002F1654"/>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9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0D7F"/>
    <w:rsid w:val="00301052"/>
    <w:rsid w:val="00301186"/>
    <w:rsid w:val="003011FE"/>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4E"/>
    <w:rsid w:val="00304AFE"/>
    <w:rsid w:val="00304B8A"/>
    <w:rsid w:val="00304F46"/>
    <w:rsid w:val="003052AB"/>
    <w:rsid w:val="003055EB"/>
    <w:rsid w:val="0030594C"/>
    <w:rsid w:val="003059BE"/>
    <w:rsid w:val="00305D0E"/>
    <w:rsid w:val="00305FDE"/>
    <w:rsid w:val="0030622C"/>
    <w:rsid w:val="003062C6"/>
    <w:rsid w:val="0030638F"/>
    <w:rsid w:val="003064E8"/>
    <w:rsid w:val="0030654D"/>
    <w:rsid w:val="00306557"/>
    <w:rsid w:val="00306709"/>
    <w:rsid w:val="00306743"/>
    <w:rsid w:val="003069D3"/>
    <w:rsid w:val="00306A53"/>
    <w:rsid w:val="00306DA5"/>
    <w:rsid w:val="00306E6D"/>
    <w:rsid w:val="00306FC9"/>
    <w:rsid w:val="0030730A"/>
    <w:rsid w:val="00307645"/>
    <w:rsid w:val="00307877"/>
    <w:rsid w:val="0030792F"/>
    <w:rsid w:val="00307A94"/>
    <w:rsid w:val="00307BFA"/>
    <w:rsid w:val="00307C74"/>
    <w:rsid w:val="0031001F"/>
    <w:rsid w:val="0031003F"/>
    <w:rsid w:val="00310638"/>
    <w:rsid w:val="00310741"/>
    <w:rsid w:val="003113D7"/>
    <w:rsid w:val="003114A8"/>
    <w:rsid w:val="0031161C"/>
    <w:rsid w:val="0031186E"/>
    <w:rsid w:val="00311B0A"/>
    <w:rsid w:val="00311CFC"/>
    <w:rsid w:val="00311DC1"/>
    <w:rsid w:val="00311E6B"/>
    <w:rsid w:val="003122CD"/>
    <w:rsid w:val="003123B4"/>
    <w:rsid w:val="003126D4"/>
    <w:rsid w:val="00312730"/>
    <w:rsid w:val="0031276A"/>
    <w:rsid w:val="003127FE"/>
    <w:rsid w:val="00312A61"/>
    <w:rsid w:val="00312C87"/>
    <w:rsid w:val="00312D00"/>
    <w:rsid w:val="00312D2C"/>
    <w:rsid w:val="00312DBE"/>
    <w:rsid w:val="00312DCA"/>
    <w:rsid w:val="00312FE6"/>
    <w:rsid w:val="003130E8"/>
    <w:rsid w:val="003131E3"/>
    <w:rsid w:val="00313241"/>
    <w:rsid w:val="0031347B"/>
    <w:rsid w:val="003136ED"/>
    <w:rsid w:val="00313D9D"/>
    <w:rsid w:val="003140A8"/>
    <w:rsid w:val="003141FD"/>
    <w:rsid w:val="0031420C"/>
    <w:rsid w:val="00314235"/>
    <w:rsid w:val="00314291"/>
    <w:rsid w:val="00314518"/>
    <w:rsid w:val="0031481D"/>
    <w:rsid w:val="0031494D"/>
    <w:rsid w:val="0031495F"/>
    <w:rsid w:val="00314986"/>
    <w:rsid w:val="00314AAF"/>
    <w:rsid w:val="00314D15"/>
    <w:rsid w:val="00314D31"/>
    <w:rsid w:val="00315055"/>
    <w:rsid w:val="0031524C"/>
    <w:rsid w:val="003152F2"/>
    <w:rsid w:val="0031572F"/>
    <w:rsid w:val="00315D8D"/>
    <w:rsid w:val="00315E32"/>
    <w:rsid w:val="00315F20"/>
    <w:rsid w:val="00316055"/>
    <w:rsid w:val="00316210"/>
    <w:rsid w:val="0031639C"/>
    <w:rsid w:val="00316476"/>
    <w:rsid w:val="00316526"/>
    <w:rsid w:val="00316530"/>
    <w:rsid w:val="00316650"/>
    <w:rsid w:val="003167D3"/>
    <w:rsid w:val="00316A43"/>
    <w:rsid w:val="00316A48"/>
    <w:rsid w:val="00316AE9"/>
    <w:rsid w:val="00316B62"/>
    <w:rsid w:val="00316CC7"/>
    <w:rsid w:val="00316F6A"/>
    <w:rsid w:val="00316F85"/>
    <w:rsid w:val="00317263"/>
    <w:rsid w:val="00317339"/>
    <w:rsid w:val="00317343"/>
    <w:rsid w:val="0031737A"/>
    <w:rsid w:val="00317642"/>
    <w:rsid w:val="00320187"/>
    <w:rsid w:val="00320287"/>
    <w:rsid w:val="00320305"/>
    <w:rsid w:val="003203EF"/>
    <w:rsid w:val="00320658"/>
    <w:rsid w:val="003207F3"/>
    <w:rsid w:val="00320E72"/>
    <w:rsid w:val="003210FD"/>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9FA"/>
    <w:rsid w:val="00323AA8"/>
    <w:rsid w:val="003240F3"/>
    <w:rsid w:val="00324215"/>
    <w:rsid w:val="003242C9"/>
    <w:rsid w:val="003242D0"/>
    <w:rsid w:val="003242EB"/>
    <w:rsid w:val="0032463B"/>
    <w:rsid w:val="00324682"/>
    <w:rsid w:val="003249B8"/>
    <w:rsid w:val="00324CE3"/>
    <w:rsid w:val="00324F07"/>
    <w:rsid w:val="00325398"/>
    <w:rsid w:val="00325417"/>
    <w:rsid w:val="00325455"/>
    <w:rsid w:val="00325751"/>
    <w:rsid w:val="00325A09"/>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F45"/>
    <w:rsid w:val="00327FE1"/>
    <w:rsid w:val="0033013E"/>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183"/>
    <w:rsid w:val="003332C0"/>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4A3"/>
    <w:rsid w:val="003426DD"/>
    <w:rsid w:val="00342785"/>
    <w:rsid w:val="003428E8"/>
    <w:rsid w:val="00342B67"/>
    <w:rsid w:val="00342C1D"/>
    <w:rsid w:val="00343098"/>
    <w:rsid w:val="00343567"/>
    <w:rsid w:val="003435AD"/>
    <w:rsid w:val="0034386E"/>
    <w:rsid w:val="00343CCD"/>
    <w:rsid w:val="00343EB4"/>
    <w:rsid w:val="00343F1C"/>
    <w:rsid w:val="00344001"/>
    <w:rsid w:val="00344087"/>
    <w:rsid w:val="0034434F"/>
    <w:rsid w:val="003445C2"/>
    <w:rsid w:val="003445D6"/>
    <w:rsid w:val="00344893"/>
    <w:rsid w:val="00344A48"/>
    <w:rsid w:val="00344CA2"/>
    <w:rsid w:val="00344E50"/>
    <w:rsid w:val="00345469"/>
    <w:rsid w:val="0034581F"/>
    <w:rsid w:val="00345A10"/>
    <w:rsid w:val="00345F57"/>
    <w:rsid w:val="003460FF"/>
    <w:rsid w:val="00346218"/>
    <w:rsid w:val="00346354"/>
    <w:rsid w:val="003463CD"/>
    <w:rsid w:val="00346771"/>
    <w:rsid w:val="00346850"/>
    <w:rsid w:val="003469F1"/>
    <w:rsid w:val="00346B32"/>
    <w:rsid w:val="00346C45"/>
    <w:rsid w:val="00346CDC"/>
    <w:rsid w:val="00346D1A"/>
    <w:rsid w:val="00346FDB"/>
    <w:rsid w:val="00347095"/>
    <w:rsid w:val="0034709B"/>
    <w:rsid w:val="0034761D"/>
    <w:rsid w:val="00347954"/>
    <w:rsid w:val="00347ACA"/>
    <w:rsid w:val="00347BB1"/>
    <w:rsid w:val="00347D36"/>
    <w:rsid w:val="00347D5F"/>
    <w:rsid w:val="00347FF3"/>
    <w:rsid w:val="003500E9"/>
    <w:rsid w:val="00350101"/>
    <w:rsid w:val="00350290"/>
    <w:rsid w:val="0035029E"/>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66A"/>
    <w:rsid w:val="00357A03"/>
    <w:rsid w:val="00357B76"/>
    <w:rsid w:val="00357C60"/>
    <w:rsid w:val="00357CAC"/>
    <w:rsid w:val="00357D2E"/>
    <w:rsid w:val="00357EBC"/>
    <w:rsid w:val="00360066"/>
    <w:rsid w:val="00360432"/>
    <w:rsid w:val="003604C9"/>
    <w:rsid w:val="00360548"/>
    <w:rsid w:val="003606B1"/>
    <w:rsid w:val="00360902"/>
    <w:rsid w:val="00360926"/>
    <w:rsid w:val="00360CAA"/>
    <w:rsid w:val="003610BA"/>
    <w:rsid w:val="003611CD"/>
    <w:rsid w:val="003611D0"/>
    <w:rsid w:val="003611EB"/>
    <w:rsid w:val="00361229"/>
    <w:rsid w:val="0036146B"/>
    <w:rsid w:val="00361558"/>
    <w:rsid w:val="003616CD"/>
    <w:rsid w:val="003617D6"/>
    <w:rsid w:val="00361A16"/>
    <w:rsid w:val="00361A4F"/>
    <w:rsid w:val="00361B86"/>
    <w:rsid w:val="00361D07"/>
    <w:rsid w:val="00361E23"/>
    <w:rsid w:val="00361F38"/>
    <w:rsid w:val="00361FDF"/>
    <w:rsid w:val="003622AC"/>
    <w:rsid w:val="00362303"/>
    <w:rsid w:val="0036251F"/>
    <w:rsid w:val="00362A68"/>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2C"/>
    <w:rsid w:val="003718C3"/>
    <w:rsid w:val="00371B5B"/>
    <w:rsid w:val="00371BB8"/>
    <w:rsid w:val="00371DE5"/>
    <w:rsid w:val="00371E3E"/>
    <w:rsid w:val="00371EF8"/>
    <w:rsid w:val="003720D2"/>
    <w:rsid w:val="00372165"/>
    <w:rsid w:val="003723CB"/>
    <w:rsid w:val="0037249A"/>
    <w:rsid w:val="003725BC"/>
    <w:rsid w:val="003729BC"/>
    <w:rsid w:val="00372A01"/>
    <w:rsid w:val="00373077"/>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68F"/>
    <w:rsid w:val="003767B6"/>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4B5"/>
    <w:rsid w:val="0038765C"/>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97F"/>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A9"/>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406"/>
    <w:rsid w:val="0039653A"/>
    <w:rsid w:val="003966E8"/>
    <w:rsid w:val="00396ADA"/>
    <w:rsid w:val="00396EB5"/>
    <w:rsid w:val="003970A7"/>
    <w:rsid w:val="0039735D"/>
    <w:rsid w:val="00397502"/>
    <w:rsid w:val="00397515"/>
    <w:rsid w:val="00397608"/>
    <w:rsid w:val="00397999"/>
    <w:rsid w:val="00397BFE"/>
    <w:rsid w:val="00397D42"/>
    <w:rsid w:val="00397FE1"/>
    <w:rsid w:val="003A03C1"/>
    <w:rsid w:val="003A0486"/>
    <w:rsid w:val="003A057E"/>
    <w:rsid w:val="003A0AB9"/>
    <w:rsid w:val="003A0AD7"/>
    <w:rsid w:val="003A0D5B"/>
    <w:rsid w:val="003A0FFF"/>
    <w:rsid w:val="003A1062"/>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4F"/>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1F"/>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4F8"/>
    <w:rsid w:val="003B06AB"/>
    <w:rsid w:val="003B07AC"/>
    <w:rsid w:val="003B08E8"/>
    <w:rsid w:val="003B09EC"/>
    <w:rsid w:val="003B0B19"/>
    <w:rsid w:val="003B0CA6"/>
    <w:rsid w:val="003B0D96"/>
    <w:rsid w:val="003B0D9A"/>
    <w:rsid w:val="003B0E65"/>
    <w:rsid w:val="003B0F91"/>
    <w:rsid w:val="003B0FFF"/>
    <w:rsid w:val="003B121F"/>
    <w:rsid w:val="003B122B"/>
    <w:rsid w:val="003B1237"/>
    <w:rsid w:val="003B126E"/>
    <w:rsid w:val="003B166F"/>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C5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20"/>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E9E"/>
    <w:rsid w:val="003C5FC9"/>
    <w:rsid w:val="003C615F"/>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DA8"/>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604"/>
    <w:rsid w:val="003D775F"/>
    <w:rsid w:val="003D7A34"/>
    <w:rsid w:val="003D7A93"/>
    <w:rsid w:val="003D7AB7"/>
    <w:rsid w:val="003D7BA7"/>
    <w:rsid w:val="003E0153"/>
    <w:rsid w:val="003E051D"/>
    <w:rsid w:val="003E05FE"/>
    <w:rsid w:val="003E0645"/>
    <w:rsid w:val="003E06E1"/>
    <w:rsid w:val="003E0902"/>
    <w:rsid w:val="003E0BCA"/>
    <w:rsid w:val="003E119D"/>
    <w:rsid w:val="003E1223"/>
    <w:rsid w:val="003E12C2"/>
    <w:rsid w:val="003E135D"/>
    <w:rsid w:val="003E1520"/>
    <w:rsid w:val="003E17E4"/>
    <w:rsid w:val="003E1DC8"/>
    <w:rsid w:val="003E21A8"/>
    <w:rsid w:val="003E22EF"/>
    <w:rsid w:val="003E2359"/>
    <w:rsid w:val="003E281C"/>
    <w:rsid w:val="003E292E"/>
    <w:rsid w:val="003E2A2E"/>
    <w:rsid w:val="003E2AE2"/>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A1"/>
    <w:rsid w:val="003E3F63"/>
    <w:rsid w:val="003E4725"/>
    <w:rsid w:val="003E4766"/>
    <w:rsid w:val="003E4837"/>
    <w:rsid w:val="003E4893"/>
    <w:rsid w:val="003E49A0"/>
    <w:rsid w:val="003E4AE1"/>
    <w:rsid w:val="003E4B27"/>
    <w:rsid w:val="003E4BE9"/>
    <w:rsid w:val="003E50C8"/>
    <w:rsid w:val="003E5628"/>
    <w:rsid w:val="003E56E1"/>
    <w:rsid w:val="003E5C42"/>
    <w:rsid w:val="003E5C59"/>
    <w:rsid w:val="003E5E13"/>
    <w:rsid w:val="003E5E2A"/>
    <w:rsid w:val="003E63C1"/>
    <w:rsid w:val="003E6569"/>
    <w:rsid w:val="003E6589"/>
    <w:rsid w:val="003E6902"/>
    <w:rsid w:val="003E6A00"/>
    <w:rsid w:val="003E6BE1"/>
    <w:rsid w:val="003E703A"/>
    <w:rsid w:val="003E7118"/>
    <w:rsid w:val="003E723A"/>
    <w:rsid w:val="003E738E"/>
    <w:rsid w:val="003E744C"/>
    <w:rsid w:val="003E75FC"/>
    <w:rsid w:val="003E778B"/>
    <w:rsid w:val="003E792A"/>
    <w:rsid w:val="003E7BD4"/>
    <w:rsid w:val="003E7EE5"/>
    <w:rsid w:val="003F0228"/>
    <w:rsid w:val="003F022F"/>
    <w:rsid w:val="003F0461"/>
    <w:rsid w:val="003F071F"/>
    <w:rsid w:val="003F0781"/>
    <w:rsid w:val="003F07E2"/>
    <w:rsid w:val="003F08FC"/>
    <w:rsid w:val="003F0A92"/>
    <w:rsid w:val="003F0C88"/>
    <w:rsid w:val="003F0D04"/>
    <w:rsid w:val="003F122D"/>
    <w:rsid w:val="003F14D8"/>
    <w:rsid w:val="003F158D"/>
    <w:rsid w:val="003F1718"/>
    <w:rsid w:val="003F1E04"/>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1C9"/>
    <w:rsid w:val="003F4362"/>
    <w:rsid w:val="003F479B"/>
    <w:rsid w:val="003F4827"/>
    <w:rsid w:val="003F4839"/>
    <w:rsid w:val="003F4843"/>
    <w:rsid w:val="003F4915"/>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2E3"/>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E51"/>
    <w:rsid w:val="00404F39"/>
    <w:rsid w:val="004050B1"/>
    <w:rsid w:val="004051B4"/>
    <w:rsid w:val="00405368"/>
    <w:rsid w:val="0040567F"/>
    <w:rsid w:val="004056C1"/>
    <w:rsid w:val="00405789"/>
    <w:rsid w:val="00405940"/>
    <w:rsid w:val="004059D5"/>
    <w:rsid w:val="00405BB1"/>
    <w:rsid w:val="00405C17"/>
    <w:rsid w:val="00405C81"/>
    <w:rsid w:val="00405CFC"/>
    <w:rsid w:val="0040667F"/>
    <w:rsid w:val="004066DC"/>
    <w:rsid w:val="00406785"/>
    <w:rsid w:val="004067F2"/>
    <w:rsid w:val="004068D6"/>
    <w:rsid w:val="00406C82"/>
    <w:rsid w:val="00406D6D"/>
    <w:rsid w:val="00406DB3"/>
    <w:rsid w:val="004072D4"/>
    <w:rsid w:val="0040762C"/>
    <w:rsid w:val="004076C9"/>
    <w:rsid w:val="00407728"/>
    <w:rsid w:val="00407796"/>
    <w:rsid w:val="004078CA"/>
    <w:rsid w:val="00407A48"/>
    <w:rsid w:val="00407B86"/>
    <w:rsid w:val="004100CC"/>
    <w:rsid w:val="004100F9"/>
    <w:rsid w:val="00410544"/>
    <w:rsid w:val="0041090A"/>
    <w:rsid w:val="004109BA"/>
    <w:rsid w:val="00410B05"/>
    <w:rsid w:val="00410C20"/>
    <w:rsid w:val="00410E28"/>
    <w:rsid w:val="00410FE8"/>
    <w:rsid w:val="004111AB"/>
    <w:rsid w:val="004112C2"/>
    <w:rsid w:val="0041152A"/>
    <w:rsid w:val="004117C1"/>
    <w:rsid w:val="00411897"/>
    <w:rsid w:val="004118CE"/>
    <w:rsid w:val="004119FE"/>
    <w:rsid w:val="00411C38"/>
    <w:rsid w:val="00411E61"/>
    <w:rsid w:val="00411EE0"/>
    <w:rsid w:val="0041230E"/>
    <w:rsid w:val="00412715"/>
    <w:rsid w:val="00412768"/>
    <w:rsid w:val="00412AE6"/>
    <w:rsid w:val="00412CAE"/>
    <w:rsid w:val="0041330F"/>
    <w:rsid w:val="0041333F"/>
    <w:rsid w:val="00413352"/>
    <w:rsid w:val="0041350D"/>
    <w:rsid w:val="00413546"/>
    <w:rsid w:val="00413562"/>
    <w:rsid w:val="00413AD8"/>
    <w:rsid w:val="00413FF3"/>
    <w:rsid w:val="0041402C"/>
    <w:rsid w:val="00414511"/>
    <w:rsid w:val="00414A1E"/>
    <w:rsid w:val="00414A6F"/>
    <w:rsid w:val="00414AEE"/>
    <w:rsid w:val="00414C26"/>
    <w:rsid w:val="00415122"/>
    <w:rsid w:val="004153BF"/>
    <w:rsid w:val="004154A3"/>
    <w:rsid w:val="0041569A"/>
    <w:rsid w:val="004159FC"/>
    <w:rsid w:val="00415A6D"/>
    <w:rsid w:val="00415A7B"/>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6"/>
    <w:rsid w:val="00421BFB"/>
    <w:rsid w:val="00421D59"/>
    <w:rsid w:val="00421EB3"/>
    <w:rsid w:val="00422424"/>
    <w:rsid w:val="004226C2"/>
    <w:rsid w:val="004226E7"/>
    <w:rsid w:val="0042301A"/>
    <w:rsid w:val="00423170"/>
    <w:rsid w:val="004231A7"/>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52"/>
    <w:rsid w:val="004272F1"/>
    <w:rsid w:val="00427411"/>
    <w:rsid w:val="00427716"/>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50"/>
    <w:rsid w:val="004313E7"/>
    <w:rsid w:val="0043176C"/>
    <w:rsid w:val="00431A06"/>
    <w:rsid w:val="00431EB8"/>
    <w:rsid w:val="00431FA9"/>
    <w:rsid w:val="00431FE3"/>
    <w:rsid w:val="00432295"/>
    <w:rsid w:val="004322D9"/>
    <w:rsid w:val="004323E2"/>
    <w:rsid w:val="0043266A"/>
    <w:rsid w:val="004326FE"/>
    <w:rsid w:val="00432BDB"/>
    <w:rsid w:val="00432C5E"/>
    <w:rsid w:val="00432DDF"/>
    <w:rsid w:val="00432EBF"/>
    <w:rsid w:val="00432F69"/>
    <w:rsid w:val="00433018"/>
    <w:rsid w:val="00433106"/>
    <w:rsid w:val="00433489"/>
    <w:rsid w:val="004335E9"/>
    <w:rsid w:val="00433602"/>
    <w:rsid w:val="004336C1"/>
    <w:rsid w:val="004336DF"/>
    <w:rsid w:val="00433978"/>
    <w:rsid w:val="00433B4F"/>
    <w:rsid w:val="00433CDD"/>
    <w:rsid w:val="00433E0B"/>
    <w:rsid w:val="0043405B"/>
    <w:rsid w:val="004340E0"/>
    <w:rsid w:val="004344B7"/>
    <w:rsid w:val="0043476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DC"/>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3B"/>
    <w:rsid w:val="004504F0"/>
    <w:rsid w:val="004504FE"/>
    <w:rsid w:val="00450D50"/>
    <w:rsid w:val="00450DEB"/>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57"/>
    <w:rsid w:val="004617B6"/>
    <w:rsid w:val="004618BA"/>
    <w:rsid w:val="00461BC6"/>
    <w:rsid w:val="00461C1B"/>
    <w:rsid w:val="00461E28"/>
    <w:rsid w:val="00461F9B"/>
    <w:rsid w:val="00462127"/>
    <w:rsid w:val="00462595"/>
    <w:rsid w:val="00462C10"/>
    <w:rsid w:val="00462F1C"/>
    <w:rsid w:val="00462F92"/>
    <w:rsid w:val="00463021"/>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97"/>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E7"/>
    <w:rsid w:val="00465888"/>
    <w:rsid w:val="004658C5"/>
    <w:rsid w:val="0046595A"/>
    <w:rsid w:val="00465A5B"/>
    <w:rsid w:val="00465C3E"/>
    <w:rsid w:val="00465F26"/>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1FA"/>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46B"/>
    <w:rsid w:val="004755A4"/>
    <w:rsid w:val="004755B2"/>
    <w:rsid w:val="00475607"/>
    <w:rsid w:val="004759D6"/>
    <w:rsid w:val="00475DDF"/>
    <w:rsid w:val="00475EF9"/>
    <w:rsid w:val="00475FC7"/>
    <w:rsid w:val="004760A4"/>
    <w:rsid w:val="00476129"/>
    <w:rsid w:val="0047647F"/>
    <w:rsid w:val="00476730"/>
    <w:rsid w:val="00476816"/>
    <w:rsid w:val="00476822"/>
    <w:rsid w:val="004768A1"/>
    <w:rsid w:val="004769D3"/>
    <w:rsid w:val="00477B54"/>
    <w:rsid w:val="00477B57"/>
    <w:rsid w:val="00477F7A"/>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53"/>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DA8"/>
    <w:rsid w:val="00483EA7"/>
    <w:rsid w:val="004844DB"/>
    <w:rsid w:val="00484762"/>
    <w:rsid w:val="0048479B"/>
    <w:rsid w:val="00484A1F"/>
    <w:rsid w:val="00484B12"/>
    <w:rsid w:val="00484B2D"/>
    <w:rsid w:val="00484B3E"/>
    <w:rsid w:val="00484D44"/>
    <w:rsid w:val="00484EE4"/>
    <w:rsid w:val="004852EE"/>
    <w:rsid w:val="00485858"/>
    <w:rsid w:val="004858FE"/>
    <w:rsid w:val="00485904"/>
    <w:rsid w:val="00485BE2"/>
    <w:rsid w:val="00485C1D"/>
    <w:rsid w:val="00485E19"/>
    <w:rsid w:val="0048613E"/>
    <w:rsid w:val="00486215"/>
    <w:rsid w:val="00486672"/>
    <w:rsid w:val="0048669C"/>
    <w:rsid w:val="00486A3E"/>
    <w:rsid w:val="00486AC4"/>
    <w:rsid w:val="00486BB9"/>
    <w:rsid w:val="00486EC6"/>
    <w:rsid w:val="00486FB8"/>
    <w:rsid w:val="0048714A"/>
    <w:rsid w:val="00487276"/>
    <w:rsid w:val="004877DB"/>
    <w:rsid w:val="00487883"/>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0A"/>
    <w:rsid w:val="00493F7B"/>
    <w:rsid w:val="004940F6"/>
    <w:rsid w:val="004941FC"/>
    <w:rsid w:val="00494240"/>
    <w:rsid w:val="004942E4"/>
    <w:rsid w:val="00494333"/>
    <w:rsid w:val="004947D9"/>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87"/>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06D"/>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32F"/>
    <w:rsid w:val="004A56B5"/>
    <w:rsid w:val="004A5BEA"/>
    <w:rsid w:val="004A5F43"/>
    <w:rsid w:val="004A5F7D"/>
    <w:rsid w:val="004A6064"/>
    <w:rsid w:val="004A60FC"/>
    <w:rsid w:val="004A626F"/>
    <w:rsid w:val="004A634E"/>
    <w:rsid w:val="004A6379"/>
    <w:rsid w:val="004A6381"/>
    <w:rsid w:val="004A649A"/>
    <w:rsid w:val="004A663C"/>
    <w:rsid w:val="004A6799"/>
    <w:rsid w:val="004A689C"/>
    <w:rsid w:val="004A69CD"/>
    <w:rsid w:val="004A6A5A"/>
    <w:rsid w:val="004A6B3D"/>
    <w:rsid w:val="004A7115"/>
    <w:rsid w:val="004A725E"/>
    <w:rsid w:val="004A786A"/>
    <w:rsid w:val="004A78F8"/>
    <w:rsid w:val="004B00A9"/>
    <w:rsid w:val="004B0420"/>
    <w:rsid w:val="004B0495"/>
    <w:rsid w:val="004B0575"/>
    <w:rsid w:val="004B07E2"/>
    <w:rsid w:val="004B0983"/>
    <w:rsid w:val="004B0A52"/>
    <w:rsid w:val="004B0BD6"/>
    <w:rsid w:val="004B1124"/>
    <w:rsid w:val="004B1186"/>
    <w:rsid w:val="004B1294"/>
    <w:rsid w:val="004B14FA"/>
    <w:rsid w:val="004B1565"/>
    <w:rsid w:val="004B1B6F"/>
    <w:rsid w:val="004B1D68"/>
    <w:rsid w:val="004B1FD7"/>
    <w:rsid w:val="004B2032"/>
    <w:rsid w:val="004B2515"/>
    <w:rsid w:val="004B2764"/>
    <w:rsid w:val="004B2C16"/>
    <w:rsid w:val="004B2C7A"/>
    <w:rsid w:val="004B2E0C"/>
    <w:rsid w:val="004B2EF7"/>
    <w:rsid w:val="004B2FC6"/>
    <w:rsid w:val="004B350E"/>
    <w:rsid w:val="004B3630"/>
    <w:rsid w:val="004B39DB"/>
    <w:rsid w:val="004B3B77"/>
    <w:rsid w:val="004B3B99"/>
    <w:rsid w:val="004B3D57"/>
    <w:rsid w:val="004B3F5F"/>
    <w:rsid w:val="004B3FE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5EB9"/>
    <w:rsid w:val="004B5FC3"/>
    <w:rsid w:val="004B6079"/>
    <w:rsid w:val="004B6107"/>
    <w:rsid w:val="004B6150"/>
    <w:rsid w:val="004B6486"/>
    <w:rsid w:val="004B65C1"/>
    <w:rsid w:val="004B662A"/>
    <w:rsid w:val="004B6E20"/>
    <w:rsid w:val="004B6E29"/>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BEA"/>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5"/>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390"/>
    <w:rsid w:val="004C5516"/>
    <w:rsid w:val="004C554D"/>
    <w:rsid w:val="004C565A"/>
    <w:rsid w:val="004C5695"/>
    <w:rsid w:val="004C57A3"/>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C1"/>
    <w:rsid w:val="004D45AA"/>
    <w:rsid w:val="004D46C5"/>
    <w:rsid w:val="004D49B1"/>
    <w:rsid w:val="004D4C89"/>
    <w:rsid w:val="004D4D9C"/>
    <w:rsid w:val="004D4F45"/>
    <w:rsid w:val="004D5082"/>
    <w:rsid w:val="004D526C"/>
    <w:rsid w:val="004D52F3"/>
    <w:rsid w:val="004D543A"/>
    <w:rsid w:val="004D54A5"/>
    <w:rsid w:val="004D5556"/>
    <w:rsid w:val="004D5590"/>
    <w:rsid w:val="004D55D0"/>
    <w:rsid w:val="004D56BB"/>
    <w:rsid w:val="004D57ED"/>
    <w:rsid w:val="004D598D"/>
    <w:rsid w:val="004D5BE8"/>
    <w:rsid w:val="004D5E46"/>
    <w:rsid w:val="004D64B2"/>
    <w:rsid w:val="004D66D9"/>
    <w:rsid w:val="004D6765"/>
    <w:rsid w:val="004D679C"/>
    <w:rsid w:val="004D6978"/>
    <w:rsid w:val="004D6B60"/>
    <w:rsid w:val="004D6FC1"/>
    <w:rsid w:val="004D7442"/>
    <w:rsid w:val="004D7568"/>
    <w:rsid w:val="004D78AA"/>
    <w:rsid w:val="004D79C6"/>
    <w:rsid w:val="004D7D89"/>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DA"/>
    <w:rsid w:val="004E44D0"/>
    <w:rsid w:val="004E4952"/>
    <w:rsid w:val="004E4AAB"/>
    <w:rsid w:val="004E4D48"/>
    <w:rsid w:val="004E4F1C"/>
    <w:rsid w:val="004E5271"/>
    <w:rsid w:val="004E5312"/>
    <w:rsid w:val="004E567F"/>
    <w:rsid w:val="004E5680"/>
    <w:rsid w:val="004E572A"/>
    <w:rsid w:val="004E5870"/>
    <w:rsid w:val="004E59DD"/>
    <w:rsid w:val="004E5D39"/>
    <w:rsid w:val="004E5E8F"/>
    <w:rsid w:val="004E5F14"/>
    <w:rsid w:val="004E6220"/>
    <w:rsid w:val="004E6235"/>
    <w:rsid w:val="004E6330"/>
    <w:rsid w:val="004E6474"/>
    <w:rsid w:val="004E6487"/>
    <w:rsid w:val="004E651E"/>
    <w:rsid w:val="004E6729"/>
    <w:rsid w:val="004E6857"/>
    <w:rsid w:val="004E69DB"/>
    <w:rsid w:val="004E69E0"/>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6"/>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99C"/>
    <w:rsid w:val="004F6066"/>
    <w:rsid w:val="004F6349"/>
    <w:rsid w:val="004F639C"/>
    <w:rsid w:val="004F6435"/>
    <w:rsid w:val="004F66C8"/>
    <w:rsid w:val="004F670B"/>
    <w:rsid w:val="004F68E3"/>
    <w:rsid w:val="004F6B36"/>
    <w:rsid w:val="004F6CC2"/>
    <w:rsid w:val="004F6DC6"/>
    <w:rsid w:val="004F6E67"/>
    <w:rsid w:val="004F70B5"/>
    <w:rsid w:val="004F75F7"/>
    <w:rsid w:val="004F7691"/>
    <w:rsid w:val="004F78C8"/>
    <w:rsid w:val="004F79A5"/>
    <w:rsid w:val="004F7A5D"/>
    <w:rsid w:val="004F7B83"/>
    <w:rsid w:val="004F7D30"/>
    <w:rsid w:val="004F7DAE"/>
    <w:rsid w:val="0050023C"/>
    <w:rsid w:val="00500606"/>
    <w:rsid w:val="00500AC9"/>
    <w:rsid w:val="00500DA9"/>
    <w:rsid w:val="00500FA8"/>
    <w:rsid w:val="005013E9"/>
    <w:rsid w:val="005013F4"/>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0E"/>
    <w:rsid w:val="00503948"/>
    <w:rsid w:val="00503B29"/>
    <w:rsid w:val="00503C1F"/>
    <w:rsid w:val="00503EEF"/>
    <w:rsid w:val="0050403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581"/>
    <w:rsid w:val="005066D2"/>
    <w:rsid w:val="00506763"/>
    <w:rsid w:val="0050693D"/>
    <w:rsid w:val="005069F8"/>
    <w:rsid w:val="00506BFF"/>
    <w:rsid w:val="00506C52"/>
    <w:rsid w:val="00506D2E"/>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8E6"/>
    <w:rsid w:val="00511991"/>
    <w:rsid w:val="00511B2D"/>
    <w:rsid w:val="00511BAD"/>
    <w:rsid w:val="00511C30"/>
    <w:rsid w:val="00511F0E"/>
    <w:rsid w:val="005120CB"/>
    <w:rsid w:val="0051214A"/>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41"/>
    <w:rsid w:val="005151AE"/>
    <w:rsid w:val="00515238"/>
    <w:rsid w:val="0051557F"/>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18"/>
    <w:rsid w:val="00517871"/>
    <w:rsid w:val="005178F0"/>
    <w:rsid w:val="00517A3D"/>
    <w:rsid w:val="00517A74"/>
    <w:rsid w:val="00517EE4"/>
    <w:rsid w:val="0052052D"/>
    <w:rsid w:val="005205B6"/>
    <w:rsid w:val="00520A8B"/>
    <w:rsid w:val="00520BF7"/>
    <w:rsid w:val="00521016"/>
    <w:rsid w:val="005210E0"/>
    <w:rsid w:val="0052125C"/>
    <w:rsid w:val="005215D4"/>
    <w:rsid w:val="00521663"/>
    <w:rsid w:val="005217E8"/>
    <w:rsid w:val="00521851"/>
    <w:rsid w:val="0052192E"/>
    <w:rsid w:val="005224FF"/>
    <w:rsid w:val="005225A8"/>
    <w:rsid w:val="005226C2"/>
    <w:rsid w:val="0052270D"/>
    <w:rsid w:val="0052276E"/>
    <w:rsid w:val="005227C6"/>
    <w:rsid w:val="00522C96"/>
    <w:rsid w:val="00523026"/>
    <w:rsid w:val="0052311F"/>
    <w:rsid w:val="00523423"/>
    <w:rsid w:val="00523489"/>
    <w:rsid w:val="005236A9"/>
    <w:rsid w:val="00523A6C"/>
    <w:rsid w:val="00523AFF"/>
    <w:rsid w:val="00523B5D"/>
    <w:rsid w:val="00523B93"/>
    <w:rsid w:val="00523CE4"/>
    <w:rsid w:val="00523E4B"/>
    <w:rsid w:val="0052411F"/>
    <w:rsid w:val="005242D1"/>
    <w:rsid w:val="005242D2"/>
    <w:rsid w:val="00524475"/>
    <w:rsid w:val="00524488"/>
    <w:rsid w:val="005244CF"/>
    <w:rsid w:val="005245EB"/>
    <w:rsid w:val="0052471D"/>
    <w:rsid w:val="00524757"/>
    <w:rsid w:val="00524CBD"/>
    <w:rsid w:val="005251CE"/>
    <w:rsid w:val="005251EB"/>
    <w:rsid w:val="005253DB"/>
    <w:rsid w:val="005259A9"/>
    <w:rsid w:val="00525B99"/>
    <w:rsid w:val="00525C6E"/>
    <w:rsid w:val="00525D60"/>
    <w:rsid w:val="00525E26"/>
    <w:rsid w:val="005262A1"/>
    <w:rsid w:val="005264CD"/>
    <w:rsid w:val="005266ED"/>
    <w:rsid w:val="0052698C"/>
    <w:rsid w:val="00526B6B"/>
    <w:rsid w:val="00526C8F"/>
    <w:rsid w:val="005270DF"/>
    <w:rsid w:val="005273A6"/>
    <w:rsid w:val="005275CB"/>
    <w:rsid w:val="005276BF"/>
    <w:rsid w:val="00527726"/>
    <w:rsid w:val="00527825"/>
    <w:rsid w:val="00527B13"/>
    <w:rsid w:val="00527DF6"/>
    <w:rsid w:val="00530095"/>
    <w:rsid w:val="00530183"/>
    <w:rsid w:val="00530578"/>
    <w:rsid w:val="00530842"/>
    <w:rsid w:val="005309FA"/>
    <w:rsid w:val="00530C89"/>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541"/>
    <w:rsid w:val="00532654"/>
    <w:rsid w:val="005326F2"/>
    <w:rsid w:val="005327D2"/>
    <w:rsid w:val="005327E8"/>
    <w:rsid w:val="005328F9"/>
    <w:rsid w:val="00532BE3"/>
    <w:rsid w:val="00532E4F"/>
    <w:rsid w:val="00532E86"/>
    <w:rsid w:val="00533386"/>
    <w:rsid w:val="00533568"/>
    <w:rsid w:val="005335C9"/>
    <w:rsid w:val="005338EA"/>
    <w:rsid w:val="00533912"/>
    <w:rsid w:val="00533C0A"/>
    <w:rsid w:val="00533C2D"/>
    <w:rsid w:val="00533F25"/>
    <w:rsid w:val="00533FD9"/>
    <w:rsid w:val="005341C6"/>
    <w:rsid w:val="00534376"/>
    <w:rsid w:val="005343BB"/>
    <w:rsid w:val="0053484F"/>
    <w:rsid w:val="00534959"/>
    <w:rsid w:val="00534984"/>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DF9"/>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CFE"/>
    <w:rsid w:val="00541DC9"/>
    <w:rsid w:val="00541E06"/>
    <w:rsid w:val="00541FCC"/>
    <w:rsid w:val="00542053"/>
    <w:rsid w:val="0054209A"/>
    <w:rsid w:val="005420E4"/>
    <w:rsid w:val="005421B1"/>
    <w:rsid w:val="00542212"/>
    <w:rsid w:val="0054284A"/>
    <w:rsid w:val="005429E1"/>
    <w:rsid w:val="00542B09"/>
    <w:rsid w:val="00542B25"/>
    <w:rsid w:val="005433E9"/>
    <w:rsid w:val="00543619"/>
    <w:rsid w:val="00543983"/>
    <w:rsid w:val="00543AC9"/>
    <w:rsid w:val="00543AE6"/>
    <w:rsid w:val="00543B25"/>
    <w:rsid w:val="00543BCD"/>
    <w:rsid w:val="00543DE6"/>
    <w:rsid w:val="00543E75"/>
    <w:rsid w:val="00543F1E"/>
    <w:rsid w:val="00543F80"/>
    <w:rsid w:val="0054402D"/>
    <w:rsid w:val="005442FC"/>
    <w:rsid w:val="005446DB"/>
    <w:rsid w:val="0054492F"/>
    <w:rsid w:val="00544BD5"/>
    <w:rsid w:val="00545039"/>
    <w:rsid w:val="00545056"/>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B"/>
    <w:rsid w:val="005525B7"/>
    <w:rsid w:val="005526FA"/>
    <w:rsid w:val="00552768"/>
    <w:rsid w:val="00552896"/>
    <w:rsid w:val="0055293A"/>
    <w:rsid w:val="0055296A"/>
    <w:rsid w:val="00552CB0"/>
    <w:rsid w:val="005530A1"/>
    <w:rsid w:val="00553207"/>
    <w:rsid w:val="00553264"/>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BF4"/>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6C"/>
    <w:rsid w:val="0055679D"/>
    <w:rsid w:val="005567E2"/>
    <w:rsid w:val="00556862"/>
    <w:rsid w:val="00556A67"/>
    <w:rsid w:val="00556E9E"/>
    <w:rsid w:val="0055737F"/>
    <w:rsid w:val="00557648"/>
    <w:rsid w:val="005577C4"/>
    <w:rsid w:val="005579DD"/>
    <w:rsid w:val="00557D30"/>
    <w:rsid w:val="00557D8B"/>
    <w:rsid w:val="00560344"/>
    <w:rsid w:val="005603D9"/>
    <w:rsid w:val="00560420"/>
    <w:rsid w:val="0056044E"/>
    <w:rsid w:val="0056055F"/>
    <w:rsid w:val="005607CA"/>
    <w:rsid w:val="005608DB"/>
    <w:rsid w:val="00560B0F"/>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5C"/>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24"/>
    <w:rsid w:val="00567674"/>
    <w:rsid w:val="00567C2A"/>
    <w:rsid w:val="00567C4F"/>
    <w:rsid w:val="00567DAA"/>
    <w:rsid w:val="00567EDB"/>
    <w:rsid w:val="00567F2D"/>
    <w:rsid w:val="00570154"/>
    <w:rsid w:val="00570896"/>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35A"/>
    <w:rsid w:val="005735DF"/>
    <w:rsid w:val="00573703"/>
    <w:rsid w:val="00573815"/>
    <w:rsid w:val="0057393D"/>
    <w:rsid w:val="00573978"/>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DA1"/>
    <w:rsid w:val="00576F8C"/>
    <w:rsid w:val="00576F91"/>
    <w:rsid w:val="005770B2"/>
    <w:rsid w:val="00577375"/>
    <w:rsid w:val="0057777F"/>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FF"/>
    <w:rsid w:val="00581295"/>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DEC"/>
    <w:rsid w:val="00582F90"/>
    <w:rsid w:val="00582FF1"/>
    <w:rsid w:val="00583074"/>
    <w:rsid w:val="0058361D"/>
    <w:rsid w:val="005839EF"/>
    <w:rsid w:val="00583E24"/>
    <w:rsid w:val="00583E75"/>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87F4A"/>
    <w:rsid w:val="005900BF"/>
    <w:rsid w:val="005902D0"/>
    <w:rsid w:val="005903E7"/>
    <w:rsid w:val="00590CA4"/>
    <w:rsid w:val="00590CA6"/>
    <w:rsid w:val="00590CB2"/>
    <w:rsid w:val="00590CFA"/>
    <w:rsid w:val="00590F63"/>
    <w:rsid w:val="005915BE"/>
    <w:rsid w:val="005917C0"/>
    <w:rsid w:val="0059195C"/>
    <w:rsid w:val="00591AE2"/>
    <w:rsid w:val="00591E64"/>
    <w:rsid w:val="0059216A"/>
    <w:rsid w:val="00592323"/>
    <w:rsid w:val="0059252E"/>
    <w:rsid w:val="0059253A"/>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0AF"/>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8E8"/>
    <w:rsid w:val="005979DC"/>
    <w:rsid w:val="00597B38"/>
    <w:rsid w:val="00597E54"/>
    <w:rsid w:val="00597F93"/>
    <w:rsid w:val="005A0053"/>
    <w:rsid w:val="005A013D"/>
    <w:rsid w:val="005A03CE"/>
    <w:rsid w:val="005A0659"/>
    <w:rsid w:val="005A092C"/>
    <w:rsid w:val="005A0C11"/>
    <w:rsid w:val="005A0DE5"/>
    <w:rsid w:val="005A0E0B"/>
    <w:rsid w:val="005A0E16"/>
    <w:rsid w:val="005A107C"/>
    <w:rsid w:val="005A1087"/>
    <w:rsid w:val="005A10F1"/>
    <w:rsid w:val="005A1190"/>
    <w:rsid w:val="005A1355"/>
    <w:rsid w:val="005A156F"/>
    <w:rsid w:val="005A1A4F"/>
    <w:rsid w:val="005A1E45"/>
    <w:rsid w:val="005A1E5A"/>
    <w:rsid w:val="005A206F"/>
    <w:rsid w:val="005A20FD"/>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8C"/>
    <w:rsid w:val="005A5855"/>
    <w:rsid w:val="005A594D"/>
    <w:rsid w:val="005A5953"/>
    <w:rsid w:val="005A5AB5"/>
    <w:rsid w:val="005A5B16"/>
    <w:rsid w:val="005A5CF5"/>
    <w:rsid w:val="005A6109"/>
    <w:rsid w:val="005A624A"/>
    <w:rsid w:val="005A6302"/>
    <w:rsid w:val="005A639A"/>
    <w:rsid w:val="005A63DA"/>
    <w:rsid w:val="005A649A"/>
    <w:rsid w:val="005A6824"/>
    <w:rsid w:val="005A6AD0"/>
    <w:rsid w:val="005A6D88"/>
    <w:rsid w:val="005A6DC0"/>
    <w:rsid w:val="005A6E62"/>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90"/>
    <w:rsid w:val="005B39E2"/>
    <w:rsid w:val="005B3C99"/>
    <w:rsid w:val="005B3E7B"/>
    <w:rsid w:val="005B3EFF"/>
    <w:rsid w:val="005B404D"/>
    <w:rsid w:val="005B40C9"/>
    <w:rsid w:val="005B4477"/>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1FB"/>
    <w:rsid w:val="005B7328"/>
    <w:rsid w:val="005B7481"/>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DB9"/>
    <w:rsid w:val="005C2E53"/>
    <w:rsid w:val="005C3002"/>
    <w:rsid w:val="005C307B"/>
    <w:rsid w:val="005C340F"/>
    <w:rsid w:val="005C342F"/>
    <w:rsid w:val="005C3973"/>
    <w:rsid w:val="005C3BDD"/>
    <w:rsid w:val="005C3F31"/>
    <w:rsid w:val="005C4021"/>
    <w:rsid w:val="005C404B"/>
    <w:rsid w:val="005C4719"/>
    <w:rsid w:val="005C4A16"/>
    <w:rsid w:val="005C4A32"/>
    <w:rsid w:val="005C4BC1"/>
    <w:rsid w:val="005C4D3D"/>
    <w:rsid w:val="005C52A5"/>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0D7"/>
    <w:rsid w:val="005D02EF"/>
    <w:rsid w:val="005D032D"/>
    <w:rsid w:val="005D0456"/>
    <w:rsid w:val="005D04B0"/>
    <w:rsid w:val="005D0859"/>
    <w:rsid w:val="005D088A"/>
    <w:rsid w:val="005D10FC"/>
    <w:rsid w:val="005D15F9"/>
    <w:rsid w:val="005D1BD8"/>
    <w:rsid w:val="005D1CE6"/>
    <w:rsid w:val="005D21A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BA9"/>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4F0"/>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70E"/>
    <w:rsid w:val="005E792F"/>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5C6"/>
    <w:rsid w:val="005F173C"/>
    <w:rsid w:val="005F18D0"/>
    <w:rsid w:val="005F1AED"/>
    <w:rsid w:val="005F215B"/>
    <w:rsid w:val="005F22AF"/>
    <w:rsid w:val="005F25BE"/>
    <w:rsid w:val="005F2711"/>
    <w:rsid w:val="005F2739"/>
    <w:rsid w:val="005F27CD"/>
    <w:rsid w:val="005F2AB4"/>
    <w:rsid w:val="005F2BAE"/>
    <w:rsid w:val="005F2D37"/>
    <w:rsid w:val="005F2FC9"/>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F"/>
    <w:rsid w:val="005F699D"/>
    <w:rsid w:val="005F6C2C"/>
    <w:rsid w:val="005F6EFA"/>
    <w:rsid w:val="005F7011"/>
    <w:rsid w:val="005F70F0"/>
    <w:rsid w:val="005F71A9"/>
    <w:rsid w:val="005F72F4"/>
    <w:rsid w:val="005F730A"/>
    <w:rsid w:val="005F741B"/>
    <w:rsid w:val="005F74FA"/>
    <w:rsid w:val="005F7601"/>
    <w:rsid w:val="005F7602"/>
    <w:rsid w:val="005F7682"/>
    <w:rsid w:val="005F7CBF"/>
    <w:rsid w:val="005F7E87"/>
    <w:rsid w:val="005F7E9E"/>
    <w:rsid w:val="005F7ED5"/>
    <w:rsid w:val="005F7FB9"/>
    <w:rsid w:val="00600076"/>
    <w:rsid w:val="00600132"/>
    <w:rsid w:val="006002C0"/>
    <w:rsid w:val="00600305"/>
    <w:rsid w:val="00600561"/>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D5"/>
    <w:rsid w:val="006046C4"/>
    <w:rsid w:val="00604734"/>
    <w:rsid w:val="00604770"/>
    <w:rsid w:val="00604AD6"/>
    <w:rsid w:val="00604D09"/>
    <w:rsid w:val="00604EDD"/>
    <w:rsid w:val="0060537C"/>
    <w:rsid w:val="0060559C"/>
    <w:rsid w:val="006055A9"/>
    <w:rsid w:val="00605641"/>
    <w:rsid w:val="00605732"/>
    <w:rsid w:val="006057E4"/>
    <w:rsid w:val="00605A57"/>
    <w:rsid w:val="00605DB1"/>
    <w:rsid w:val="00605ECA"/>
    <w:rsid w:val="00606291"/>
    <w:rsid w:val="006062CD"/>
    <w:rsid w:val="006064E1"/>
    <w:rsid w:val="0060659C"/>
    <w:rsid w:val="006068A4"/>
    <w:rsid w:val="006069C7"/>
    <w:rsid w:val="00606A66"/>
    <w:rsid w:val="00606B46"/>
    <w:rsid w:val="00606B79"/>
    <w:rsid w:val="00606E3F"/>
    <w:rsid w:val="0060721E"/>
    <w:rsid w:val="006072FB"/>
    <w:rsid w:val="00607324"/>
    <w:rsid w:val="00607405"/>
    <w:rsid w:val="00607457"/>
    <w:rsid w:val="0060748A"/>
    <w:rsid w:val="00607676"/>
    <w:rsid w:val="006076E4"/>
    <w:rsid w:val="00607948"/>
    <w:rsid w:val="006079E8"/>
    <w:rsid w:val="00607B0C"/>
    <w:rsid w:val="00607B40"/>
    <w:rsid w:val="00607ECB"/>
    <w:rsid w:val="006100B2"/>
    <w:rsid w:val="0061021C"/>
    <w:rsid w:val="006102B5"/>
    <w:rsid w:val="00610920"/>
    <w:rsid w:val="00610B2D"/>
    <w:rsid w:val="00610CCC"/>
    <w:rsid w:val="00610DFD"/>
    <w:rsid w:val="006114E4"/>
    <w:rsid w:val="00611605"/>
    <w:rsid w:val="00611A40"/>
    <w:rsid w:val="00611FCD"/>
    <w:rsid w:val="0061202C"/>
    <w:rsid w:val="006122B0"/>
    <w:rsid w:val="00612417"/>
    <w:rsid w:val="006124AA"/>
    <w:rsid w:val="0061269E"/>
    <w:rsid w:val="006127AE"/>
    <w:rsid w:val="00612837"/>
    <w:rsid w:val="006129A2"/>
    <w:rsid w:val="00612A29"/>
    <w:rsid w:val="00612D5C"/>
    <w:rsid w:val="00612F5F"/>
    <w:rsid w:val="006130A8"/>
    <w:rsid w:val="006131F6"/>
    <w:rsid w:val="00613258"/>
    <w:rsid w:val="00613285"/>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8C0"/>
    <w:rsid w:val="00615B17"/>
    <w:rsid w:val="00615E7C"/>
    <w:rsid w:val="00615FA2"/>
    <w:rsid w:val="00616057"/>
    <w:rsid w:val="0061636D"/>
    <w:rsid w:val="006168DF"/>
    <w:rsid w:val="0061698F"/>
    <w:rsid w:val="00616A4C"/>
    <w:rsid w:val="00616C0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B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6BD"/>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B2"/>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03"/>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A0"/>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12"/>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3F95"/>
    <w:rsid w:val="00654077"/>
    <w:rsid w:val="006540F9"/>
    <w:rsid w:val="0065420C"/>
    <w:rsid w:val="006545F9"/>
    <w:rsid w:val="006547BB"/>
    <w:rsid w:val="006548E9"/>
    <w:rsid w:val="00654916"/>
    <w:rsid w:val="00654BFE"/>
    <w:rsid w:val="00654F6E"/>
    <w:rsid w:val="00655003"/>
    <w:rsid w:val="00655022"/>
    <w:rsid w:val="00655073"/>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9F2"/>
    <w:rsid w:val="006621EF"/>
    <w:rsid w:val="0066247E"/>
    <w:rsid w:val="00662533"/>
    <w:rsid w:val="00662727"/>
    <w:rsid w:val="00662898"/>
    <w:rsid w:val="0066291F"/>
    <w:rsid w:val="00662E68"/>
    <w:rsid w:val="00662EB7"/>
    <w:rsid w:val="00662EE5"/>
    <w:rsid w:val="006630CB"/>
    <w:rsid w:val="0066327C"/>
    <w:rsid w:val="0066344B"/>
    <w:rsid w:val="006635CB"/>
    <w:rsid w:val="00663955"/>
    <w:rsid w:val="00663B3C"/>
    <w:rsid w:val="00663BD1"/>
    <w:rsid w:val="00663FA2"/>
    <w:rsid w:val="00663FAD"/>
    <w:rsid w:val="0066401C"/>
    <w:rsid w:val="00664192"/>
    <w:rsid w:val="006642CA"/>
    <w:rsid w:val="006644F2"/>
    <w:rsid w:val="006645FE"/>
    <w:rsid w:val="0066462C"/>
    <w:rsid w:val="00664CA5"/>
    <w:rsid w:val="00664F6D"/>
    <w:rsid w:val="00665170"/>
    <w:rsid w:val="006654E8"/>
    <w:rsid w:val="006656CE"/>
    <w:rsid w:val="00665803"/>
    <w:rsid w:val="00665829"/>
    <w:rsid w:val="0066590F"/>
    <w:rsid w:val="006659C6"/>
    <w:rsid w:val="00665A65"/>
    <w:rsid w:val="00665B53"/>
    <w:rsid w:val="00665C03"/>
    <w:rsid w:val="00666097"/>
    <w:rsid w:val="00666355"/>
    <w:rsid w:val="00666528"/>
    <w:rsid w:val="00666575"/>
    <w:rsid w:val="0066659E"/>
    <w:rsid w:val="00666AAF"/>
    <w:rsid w:val="00666BFE"/>
    <w:rsid w:val="00666C37"/>
    <w:rsid w:val="00666EA7"/>
    <w:rsid w:val="00667066"/>
    <w:rsid w:val="00667222"/>
    <w:rsid w:val="00667266"/>
    <w:rsid w:val="00667330"/>
    <w:rsid w:val="0066733B"/>
    <w:rsid w:val="00667385"/>
    <w:rsid w:val="0066741D"/>
    <w:rsid w:val="00667475"/>
    <w:rsid w:val="0066751C"/>
    <w:rsid w:val="006676E0"/>
    <w:rsid w:val="00667730"/>
    <w:rsid w:val="00667846"/>
    <w:rsid w:val="006679B8"/>
    <w:rsid w:val="006679EB"/>
    <w:rsid w:val="00667AC1"/>
    <w:rsid w:val="00667B76"/>
    <w:rsid w:val="00667BC5"/>
    <w:rsid w:val="00667C2B"/>
    <w:rsid w:val="00667D0D"/>
    <w:rsid w:val="00667E82"/>
    <w:rsid w:val="0067003B"/>
    <w:rsid w:val="00670088"/>
    <w:rsid w:val="00670209"/>
    <w:rsid w:val="006702F1"/>
    <w:rsid w:val="00670413"/>
    <w:rsid w:val="00670456"/>
    <w:rsid w:val="00670815"/>
    <w:rsid w:val="0067085A"/>
    <w:rsid w:val="006708B6"/>
    <w:rsid w:val="006708F9"/>
    <w:rsid w:val="00670C2C"/>
    <w:rsid w:val="00670DCD"/>
    <w:rsid w:val="00670E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51"/>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C5"/>
    <w:rsid w:val="00680ABD"/>
    <w:rsid w:val="00680C81"/>
    <w:rsid w:val="00680DE6"/>
    <w:rsid w:val="0068106E"/>
    <w:rsid w:val="006810F3"/>
    <w:rsid w:val="0068117C"/>
    <w:rsid w:val="006811E5"/>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392"/>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4FC"/>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C4A"/>
    <w:rsid w:val="00693D53"/>
    <w:rsid w:val="00694568"/>
    <w:rsid w:val="00694572"/>
    <w:rsid w:val="0069467E"/>
    <w:rsid w:val="006949CF"/>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45"/>
    <w:rsid w:val="00696C09"/>
    <w:rsid w:val="00696C0D"/>
    <w:rsid w:val="00696CF7"/>
    <w:rsid w:val="0069714B"/>
    <w:rsid w:val="0069729C"/>
    <w:rsid w:val="00697517"/>
    <w:rsid w:val="0069769A"/>
    <w:rsid w:val="006977F0"/>
    <w:rsid w:val="006979DB"/>
    <w:rsid w:val="00697E29"/>
    <w:rsid w:val="00697F7C"/>
    <w:rsid w:val="006A0002"/>
    <w:rsid w:val="006A007C"/>
    <w:rsid w:val="006A01B6"/>
    <w:rsid w:val="006A0343"/>
    <w:rsid w:val="006A0563"/>
    <w:rsid w:val="006A05C5"/>
    <w:rsid w:val="006A05E1"/>
    <w:rsid w:val="006A06F9"/>
    <w:rsid w:val="006A0713"/>
    <w:rsid w:val="006A0896"/>
    <w:rsid w:val="006A0A85"/>
    <w:rsid w:val="006A0D1A"/>
    <w:rsid w:val="006A0DC6"/>
    <w:rsid w:val="006A121A"/>
    <w:rsid w:val="006A15AB"/>
    <w:rsid w:val="006A1823"/>
    <w:rsid w:val="006A1D19"/>
    <w:rsid w:val="006A1FFE"/>
    <w:rsid w:val="006A203D"/>
    <w:rsid w:val="006A20EF"/>
    <w:rsid w:val="006A233A"/>
    <w:rsid w:val="006A244D"/>
    <w:rsid w:val="006A2721"/>
    <w:rsid w:val="006A292C"/>
    <w:rsid w:val="006A31E7"/>
    <w:rsid w:val="006A36D1"/>
    <w:rsid w:val="006A3AB6"/>
    <w:rsid w:val="006A3AF3"/>
    <w:rsid w:val="006A3B7B"/>
    <w:rsid w:val="006A3E5A"/>
    <w:rsid w:val="006A401F"/>
    <w:rsid w:val="006A40CC"/>
    <w:rsid w:val="006A4128"/>
    <w:rsid w:val="006A4185"/>
    <w:rsid w:val="006A440E"/>
    <w:rsid w:val="006A4510"/>
    <w:rsid w:val="006A4732"/>
    <w:rsid w:val="006A4894"/>
    <w:rsid w:val="006A492C"/>
    <w:rsid w:val="006A4BDA"/>
    <w:rsid w:val="006A4ECD"/>
    <w:rsid w:val="006A50D4"/>
    <w:rsid w:val="006A50FD"/>
    <w:rsid w:val="006A560E"/>
    <w:rsid w:val="006A56AF"/>
    <w:rsid w:val="006A572F"/>
    <w:rsid w:val="006A59DB"/>
    <w:rsid w:val="006A59F2"/>
    <w:rsid w:val="006A619C"/>
    <w:rsid w:val="006A62BD"/>
    <w:rsid w:val="006A638B"/>
    <w:rsid w:val="006A66D1"/>
    <w:rsid w:val="006A6958"/>
    <w:rsid w:val="006A6973"/>
    <w:rsid w:val="006A69FA"/>
    <w:rsid w:val="006A6AAB"/>
    <w:rsid w:val="006A6AAF"/>
    <w:rsid w:val="006A6ADC"/>
    <w:rsid w:val="006A6B97"/>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2B"/>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9F"/>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47"/>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5E8F"/>
    <w:rsid w:val="006C61B4"/>
    <w:rsid w:val="006C632A"/>
    <w:rsid w:val="006C6376"/>
    <w:rsid w:val="006C670C"/>
    <w:rsid w:val="006C67F9"/>
    <w:rsid w:val="006C6A18"/>
    <w:rsid w:val="006C6A6E"/>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A4"/>
    <w:rsid w:val="006D21DA"/>
    <w:rsid w:val="006D231C"/>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BC8"/>
    <w:rsid w:val="006E4C0A"/>
    <w:rsid w:val="006E4C39"/>
    <w:rsid w:val="006E4D1E"/>
    <w:rsid w:val="006E4D65"/>
    <w:rsid w:val="006E4F8F"/>
    <w:rsid w:val="006E5092"/>
    <w:rsid w:val="006E55C2"/>
    <w:rsid w:val="006E55F8"/>
    <w:rsid w:val="006E592C"/>
    <w:rsid w:val="006E5BC3"/>
    <w:rsid w:val="006E5CB6"/>
    <w:rsid w:val="006E61F1"/>
    <w:rsid w:val="006E6590"/>
    <w:rsid w:val="006E65D7"/>
    <w:rsid w:val="006E6602"/>
    <w:rsid w:val="006E665D"/>
    <w:rsid w:val="006E6877"/>
    <w:rsid w:val="006E697D"/>
    <w:rsid w:val="006E6AA9"/>
    <w:rsid w:val="006E6C24"/>
    <w:rsid w:val="006E6D70"/>
    <w:rsid w:val="006E70C9"/>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10F"/>
    <w:rsid w:val="006F1345"/>
    <w:rsid w:val="006F185B"/>
    <w:rsid w:val="006F1866"/>
    <w:rsid w:val="006F186C"/>
    <w:rsid w:val="006F1933"/>
    <w:rsid w:val="006F199F"/>
    <w:rsid w:val="006F1BB3"/>
    <w:rsid w:val="006F1C77"/>
    <w:rsid w:val="006F1D00"/>
    <w:rsid w:val="006F1D24"/>
    <w:rsid w:val="006F220D"/>
    <w:rsid w:val="006F223C"/>
    <w:rsid w:val="006F276D"/>
    <w:rsid w:val="006F2962"/>
    <w:rsid w:val="006F296E"/>
    <w:rsid w:val="006F2A88"/>
    <w:rsid w:val="006F2DB7"/>
    <w:rsid w:val="006F2EB4"/>
    <w:rsid w:val="006F3563"/>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8BB"/>
    <w:rsid w:val="00700E2A"/>
    <w:rsid w:val="00700F49"/>
    <w:rsid w:val="00701108"/>
    <w:rsid w:val="007012FE"/>
    <w:rsid w:val="007013AD"/>
    <w:rsid w:val="00701675"/>
    <w:rsid w:val="0070179D"/>
    <w:rsid w:val="00701852"/>
    <w:rsid w:val="00702107"/>
    <w:rsid w:val="007025C2"/>
    <w:rsid w:val="00702717"/>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7E6"/>
    <w:rsid w:val="007049F8"/>
    <w:rsid w:val="00704A5A"/>
    <w:rsid w:val="00704D75"/>
    <w:rsid w:val="00704EBB"/>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AB"/>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09F"/>
    <w:rsid w:val="00711167"/>
    <w:rsid w:val="0071144C"/>
    <w:rsid w:val="0071164F"/>
    <w:rsid w:val="007117E0"/>
    <w:rsid w:val="0071185C"/>
    <w:rsid w:val="00711A7A"/>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8A"/>
    <w:rsid w:val="00717B54"/>
    <w:rsid w:val="00717C56"/>
    <w:rsid w:val="00717FD4"/>
    <w:rsid w:val="00720033"/>
    <w:rsid w:val="0072003A"/>
    <w:rsid w:val="0072008E"/>
    <w:rsid w:val="007200B6"/>
    <w:rsid w:val="007203CC"/>
    <w:rsid w:val="0072048E"/>
    <w:rsid w:val="0072076D"/>
    <w:rsid w:val="007207C8"/>
    <w:rsid w:val="007207E9"/>
    <w:rsid w:val="00720C4C"/>
    <w:rsid w:val="00720D11"/>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50"/>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B6"/>
    <w:rsid w:val="00724668"/>
    <w:rsid w:val="007246C2"/>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06"/>
    <w:rsid w:val="0073016A"/>
    <w:rsid w:val="007301A7"/>
    <w:rsid w:val="00730A14"/>
    <w:rsid w:val="00730BB1"/>
    <w:rsid w:val="00730D35"/>
    <w:rsid w:val="00730DFE"/>
    <w:rsid w:val="00730F0E"/>
    <w:rsid w:val="00730FCE"/>
    <w:rsid w:val="00731149"/>
    <w:rsid w:val="007312F7"/>
    <w:rsid w:val="007313C9"/>
    <w:rsid w:val="00731485"/>
    <w:rsid w:val="007315B1"/>
    <w:rsid w:val="00731615"/>
    <w:rsid w:val="007316A1"/>
    <w:rsid w:val="007319B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89"/>
    <w:rsid w:val="007343BA"/>
    <w:rsid w:val="0073465A"/>
    <w:rsid w:val="00734B38"/>
    <w:rsid w:val="00734B51"/>
    <w:rsid w:val="00734CDA"/>
    <w:rsid w:val="00734D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2B"/>
    <w:rsid w:val="00737C15"/>
    <w:rsid w:val="00737C2E"/>
    <w:rsid w:val="00737D62"/>
    <w:rsid w:val="00737F72"/>
    <w:rsid w:val="00737FFA"/>
    <w:rsid w:val="00740101"/>
    <w:rsid w:val="007401AA"/>
    <w:rsid w:val="007401F8"/>
    <w:rsid w:val="00740308"/>
    <w:rsid w:val="007404E4"/>
    <w:rsid w:val="007405E1"/>
    <w:rsid w:val="007407DC"/>
    <w:rsid w:val="0074088B"/>
    <w:rsid w:val="00740A2B"/>
    <w:rsid w:val="00740A8B"/>
    <w:rsid w:val="00740F28"/>
    <w:rsid w:val="00741013"/>
    <w:rsid w:val="0074193B"/>
    <w:rsid w:val="007419EE"/>
    <w:rsid w:val="00741A5E"/>
    <w:rsid w:val="00741CCC"/>
    <w:rsid w:val="00742141"/>
    <w:rsid w:val="0074221D"/>
    <w:rsid w:val="0074224C"/>
    <w:rsid w:val="00742252"/>
    <w:rsid w:val="0074263F"/>
    <w:rsid w:val="007426B7"/>
    <w:rsid w:val="0074285E"/>
    <w:rsid w:val="00742A86"/>
    <w:rsid w:val="00742ADE"/>
    <w:rsid w:val="00742B6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16"/>
    <w:rsid w:val="00743A5C"/>
    <w:rsid w:val="00743ADF"/>
    <w:rsid w:val="00743B72"/>
    <w:rsid w:val="00743C3F"/>
    <w:rsid w:val="00743F37"/>
    <w:rsid w:val="00744040"/>
    <w:rsid w:val="00744070"/>
    <w:rsid w:val="00744091"/>
    <w:rsid w:val="00744295"/>
    <w:rsid w:val="007442B6"/>
    <w:rsid w:val="00744430"/>
    <w:rsid w:val="0074495E"/>
    <w:rsid w:val="00744B85"/>
    <w:rsid w:val="00744E0F"/>
    <w:rsid w:val="00744EB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7A"/>
    <w:rsid w:val="00756493"/>
    <w:rsid w:val="00756699"/>
    <w:rsid w:val="007566F3"/>
    <w:rsid w:val="00756774"/>
    <w:rsid w:val="00756828"/>
    <w:rsid w:val="00756C43"/>
    <w:rsid w:val="00756C78"/>
    <w:rsid w:val="00756DD9"/>
    <w:rsid w:val="00756DEC"/>
    <w:rsid w:val="0075700A"/>
    <w:rsid w:val="0075719C"/>
    <w:rsid w:val="007571DF"/>
    <w:rsid w:val="00757564"/>
    <w:rsid w:val="00757659"/>
    <w:rsid w:val="007577CB"/>
    <w:rsid w:val="00757995"/>
    <w:rsid w:val="007600FB"/>
    <w:rsid w:val="00760258"/>
    <w:rsid w:val="00760268"/>
    <w:rsid w:val="007602C9"/>
    <w:rsid w:val="0076050A"/>
    <w:rsid w:val="00760816"/>
    <w:rsid w:val="007609F8"/>
    <w:rsid w:val="00760BCB"/>
    <w:rsid w:val="00760C0D"/>
    <w:rsid w:val="00760FB1"/>
    <w:rsid w:val="007612CA"/>
    <w:rsid w:val="00761637"/>
    <w:rsid w:val="00761924"/>
    <w:rsid w:val="00761A15"/>
    <w:rsid w:val="00761A4D"/>
    <w:rsid w:val="00761ADD"/>
    <w:rsid w:val="00761DFA"/>
    <w:rsid w:val="00761E2D"/>
    <w:rsid w:val="00761EA7"/>
    <w:rsid w:val="0076215A"/>
    <w:rsid w:val="00762346"/>
    <w:rsid w:val="007623DE"/>
    <w:rsid w:val="0076249C"/>
    <w:rsid w:val="00762547"/>
    <w:rsid w:val="00762B1E"/>
    <w:rsid w:val="00762B2A"/>
    <w:rsid w:val="00762D3A"/>
    <w:rsid w:val="00762D8E"/>
    <w:rsid w:val="00762DDF"/>
    <w:rsid w:val="00762F77"/>
    <w:rsid w:val="007631C0"/>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B0"/>
    <w:rsid w:val="00764CD3"/>
    <w:rsid w:val="00764D59"/>
    <w:rsid w:val="00764DA1"/>
    <w:rsid w:val="00764E09"/>
    <w:rsid w:val="0076509D"/>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480"/>
    <w:rsid w:val="00770725"/>
    <w:rsid w:val="0077084B"/>
    <w:rsid w:val="007708BE"/>
    <w:rsid w:val="00770927"/>
    <w:rsid w:val="00770AC4"/>
    <w:rsid w:val="00770BC7"/>
    <w:rsid w:val="00770CBA"/>
    <w:rsid w:val="00770F07"/>
    <w:rsid w:val="00770F7A"/>
    <w:rsid w:val="00770FA9"/>
    <w:rsid w:val="007712FD"/>
    <w:rsid w:val="00771A53"/>
    <w:rsid w:val="00771AAB"/>
    <w:rsid w:val="00771CDE"/>
    <w:rsid w:val="00772046"/>
    <w:rsid w:val="007720E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B6B"/>
    <w:rsid w:val="00773C34"/>
    <w:rsid w:val="00773E05"/>
    <w:rsid w:val="00773F38"/>
    <w:rsid w:val="007742C6"/>
    <w:rsid w:val="0077433D"/>
    <w:rsid w:val="0077449C"/>
    <w:rsid w:val="007744B2"/>
    <w:rsid w:val="0077455A"/>
    <w:rsid w:val="0077459A"/>
    <w:rsid w:val="007745FD"/>
    <w:rsid w:val="0077479B"/>
    <w:rsid w:val="007749EF"/>
    <w:rsid w:val="00775263"/>
    <w:rsid w:val="00775555"/>
    <w:rsid w:val="007755D1"/>
    <w:rsid w:val="00775605"/>
    <w:rsid w:val="0077569F"/>
    <w:rsid w:val="007757AC"/>
    <w:rsid w:val="00775A80"/>
    <w:rsid w:val="00775B18"/>
    <w:rsid w:val="00775B6C"/>
    <w:rsid w:val="00775DAC"/>
    <w:rsid w:val="00775F18"/>
    <w:rsid w:val="00775FAC"/>
    <w:rsid w:val="007760FC"/>
    <w:rsid w:val="007762A0"/>
    <w:rsid w:val="007764D9"/>
    <w:rsid w:val="00776581"/>
    <w:rsid w:val="0077684E"/>
    <w:rsid w:val="00776A7F"/>
    <w:rsid w:val="00776BEE"/>
    <w:rsid w:val="00776EA1"/>
    <w:rsid w:val="00776F56"/>
    <w:rsid w:val="0077709D"/>
    <w:rsid w:val="00777212"/>
    <w:rsid w:val="00777313"/>
    <w:rsid w:val="00777521"/>
    <w:rsid w:val="00777532"/>
    <w:rsid w:val="007777BD"/>
    <w:rsid w:val="00777B42"/>
    <w:rsid w:val="00780169"/>
    <w:rsid w:val="0078019A"/>
    <w:rsid w:val="0078023B"/>
    <w:rsid w:val="00780322"/>
    <w:rsid w:val="00780548"/>
    <w:rsid w:val="007805E1"/>
    <w:rsid w:val="00780632"/>
    <w:rsid w:val="00780A17"/>
    <w:rsid w:val="00780A86"/>
    <w:rsid w:val="00780AAB"/>
    <w:rsid w:val="00780DC2"/>
    <w:rsid w:val="00780E2D"/>
    <w:rsid w:val="00780EDD"/>
    <w:rsid w:val="00781160"/>
    <w:rsid w:val="0078131D"/>
    <w:rsid w:val="007813C8"/>
    <w:rsid w:val="00781582"/>
    <w:rsid w:val="00781860"/>
    <w:rsid w:val="00781AEB"/>
    <w:rsid w:val="00781CF8"/>
    <w:rsid w:val="00781DDE"/>
    <w:rsid w:val="00781F17"/>
    <w:rsid w:val="00781F8A"/>
    <w:rsid w:val="00782139"/>
    <w:rsid w:val="007824B9"/>
    <w:rsid w:val="0078291C"/>
    <w:rsid w:val="0078296E"/>
    <w:rsid w:val="00782B9E"/>
    <w:rsid w:val="00782DA3"/>
    <w:rsid w:val="00782F60"/>
    <w:rsid w:val="00782FD8"/>
    <w:rsid w:val="00783091"/>
    <w:rsid w:val="00783138"/>
    <w:rsid w:val="007831A8"/>
    <w:rsid w:val="00783302"/>
    <w:rsid w:val="0078339C"/>
    <w:rsid w:val="00783429"/>
    <w:rsid w:val="0078348B"/>
    <w:rsid w:val="007835CC"/>
    <w:rsid w:val="00783ACD"/>
    <w:rsid w:val="00783BC4"/>
    <w:rsid w:val="00783BD9"/>
    <w:rsid w:val="00783D62"/>
    <w:rsid w:val="00783D9F"/>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6A6"/>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AF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23A"/>
    <w:rsid w:val="00796337"/>
    <w:rsid w:val="007964B2"/>
    <w:rsid w:val="007964DB"/>
    <w:rsid w:val="007967B9"/>
    <w:rsid w:val="007967D0"/>
    <w:rsid w:val="00796858"/>
    <w:rsid w:val="00796AB3"/>
    <w:rsid w:val="00796B09"/>
    <w:rsid w:val="00796BC3"/>
    <w:rsid w:val="00796BEB"/>
    <w:rsid w:val="00796CD4"/>
    <w:rsid w:val="00796E3D"/>
    <w:rsid w:val="0079766C"/>
    <w:rsid w:val="007976C5"/>
    <w:rsid w:val="00797773"/>
    <w:rsid w:val="00797B13"/>
    <w:rsid w:val="00797C4B"/>
    <w:rsid w:val="00797DF7"/>
    <w:rsid w:val="007A019B"/>
    <w:rsid w:val="007A0367"/>
    <w:rsid w:val="007A04BC"/>
    <w:rsid w:val="007A0599"/>
    <w:rsid w:val="007A082D"/>
    <w:rsid w:val="007A08DE"/>
    <w:rsid w:val="007A0A11"/>
    <w:rsid w:val="007A0D87"/>
    <w:rsid w:val="007A0EFA"/>
    <w:rsid w:val="007A0FD5"/>
    <w:rsid w:val="007A155E"/>
    <w:rsid w:val="007A157D"/>
    <w:rsid w:val="007A163F"/>
    <w:rsid w:val="007A167F"/>
    <w:rsid w:val="007A193C"/>
    <w:rsid w:val="007A1CBB"/>
    <w:rsid w:val="007A1D12"/>
    <w:rsid w:val="007A1E12"/>
    <w:rsid w:val="007A1EE0"/>
    <w:rsid w:val="007A1EE3"/>
    <w:rsid w:val="007A1FE5"/>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3F54"/>
    <w:rsid w:val="007A447C"/>
    <w:rsid w:val="007A46FC"/>
    <w:rsid w:val="007A4A11"/>
    <w:rsid w:val="007A4B02"/>
    <w:rsid w:val="007A4CD7"/>
    <w:rsid w:val="007A4D57"/>
    <w:rsid w:val="007A4E6D"/>
    <w:rsid w:val="007A4EA8"/>
    <w:rsid w:val="007A4EE0"/>
    <w:rsid w:val="007A509A"/>
    <w:rsid w:val="007A5387"/>
    <w:rsid w:val="007A53D1"/>
    <w:rsid w:val="007A54A3"/>
    <w:rsid w:val="007A55B9"/>
    <w:rsid w:val="007A55CA"/>
    <w:rsid w:val="007A5AC1"/>
    <w:rsid w:val="007A5B2E"/>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3CD"/>
    <w:rsid w:val="007A743B"/>
    <w:rsid w:val="007A79D2"/>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DFE"/>
    <w:rsid w:val="007B2E4F"/>
    <w:rsid w:val="007B2E5A"/>
    <w:rsid w:val="007B2FC5"/>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41"/>
    <w:rsid w:val="007B6BEF"/>
    <w:rsid w:val="007B6C3E"/>
    <w:rsid w:val="007B6D96"/>
    <w:rsid w:val="007B6DF1"/>
    <w:rsid w:val="007B6E3C"/>
    <w:rsid w:val="007B6E50"/>
    <w:rsid w:val="007B73E4"/>
    <w:rsid w:val="007B7A3A"/>
    <w:rsid w:val="007B7AE6"/>
    <w:rsid w:val="007B7EF9"/>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4C"/>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5D"/>
    <w:rsid w:val="007D209A"/>
    <w:rsid w:val="007D240B"/>
    <w:rsid w:val="007D2411"/>
    <w:rsid w:val="007D251D"/>
    <w:rsid w:val="007D2B49"/>
    <w:rsid w:val="007D2BE7"/>
    <w:rsid w:val="007D2BEE"/>
    <w:rsid w:val="007D2E2E"/>
    <w:rsid w:val="007D2F09"/>
    <w:rsid w:val="007D2F96"/>
    <w:rsid w:val="007D3065"/>
    <w:rsid w:val="007D3137"/>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52B"/>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0"/>
    <w:rsid w:val="007D67D4"/>
    <w:rsid w:val="007D67D5"/>
    <w:rsid w:val="007D6A25"/>
    <w:rsid w:val="007D6ADF"/>
    <w:rsid w:val="007D6EB6"/>
    <w:rsid w:val="007D7001"/>
    <w:rsid w:val="007D76B6"/>
    <w:rsid w:val="007D7717"/>
    <w:rsid w:val="007D7906"/>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41"/>
    <w:rsid w:val="007E26C8"/>
    <w:rsid w:val="007E29B6"/>
    <w:rsid w:val="007E2B75"/>
    <w:rsid w:val="007E2B9B"/>
    <w:rsid w:val="007E2E03"/>
    <w:rsid w:val="007E2F04"/>
    <w:rsid w:val="007E2F42"/>
    <w:rsid w:val="007E332A"/>
    <w:rsid w:val="007E35AB"/>
    <w:rsid w:val="007E3767"/>
    <w:rsid w:val="007E3D0C"/>
    <w:rsid w:val="007E3E24"/>
    <w:rsid w:val="007E4740"/>
    <w:rsid w:val="007E4760"/>
    <w:rsid w:val="007E4853"/>
    <w:rsid w:val="007E4AAA"/>
    <w:rsid w:val="007E4BBB"/>
    <w:rsid w:val="007E4F14"/>
    <w:rsid w:val="007E5284"/>
    <w:rsid w:val="007E53A0"/>
    <w:rsid w:val="007E5782"/>
    <w:rsid w:val="007E5E24"/>
    <w:rsid w:val="007E5F1A"/>
    <w:rsid w:val="007E60DE"/>
    <w:rsid w:val="007E6261"/>
    <w:rsid w:val="007E63F7"/>
    <w:rsid w:val="007E69B0"/>
    <w:rsid w:val="007E6A2A"/>
    <w:rsid w:val="007E6D4F"/>
    <w:rsid w:val="007E6DCC"/>
    <w:rsid w:val="007E6DD5"/>
    <w:rsid w:val="007E6F84"/>
    <w:rsid w:val="007E72DD"/>
    <w:rsid w:val="007E747A"/>
    <w:rsid w:val="007E7924"/>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B0"/>
    <w:rsid w:val="007F16CB"/>
    <w:rsid w:val="007F1709"/>
    <w:rsid w:val="007F1864"/>
    <w:rsid w:val="007F1AF1"/>
    <w:rsid w:val="007F1B3D"/>
    <w:rsid w:val="007F1B44"/>
    <w:rsid w:val="007F1BB4"/>
    <w:rsid w:val="007F22B2"/>
    <w:rsid w:val="007F22F9"/>
    <w:rsid w:val="007F2509"/>
    <w:rsid w:val="007F255E"/>
    <w:rsid w:val="007F2615"/>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48"/>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026"/>
    <w:rsid w:val="00802339"/>
    <w:rsid w:val="008026A4"/>
    <w:rsid w:val="00802830"/>
    <w:rsid w:val="008029A1"/>
    <w:rsid w:val="00802B8B"/>
    <w:rsid w:val="0080325D"/>
    <w:rsid w:val="0080334E"/>
    <w:rsid w:val="008038CC"/>
    <w:rsid w:val="008039CC"/>
    <w:rsid w:val="00803B2B"/>
    <w:rsid w:val="00803CC7"/>
    <w:rsid w:val="00803D9B"/>
    <w:rsid w:val="00803E48"/>
    <w:rsid w:val="008042FF"/>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CC7"/>
    <w:rsid w:val="00805D99"/>
    <w:rsid w:val="0080631D"/>
    <w:rsid w:val="0080668A"/>
    <w:rsid w:val="00806957"/>
    <w:rsid w:val="008069EC"/>
    <w:rsid w:val="00806C4A"/>
    <w:rsid w:val="00806DDE"/>
    <w:rsid w:val="0080721C"/>
    <w:rsid w:val="00807227"/>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4DE"/>
    <w:rsid w:val="008117DB"/>
    <w:rsid w:val="00811871"/>
    <w:rsid w:val="00811896"/>
    <w:rsid w:val="008119F2"/>
    <w:rsid w:val="00811A93"/>
    <w:rsid w:val="00811B29"/>
    <w:rsid w:val="00811B91"/>
    <w:rsid w:val="00812051"/>
    <w:rsid w:val="0081214D"/>
    <w:rsid w:val="0081276C"/>
    <w:rsid w:val="00812D05"/>
    <w:rsid w:val="00812DCF"/>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09"/>
    <w:rsid w:val="00815C5E"/>
    <w:rsid w:val="00815DFC"/>
    <w:rsid w:val="00816086"/>
    <w:rsid w:val="00816367"/>
    <w:rsid w:val="008163BF"/>
    <w:rsid w:val="008164D1"/>
    <w:rsid w:val="0081651B"/>
    <w:rsid w:val="00816528"/>
    <w:rsid w:val="00816541"/>
    <w:rsid w:val="0081683B"/>
    <w:rsid w:val="00816A26"/>
    <w:rsid w:val="00816BFB"/>
    <w:rsid w:val="00816C22"/>
    <w:rsid w:val="00816E17"/>
    <w:rsid w:val="0081721F"/>
    <w:rsid w:val="008172C2"/>
    <w:rsid w:val="0081733D"/>
    <w:rsid w:val="0081746B"/>
    <w:rsid w:val="008175FE"/>
    <w:rsid w:val="0081778E"/>
    <w:rsid w:val="00817989"/>
    <w:rsid w:val="00817D68"/>
    <w:rsid w:val="00817EEC"/>
    <w:rsid w:val="00817F32"/>
    <w:rsid w:val="00820288"/>
    <w:rsid w:val="008206CD"/>
    <w:rsid w:val="00821209"/>
    <w:rsid w:val="00821281"/>
    <w:rsid w:val="00821348"/>
    <w:rsid w:val="00821370"/>
    <w:rsid w:val="008214FC"/>
    <w:rsid w:val="0082174C"/>
    <w:rsid w:val="00821753"/>
    <w:rsid w:val="008218B4"/>
    <w:rsid w:val="00821B21"/>
    <w:rsid w:val="00821B54"/>
    <w:rsid w:val="00821BF7"/>
    <w:rsid w:val="00821C3B"/>
    <w:rsid w:val="00821CA9"/>
    <w:rsid w:val="00821CFD"/>
    <w:rsid w:val="00822253"/>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5F"/>
    <w:rsid w:val="008260AB"/>
    <w:rsid w:val="008263C1"/>
    <w:rsid w:val="008263E1"/>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DF2"/>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257"/>
    <w:rsid w:val="00836342"/>
    <w:rsid w:val="0083684B"/>
    <w:rsid w:val="00836851"/>
    <w:rsid w:val="0083687D"/>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211"/>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D7"/>
    <w:rsid w:val="008424D2"/>
    <w:rsid w:val="0084260F"/>
    <w:rsid w:val="00842611"/>
    <w:rsid w:val="00842641"/>
    <w:rsid w:val="00842988"/>
    <w:rsid w:val="00842EB4"/>
    <w:rsid w:val="00843072"/>
    <w:rsid w:val="00843248"/>
    <w:rsid w:val="00843320"/>
    <w:rsid w:val="008433FD"/>
    <w:rsid w:val="008434E0"/>
    <w:rsid w:val="0084353A"/>
    <w:rsid w:val="00843564"/>
    <w:rsid w:val="008436DB"/>
    <w:rsid w:val="00843EBF"/>
    <w:rsid w:val="00843FB9"/>
    <w:rsid w:val="0084415C"/>
    <w:rsid w:val="00844428"/>
    <w:rsid w:val="0084476C"/>
    <w:rsid w:val="00844A39"/>
    <w:rsid w:val="00844D24"/>
    <w:rsid w:val="0084509D"/>
    <w:rsid w:val="0084534E"/>
    <w:rsid w:val="00845604"/>
    <w:rsid w:val="00845C18"/>
    <w:rsid w:val="00845D51"/>
    <w:rsid w:val="00845D5A"/>
    <w:rsid w:val="008462D7"/>
    <w:rsid w:val="00846B32"/>
    <w:rsid w:val="00846CE9"/>
    <w:rsid w:val="00846DE3"/>
    <w:rsid w:val="00846E00"/>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8E"/>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8FD"/>
    <w:rsid w:val="0085793E"/>
    <w:rsid w:val="00857AF5"/>
    <w:rsid w:val="008600D4"/>
    <w:rsid w:val="00860211"/>
    <w:rsid w:val="00860614"/>
    <w:rsid w:val="0086081D"/>
    <w:rsid w:val="00860AE9"/>
    <w:rsid w:val="00860BD7"/>
    <w:rsid w:val="0086113B"/>
    <w:rsid w:val="008611C9"/>
    <w:rsid w:val="008613B8"/>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10C"/>
    <w:rsid w:val="008633A2"/>
    <w:rsid w:val="008634F7"/>
    <w:rsid w:val="00863BBD"/>
    <w:rsid w:val="00863C9D"/>
    <w:rsid w:val="00863EDF"/>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19A"/>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1B"/>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35"/>
    <w:rsid w:val="0087363C"/>
    <w:rsid w:val="0087393E"/>
    <w:rsid w:val="00873AF2"/>
    <w:rsid w:val="00873B8E"/>
    <w:rsid w:val="00873E87"/>
    <w:rsid w:val="00874044"/>
    <w:rsid w:val="0087444B"/>
    <w:rsid w:val="008745D8"/>
    <w:rsid w:val="00874CC2"/>
    <w:rsid w:val="00874E0E"/>
    <w:rsid w:val="00874F7B"/>
    <w:rsid w:val="00875025"/>
    <w:rsid w:val="008753BC"/>
    <w:rsid w:val="008759FD"/>
    <w:rsid w:val="00875BA4"/>
    <w:rsid w:val="00875BA5"/>
    <w:rsid w:val="00875ED9"/>
    <w:rsid w:val="00875EEA"/>
    <w:rsid w:val="00875FAB"/>
    <w:rsid w:val="0087642E"/>
    <w:rsid w:val="0087658C"/>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66"/>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9DF"/>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F12"/>
    <w:rsid w:val="00884FB2"/>
    <w:rsid w:val="008850C2"/>
    <w:rsid w:val="008850EF"/>
    <w:rsid w:val="008851ED"/>
    <w:rsid w:val="00885409"/>
    <w:rsid w:val="00885811"/>
    <w:rsid w:val="00885A9D"/>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08"/>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E0"/>
    <w:rsid w:val="008972B0"/>
    <w:rsid w:val="0089762D"/>
    <w:rsid w:val="008978F0"/>
    <w:rsid w:val="008979A2"/>
    <w:rsid w:val="00897CD7"/>
    <w:rsid w:val="00897E8F"/>
    <w:rsid w:val="008A0463"/>
    <w:rsid w:val="008A069D"/>
    <w:rsid w:val="008A0767"/>
    <w:rsid w:val="008A0B3C"/>
    <w:rsid w:val="008A0F40"/>
    <w:rsid w:val="008A104D"/>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DE8"/>
    <w:rsid w:val="008A3EB1"/>
    <w:rsid w:val="008A3F2A"/>
    <w:rsid w:val="008A41CE"/>
    <w:rsid w:val="008A41DF"/>
    <w:rsid w:val="008A4472"/>
    <w:rsid w:val="008A461E"/>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93C"/>
    <w:rsid w:val="008B3CD3"/>
    <w:rsid w:val="008B3EB4"/>
    <w:rsid w:val="008B3EE8"/>
    <w:rsid w:val="008B400F"/>
    <w:rsid w:val="008B4139"/>
    <w:rsid w:val="008B41F0"/>
    <w:rsid w:val="008B42B2"/>
    <w:rsid w:val="008B44EB"/>
    <w:rsid w:val="008B4566"/>
    <w:rsid w:val="008B482A"/>
    <w:rsid w:val="008B493A"/>
    <w:rsid w:val="008B49B0"/>
    <w:rsid w:val="008B4A8E"/>
    <w:rsid w:val="008B4C73"/>
    <w:rsid w:val="008B4DD3"/>
    <w:rsid w:val="008B4E26"/>
    <w:rsid w:val="008B4E67"/>
    <w:rsid w:val="008B51BC"/>
    <w:rsid w:val="008B5270"/>
    <w:rsid w:val="008B52AB"/>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62"/>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48"/>
    <w:rsid w:val="008C18B0"/>
    <w:rsid w:val="008C1B14"/>
    <w:rsid w:val="008C1E23"/>
    <w:rsid w:val="008C20AA"/>
    <w:rsid w:val="008C226E"/>
    <w:rsid w:val="008C228E"/>
    <w:rsid w:val="008C2431"/>
    <w:rsid w:val="008C245A"/>
    <w:rsid w:val="008C25BB"/>
    <w:rsid w:val="008C261E"/>
    <w:rsid w:val="008C26D7"/>
    <w:rsid w:val="008C2847"/>
    <w:rsid w:val="008C29A0"/>
    <w:rsid w:val="008C2C38"/>
    <w:rsid w:val="008C2D87"/>
    <w:rsid w:val="008C2E0B"/>
    <w:rsid w:val="008C30E5"/>
    <w:rsid w:val="008C3214"/>
    <w:rsid w:val="008C359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9EB"/>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CDD"/>
    <w:rsid w:val="008D0DEB"/>
    <w:rsid w:val="008D0F99"/>
    <w:rsid w:val="008D1172"/>
    <w:rsid w:val="008D11C8"/>
    <w:rsid w:val="008D11DF"/>
    <w:rsid w:val="008D1358"/>
    <w:rsid w:val="008D1672"/>
    <w:rsid w:val="008D1A05"/>
    <w:rsid w:val="008D1B24"/>
    <w:rsid w:val="008D1B57"/>
    <w:rsid w:val="008D1B8D"/>
    <w:rsid w:val="008D1BF7"/>
    <w:rsid w:val="008D1C7B"/>
    <w:rsid w:val="008D1DAE"/>
    <w:rsid w:val="008D208D"/>
    <w:rsid w:val="008D216F"/>
    <w:rsid w:val="008D242A"/>
    <w:rsid w:val="008D2845"/>
    <w:rsid w:val="008D2CC8"/>
    <w:rsid w:val="008D2E4C"/>
    <w:rsid w:val="008D2F10"/>
    <w:rsid w:val="008D332E"/>
    <w:rsid w:val="008D33F2"/>
    <w:rsid w:val="008D3421"/>
    <w:rsid w:val="008D365B"/>
    <w:rsid w:val="008D373D"/>
    <w:rsid w:val="008D3761"/>
    <w:rsid w:val="008D37EB"/>
    <w:rsid w:val="008D3907"/>
    <w:rsid w:val="008D3E2A"/>
    <w:rsid w:val="008D3F3C"/>
    <w:rsid w:val="008D4060"/>
    <w:rsid w:val="008D41A9"/>
    <w:rsid w:val="008D41EF"/>
    <w:rsid w:val="008D431C"/>
    <w:rsid w:val="008D434C"/>
    <w:rsid w:val="008D45B9"/>
    <w:rsid w:val="008D4972"/>
    <w:rsid w:val="008D4C14"/>
    <w:rsid w:val="008D4C2C"/>
    <w:rsid w:val="008D4D0E"/>
    <w:rsid w:val="008D5435"/>
    <w:rsid w:val="008D552A"/>
    <w:rsid w:val="008D57EE"/>
    <w:rsid w:val="008D590C"/>
    <w:rsid w:val="008D5A3E"/>
    <w:rsid w:val="008D5B1F"/>
    <w:rsid w:val="008D5D7C"/>
    <w:rsid w:val="008D5D9C"/>
    <w:rsid w:val="008D5E11"/>
    <w:rsid w:val="008D5F81"/>
    <w:rsid w:val="008D5F85"/>
    <w:rsid w:val="008D6146"/>
    <w:rsid w:val="008D621A"/>
    <w:rsid w:val="008D6760"/>
    <w:rsid w:val="008D68F4"/>
    <w:rsid w:val="008D694B"/>
    <w:rsid w:val="008D6A14"/>
    <w:rsid w:val="008D6D26"/>
    <w:rsid w:val="008D6F8B"/>
    <w:rsid w:val="008D6FAF"/>
    <w:rsid w:val="008D70BC"/>
    <w:rsid w:val="008D744C"/>
    <w:rsid w:val="008D74A9"/>
    <w:rsid w:val="008D7504"/>
    <w:rsid w:val="008D7582"/>
    <w:rsid w:val="008D7609"/>
    <w:rsid w:val="008D7A32"/>
    <w:rsid w:val="008D7BAB"/>
    <w:rsid w:val="008D7BD6"/>
    <w:rsid w:val="008D7D28"/>
    <w:rsid w:val="008D7FF0"/>
    <w:rsid w:val="008E06D4"/>
    <w:rsid w:val="008E07AB"/>
    <w:rsid w:val="008E07E6"/>
    <w:rsid w:val="008E0855"/>
    <w:rsid w:val="008E099B"/>
    <w:rsid w:val="008E0A61"/>
    <w:rsid w:val="008E0FBB"/>
    <w:rsid w:val="008E1624"/>
    <w:rsid w:val="008E180F"/>
    <w:rsid w:val="008E1970"/>
    <w:rsid w:val="008E1A99"/>
    <w:rsid w:val="008E1B44"/>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0B"/>
    <w:rsid w:val="008E6638"/>
    <w:rsid w:val="008E6698"/>
    <w:rsid w:val="008E66F0"/>
    <w:rsid w:val="008E69A1"/>
    <w:rsid w:val="008E6A81"/>
    <w:rsid w:val="008E6A88"/>
    <w:rsid w:val="008E6ACE"/>
    <w:rsid w:val="008E6AF8"/>
    <w:rsid w:val="008E6DA9"/>
    <w:rsid w:val="008E7545"/>
    <w:rsid w:val="008F0102"/>
    <w:rsid w:val="008F0139"/>
    <w:rsid w:val="008F01F5"/>
    <w:rsid w:val="008F0795"/>
    <w:rsid w:val="008F084E"/>
    <w:rsid w:val="008F08B0"/>
    <w:rsid w:val="008F09C3"/>
    <w:rsid w:val="008F0A87"/>
    <w:rsid w:val="008F0F1F"/>
    <w:rsid w:val="008F0FEA"/>
    <w:rsid w:val="008F13B1"/>
    <w:rsid w:val="008F13F7"/>
    <w:rsid w:val="008F179C"/>
    <w:rsid w:val="008F1957"/>
    <w:rsid w:val="008F19F6"/>
    <w:rsid w:val="008F1D28"/>
    <w:rsid w:val="008F22A6"/>
    <w:rsid w:val="008F2342"/>
    <w:rsid w:val="008F23EF"/>
    <w:rsid w:val="008F245D"/>
    <w:rsid w:val="008F24D9"/>
    <w:rsid w:val="008F266A"/>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404C"/>
    <w:rsid w:val="009043BA"/>
    <w:rsid w:val="009044EA"/>
    <w:rsid w:val="0090463B"/>
    <w:rsid w:val="009046D4"/>
    <w:rsid w:val="00904925"/>
    <w:rsid w:val="00904AF3"/>
    <w:rsid w:val="00904DCE"/>
    <w:rsid w:val="00904DD4"/>
    <w:rsid w:val="0090517C"/>
    <w:rsid w:val="009053FA"/>
    <w:rsid w:val="009054BE"/>
    <w:rsid w:val="009057AC"/>
    <w:rsid w:val="00905A08"/>
    <w:rsid w:val="00905BC2"/>
    <w:rsid w:val="00905C79"/>
    <w:rsid w:val="00905E5C"/>
    <w:rsid w:val="00905FC6"/>
    <w:rsid w:val="009062A4"/>
    <w:rsid w:val="00906996"/>
    <w:rsid w:val="009069A3"/>
    <w:rsid w:val="00906D3B"/>
    <w:rsid w:val="00906E61"/>
    <w:rsid w:val="00907066"/>
    <w:rsid w:val="0090717F"/>
    <w:rsid w:val="009075C0"/>
    <w:rsid w:val="00907B53"/>
    <w:rsid w:val="00907DC8"/>
    <w:rsid w:val="00910070"/>
    <w:rsid w:val="00910091"/>
    <w:rsid w:val="0091013C"/>
    <w:rsid w:val="00910647"/>
    <w:rsid w:val="009107A2"/>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0E"/>
    <w:rsid w:val="00914E6A"/>
    <w:rsid w:val="00915CA8"/>
    <w:rsid w:val="0091609D"/>
    <w:rsid w:val="009160C5"/>
    <w:rsid w:val="0091610E"/>
    <w:rsid w:val="0091667B"/>
    <w:rsid w:val="00916843"/>
    <w:rsid w:val="009168CA"/>
    <w:rsid w:val="00916CAD"/>
    <w:rsid w:val="00916F01"/>
    <w:rsid w:val="009170C8"/>
    <w:rsid w:val="00917156"/>
    <w:rsid w:val="0091717B"/>
    <w:rsid w:val="00917314"/>
    <w:rsid w:val="009173D9"/>
    <w:rsid w:val="009174B1"/>
    <w:rsid w:val="00917578"/>
    <w:rsid w:val="009176AC"/>
    <w:rsid w:val="0091779F"/>
    <w:rsid w:val="00917B1B"/>
    <w:rsid w:val="00917D31"/>
    <w:rsid w:val="00917D3D"/>
    <w:rsid w:val="009200D9"/>
    <w:rsid w:val="00920250"/>
    <w:rsid w:val="009202D0"/>
    <w:rsid w:val="00920345"/>
    <w:rsid w:val="00920483"/>
    <w:rsid w:val="009204DB"/>
    <w:rsid w:val="009206E2"/>
    <w:rsid w:val="00920777"/>
    <w:rsid w:val="009209FB"/>
    <w:rsid w:val="00920B1B"/>
    <w:rsid w:val="00920C09"/>
    <w:rsid w:val="00920C44"/>
    <w:rsid w:val="00920D67"/>
    <w:rsid w:val="00920DE8"/>
    <w:rsid w:val="00920EBE"/>
    <w:rsid w:val="00920FC6"/>
    <w:rsid w:val="00921443"/>
    <w:rsid w:val="00921476"/>
    <w:rsid w:val="009215D9"/>
    <w:rsid w:val="00921624"/>
    <w:rsid w:val="00921739"/>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06"/>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8FF"/>
    <w:rsid w:val="00927A66"/>
    <w:rsid w:val="00927A88"/>
    <w:rsid w:val="00927C90"/>
    <w:rsid w:val="00927D1E"/>
    <w:rsid w:val="009302E5"/>
    <w:rsid w:val="0093037C"/>
    <w:rsid w:val="009306F9"/>
    <w:rsid w:val="009309B4"/>
    <w:rsid w:val="00930A9B"/>
    <w:rsid w:val="00930B8B"/>
    <w:rsid w:val="00930C4E"/>
    <w:rsid w:val="00930FF5"/>
    <w:rsid w:val="009311EF"/>
    <w:rsid w:val="0093136E"/>
    <w:rsid w:val="00931419"/>
    <w:rsid w:val="0093179A"/>
    <w:rsid w:val="0093198C"/>
    <w:rsid w:val="00932110"/>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4DDD"/>
    <w:rsid w:val="009351A3"/>
    <w:rsid w:val="009351ED"/>
    <w:rsid w:val="009354F5"/>
    <w:rsid w:val="009356B9"/>
    <w:rsid w:val="009356C9"/>
    <w:rsid w:val="00935712"/>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37E78"/>
    <w:rsid w:val="009400EE"/>
    <w:rsid w:val="009401D0"/>
    <w:rsid w:val="009403C7"/>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795"/>
    <w:rsid w:val="00941BB2"/>
    <w:rsid w:val="00942115"/>
    <w:rsid w:val="00942284"/>
    <w:rsid w:val="009425D3"/>
    <w:rsid w:val="009426FB"/>
    <w:rsid w:val="009427D6"/>
    <w:rsid w:val="0094289F"/>
    <w:rsid w:val="00942A0D"/>
    <w:rsid w:val="00943170"/>
    <w:rsid w:val="00943325"/>
    <w:rsid w:val="0094337A"/>
    <w:rsid w:val="009436D4"/>
    <w:rsid w:val="0094371D"/>
    <w:rsid w:val="00944482"/>
    <w:rsid w:val="0094449E"/>
    <w:rsid w:val="00944710"/>
    <w:rsid w:val="009447AE"/>
    <w:rsid w:val="00944A5E"/>
    <w:rsid w:val="00944AC7"/>
    <w:rsid w:val="00944B82"/>
    <w:rsid w:val="00944CDC"/>
    <w:rsid w:val="00944DF0"/>
    <w:rsid w:val="00944FBB"/>
    <w:rsid w:val="00945102"/>
    <w:rsid w:val="00945400"/>
    <w:rsid w:val="0094548A"/>
    <w:rsid w:val="009454E9"/>
    <w:rsid w:val="009456A6"/>
    <w:rsid w:val="00945790"/>
    <w:rsid w:val="00945824"/>
    <w:rsid w:val="00945E6A"/>
    <w:rsid w:val="00945F83"/>
    <w:rsid w:val="0094613A"/>
    <w:rsid w:val="00946254"/>
    <w:rsid w:val="0094627A"/>
    <w:rsid w:val="009463F8"/>
    <w:rsid w:val="009465FF"/>
    <w:rsid w:val="00946666"/>
    <w:rsid w:val="009468A6"/>
    <w:rsid w:val="009469D8"/>
    <w:rsid w:val="00946AA1"/>
    <w:rsid w:val="00946BDB"/>
    <w:rsid w:val="00946CCD"/>
    <w:rsid w:val="00946DF8"/>
    <w:rsid w:val="00946E3E"/>
    <w:rsid w:val="00947531"/>
    <w:rsid w:val="0094774C"/>
    <w:rsid w:val="00950054"/>
    <w:rsid w:val="009500EF"/>
    <w:rsid w:val="0095068D"/>
    <w:rsid w:val="00950706"/>
    <w:rsid w:val="009508D2"/>
    <w:rsid w:val="00950AAC"/>
    <w:rsid w:val="00950AB4"/>
    <w:rsid w:val="009511C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EC9"/>
    <w:rsid w:val="00952F68"/>
    <w:rsid w:val="00952FDE"/>
    <w:rsid w:val="00952FF7"/>
    <w:rsid w:val="009533F0"/>
    <w:rsid w:val="0095370F"/>
    <w:rsid w:val="00953740"/>
    <w:rsid w:val="009538E8"/>
    <w:rsid w:val="00953904"/>
    <w:rsid w:val="00953A28"/>
    <w:rsid w:val="00953C20"/>
    <w:rsid w:val="00953EB0"/>
    <w:rsid w:val="00954128"/>
    <w:rsid w:val="009547A7"/>
    <w:rsid w:val="009548AE"/>
    <w:rsid w:val="00954DB9"/>
    <w:rsid w:val="00954F12"/>
    <w:rsid w:val="00954FFE"/>
    <w:rsid w:val="0095502C"/>
    <w:rsid w:val="00955C13"/>
    <w:rsid w:val="00955DA2"/>
    <w:rsid w:val="00956060"/>
    <w:rsid w:val="009561D9"/>
    <w:rsid w:val="0095632F"/>
    <w:rsid w:val="0095634D"/>
    <w:rsid w:val="0095651F"/>
    <w:rsid w:val="00956636"/>
    <w:rsid w:val="009567AC"/>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1DB"/>
    <w:rsid w:val="00961307"/>
    <w:rsid w:val="0096138C"/>
    <w:rsid w:val="009614A4"/>
    <w:rsid w:val="009615D5"/>
    <w:rsid w:val="0096191D"/>
    <w:rsid w:val="00961935"/>
    <w:rsid w:val="00961E17"/>
    <w:rsid w:val="00961E94"/>
    <w:rsid w:val="009620AB"/>
    <w:rsid w:val="009623CA"/>
    <w:rsid w:val="009626D8"/>
    <w:rsid w:val="0096287F"/>
    <w:rsid w:val="00962995"/>
    <w:rsid w:val="0096299A"/>
    <w:rsid w:val="00962B1A"/>
    <w:rsid w:val="00962B51"/>
    <w:rsid w:val="00962CD7"/>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5A6"/>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32"/>
    <w:rsid w:val="00973C4C"/>
    <w:rsid w:val="00973C88"/>
    <w:rsid w:val="0097432D"/>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1A"/>
    <w:rsid w:val="009773B7"/>
    <w:rsid w:val="00977668"/>
    <w:rsid w:val="009777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948"/>
    <w:rsid w:val="00981D34"/>
    <w:rsid w:val="00981DCC"/>
    <w:rsid w:val="00981F70"/>
    <w:rsid w:val="009820D0"/>
    <w:rsid w:val="0098229E"/>
    <w:rsid w:val="009825B1"/>
    <w:rsid w:val="00982649"/>
    <w:rsid w:val="009828C1"/>
    <w:rsid w:val="00982AB7"/>
    <w:rsid w:val="00982C2F"/>
    <w:rsid w:val="00982E88"/>
    <w:rsid w:val="00982EFE"/>
    <w:rsid w:val="009836AB"/>
    <w:rsid w:val="009836F3"/>
    <w:rsid w:val="009838B2"/>
    <w:rsid w:val="009839ED"/>
    <w:rsid w:val="00983C7D"/>
    <w:rsid w:val="00983DF4"/>
    <w:rsid w:val="009840B2"/>
    <w:rsid w:val="009841EB"/>
    <w:rsid w:val="0098422D"/>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63"/>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3F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77"/>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2FE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6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C8"/>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D6"/>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5E95"/>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55C"/>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6"/>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AC4"/>
    <w:rsid w:val="009B4C0D"/>
    <w:rsid w:val="009B4D64"/>
    <w:rsid w:val="009B4DD2"/>
    <w:rsid w:val="009B4E95"/>
    <w:rsid w:val="009B50D4"/>
    <w:rsid w:val="009B511C"/>
    <w:rsid w:val="009B51FB"/>
    <w:rsid w:val="009B53FA"/>
    <w:rsid w:val="009B55F9"/>
    <w:rsid w:val="009B573E"/>
    <w:rsid w:val="009B5947"/>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73"/>
    <w:rsid w:val="009B7BA9"/>
    <w:rsid w:val="009B7BF0"/>
    <w:rsid w:val="009C004B"/>
    <w:rsid w:val="009C02F4"/>
    <w:rsid w:val="009C0529"/>
    <w:rsid w:val="009C08FE"/>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45"/>
    <w:rsid w:val="009C3CF4"/>
    <w:rsid w:val="009C3CFE"/>
    <w:rsid w:val="009C3D90"/>
    <w:rsid w:val="009C3EA4"/>
    <w:rsid w:val="009C3EE5"/>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750"/>
    <w:rsid w:val="009C6848"/>
    <w:rsid w:val="009C692B"/>
    <w:rsid w:val="009C6CAF"/>
    <w:rsid w:val="009C6CBB"/>
    <w:rsid w:val="009C6E14"/>
    <w:rsid w:val="009C6EF6"/>
    <w:rsid w:val="009C6F46"/>
    <w:rsid w:val="009C71EE"/>
    <w:rsid w:val="009C72A1"/>
    <w:rsid w:val="009C72D8"/>
    <w:rsid w:val="009C72E6"/>
    <w:rsid w:val="009C75A3"/>
    <w:rsid w:val="009C7730"/>
    <w:rsid w:val="009C7AD7"/>
    <w:rsid w:val="009C7C37"/>
    <w:rsid w:val="009D0003"/>
    <w:rsid w:val="009D0287"/>
    <w:rsid w:val="009D03DF"/>
    <w:rsid w:val="009D0423"/>
    <w:rsid w:val="009D0542"/>
    <w:rsid w:val="009D06BF"/>
    <w:rsid w:val="009D077E"/>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15"/>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7FB"/>
    <w:rsid w:val="009D680A"/>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0"/>
    <w:rsid w:val="009E08D7"/>
    <w:rsid w:val="009E0B60"/>
    <w:rsid w:val="009E0BBC"/>
    <w:rsid w:val="009E0D71"/>
    <w:rsid w:val="009E0DDB"/>
    <w:rsid w:val="009E1097"/>
    <w:rsid w:val="009E1130"/>
    <w:rsid w:val="009E1182"/>
    <w:rsid w:val="009E12DF"/>
    <w:rsid w:val="009E143A"/>
    <w:rsid w:val="009E154F"/>
    <w:rsid w:val="009E1AC7"/>
    <w:rsid w:val="009E1ACA"/>
    <w:rsid w:val="009E1B56"/>
    <w:rsid w:val="009E1D56"/>
    <w:rsid w:val="009E1DFD"/>
    <w:rsid w:val="009E1E0B"/>
    <w:rsid w:val="009E25AA"/>
    <w:rsid w:val="009E267A"/>
    <w:rsid w:val="009E2709"/>
    <w:rsid w:val="009E271E"/>
    <w:rsid w:val="009E28FB"/>
    <w:rsid w:val="009E2AFC"/>
    <w:rsid w:val="009E2DDB"/>
    <w:rsid w:val="009E302B"/>
    <w:rsid w:val="009E32C6"/>
    <w:rsid w:val="009E3533"/>
    <w:rsid w:val="009E398D"/>
    <w:rsid w:val="009E39AA"/>
    <w:rsid w:val="009E3E17"/>
    <w:rsid w:val="009E3EFF"/>
    <w:rsid w:val="009E4A6A"/>
    <w:rsid w:val="009E505E"/>
    <w:rsid w:val="009E51F0"/>
    <w:rsid w:val="009E53B0"/>
    <w:rsid w:val="009E5427"/>
    <w:rsid w:val="009E55B5"/>
    <w:rsid w:val="009E5615"/>
    <w:rsid w:val="009E568E"/>
    <w:rsid w:val="009E56FE"/>
    <w:rsid w:val="009E5C9C"/>
    <w:rsid w:val="009E5E80"/>
    <w:rsid w:val="009E5E96"/>
    <w:rsid w:val="009E5EDD"/>
    <w:rsid w:val="009E6167"/>
    <w:rsid w:val="009E6204"/>
    <w:rsid w:val="009E634C"/>
    <w:rsid w:val="009E63CD"/>
    <w:rsid w:val="009E6783"/>
    <w:rsid w:val="009E688E"/>
    <w:rsid w:val="009E692E"/>
    <w:rsid w:val="009E69D7"/>
    <w:rsid w:val="009E6A7A"/>
    <w:rsid w:val="009E6A9C"/>
    <w:rsid w:val="009E6B2A"/>
    <w:rsid w:val="009E6C6E"/>
    <w:rsid w:val="009E6F1A"/>
    <w:rsid w:val="009E6F3C"/>
    <w:rsid w:val="009E6F4F"/>
    <w:rsid w:val="009E7A72"/>
    <w:rsid w:val="009E7D67"/>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C5"/>
    <w:rsid w:val="009F3F7A"/>
    <w:rsid w:val="009F3FE7"/>
    <w:rsid w:val="009F4049"/>
    <w:rsid w:val="009F41EF"/>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DF9"/>
    <w:rsid w:val="009F60B3"/>
    <w:rsid w:val="009F6157"/>
    <w:rsid w:val="009F62E7"/>
    <w:rsid w:val="009F65B0"/>
    <w:rsid w:val="009F6651"/>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635"/>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9C1"/>
    <w:rsid w:val="00A1009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6F"/>
    <w:rsid w:val="00A15BD6"/>
    <w:rsid w:val="00A15D94"/>
    <w:rsid w:val="00A15E30"/>
    <w:rsid w:val="00A15F56"/>
    <w:rsid w:val="00A15FD3"/>
    <w:rsid w:val="00A16373"/>
    <w:rsid w:val="00A164FA"/>
    <w:rsid w:val="00A16AFB"/>
    <w:rsid w:val="00A16B6B"/>
    <w:rsid w:val="00A16BD2"/>
    <w:rsid w:val="00A170A8"/>
    <w:rsid w:val="00A17926"/>
    <w:rsid w:val="00A17D36"/>
    <w:rsid w:val="00A17D8D"/>
    <w:rsid w:val="00A17D96"/>
    <w:rsid w:val="00A17EB7"/>
    <w:rsid w:val="00A17FAD"/>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2C"/>
    <w:rsid w:val="00A24C6C"/>
    <w:rsid w:val="00A24E28"/>
    <w:rsid w:val="00A24F20"/>
    <w:rsid w:val="00A24FE5"/>
    <w:rsid w:val="00A25135"/>
    <w:rsid w:val="00A25204"/>
    <w:rsid w:val="00A25242"/>
    <w:rsid w:val="00A252ED"/>
    <w:rsid w:val="00A253CA"/>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5F0"/>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C5"/>
    <w:rsid w:val="00A341B5"/>
    <w:rsid w:val="00A343EF"/>
    <w:rsid w:val="00A3445C"/>
    <w:rsid w:val="00A3463A"/>
    <w:rsid w:val="00A347D1"/>
    <w:rsid w:val="00A34A2A"/>
    <w:rsid w:val="00A34A69"/>
    <w:rsid w:val="00A34AF2"/>
    <w:rsid w:val="00A34B79"/>
    <w:rsid w:val="00A34F3B"/>
    <w:rsid w:val="00A353E5"/>
    <w:rsid w:val="00A35417"/>
    <w:rsid w:val="00A3552A"/>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846"/>
    <w:rsid w:val="00A37A89"/>
    <w:rsid w:val="00A37E45"/>
    <w:rsid w:val="00A37E89"/>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D2"/>
    <w:rsid w:val="00A43AF2"/>
    <w:rsid w:val="00A43C50"/>
    <w:rsid w:val="00A43C6F"/>
    <w:rsid w:val="00A43D1E"/>
    <w:rsid w:val="00A43D46"/>
    <w:rsid w:val="00A43ED8"/>
    <w:rsid w:val="00A443B8"/>
    <w:rsid w:val="00A44732"/>
    <w:rsid w:val="00A44789"/>
    <w:rsid w:val="00A4487A"/>
    <w:rsid w:val="00A44897"/>
    <w:rsid w:val="00A449CD"/>
    <w:rsid w:val="00A44B68"/>
    <w:rsid w:val="00A44E8D"/>
    <w:rsid w:val="00A452EA"/>
    <w:rsid w:val="00A453E8"/>
    <w:rsid w:val="00A45450"/>
    <w:rsid w:val="00A45516"/>
    <w:rsid w:val="00A45549"/>
    <w:rsid w:val="00A45848"/>
    <w:rsid w:val="00A45B3C"/>
    <w:rsid w:val="00A45C14"/>
    <w:rsid w:val="00A45C3C"/>
    <w:rsid w:val="00A45CA8"/>
    <w:rsid w:val="00A45CE0"/>
    <w:rsid w:val="00A46144"/>
    <w:rsid w:val="00A4616A"/>
    <w:rsid w:val="00A46623"/>
    <w:rsid w:val="00A46754"/>
    <w:rsid w:val="00A46BA5"/>
    <w:rsid w:val="00A46E9B"/>
    <w:rsid w:val="00A46EDD"/>
    <w:rsid w:val="00A4725C"/>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053"/>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4"/>
    <w:rsid w:val="00A53276"/>
    <w:rsid w:val="00A5356F"/>
    <w:rsid w:val="00A53B53"/>
    <w:rsid w:val="00A53B9C"/>
    <w:rsid w:val="00A53D3C"/>
    <w:rsid w:val="00A54038"/>
    <w:rsid w:val="00A54414"/>
    <w:rsid w:val="00A545D5"/>
    <w:rsid w:val="00A546C5"/>
    <w:rsid w:val="00A54B2F"/>
    <w:rsid w:val="00A54C74"/>
    <w:rsid w:val="00A54D26"/>
    <w:rsid w:val="00A54D4F"/>
    <w:rsid w:val="00A54E86"/>
    <w:rsid w:val="00A551E5"/>
    <w:rsid w:val="00A552BC"/>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D2A"/>
    <w:rsid w:val="00A61D55"/>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0"/>
    <w:rsid w:val="00A638C5"/>
    <w:rsid w:val="00A638FA"/>
    <w:rsid w:val="00A63900"/>
    <w:rsid w:val="00A63A44"/>
    <w:rsid w:val="00A63B7A"/>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5EF7"/>
    <w:rsid w:val="00A660E4"/>
    <w:rsid w:val="00A66596"/>
    <w:rsid w:val="00A666C2"/>
    <w:rsid w:val="00A666FC"/>
    <w:rsid w:val="00A66B88"/>
    <w:rsid w:val="00A66CB2"/>
    <w:rsid w:val="00A66DDD"/>
    <w:rsid w:val="00A67120"/>
    <w:rsid w:val="00A6739E"/>
    <w:rsid w:val="00A676A8"/>
    <w:rsid w:val="00A67883"/>
    <w:rsid w:val="00A67886"/>
    <w:rsid w:val="00A678A4"/>
    <w:rsid w:val="00A67B7B"/>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28"/>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EF0"/>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D5F"/>
    <w:rsid w:val="00A75E2B"/>
    <w:rsid w:val="00A75EEF"/>
    <w:rsid w:val="00A76016"/>
    <w:rsid w:val="00A76147"/>
    <w:rsid w:val="00A76517"/>
    <w:rsid w:val="00A7663F"/>
    <w:rsid w:val="00A7682E"/>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93"/>
    <w:rsid w:val="00A819B1"/>
    <w:rsid w:val="00A81C5F"/>
    <w:rsid w:val="00A81CA7"/>
    <w:rsid w:val="00A821D9"/>
    <w:rsid w:val="00A822DB"/>
    <w:rsid w:val="00A8258D"/>
    <w:rsid w:val="00A82630"/>
    <w:rsid w:val="00A8269C"/>
    <w:rsid w:val="00A82719"/>
    <w:rsid w:val="00A82961"/>
    <w:rsid w:val="00A82A0F"/>
    <w:rsid w:val="00A82AB3"/>
    <w:rsid w:val="00A82B11"/>
    <w:rsid w:val="00A82B66"/>
    <w:rsid w:val="00A82C21"/>
    <w:rsid w:val="00A82F1D"/>
    <w:rsid w:val="00A83679"/>
    <w:rsid w:val="00A83CF5"/>
    <w:rsid w:val="00A83EC4"/>
    <w:rsid w:val="00A84195"/>
    <w:rsid w:val="00A8434F"/>
    <w:rsid w:val="00A844EF"/>
    <w:rsid w:val="00A84596"/>
    <w:rsid w:val="00A849B6"/>
    <w:rsid w:val="00A84A70"/>
    <w:rsid w:val="00A84AF0"/>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1C"/>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3A4"/>
    <w:rsid w:val="00A935BD"/>
    <w:rsid w:val="00A93B7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644"/>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0F6"/>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240"/>
    <w:rsid w:val="00AA2597"/>
    <w:rsid w:val="00AA25A4"/>
    <w:rsid w:val="00AA2836"/>
    <w:rsid w:val="00AA2A28"/>
    <w:rsid w:val="00AA2BE3"/>
    <w:rsid w:val="00AA30CD"/>
    <w:rsid w:val="00AA312C"/>
    <w:rsid w:val="00AA31DF"/>
    <w:rsid w:val="00AA3263"/>
    <w:rsid w:val="00AA3367"/>
    <w:rsid w:val="00AA36C0"/>
    <w:rsid w:val="00AA37D9"/>
    <w:rsid w:val="00AA3863"/>
    <w:rsid w:val="00AA3896"/>
    <w:rsid w:val="00AA3909"/>
    <w:rsid w:val="00AA3957"/>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162"/>
    <w:rsid w:val="00AA72DA"/>
    <w:rsid w:val="00AA7944"/>
    <w:rsid w:val="00AA7B1B"/>
    <w:rsid w:val="00AA7BC6"/>
    <w:rsid w:val="00AB01F4"/>
    <w:rsid w:val="00AB02E6"/>
    <w:rsid w:val="00AB0490"/>
    <w:rsid w:val="00AB05B1"/>
    <w:rsid w:val="00AB0645"/>
    <w:rsid w:val="00AB0869"/>
    <w:rsid w:val="00AB0990"/>
    <w:rsid w:val="00AB0A9D"/>
    <w:rsid w:val="00AB0B8A"/>
    <w:rsid w:val="00AB0F7F"/>
    <w:rsid w:val="00AB1678"/>
    <w:rsid w:val="00AB16D4"/>
    <w:rsid w:val="00AB1FCB"/>
    <w:rsid w:val="00AB26B5"/>
    <w:rsid w:val="00AB2A59"/>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35D"/>
    <w:rsid w:val="00AB45FB"/>
    <w:rsid w:val="00AB462E"/>
    <w:rsid w:val="00AB47B0"/>
    <w:rsid w:val="00AB4A81"/>
    <w:rsid w:val="00AB4B02"/>
    <w:rsid w:val="00AB4DB8"/>
    <w:rsid w:val="00AB4F5F"/>
    <w:rsid w:val="00AB514D"/>
    <w:rsid w:val="00AB5462"/>
    <w:rsid w:val="00AB5468"/>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4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5A0"/>
    <w:rsid w:val="00AC4C08"/>
    <w:rsid w:val="00AC511C"/>
    <w:rsid w:val="00AC5357"/>
    <w:rsid w:val="00AC566A"/>
    <w:rsid w:val="00AC5D9D"/>
    <w:rsid w:val="00AC5DDE"/>
    <w:rsid w:val="00AC5F08"/>
    <w:rsid w:val="00AC614A"/>
    <w:rsid w:val="00AC62F8"/>
    <w:rsid w:val="00AC64A3"/>
    <w:rsid w:val="00AC6845"/>
    <w:rsid w:val="00AC6A5A"/>
    <w:rsid w:val="00AC6A6B"/>
    <w:rsid w:val="00AC6A9B"/>
    <w:rsid w:val="00AC6CA4"/>
    <w:rsid w:val="00AC6CD0"/>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2A"/>
    <w:rsid w:val="00AD2668"/>
    <w:rsid w:val="00AD293E"/>
    <w:rsid w:val="00AD2D43"/>
    <w:rsid w:val="00AD3383"/>
    <w:rsid w:val="00AD34AA"/>
    <w:rsid w:val="00AD351F"/>
    <w:rsid w:val="00AD36DC"/>
    <w:rsid w:val="00AD3B62"/>
    <w:rsid w:val="00AD3BD1"/>
    <w:rsid w:val="00AD3D64"/>
    <w:rsid w:val="00AD3DAA"/>
    <w:rsid w:val="00AD3DDE"/>
    <w:rsid w:val="00AD3E2E"/>
    <w:rsid w:val="00AD3F70"/>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BB"/>
    <w:rsid w:val="00AD70DA"/>
    <w:rsid w:val="00AD73C9"/>
    <w:rsid w:val="00AD7586"/>
    <w:rsid w:val="00AD75BF"/>
    <w:rsid w:val="00AD764F"/>
    <w:rsid w:val="00AD76AE"/>
    <w:rsid w:val="00AD76E3"/>
    <w:rsid w:val="00AD77CA"/>
    <w:rsid w:val="00AD78E8"/>
    <w:rsid w:val="00AD7A28"/>
    <w:rsid w:val="00AD7CE7"/>
    <w:rsid w:val="00AD7D4F"/>
    <w:rsid w:val="00AD7F1E"/>
    <w:rsid w:val="00AD7F21"/>
    <w:rsid w:val="00AD7F73"/>
    <w:rsid w:val="00AD7FC3"/>
    <w:rsid w:val="00AE00FB"/>
    <w:rsid w:val="00AE0298"/>
    <w:rsid w:val="00AE038C"/>
    <w:rsid w:val="00AE047F"/>
    <w:rsid w:val="00AE075D"/>
    <w:rsid w:val="00AE08B3"/>
    <w:rsid w:val="00AE0B6E"/>
    <w:rsid w:val="00AE0C70"/>
    <w:rsid w:val="00AE0D0A"/>
    <w:rsid w:val="00AE0F81"/>
    <w:rsid w:val="00AE1330"/>
    <w:rsid w:val="00AE1634"/>
    <w:rsid w:val="00AE16FE"/>
    <w:rsid w:val="00AE1719"/>
    <w:rsid w:val="00AE1733"/>
    <w:rsid w:val="00AE17FC"/>
    <w:rsid w:val="00AE1A0B"/>
    <w:rsid w:val="00AE1FE4"/>
    <w:rsid w:val="00AE23A9"/>
    <w:rsid w:val="00AE23D9"/>
    <w:rsid w:val="00AE262B"/>
    <w:rsid w:val="00AE27F4"/>
    <w:rsid w:val="00AE27F9"/>
    <w:rsid w:val="00AE2C2B"/>
    <w:rsid w:val="00AE3058"/>
    <w:rsid w:val="00AE3310"/>
    <w:rsid w:val="00AE354F"/>
    <w:rsid w:val="00AE37A1"/>
    <w:rsid w:val="00AE3956"/>
    <w:rsid w:val="00AE3A4F"/>
    <w:rsid w:val="00AE3C33"/>
    <w:rsid w:val="00AE3CF3"/>
    <w:rsid w:val="00AE3D5E"/>
    <w:rsid w:val="00AE3D85"/>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57"/>
    <w:rsid w:val="00AE7EB8"/>
    <w:rsid w:val="00AE7EF9"/>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1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67"/>
    <w:rsid w:val="00B00664"/>
    <w:rsid w:val="00B00B19"/>
    <w:rsid w:val="00B00D80"/>
    <w:rsid w:val="00B00F03"/>
    <w:rsid w:val="00B012CC"/>
    <w:rsid w:val="00B0147B"/>
    <w:rsid w:val="00B0177D"/>
    <w:rsid w:val="00B01887"/>
    <w:rsid w:val="00B01E07"/>
    <w:rsid w:val="00B02115"/>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38"/>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6EA"/>
    <w:rsid w:val="00B06783"/>
    <w:rsid w:val="00B06D28"/>
    <w:rsid w:val="00B06D9A"/>
    <w:rsid w:val="00B06DB4"/>
    <w:rsid w:val="00B06EB7"/>
    <w:rsid w:val="00B06F98"/>
    <w:rsid w:val="00B070B0"/>
    <w:rsid w:val="00B070CE"/>
    <w:rsid w:val="00B07137"/>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F1"/>
    <w:rsid w:val="00B12206"/>
    <w:rsid w:val="00B1246F"/>
    <w:rsid w:val="00B12702"/>
    <w:rsid w:val="00B12729"/>
    <w:rsid w:val="00B12B2E"/>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66C"/>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14"/>
    <w:rsid w:val="00B21494"/>
    <w:rsid w:val="00B2171B"/>
    <w:rsid w:val="00B21A6E"/>
    <w:rsid w:val="00B21D08"/>
    <w:rsid w:val="00B21D2C"/>
    <w:rsid w:val="00B22269"/>
    <w:rsid w:val="00B222C8"/>
    <w:rsid w:val="00B2243C"/>
    <w:rsid w:val="00B225FE"/>
    <w:rsid w:val="00B226F2"/>
    <w:rsid w:val="00B2274E"/>
    <w:rsid w:val="00B227C5"/>
    <w:rsid w:val="00B22801"/>
    <w:rsid w:val="00B22829"/>
    <w:rsid w:val="00B22AC3"/>
    <w:rsid w:val="00B22C22"/>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FC6"/>
    <w:rsid w:val="00B27011"/>
    <w:rsid w:val="00B27180"/>
    <w:rsid w:val="00B27219"/>
    <w:rsid w:val="00B27349"/>
    <w:rsid w:val="00B27586"/>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E45"/>
    <w:rsid w:val="00B31FDF"/>
    <w:rsid w:val="00B3227B"/>
    <w:rsid w:val="00B3235B"/>
    <w:rsid w:val="00B3261B"/>
    <w:rsid w:val="00B3269A"/>
    <w:rsid w:val="00B326E0"/>
    <w:rsid w:val="00B32BB0"/>
    <w:rsid w:val="00B33185"/>
    <w:rsid w:val="00B33196"/>
    <w:rsid w:val="00B331B4"/>
    <w:rsid w:val="00B3334F"/>
    <w:rsid w:val="00B333C6"/>
    <w:rsid w:val="00B341E3"/>
    <w:rsid w:val="00B3449D"/>
    <w:rsid w:val="00B34511"/>
    <w:rsid w:val="00B3469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92D"/>
    <w:rsid w:val="00B36A04"/>
    <w:rsid w:val="00B36B4B"/>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6C3"/>
    <w:rsid w:val="00B43D72"/>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241"/>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37"/>
    <w:rsid w:val="00B51DBB"/>
    <w:rsid w:val="00B51ED6"/>
    <w:rsid w:val="00B51FF2"/>
    <w:rsid w:val="00B521D0"/>
    <w:rsid w:val="00B5233E"/>
    <w:rsid w:val="00B52520"/>
    <w:rsid w:val="00B52684"/>
    <w:rsid w:val="00B528F3"/>
    <w:rsid w:val="00B52A02"/>
    <w:rsid w:val="00B52A03"/>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45"/>
    <w:rsid w:val="00B55894"/>
    <w:rsid w:val="00B558F6"/>
    <w:rsid w:val="00B55B8F"/>
    <w:rsid w:val="00B55D61"/>
    <w:rsid w:val="00B55F8D"/>
    <w:rsid w:val="00B56297"/>
    <w:rsid w:val="00B56352"/>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87B"/>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C87"/>
    <w:rsid w:val="00B70E39"/>
    <w:rsid w:val="00B71188"/>
    <w:rsid w:val="00B71267"/>
    <w:rsid w:val="00B714AC"/>
    <w:rsid w:val="00B7153E"/>
    <w:rsid w:val="00B716A9"/>
    <w:rsid w:val="00B71881"/>
    <w:rsid w:val="00B71BFD"/>
    <w:rsid w:val="00B7217B"/>
    <w:rsid w:val="00B721D9"/>
    <w:rsid w:val="00B7226F"/>
    <w:rsid w:val="00B72639"/>
    <w:rsid w:val="00B72767"/>
    <w:rsid w:val="00B72948"/>
    <w:rsid w:val="00B72AF4"/>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7F1"/>
    <w:rsid w:val="00B75AFF"/>
    <w:rsid w:val="00B75E4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E1F"/>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27A"/>
    <w:rsid w:val="00B8252D"/>
    <w:rsid w:val="00B8275D"/>
    <w:rsid w:val="00B8278C"/>
    <w:rsid w:val="00B827B3"/>
    <w:rsid w:val="00B827BF"/>
    <w:rsid w:val="00B82949"/>
    <w:rsid w:val="00B8298E"/>
    <w:rsid w:val="00B82A42"/>
    <w:rsid w:val="00B82D59"/>
    <w:rsid w:val="00B82DCD"/>
    <w:rsid w:val="00B8308E"/>
    <w:rsid w:val="00B83189"/>
    <w:rsid w:val="00B831ED"/>
    <w:rsid w:val="00B83334"/>
    <w:rsid w:val="00B83433"/>
    <w:rsid w:val="00B8349C"/>
    <w:rsid w:val="00B834D2"/>
    <w:rsid w:val="00B8357B"/>
    <w:rsid w:val="00B83696"/>
    <w:rsid w:val="00B8386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5C"/>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607"/>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13"/>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8C6"/>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A1"/>
    <w:rsid w:val="00BA08F2"/>
    <w:rsid w:val="00BA0A5E"/>
    <w:rsid w:val="00BA0B72"/>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4E4"/>
    <w:rsid w:val="00BA650B"/>
    <w:rsid w:val="00BA6B0A"/>
    <w:rsid w:val="00BA6C68"/>
    <w:rsid w:val="00BA7008"/>
    <w:rsid w:val="00BA7068"/>
    <w:rsid w:val="00BA71B4"/>
    <w:rsid w:val="00BA7218"/>
    <w:rsid w:val="00BA73E5"/>
    <w:rsid w:val="00BA73F4"/>
    <w:rsid w:val="00BA78BA"/>
    <w:rsid w:val="00BA7E56"/>
    <w:rsid w:val="00BA7ED4"/>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C1"/>
    <w:rsid w:val="00BB553A"/>
    <w:rsid w:val="00BB5564"/>
    <w:rsid w:val="00BB5576"/>
    <w:rsid w:val="00BB55B4"/>
    <w:rsid w:val="00BB561C"/>
    <w:rsid w:val="00BB56F9"/>
    <w:rsid w:val="00BB57D6"/>
    <w:rsid w:val="00BB581B"/>
    <w:rsid w:val="00BB5830"/>
    <w:rsid w:val="00BB58F8"/>
    <w:rsid w:val="00BB5B64"/>
    <w:rsid w:val="00BB5EB3"/>
    <w:rsid w:val="00BB5F9B"/>
    <w:rsid w:val="00BB6041"/>
    <w:rsid w:val="00BB605D"/>
    <w:rsid w:val="00BB6302"/>
    <w:rsid w:val="00BB633D"/>
    <w:rsid w:val="00BB65E7"/>
    <w:rsid w:val="00BB663F"/>
    <w:rsid w:val="00BB6664"/>
    <w:rsid w:val="00BB66CA"/>
    <w:rsid w:val="00BB6794"/>
    <w:rsid w:val="00BB69E6"/>
    <w:rsid w:val="00BB6A9F"/>
    <w:rsid w:val="00BB6BCA"/>
    <w:rsid w:val="00BB6C3D"/>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B7C"/>
    <w:rsid w:val="00BC1CE1"/>
    <w:rsid w:val="00BC1D2F"/>
    <w:rsid w:val="00BC1D3C"/>
    <w:rsid w:val="00BC1D41"/>
    <w:rsid w:val="00BC1E0E"/>
    <w:rsid w:val="00BC1E78"/>
    <w:rsid w:val="00BC1FCB"/>
    <w:rsid w:val="00BC208F"/>
    <w:rsid w:val="00BC214A"/>
    <w:rsid w:val="00BC216C"/>
    <w:rsid w:val="00BC26FE"/>
    <w:rsid w:val="00BC2977"/>
    <w:rsid w:val="00BC2A15"/>
    <w:rsid w:val="00BC2A64"/>
    <w:rsid w:val="00BC2BD8"/>
    <w:rsid w:val="00BC2BF1"/>
    <w:rsid w:val="00BC2C0F"/>
    <w:rsid w:val="00BC3245"/>
    <w:rsid w:val="00BC35F0"/>
    <w:rsid w:val="00BC367B"/>
    <w:rsid w:val="00BC38CB"/>
    <w:rsid w:val="00BC3A29"/>
    <w:rsid w:val="00BC3A4D"/>
    <w:rsid w:val="00BC3A90"/>
    <w:rsid w:val="00BC3B85"/>
    <w:rsid w:val="00BC3B88"/>
    <w:rsid w:val="00BC3E8D"/>
    <w:rsid w:val="00BC41B4"/>
    <w:rsid w:val="00BC4287"/>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7B0"/>
    <w:rsid w:val="00BC7825"/>
    <w:rsid w:val="00BC7915"/>
    <w:rsid w:val="00BC79A7"/>
    <w:rsid w:val="00BC7A40"/>
    <w:rsid w:val="00BC7AE1"/>
    <w:rsid w:val="00BC7E8F"/>
    <w:rsid w:val="00BC7EA1"/>
    <w:rsid w:val="00BC7EC1"/>
    <w:rsid w:val="00BC7EEF"/>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0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897"/>
    <w:rsid w:val="00BD7B87"/>
    <w:rsid w:val="00BD7E3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B9"/>
    <w:rsid w:val="00BE2CD1"/>
    <w:rsid w:val="00BE3451"/>
    <w:rsid w:val="00BE3506"/>
    <w:rsid w:val="00BE3AE6"/>
    <w:rsid w:val="00BE3CA2"/>
    <w:rsid w:val="00BE3E18"/>
    <w:rsid w:val="00BE3FAB"/>
    <w:rsid w:val="00BE4315"/>
    <w:rsid w:val="00BE45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1FA"/>
    <w:rsid w:val="00BE6434"/>
    <w:rsid w:val="00BE65A9"/>
    <w:rsid w:val="00BE66CD"/>
    <w:rsid w:val="00BE6749"/>
    <w:rsid w:val="00BE6796"/>
    <w:rsid w:val="00BE67D5"/>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76"/>
    <w:rsid w:val="00BF05DE"/>
    <w:rsid w:val="00BF0784"/>
    <w:rsid w:val="00BF0A9D"/>
    <w:rsid w:val="00BF0DAE"/>
    <w:rsid w:val="00BF10B7"/>
    <w:rsid w:val="00BF114E"/>
    <w:rsid w:val="00BF1401"/>
    <w:rsid w:val="00BF1480"/>
    <w:rsid w:val="00BF1651"/>
    <w:rsid w:val="00BF1A35"/>
    <w:rsid w:val="00BF1BD7"/>
    <w:rsid w:val="00BF1CA3"/>
    <w:rsid w:val="00BF1D73"/>
    <w:rsid w:val="00BF20DC"/>
    <w:rsid w:val="00BF225C"/>
    <w:rsid w:val="00BF26BE"/>
    <w:rsid w:val="00BF26C3"/>
    <w:rsid w:val="00BF2803"/>
    <w:rsid w:val="00BF2BE0"/>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29"/>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7E"/>
    <w:rsid w:val="00BF7C8B"/>
    <w:rsid w:val="00C0000C"/>
    <w:rsid w:val="00C003FB"/>
    <w:rsid w:val="00C0079C"/>
    <w:rsid w:val="00C0083C"/>
    <w:rsid w:val="00C009F0"/>
    <w:rsid w:val="00C00CBC"/>
    <w:rsid w:val="00C010A8"/>
    <w:rsid w:val="00C0141D"/>
    <w:rsid w:val="00C014DE"/>
    <w:rsid w:val="00C0152B"/>
    <w:rsid w:val="00C0164A"/>
    <w:rsid w:val="00C017BF"/>
    <w:rsid w:val="00C0197B"/>
    <w:rsid w:val="00C019FC"/>
    <w:rsid w:val="00C01B0B"/>
    <w:rsid w:val="00C01E7D"/>
    <w:rsid w:val="00C01EBD"/>
    <w:rsid w:val="00C01F1E"/>
    <w:rsid w:val="00C02001"/>
    <w:rsid w:val="00C0202B"/>
    <w:rsid w:val="00C02049"/>
    <w:rsid w:val="00C021BB"/>
    <w:rsid w:val="00C021EB"/>
    <w:rsid w:val="00C02299"/>
    <w:rsid w:val="00C0240F"/>
    <w:rsid w:val="00C029AB"/>
    <w:rsid w:val="00C029EA"/>
    <w:rsid w:val="00C02A20"/>
    <w:rsid w:val="00C02B39"/>
    <w:rsid w:val="00C02B4F"/>
    <w:rsid w:val="00C02DE3"/>
    <w:rsid w:val="00C02ECB"/>
    <w:rsid w:val="00C02FE1"/>
    <w:rsid w:val="00C03012"/>
    <w:rsid w:val="00C03160"/>
    <w:rsid w:val="00C036E8"/>
    <w:rsid w:val="00C0371A"/>
    <w:rsid w:val="00C0373D"/>
    <w:rsid w:val="00C03B64"/>
    <w:rsid w:val="00C03DA6"/>
    <w:rsid w:val="00C03EA6"/>
    <w:rsid w:val="00C03F7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9F7"/>
    <w:rsid w:val="00C05A1B"/>
    <w:rsid w:val="00C05B9C"/>
    <w:rsid w:val="00C05BE5"/>
    <w:rsid w:val="00C05C4E"/>
    <w:rsid w:val="00C05CB8"/>
    <w:rsid w:val="00C05E55"/>
    <w:rsid w:val="00C0606C"/>
    <w:rsid w:val="00C06408"/>
    <w:rsid w:val="00C06416"/>
    <w:rsid w:val="00C064A7"/>
    <w:rsid w:val="00C06508"/>
    <w:rsid w:val="00C0654D"/>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AD1"/>
    <w:rsid w:val="00C17DBC"/>
    <w:rsid w:val="00C17EA5"/>
    <w:rsid w:val="00C17FC3"/>
    <w:rsid w:val="00C2012B"/>
    <w:rsid w:val="00C206A9"/>
    <w:rsid w:val="00C20794"/>
    <w:rsid w:val="00C2081E"/>
    <w:rsid w:val="00C20882"/>
    <w:rsid w:val="00C20C68"/>
    <w:rsid w:val="00C20D4D"/>
    <w:rsid w:val="00C20FC2"/>
    <w:rsid w:val="00C2107D"/>
    <w:rsid w:val="00C2123D"/>
    <w:rsid w:val="00C212F0"/>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88E"/>
    <w:rsid w:val="00C23A73"/>
    <w:rsid w:val="00C23C0D"/>
    <w:rsid w:val="00C23CB8"/>
    <w:rsid w:val="00C23DDF"/>
    <w:rsid w:val="00C23EE3"/>
    <w:rsid w:val="00C240AF"/>
    <w:rsid w:val="00C245B1"/>
    <w:rsid w:val="00C24672"/>
    <w:rsid w:val="00C246EA"/>
    <w:rsid w:val="00C247C0"/>
    <w:rsid w:val="00C248A8"/>
    <w:rsid w:val="00C250CC"/>
    <w:rsid w:val="00C253D2"/>
    <w:rsid w:val="00C2578E"/>
    <w:rsid w:val="00C25A2D"/>
    <w:rsid w:val="00C25E24"/>
    <w:rsid w:val="00C25EFB"/>
    <w:rsid w:val="00C26018"/>
    <w:rsid w:val="00C267F3"/>
    <w:rsid w:val="00C2684E"/>
    <w:rsid w:val="00C26B1C"/>
    <w:rsid w:val="00C26BBA"/>
    <w:rsid w:val="00C26D6D"/>
    <w:rsid w:val="00C26E34"/>
    <w:rsid w:val="00C27069"/>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BAA"/>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4D63"/>
    <w:rsid w:val="00C34D7E"/>
    <w:rsid w:val="00C35562"/>
    <w:rsid w:val="00C3571B"/>
    <w:rsid w:val="00C35744"/>
    <w:rsid w:val="00C35AA4"/>
    <w:rsid w:val="00C35B2C"/>
    <w:rsid w:val="00C35E70"/>
    <w:rsid w:val="00C3609E"/>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CF6"/>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6E5"/>
    <w:rsid w:val="00C40A33"/>
    <w:rsid w:val="00C40A80"/>
    <w:rsid w:val="00C40B04"/>
    <w:rsid w:val="00C40C5C"/>
    <w:rsid w:val="00C40E4D"/>
    <w:rsid w:val="00C40E78"/>
    <w:rsid w:val="00C40FF5"/>
    <w:rsid w:val="00C412CD"/>
    <w:rsid w:val="00C41407"/>
    <w:rsid w:val="00C41557"/>
    <w:rsid w:val="00C41A77"/>
    <w:rsid w:val="00C41F9B"/>
    <w:rsid w:val="00C429B4"/>
    <w:rsid w:val="00C42A62"/>
    <w:rsid w:val="00C42B80"/>
    <w:rsid w:val="00C430C6"/>
    <w:rsid w:val="00C43ADE"/>
    <w:rsid w:val="00C445BE"/>
    <w:rsid w:val="00C44609"/>
    <w:rsid w:val="00C44690"/>
    <w:rsid w:val="00C449E7"/>
    <w:rsid w:val="00C44C6E"/>
    <w:rsid w:val="00C45349"/>
    <w:rsid w:val="00C45685"/>
    <w:rsid w:val="00C45914"/>
    <w:rsid w:val="00C459BA"/>
    <w:rsid w:val="00C45A3D"/>
    <w:rsid w:val="00C45A88"/>
    <w:rsid w:val="00C45C64"/>
    <w:rsid w:val="00C45C88"/>
    <w:rsid w:val="00C45F13"/>
    <w:rsid w:val="00C45FDB"/>
    <w:rsid w:val="00C46200"/>
    <w:rsid w:val="00C46284"/>
    <w:rsid w:val="00C462A6"/>
    <w:rsid w:val="00C4632B"/>
    <w:rsid w:val="00C4658C"/>
    <w:rsid w:val="00C46826"/>
    <w:rsid w:val="00C468B8"/>
    <w:rsid w:val="00C46D4F"/>
    <w:rsid w:val="00C470B9"/>
    <w:rsid w:val="00C47109"/>
    <w:rsid w:val="00C47118"/>
    <w:rsid w:val="00C473FF"/>
    <w:rsid w:val="00C47432"/>
    <w:rsid w:val="00C4764A"/>
    <w:rsid w:val="00C47885"/>
    <w:rsid w:val="00C47A6F"/>
    <w:rsid w:val="00C47D7C"/>
    <w:rsid w:val="00C47F39"/>
    <w:rsid w:val="00C47FE6"/>
    <w:rsid w:val="00C50321"/>
    <w:rsid w:val="00C510DD"/>
    <w:rsid w:val="00C511E3"/>
    <w:rsid w:val="00C517F3"/>
    <w:rsid w:val="00C51D5B"/>
    <w:rsid w:val="00C51DEA"/>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BA"/>
    <w:rsid w:val="00C5411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4E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6FB"/>
    <w:rsid w:val="00C5776B"/>
    <w:rsid w:val="00C57BE1"/>
    <w:rsid w:val="00C57F1F"/>
    <w:rsid w:val="00C60013"/>
    <w:rsid w:val="00C60015"/>
    <w:rsid w:val="00C60042"/>
    <w:rsid w:val="00C6091C"/>
    <w:rsid w:val="00C60E2E"/>
    <w:rsid w:val="00C610D2"/>
    <w:rsid w:val="00C61270"/>
    <w:rsid w:val="00C6144E"/>
    <w:rsid w:val="00C618C7"/>
    <w:rsid w:val="00C61CEA"/>
    <w:rsid w:val="00C61E18"/>
    <w:rsid w:val="00C61F29"/>
    <w:rsid w:val="00C61FD1"/>
    <w:rsid w:val="00C62015"/>
    <w:rsid w:val="00C6265A"/>
    <w:rsid w:val="00C62710"/>
    <w:rsid w:val="00C62C6C"/>
    <w:rsid w:val="00C63336"/>
    <w:rsid w:val="00C63370"/>
    <w:rsid w:val="00C634E7"/>
    <w:rsid w:val="00C636BA"/>
    <w:rsid w:val="00C638E0"/>
    <w:rsid w:val="00C63D0C"/>
    <w:rsid w:val="00C63D71"/>
    <w:rsid w:val="00C63DEE"/>
    <w:rsid w:val="00C63EE7"/>
    <w:rsid w:val="00C63F9C"/>
    <w:rsid w:val="00C64232"/>
    <w:rsid w:val="00C6452E"/>
    <w:rsid w:val="00C64688"/>
    <w:rsid w:val="00C647C0"/>
    <w:rsid w:val="00C64994"/>
    <w:rsid w:val="00C64E9E"/>
    <w:rsid w:val="00C65012"/>
    <w:rsid w:val="00C653A3"/>
    <w:rsid w:val="00C6549F"/>
    <w:rsid w:val="00C65629"/>
    <w:rsid w:val="00C6572B"/>
    <w:rsid w:val="00C65737"/>
    <w:rsid w:val="00C65838"/>
    <w:rsid w:val="00C65A2C"/>
    <w:rsid w:val="00C65BFD"/>
    <w:rsid w:val="00C65E23"/>
    <w:rsid w:val="00C65EA3"/>
    <w:rsid w:val="00C65FC9"/>
    <w:rsid w:val="00C65FCA"/>
    <w:rsid w:val="00C6609F"/>
    <w:rsid w:val="00C6633B"/>
    <w:rsid w:val="00C6681D"/>
    <w:rsid w:val="00C6688C"/>
    <w:rsid w:val="00C66B29"/>
    <w:rsid w:val="00C6703C"/>
    <w:rsid w:val="00C676EE"/>
    <w:rsid w:val="00C67874"/>
    <w:rsid w:val="00C678F6"/>
    <w:rsid w:val="00C67AD8"/>
    <w:rsid w:val="00C67E1C"/>
    <w:rsid w:val="00C67E40"/>
    <w:rsid w:val="00C67F10"/>
    <w:rsid w:val="00C70100"/>
    <w:rsid w:val="00C702E2"/>
    <w:rsid w:val="00C70413"/>
    <w:rsid w:val="00C70519"/>
    <w:rsid w:val="00C70599"/>
    <w:rsid w:val="00C705D0"/>
    <w:rsid w:val="00C7067C"/>
    <w:rsid w:val="00C707A1"/>
    <w:rsid w:val="00C707B4"/>
    <w:rsid w:val="00C70CDD"/>
    <w:rsid w:val="00C7115C"/>
    <w:rsid w:val="00C71227"/>
    <w:rsid w:val="00C7147D"/>
    <w:rsid w:val="00C715D6"/>
    <w:rsid w:val="00C716D9"/>
    <w:rsid w:val="00C71727"/>
    <w:rsid w:val="00C71909"/>
    <w:rsid w:val="00C71B91"/>
    <w:rsid w:val="00C71D14"/>
    <w:rsid w:val="00C71F56"/>
    <w:rsid w:val="00C7207A"/>
    <w:rsid w:val="00C72281"/>
    <w:rsid w:val="00C7237B"/>
    <w:rsid w:val="00C72411"/>
    <w:rsid w:val="00C724EB"/>
    <w:rsid w:val="00C7261F"/>
    <w:rsid w:val="00C72633"/>
    <w:rsid w:val="00C726D6"/>
    <w:rsid w:val="00C72701"/>
    <w:rsid w:val="00C72A16"/>
    <w:rsid w:val="00C72A93"/>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98"/>
    <w:rsid w:val="00C764D9"/>
    <w:rsid w:val="00C76646"/>
    <w:rsid w:val="00C766E7"/>
    <w:rsid w:val="00C7671C"/>
    <w:rsid w:val="00C76AE3"/>
    <w:rsid w:val="00C76F18"/>
    <w:rsid w:val="00C77034"/>
    <w:rsid w:val="00C774DB"/>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7D3"/>
    <w:rsid w:val="00C8396A"/>
    <w:rsid w:val="00C83CA0"/>
    <w:rsid w:val="00C83D6B"/>
    <w:rsid w:val="00C83F3E"/>
    <w:rsid w:val="00C83FBD"/>
    <w:rsid w:val="00C8426B"/>
    <w:rsid w:val="00C8428C"/>
    <w:rsid w:val="00C842BB"/>
    <w:rsid w:val="00C843A0"/>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56"/>
    <w:rsid w:val="00C86873"/>
    <w:rsid w:val="00C86B48"/>
    <w:rsid w:val="00C86BAA"/>
    <w:rsid w:val="00C86BFF"/>
    <w:rsid w:val="00C86D68"/>
    <w:rsid w:val="00C87057"/>
    <w:rsid w:val="00C87269"/>
    <w:rsid w:val="00C8731E"/>
    <w:rsid w:val="00C87522"/>
    <w:rsid w:val="00C8768C"/>
    <w:rsid w:val="00C8771A"/>
    <w:rsid w:val="00C87792"/>
    <w:rsid w:val="00C87819"/>
    <w:rsid w:val="00C87CFC"/>
    <w:rsid w:val="00C9007E"/>
    <w:rsid w:val="00C900CA"/>
    <w:rsid w:val="00C902DA"/>
    <w:rsid w:val="00C9057C"/>
    <w:rsid w:val="00C90C3F"/>
    <w:rsid w:val="00C90CE6"/>
    <w:rsid w:val="00C90F22"/>
    <w:rsid w:val="00C90F28"/>
    <w:rsid w:val="00C90FEE"/>
    <w:rsid w:val="00C9112C"/>
    <w:rsid w:val="00C9116D"/>
    <w:rsid w:val="00C911DB"/>
    <w:rsid w:val="00C912BA"/>
    <w:rsid w:val="00C91A57"/>
    <w:rsid w:val="00C91B20"/>
    <w:rsid w:val="00C91B39"/>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4F3"/>
    <w:rsid w:val="00C9563E"/>
    <w:rsid w:val="00C95736"/>
    <w:rsid w:val="00C95A4F"/>
    <w:rsid w:val="00C95CAF"/>
    <w:rsid w:val="00C95DEE"/>
    <w:rsid w:val="00C95FD6"/>
    <w:rsid w:val="00C960C8"/>
    <w:rsid w:val="00C962B9"/>
    <w:rsid w:val="00C96474"/>
    <w:rsid w:val="00C966DE"/>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A0"/>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4A8"/>
    <w:rsid w:val="00CA3589"/>
    <w:rsid w:val="00CA367F"/>
    <w:rsid w:val="00CA3796"/>
    <w:rsid w:val="00CA3CE3"/>
    <w:rsid w:val="00CA3D63"/>
    <w:rsid w:val="00CA4312"/>
    <w:rsid w:val="00CA4534"/>
    <w:rsid w:val="00CA4645"/>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34"/>
    <w:rsid w:val="00CA7B4B"/>
    <w:rsid w:val="00CA7CDC"/>
    <w:rsid w:val="00CA7D9B"/>
    <w:rsid w:val="00CA7F93"/>
    <w:rsid w:val="00CB0135"/>
    <w:rsid w:val="00CB0198"/>
    <w:rsid w:val="00CB02C7"/>
    <w:rsid w:val="00CB04A5"/>
    <w:rsid w:val="00CB07F8"/>
    <w:rsid w:val="00CB089C"/>
    <w:rsid w:val="00CB0955"/>
    <w:rsid w:val="00CB097B"/>
    <w:rsid w:val="00CB09E4"/>
    <w:rsid w:val="00CB0A99"/>
    <w:rsid w:val="00CB0C7B"/>
    <w:rsid w:val="00CB0C84"/>
    <w:rsid w:val="00CB0D2A"/>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944"/>
    <w:rsid w:val="00CB5A2F"/>
    <w:rsid w:val="00CB5AFE"/>
    <w:rsid w:val="00CB5B23"/>
    <w:rsid w:val="00CB5CA0"/>
    <w:rsid w:val="00CB5E12"/>
    <w:rsid w:val="00CB6036"/>
    <w:rsid w:val="00CB6416"/>
    <w:rsid w:val="00CB64FA"/>
    <w:rsid w:val="00CB65C6"/>
    <w:rsid w:val="00CB6778"/>
    <w:rsid w:val="00CB684C"/>
    <w:rsid w:val="00CB69AA"/>
    <w:rsid w:val="00CB6A8E"/>
    <w:rsid w:val="00CB6B3A"/>
    <w:rsid w:val="00CB6C64"/>
    <w:rsid w:val="00CB6FEF"/>
    <w:rsid w:val="00CB71D2"/>
    <w:rsid w:val="00CB738A"/>
    <w:rsid w:val="00CB756C"/>
    <w:rsid w:val="00CB758D"/>
    <w:rsid w:val="00CB7626"/>
    <w:rsid w:val="00CB76C1"/>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2EF1"/>
    <w:rsid w:val="00CC3237"/>
    <w:rsid w:val="00CC35A9"/>
    <w:rsid w:val="00CC36DC"/>
    <w:rsid w:val="00CC394B"/>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C44"/>
    <w:rsid w:val="00CC6CEB"/>
    <w:rsid w:val="00CC71CB"/>
    <w:rsid w:val="00CC72AD"/>
    <w:rsid w:val="00CC734D"/>
    <w:rsid w:val="00CC74FD"/>
    <w:rsid w:val="00CC7542"/>
    <w:rsid w:val="00CC769A"/>
    <w:rsid w:val="00CC780A"/>
    <w:rsid w:val="00CC7ACA"/>
    <w:rsid w:val="00CC7D29"/>
    <w:rsid w:val="00CC7E8B"/>
    <w:rsid w:val="00CD001A"/>
    <w:rsid w:val="00CD009E"/>
    <w:rsid w:val="00CD00A8"/>
    <w:rsid w:val="00CD00DF"/>
    <w:rsid w:val="00CD02DC"/>
    <w:rsid w:val="00CD0351"/>
    <w:rsid w:val="00CD0989"/>
    <w:rsid w:val="00CD0F55"/>
    <w:rsid w:val="00CD1082"/>
    <w:rsid w:val="00CD10A8"/>
    <w:rsid w:val="00CD12CC"/>
    <w:rsid w:val="00CD12DC"/>
    <w:rsid w:val="00CD1336"/>
    <w:rsid w:val="00CD15FC"/>
    <w:rsid w:val="00CD173C"/>
    <w:rsid w:val="00CD1B9A"/>
    <w:rsid w:val="00CD1E7D"/>
    <w:rsid w:val="00CD222E"/>
    <w:rsid w:val="00CD227E"/>
    <w:rsid w:val="00CD23E0"/>
    <w:rsid w:val="00CD24AA"/>
    <w:rsid w:val="00CD24ED"/>
    <w:rsid w:val="00CD263E"/>
    <w:rsid w:val="00CD293B"/>
    <w:rsid w:val="00CD2A25"/>
    <w:rsid w:val="00CD2A7E"/>
    <w:rsid w:val="00CD2B90"/>
    <w:rsid w:val="00CD2C2F"/>
    <w:rsid w:val="00CD2C6D"/>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CB8"/>
    <w:rsid w:val="00CD6D39"/>
    <w:rsid w:val="00CD6EAC"/>
    <w:rsid w:val="00CD6F01"/>
    <w:rsid w:val="00CD7095"/>
    <w:rsid w:val="00CD73DB"/>
    <w:rsid w:val="00CD7575"/>
    <w:rsid w:val="00CD767C"/>
    <w:rsid w:val="00CD7F16"/>
    <w:rsid w:val="00CE0296"/>
    <w:rsid w:val="00CE0318"/>
    <w:rsid w:val="00CE03FE"/>
    <w:rsid w:val="00CE04FD"/>
    <w:rsid w:val="00CE099E"/>
    <w:rsid w:val="00CE0B02"/>
    <w:rsid w:val="00CE0DED"/>
    <w:rsid w:val="00CE0FA8"/>
    <w:rsid w:val="00CE1210"/>
    <w:rsid w:val="00CE1380"/>
    <w:rsid w:val="00CE1767"/>
    <w:rsid w:val="00CE1B9A"/>
    <w:rsid w:val="00CE1D2D"/>
    <w:rsid w:val="00CE1F90"/>
    <w:rsid w:val="00CE2209"/>
    <w:rsid w:val="00CE222E"/>
    <w:rsid w:val="00CE2560"/>
    <w:rsid w:val="00CE26B4"/>
    <w:rsid w:val="00CE278A"/>
    <w:rsid w:val="00CE28D1"/>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EE7"/>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7"/>
    <w:rsid w:val="00CF660A"/>
    <w:rsid w:val="00CF669A"/>
    <w:rsid w:val="00CF66A1"/>
    <w:rsid w:val="00CF6FC7"/>
    <w:rsid w:val="00CF70A1"/>
    <w:rsid w:val="00CF7137"/>
    <w:rsid w:val="00CF74E3"/>
    <w:rsid w:val="00CF750C"/>
    <w:rsid w:val="00CF76C2"/>
    <w:rsid w:val="00CF77CC"/>
    <w:rsid w:val="00CF7AFF"/>
    <w:rsid w:val="00CF7CDC"/>
    <w:rsid w:val="00CF7E65"/>
    <w:rsid w:val="00D0041B"/>
    <w:rsid w:val="00D00C21"/>
    <w:rsid w:val="00D00FD7"/>
    <w:rsid w:val="00D012CB"/>
    <w:rsid w:val="00D0137F"/>
    <w:rsid w:val="00D0167C"/>
    <w:rsid w:val="00D01726"/>
    <w:rsid w:val="00D01B3A"/>
    <w:rsid w:val="00D01BC3"/>
    <w:rsid w:val="00D02470"/>
    <w:rsid w:val="00D0249C"/>
    <w:rsid w:val="00D024E0"/>
    <w:rsid w:val="00D0252E"/>
    <w:rsid w:val="00D02566"/>
    <w:rsid w:val="00D026AB"/>
    <w:rsid w:val="00D027DC"/>
    <w:rsid w:val="00D027E7"/>
    <w:rsid w:val="00D02865"/>
    <w:rsid w:val="00D02E63"/>
    <w:rsid w:val="00D02E8D"/>
    <w:rsid w:val="00D02FBF"/>
    <w:rsid w:val="00D03384"/>
    <w:rsid w:val="00D036AA"/>
    <w:rsid w:val="00D03C34"/>
    <w:rsid w:val="00D03E4B"/>
    <w:rsid w:val="00D03F84"/>
    <w:rsid w:val="00D04050"/>
    <w:rsid w:val="00D044A7"/>
    <w:rsid w:val="00D04958"/>
    <w:rsid w:val="00D04B04"/>
    <w:rsid w:val="00D04C5A"/>
    <w:rsid w:val="00D04D28"/>
    <w:rsid w:val="00D04E55"/>
    <w:rsid w:val="00D04EA9"/>
    <w:rsid w:val="00D050DA"/>
    <w:rsid w:val="00D054F5"/>
    <w:rsid w:val="00D0579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1A8"/>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852"/>
    <w:rsid w:val="00D13863"/>
    <w:rsid w:val="00D13864"/>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66D"/>
    <w:rsid w:val="00D22904"/>
    <w:rsid w:val="00D229D6"/>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41"/>
    <w:rsid w:val="00D25258"/>
    <w:rsid w:val="00D25343"/>
    <w:rsid w:val="00D255BD"/>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57A"/>
    <w:rsid w:val="00D306C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8E0"/>
    <w:rsid w:val="00D329DF"/>
    <w:rsid w:val="00D3316C"/>
    <w:rsid w:val="00D332B5"/>
    <w:rsid w:val="00D33541"/>
    <w:rsid w:val="00D33803"/>
    <w:rsid w:val="00D33841"/>
    <w:rsid w:val="00D339C0"/>
    <w:rsid w:val="00D33A04"/>
    <w:rsid w:val="00D33C96"/>
    <w:rsid w:val="00D33E7E"/>
    <w:rsid w:val="00D341CB"/>
    <w:rsid w:val="00D342A1"/>
    <w:rsid w:val="00D3431B"/>
    <w:rsid w:val="00D34F66"/>
    <w:rsid w:val="00D35333"/>
    <w:rsid w:val="00D3537C"/>
    <w:rsid w:val="00D353FB"/>
    <w:rsid w:val="00D35417"/>
    <w:rsid w:val="00D35604"/>
    <w:rsid w:val="00D358EF"/>
    <w:rsid w:val="00D358F3"/>
    <w:rsid w:val="00D358FB"/>
    <w:rsid w:val="00D3595F"/>
    <w:rsid w:val="00D35963"/>
    <w:rsid w:val="00D3596D"/>
    <w:rsid w:val="00D35D1E"/>
    <w:rsid w:val="00D35D53"/>
    <w:rsid w:val="00D35D9C"/>
    <w:rsid w:val="00D35E78"/>
    <w:rsid w:val="00D35FD1"/>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BB9"/>
    <w:rsid w:val="00D42FC8"/>
    <w:rsid w:val="00D4327C"/>
    <w:rsid w:val="00D4342E"/>
    <w:rsid w:val="00D4355D"/>
    <w:rsid w:val="00D435AB"/>
    <w:rsid w:val="00D436D6"/>
    <w:rsid w:val="00D43839"/>
    <w:rsid w:val="00D43BF1"/>
    <w:rsid w:val="00D43E54"/>
    <w:rsid w:val="00D44042"/>
    <w:rsid w:val="00D4422A"/>
    <w:rsid w:val="00D442EF"/>
    <w:rsid w:val="00D444EA"/>
    <w:rsid w:val="00D44D18"/>
    <w:rsid w:val="00D4510A"/>
    <w:rsid w:val="00D4514A"/>
    <w:rsid w:val="00D4528E"/>
    <w:rsid w:val="00D45333"/>
    <w:rsid w:val="00D45456"/>
    <w:rsid w:val="00D454C9"/>
    <w:rsid w:val="00D45567"/>
    <w:rsid w:val="00D45742"/>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43"/>
    <w:rsid w:val="00D5269C"/>
    <w:rsid w:val="00D52B21"/>
    <w:rsid w:val="00D52D01"/>
    <w:rsid w:val="00D52EC1"/>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C"/>
    <w:rsid w:val="00D60680"/>
    <w:rsid w:val="00D6083B"/>
    <w:rsid w:val="00D60B11"/>
    <w:rsid w:val="00D60CBF"/>
    <w:rsid w:val="00D60CD3"/>
    <w:rsid w:val="00D610E6"/>
    <w:rsid w:val="00D612C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4C8"/>
    <w:rsid w:val="00D65554"/>
    <w:rsid w:val="00D655FD"/>
    <w:rsid w:val="00D6564E"/>
    <w:rsid w:val="00D657AA"/>
    <w:rsid w:val="00D65A30"/>
    <w:rsid w:val="00D65AC0"/>
    <w:rsid w:val="00D65C5D"/>
    <w:rsid w:val="00D65DBB"/>
    <w:rsid w:val="00D65E0A"/>
    <w:rsid w:val="00D65F79"/>
    <w:rsid w:val="00D66259"/>
    <w:rsid w:val="00D662F5"/>
    <w:rsid w:val="00D6651E"/>
    <w:rsid w:val="00D6652C"/>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9CB"/>
    <w:rsid w:val="00D71BB0"/>
    <w:rsid w:val="00D71DB1"/>
    <w:rsid w:val="00D71F28"/>
    <w:rsid w:val="00D72069"/>
    <w:rsid w:val="00D720C6"/>
    <w:rsid w:val="00D720E8"/>
    <w:rsid w:val="00D72112"/>
    <w:rsid w:val="00D722D1"/>
    <w:rsid w:val="00D723E4"/>
    <w:rsid w:val="00D724CE"/>
    <w:rsid w:val="00D72561"/>
    <w:rsid w:val="00D725A3"/>
    <w:rsid w:val="00D725D7"/>
    <w:rsid w:val="00D727AF"/>
    <w:rsid w:val="00D72BDE"/>
    <w:rsid w:val="00D73015"/>
    <w:rsid w:val="00D7308C"/>
    <w:rsid w:val="00D734B5"/>
    <w:rsid w:val="00D7356D"/>
    <w:rsid w:val="00D735DF"/>
    <w:rsid w:val="00D7389C"/>
    <w:rsid w:val="00D73912"/>
    <w:rsid w:val="00D73A25"/>
    <w:rsid w:val="00D73CB6"/>
    <w:rsid w:val="00D74331"/>
    <w:rsid w:val="00D743C3"/>
    <w:rsid w:val="00D743DC"/>
    <w:rsid w:val="00D7447D"/>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76"/>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71"/>
    <w:rsid w:val="00D77C96"/>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0FEC"/>
    <w:rsid w:val="00D81231"/>
    <w:rsid w:val="00D8183C"/>
    <w:rsid w:val="00D818A4"/>
    <w:rsid w:val="00D8242C"/>
    <w:rsid w:val="00D8249F"/>
    <w:rsid w:val="00D827F2"/>
    <w:rsid w:val="00D828A6"/>
    <w:rsid w:val="00D832B9"/>
    <w:rsid w:val="00D83398"/>
    <w:rsid w:val="00D83410"/>
    <w:rsid w:val="00D8348E"/>
    <w:rsid w:val="00D83660"/>
    <w:rsid w:val="00D836EF"/>
    <w:rsid w:val="00D8389F"/>
    <w:rsid w:val="00D8398B"/>
    <w:rsid w:val="00D839EE"/>
    <w:rsid w:val="00D83CF0"/>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1"/>
    <w:rsid w:val="00D87CC8"/>
    <w:rsid w:val="00D87DEA"/>
    <w:rsid w:val="00D87F46"/>
    <w:rsid w:val="00D900B9"/>
    <w:rsid w:val="00D901A8"/>
    <w:rsid w:val="00D902C3"/>
    <w:rsid w:val="00D902D3"/>
    <w:rsid w:val="00D90655"/>
    <w:rsid w:val="00D909AE"/>
    <w:rsid w:val="00D909F9"/>
    <w:rsid w:val="00D90B84"/>
    <w:rsid w:val="00D90CA8"/>
    <w:rsid w:val="00D91045"/>
    <w:rsid w:val="00D91610"/>
    <w:rsid w:val="00D916CC"/>
    <w:rsid w:val="00D916ED"/>
    <w:rsid w:val="00D91761"/>
    <w:rsid w:val="00D91906"/>
    <w:rsid w:val="00D919CF"/>
    <w:rsid w:val="00D91BA7"/>
    <w:rsid w:val="00D92426"/>
    <w:rsid w:val="00D9298C"/>
    <w:rsid w:val="00D92A04"/>
    <w:rsid w:val="00D92A91"/>
    <w:rsid w:val="00D92B12"/>
    <w:rsid w:val="00D92BEF"/>
    <w:rsid w:val="00D92CCF"/>
    <w:rsid w:val="00D92F56"/>
    <w:rsid w:val="00D931E2"/>
    <w:rsid w:val="00D93719"/>
    <w:rsid w:val="00D9385F"/>
    <w:rsid w:val="00D939FD"/>
    <w:rsid w:val="00D93A3A"/>
    <w:rsid w:val="00D93B11"/>
    <w:rsid w:val="00D93C24"/>
    <w:rsid w:val="00D94565"/>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95C"/>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2D"/>
    <w:rsid w:val="00DA0259"/>
    <w:rsid w:val="00DA0322"/>
    <w:rsid w:val="00DA10E1"/>
    <w:rsid w:val="00DA12B1"/>
    <w:rsid w:val="00DA1766"/>
    <w:rsid w:val="00DA19D4"/>
    <w:rsid w:val="00DA1A57"/>
    <w:rsid w:val="00DA1DB2"/>
    <w:rsid w:val="00DA1F46"/>
    <w:rsid w:val="00DA2286"/>
    <w:rsid w:val="00DA2B9E"/>
    <w:rsid w:val="00DA2D8E"/>
    <w:rsid w:val="00DA2E17"/>
    <w:rsid w:val="00DA2E2C"/>
    <w:rsid w:val="00DA2FA4"/>
    <w:rsid w:val="00DA304D"/>
    <w:rsid w:val="00DA3065"/>
    <w:rsid w:val="00DA3095"/>
    <w:rsid w:val="00DA33EF"/>
    <w:rsid w:val="00DA34D6"/>
    <w:rsid w:val="00DA38D5"/>
    <w:rsid w:val="00DA3FD4"/>
    <w:rsid w:val="00DA4506"/>
    <w:rsid w:val="00DA4620"/>
    <w:rsid w:val="00DA4784"/>
    <w:rsid w:val="00DA49A0"/>
    <w:rsid w:val="00DA4B10"/>
    <w:rsid w:val="00DA4B5A"/>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86"/>
    <w:rsid w:val="00DA7BD2"/>
    <w:rsid w:val="00DA7C9F"/>
    <w:rsid w:val="00DA7D3D"/>
    <w:rsid w:val="00DB02FF"/>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3D"/>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39"/>
    <w:rsid w:val="00DB6885"/>
    <w:rsid w:val="00DB6E88"/>
    <w:rsid w:val="00DB7116"/>
    <w:rsid w:val="00DB7125"/>
    <w:rsid w:val="00DB71A1"/>
    <w:rsid w:val="00DB7290"/>
    <w:rsid w:val="00DB7439"/>
    <w:rsid w:val="00DB745A"/>
    <w:rsid w:val="00DB7597"/>
    <w:rsid w:val="00DB765A"/>
    <w:rsid w:val="00DB77DD"/>
    <w:rsid w:val="00DB790E"/>
    <w:rsid w:val="00DB7C45"/>
    <w:rsid w:val="00DC0172"/>
    <w:rsid w:val="00DC01C3"/>
    <w:rsid w:val="00DC0328"/>
    <w:rsid w:val="00DC0342"/>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3B"/>
    <w:rsid w:val="00DC4E7D"/>
    <w:rsid w:val="00DC4F15"/>
    <w:rsid w:val="00DC4F38"/>
    <w:rsid w:val="00DC4F9B"/>
    <w:rsid w:val="00DC500E"/>
    <w:rsid w:val="00DC53E8"/>
    <w:rsid w:val="00DC54CE"/>
    <w:rsid w:val="00DC5651"/>
    <w:rsid w:val="00DC5BF7"/>
    <w:rsid w:val="00DC5C3B"/>
    <w:rsid w:val="00DC5ED1"/>
    <w:rsid w:val="00DC6038"/>
    <w:rsid w:val="00DC607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70"/>
    <w:rsid w:val="00DC7B4A"/>
    <w:rsid w:val="00DC7E9A"/>
    <w:rsid w:val="00DC7F66"/>
    <w:rsid w:val="00DD01BE"/>
    <w:rsid w:val="00DD06CB"/>
    <w:rsid w:val="00DD0954"/>
    <w:rsid w:val="00DD0A00"/>
    <w:rsid w:val="00DD0B80"/>
    <w:rsid w:val="00DD1009"/>
    <w:rsid w:val="00DD1146"/>
    <w:rsid w:val="00DD1378"/>
    <w:rsid w:val="00DD140A"/>
    <w:rsid w:val="00DD1506"/>
    <w:rsid w:val="00DD157D"/>
    <w:rsid w:val="00DD1973"/>
    <w:rsid w:val="00DD1B0D"/>
    <w:rsid w:val="00DD1CF4"/>
    <w:rsid w:val="00DD1ECF"/>
    <w:rsid w:val="00DD1FDF"/>
    <w:rsid w:val="00DD2007"/>
    <w:rsid w:val="00DD210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3CD"/>
    <w:rsid w:val="00DD6558"/>
    <w:rsid w:val="00DD6731"/>
    <w:rsid w:val="00DD6A2A"/>
    <w:rsid w:val="00DD6CFF"/>
    <w:rsid w:val="00DD6D4C"/>
    <w:rsid w:val="00DD72F5"/>
    <w:rsid w:val="00DD735E"/>
    <w:rsid w:val="00DD7362"/>
    <w:rsid w:val="00DD739E"/>
    <w:rsid w:val="00DD74C3"/>
    <w:rsid w:val="00DD75F9"/>
    <w:rsid w:val="00DD782E"/>
    <w:rsid w:val="00DD7873"/>
    <w:rsid w:val="00DD7968"/>
    <w:rsid w:val="00DD7995"/>
    <w:rsid w:val="00DD7A1C"/>
    <w:rsid w:val="00DD7ADA"/>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DCA"/>
    <w:rsid w:val="00DE2F65"/>
    <w:rsid w:val="00DE31EA"/>
    <w:rsid w:val="00DE3265"/>
    <w:rsid w:val="00DE36D4"/>
    <w:rsid w:val="00DE38E4"/>
    <w:rsid w:val="00DE3A0B"/>
    <w:rsid w:val="00DE3F06"/>
    <w:rsid w:val="00DE450F"/>
    <w:rsid w:val="00DE4720"/>
    <w:rsid w:val="00DE48A4"/>
    <w:rsid w:val="00DE4B9F"/>
    <w:rsid w:val="00DE4C0C"/>
    <w:rsid w:val="00DE4EA3"/>
    <w:rsid w:val="00DE502D"/>
    <w:rsid w:val="00DE5388"/>
    <w:rsid w:val="00DE55FC"/>
    <w:rsid w:val="00DE57C4"/>
    <w:rsid w:val="00DE5ADB"/>
    <w:rsid w:val="00DE5B92"/>
    <w:rsid w:val="00DE6392"/>
    <w:rsid w:val="00DE6674"/>
    <w:rsid w:val="00DE6796"/>
    <w:rsid w:val="00DE6844"/>
    <w:rsid w:val="00DE6D82"/>
    <w:rsid w:val="00DE6D9D"/>
    <w:rsid w:val="00DE6E69"/>
    <w:rsid w:val="00DE6EEB"/>
    <w:rsid w:val="00DE6EED"/>
    <w:rsid w:val="00DE6EF2"/>
    <w:rsid w:val="00DE76B0"/>
    <w:rsid w:val="00DE7847"/>
    <w:rsid w:val="00DE784C"/>
    <w:rsid w:val="00DE7880"/>
    <w:rsid w:val="00DE7A26"/>
    <w:rsid w:val="00DE7D39"/>
    <w:rsid w:val="00DE7EE8"/>
    <w:rsid w:val="00DF05C8"/>
    <w:rsid w:val="00DF06C5"/>
    <w:rsid w:val="00DF0768"/>
    <w:rsid w:val="00DF0C29"/>
    <w:rsid w:val="00DF0C96"/>
    <w:rsid w:val="00DF0FD9"/>
    <w:rsid w:val="00DF15B0"/>
    <w:rsid w:val="00DF1795"/>
    <w:rsid w:val="00DF182E"/>
    <w:rsid w:val="00DF1920"/>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A5"/>
    <w:rsid w:val="00DF32AA"/>
    <w:rsid w:val="00DF334B"/>
    <w:rsid w:val="00DF34D4"/>
    <w:rsid w:val="00DF34F9"/>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D2"/>
    <w:rsid w:val="00DF70EF"/>
    <w:rsid w:val="00DF72CD"/>
    <w:rsid w:val="00DF7459"/>
    <w:rsid w:val="00DF7655"/>
    <w:rsid w:val="00DF781F"/>
    <w:rsid w:val="00DF798D"/>
    <w:rsid w:val="00DF7ACD"/>
    <w:rsid w:val="00DF7D3A"/>
    <w:rsid w:val="00DF7F9E"/>
    <w:rsid w:val="00E000F4"/>
    <w:rsid w:val="00E001E5"/>
    <w:rsid w:val="00E0084F"/>
    <w:rsid w:val="00E00A8A"/>
    <w:rsid w:val="00E00ACA"/>
    <w:rsid w:val="00E00D0C"/>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EA"/>
    <w:rsid w:val="00E02CFC"/>
    <w:rsid w:val="00E02F7C"/>
    <w:rsid w:val="00E02FDB"/>
    <w:rsid w:val="00E03026"/>
    <w:rsid w:val="00E03260"/>
    <w:rsid w:val="00E035FD"/>
    <w:rsid w:val="00E038B9"/>
    <w:rsid w:val="00E03977"/>
    <w:rsid w:val="00E03C7D"/>
    <w:rsid w:val="00E045C3"/>
    <w:rsid w:val="00E048FF"/>
    <w:rsid w:val="00E04AB7"/>
    <w:rsid w:val="00E05064"/>
    <w:rsid w:val="00E0507F"/>
    <w:rsid w:val="00E05400"/>
    <w:rsid w:val="00E0556C"/>
    <w:rsid w:val="00E05789"/>
    <w:rsid w:val="00E05A4D"/>
    <w:rsid w:val="00E05AC4"/>
    <w:rsid w:val="00E05E9E"/>
    <w:rsid w:val="00E06073"/>
    <w:rsid w:val="00E06096"/>
    <w:rsid w:val="00E061FF"/>
    <w:rsid w:val="00E06402"/>
    <w:rsid w:val="00E064D9"/>
    <w:rsid w:val="00E06708"/>
    <w:rsid w:val="00E06B00"/>
    <w:rsid w:val="00E0732F"/>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63"/>
    <w:rsid w:val="00E12AD7"/>
    <w:rsid w:val="00E12CB5"/>
    <w:rsid w:val="00E12E55"/>
    <w:rsid w:val="00E13046"/>
    <w:rsid w:val="00E131E8"/>
    <w:rsid w:val="00E1344B"/>
    <w:rsid w:val="00E135F8"/>
    <w:rsid w:val="00E1377B"/>
    <w:rsid w:val="00E13A86"/>
    <w:rsid w:val="00E13C9E"/>
    <w:rsid w:val="00E13DFD"/>
    <w:rsid w:val="00E13E06"/>
    <w:rsid w:val="00E140C2"/>
    <w:rsid w:val="00E14237"/>
    <w:rsid w:val="00E1428C"/>
    <w:rsid w:val="00E14756"/>
    <w:rsid w:val="00E14C91"/>
    <w:rsid w:val="00E1560F"/>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569"/>
    <w:rsid w:val="00E20650"/>
    <w:rsid w:val="00E206C6"/>
    <w:rsid w:val="00E20D0A"/>
    <w:rsid w:val="00E210A3"/>
    <w:rsid w:val="00E211FB"/>
    <w:rsid w:val="00E21467"/>
    <w:rsid w:val="00E2162E"/>
    <w:rsid w:val="00E219AB"/>
    <w:rsid w:val="00E21BB5"/>
    <w:rsid w:val="00E21D2F"/>
    <w:rsid w:val="00E21DA1"/>
    <w:rsid w:val="00E21E78"/>
    <w:rsid w:val="00E21EC7"/>
    <w:rsid w:val="00E222A0"/>
    <w:rsid w:val="00E222FD"/>
    <w:rsid w:val="00E225C4"/>
    <w:rsid w:val="00E22624"/>
    <w:rsid w:val="00E22F03"/>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01C"/>
    <w:rsid w:val="00E252D9"/>
    <w:rsid w:val="00E25513"/>
    <w:rsid w:val="00E2562D"/>
    <w:rsid w:val="00E256DE"/>
    <w:rsid w:val="00E2572A"/>
    <w:rsid w:val="00E2581A"/>
    <w:rsid w:val="00E258B3"/>
    <w:rsid w:val="00E2597F"/>
    <w:rsid w:val="00E259F6"/>
    <w:rsid w:val="00E25B2A"/>
    <w:rsid w:val="00E25BF5"/>
    <w:rsid w:val="00E25CF9"/>
    <w:rsid w:val="00E25E67"/>
    <w:rsid w:val="00E26356"/>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0B9"/>
    <w:rsid w:val="00E3018C"/>
    <w:rsid w:val="00E3071A"/>
    <w:rsid w:val="00E307DD"/>
    <w:rsid w:val="00E3084D"/>
    <w:rsid w:val="00E30867"/>
    <w:rsid w:val="00E30890"/>
    <w:rsid w:val="00E309DB"/>
    <w:rsid w:val="00E30A35"/>
    <w:rsid w:val="00E30B56"/>
    <w:rsid w:val="00E30CCD"/>
    <w:rsid w:val="00E30D14"/>
    <w:rsid w:val="00E30F5C"/>
    <w:rsid w:val="00E31199"/>
    <w:rsid w:val="00E312F5"/>
    <w:rsid w:val="00E31342"/>
    <w:rsid w:val="00E315F7"/>
    <w:rsid w:val="00E31665"/>
    <w:rsid w:val="00E318F4"/>
    <w:rsid w:val="00E318F9"/>
    <w:rsid w:val="00E3198C"/>
    <w:rsid w:val="00E31995"/>
    <w:rsid w:val="00E319AE"/>
    <w:rsid w:val="00E31BAD"/>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6B6"/>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245"/>
    <w:rsid w:val="00E4139D"/>
    <w:rsid w:val="00E4147A"/>
    <w:rsid w:val="00E414F4"/>
    <w:rsid w:val="00E41658"/>
    <w:rsid w:val="00E41B4A"/>
    <w:rsid w:val="00E41BF4"/>
    <w:rsid w:val="00E42457"/>
    <w:rsid w:val="00E424EE"/>
    <w:rsid w:val="00E428B1"/>
    <w:rsid w:val="00E42971"/>
    <w:rsid w:val="00E42A68"/>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A3"/>
    <w:rsid w:val="00E458D8"/>
    <w:rsid w:val="00E45B1E"/>
    <w:rsid w:val="00E45C9E"/>
    <w:rsid w:val="00E46075"/>
    <w:rsid w:val="00E4608C"/>
    <w:rsid w:val="00E46409"/>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9E3"/>
    <w:rsid w:val="00E47A6C"/>
    <w:rsid w:val="00E47A88"/>
    <w:rsid w:val="00E47C75"/>
    <w:rsid w:val="00E47C90"/>
    <w:rsid w:val="00E47D82"/>
    <w:rsid w:val="00E47E2C"/>
    <w:rsid w:val="00E47FB4"/>
    <w:rsid w:val="00E50193"/>
    <w:rsid w:val="00E50376"/>
    <w:rsid w:val="00E50450"/>
    <w:rsid w:val="00E50554"/>
    <w:rsid w:val="00E506A1"/>
    <w:rsid w:val="00E50709"/>
    <w:rsid w:val="00E5076B"/>
    <w:rsid w:val="00E507C5"/>
    <w:rsid w:val="00E507CF"/>
    <w:rsid w:val="00E50BDB"/>
    <w:rsid w:val="00E50BE6"/>
    <w:rsid w:val="00E50D06"/>
    <w:rsid w:val="00E50EBF"/>
    <w:rsid w:val="00E51329"/>
    <w:rsid w:val="00E513C9"/>
    <w:rsid w:val="00E515B5"/>
    <w:rsid w:val="00E51875"/>
    <w:rsid w:val="00E519CC"/>
    <w:rsid w:val="00E51BA9"/>
    <w:rsid w:val="00E52083"/>
    <w:rsid w:val="00E522A2"/>
    <w:rsid w:val="00E5233A"/>
    <w:rsid w:val="00E523AF"/>
    <w:rsid w:val="00E52424"/>
    <w:rsid w:val="00E52688"/>
    <w:rsid w:val="00E526B9"/>
    <w:rsid w:val="00E5274D"/>
    <w:rsid w:val="00E527A3"/>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986"/>
    <w:rsid w:val="00E53BDB"/>
    <w:rsid w:val="00E53C8C"/>
    <w:rsid w:val="00E53CA2"/>
    <w:rsid w:val="00E53E1A"/>
    <w:rsid w:val="00E53E9C"/>
    <w:rsid w:val="00E54308"/>
    <w:rsid w:val="00E54498"/>
    <w:rsid w:val="00E5456F"/>
    <w:rsid w:val="00E5468D"/>
    <w:rsid w:val="00E546B4"/>
    <w:rsid w:val="00E54756"/>
    <w:rsid w:val="00E54809"/>
    <w:rsid w:val="00E54A33"/>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13"/>
    <w:rsid w:val="00E57B75"/>
    <w:rsid w:val="00E57CEE"/>
    <w:rsid w:val="00E57D8C"/>
    <w:rsid w:val="00E57E19"/>
    <w:rsid w:val="00E57FE1"/>
    <w:rsid w:val="00E6004D"/>
    <w:rsid w:val="00E60417"/>
    <w:rsid w:val="00E6053D"/>
    <w:rsid w:val="00E60810"/>
    <w:rsid w:val="00E6088E"/>
    <w:rsid w:val="00E60942"/>
    <w:rsid w:val="00E60C6E"/>
    <w:rsid w:val="00E60C7D"/>
    <w:rsid w:val="00E60F5A"/>
    <w:rsid w:val="00E60F8F"/>
    <w:rsid w:val="00E611E1"/>
    <w:rsid w:val="00E6138E"/>
    <w:rsid w:val="00E61419"/>
    <w:rsid w:val="00E61526"/>
    <w:rsid w:val="00E61658"/>
    <w:rsid w:val="00E61DC9"/>
    <w:rsid w:val="00E62006"/>
    <w:rsid w:val="00E62015"/>
    <w:rsid w:val="00E6236B"/>
    <w:rsid w:val="00E624C5"/>
    <w:rsid w:val="00E6257B"/>
    <w:rsid w:val="00E625B8"/>
    <w:rsid w:val="00E626ED"/>
    <w:rsid w:val="00E62885"/>
    <w:rsid w:val="00E62B42"/>
    <w:rsid w:val="00E62BF9"/>
    <w:rsid w:val="00E62D79"/>
    <w:rsid w:val="00E62D8C"/>
    <w:rsid w:val="00E62DC7"/>
    <w:rsid w:val="00E6312E"/>
    <w:rsid w:val="00E634C5"/>
    <w:rsid w:val="00E63512"/>
    <w:rsid w:val="00E635BF"/>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06"/>
    <w:rsid w:val="00E65215"/>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1BA"/>
    <w:rsid w:val="00E74224"/>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6F"/>
    <w:rsid w:val="00E75ADC"/>
    <w:rsid w:val="00E75D06"/>
    <w:rsid w:val="00E75D9B"/>
    <w:rsid w:val="00E7608A"/>
    <w:rsid w:val="00E7667C"/>
    <w:rsid w:val="00E769E0"/>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894"/>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4D8A"/>
    <w:rsid w:val="00E8506A"/>
    <w:rsid w:val="00E850A9"/>
    <w:rsid w:val="00E85376"/>
    <w:rsid w:val="00E853FC"/>
    <w:rsid w:val="00E85A25"/>
    <w:rsid w:val="00E85ABB"/>
    <w:rsid w:val="00E85C65"/>
    <w:rsid w:val="00E85E24"/>
    <w:rsid w:val="00E8600A"/>
    <w:rsid w:val="00E86246"/>
    <w:rsid w:val="00E86506"/>
    <w:rsid w:val="00E867C7"/>
    <w:rsid w:val="00E86B25"/>
    <w:rsid w:val="00E86B30"/>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3B2"/>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4D7"/>
    <w:rsid w:val="00EA05C8"/>
    <w:rsid w:val="00EA0BCD"/>
    <w:rsid w:val="00EA0CC9"/>
    <w:rsid w:val="00EA0E29"/>
    <w:rsid w:val="00EA0E9D"/>
    <w:rsid w:val="00EA0F71"/>
    <w:rsid w:val="00EA1078"/>
    <w:rsid w:val="00EA10A1"/>
    <w:rsid w:val="00EA14F4"/>
    <w:rsid w:val="00EA17C0"/>
    <w:rsid w:val="00EA17C8"/>
    <w:rsid w:val="00EA1A59"/>
    <w:rsid w:val="00EA1CF1"/>
    <w:rsid w:val="00EA1D0F"/>
    <w:rsid w:val="00EA1DB6"/>
    <w:rsid w:val="00EA1FC5"/>
    <w:rsid w:val="00EA2112"/>
    <w:rsid w:val="00EA219F"/>
    <w:rsid w:val="00EA233C"/>
    <w:rsid w:val="00EA23E6"/>
    <w:rsid w:val="00EA25D3"/>
    <w:rsid w:val="00EA2618"/>
    <w:rsid w:val="00EA2665"/>
    <w:rsid w:val="00EA2A3E"/>
    <w:rsid w:val="00EA2B7F"/>
    <w:rsid w:val="00EA2F8C"/>
    <w:rsid w:val="00EA30EF"/>
    <w:rsid w:val="00EA3110"/>
    <w:rsid w:val="00EA32C4"/>
    <w:rsid w:val="00EA342F"/>
    <w:rsid w:val="00EA3461"/>
    <w:rsid w:val="00EA3D1F"/>
    <w:rsid w:val="00EA40E5"/>
    <w:rsid w:val="00EA43B5"/>
    <w:rsid w:val="00EA43B6"/>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47F"/>
    <w:rsid w:val="00EA67F5"/>
    <w:rsid w:val="00EA6D06"/>
    <w:rsid w:val="00EA6F3E"/>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9"/>
    <w:rsid w:val="00EB2513"/>
    <w:rsid w:val="00EB26DC"/>
    <w:rsid w:val="00EB2751"/>
    <w:rsid w:val="00EB27A3"/>
    <w:rsid w:val="00EB27BF"/>
    <w:rsid w:val="00EB27D3"/>
    <w:rsid w:val="00EB293F"/>
    <w:rsid w:val="00EB2A28"/>
    <w:rsid w:val="00EB2DF9"/>
    <w:rsid w:val="00EB2E7B"/>
    <w:rsid w:val="00EB2FD8"/>
    <w:rsid w:val="00EB3060"/>
    <w:rsid w:val="00EB30FF"/>
    <w:rsid w:val="00EB318A"/>
    <w:rsid w:val="00EB319E"/>
    <w:rsid w:val="00EB31EE"/>
    <w:rsid w:val="00EB343C"/>
    <w:rsid w:val="00EB35C2"/>
    <w:rsid w:val="00EB3862"/>
    <w:rsid w:val="00EB397E"/>
    <w:rsid w:val="00EB3A18"/>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C2B"/>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2A"/>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B"/>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94"/>
    <w:rsid w:val="00EC39E7"/>
    <w:rsid w:val="00EC3AF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A7"/>
    <w:rsid w:val="00EC6156"/>
    <w:rsid w:val="00EC62F2"/>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6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05"/>
    <w:rsid w:val="00EE0FB2"/>
    <w:rsid w:val="00EE124F"/>
    <w:rsid w:val="00EE1498"/>
    <w:rsid w:val="00EE18CA"/>
    <w:rsid w:val="00EE1AB9"/>
    <w:rsid w:val="00EE1BF6"/>
    <w:rsid w:val="00EE1D80"/>
    <w:rsid w:val="00EE1E3E"/>
    <w:rsid w:val="00EE2314"/>
    <w:rsid w:val="00EE244C"/>
    <w:rsid w:val="00EE244E"/>
    <w:rsid w:val="00EE25AA"/>
    <w:rsid w:val="00EE25CE"/>
    <w:rsid w:val="00EE2968"/>
    <w:rsid w:val="00EE2991"/>
    <w:rsid w:val="00EE2A50"/>
    <w:rsid w:val="00EE2D64"/>
    <w:rsid w:val="00EE2D97"/>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3F"/>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1D"/>
    <w:rsid w:val="00EF1ADA"/>
    <w:rsid w:val="00EF1B04"/>
    <w:rsid w:val="00EF1B14"/>
    <w:rsid w:val="00EF1C9B"/>
    <w:rsid w:val="00EF1F45"/>
    <w:rsid w:val="00EF2956"/>
    <w:rsid w:val="00EF2B64"/>
    <w:rsid w:val="00EF2EEA"/>
    <w:rsid w:val="00EF2FF5"/>
    <w:rsid w:val="00EF32EF"/>
    <w:rsid w:val="00EF340B"/>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207"/>
    <w:rsid w:val="00EF63E3"/>
    <w:rsid w:val="00EF6455"/>
    <w:rsid w:val="00EF68A7"/>
    <w:rsid w:val="00EF6ABC"/>
    <w:rsid w:val="00EF6BFE"/>
    <w:rsid w:val="00EF6D90"/>
    <w:rsid w:val="00EF6D9B"/>
    <w:rsid w:val="00EF70CA"/>
    <w:rsid w:val="00EF72FD"/>
    <w:rsid w:val="00EF7525"/>
    <w:rsid w:val="00EF7561"/>
    <w:rsid w:val="00EF7620"/>
    <w:rsid w:val="00EF7703"/>
    <w:rsid w:val="00EF77B9"/>
    <w:rsid w:val="00EF7AFA"/>
    <w:rsid w:val="00EF7BEC"/>
    <w:rsid w:val="00EF7D5D"/>
    <w:rsid w:val="00F001AC"/>
    <w:rsid w:val="00F00382"/>
    <w:rsid w:val="00F0058E"/>
    <w:rsid w:val="00F006AC"/>
    <w:rsid w:val="00F00730"/>
    <w:rsid w:val="00F007FE"/>
    <w:rsid w:val="00F0089D"/>
    <w:rsid w:val="00F00956"/>
    <w:rsid w:val="00F0099B"/>
    <w:rsid w:val="00F00CB6"/>
    <w:rsid w:val="00F00CBB"/>
    <w:rsid w:val="00F011F7"/>
    <w:rsid w:val="00F01261"/>
    <w:rsid w:val="00F01351"/>
    <w:rsid w:val="00F01402"/>
    <w:rsid w:val="00F01406"/>
    <w:rsid w:val="00F01427"/>
    <w:rsid w:val="00F014AF"/>
    <w:rsid w:val="00F016D4"/>
    <w:rsid w:val="00F019E0"/>
    <w:rsid w:val="00F019EA"/>
    <w:rsid w:val="00F01A6E"/>
    <w:rsid w:val="00F01BAB"/>
    <w:rsid w:val="00F020E4"/>
    <w:rsid w:val="00F02245"/>
    <w:rsid w:val="00F023FD"/>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1A1"/>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5BC"/>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FB"/>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F9"/>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6066"/>
    <w:rsid w:val="00F26125"/>
    <w:rsid w:val="00F261FB"/>
    <w:rsid w:val="00F2622B"/>
    <w:rsid w:val="00F262C1"/>
    <w:rsid w:val="00F2650D"/>
    <w:rsid w:val="00F26578"/>
    <w:rsid w:val="00F26A49"/>
    <w:rsid w:val="00F26CF1"/>
    <w:rsid w:val="00F26FC4"/>
    <w:rsid w:val="00F2785A"/>
    <w:rsid w:val="00F279DD"/>
    <w:rsid w:val="00F27D20"/>
    <w:rsid w:val="00F27DCE"/>
    <w:rsid w:val="00F300C2"/>
    <w:rsid w:val="00F307F2"/>
    <w:rsid w:val="00F308EE"/>
    <w:rsid w:val="00F30AB1"/>
    <w:rsid w:val="00F30BC5"/>
    <w:rsid w:val="00F30BEF"/>
    <w:rsid w:val="00F30EC8"/>
    <w:rsid w:val="00F310B4"/>
    <w:rsid w:val="00F31185"/>
    <w:rsid w:val="00F3124C"/>
    <w:rsid w:val="00F31511"/>
    <w:rsid w:val="00F317F5"/>
    <w:rsid w:val="00F31B00"/>
    <w:rsid w:val="00F31B12"/>
    <w:rsid w:val="00F31BA5"/>
    <w:rsid w:val="00F31CE6"/>
    <w:rsid w:val="00F31EE4"/>
    <w:rsid w:val="00F32644"/>
    <w:rsid w:val="00F32981"/>
    <w:rsid w:val="00F32A67"/>
    <w:rsid w:val="00F32A9F"/>
    <w:rsid w:val="00F32D78"/>
    <w:rsid w:val="00F3322C"/>
    <w:rsid w:val="00F332A7"/>
    <w:rsid w:val="00F33455"/>
    <w:rsid w:val="00F3347C"/>
    <w:rsid w:val="00F334B5"/>
    <w:rsid w:val="00F33659"/>
    <w:rsid w:val="00F33820"/>
    <w:rsid w:val="00F33822"/>
    <w:rsid w:val="00F33C9E"/>
    <w:rsid w:val="00F3425B"/>
    <w:rsid w:val="00F3474F"/>
    <w:rsid w:val="00F34A4B"/>
    <w:rsid w:val="00F34BD2"/>
    <w:rsid w:val="00F34C8C"/>
    <w:rsid w:val="00F34EAC"/>
    <w:rsid w:val="00F34EE3"/>
    <w:rsid w:val="00F34FCB"/>
    <w:rsid w:val="00F3511E"/>
    <w:rsid w:val="00F352F9"/>
    <w:rsid w:val="00F353BF"/>
    <w:rsid w:val="00F356B2"/>
    <w:rsid w:val="00F3575A"/>
    <w:rsid w:val="00F35D6D"/>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22"/>
    <w:rsid w:val="00F4244C"/>
    <w:rsid w:val="00F425CB"/>
    <w:rsid w:val="00F425E4"/>
    <w:rsid w:val="00F42755"/>
    <w:rsid w:val="00F4278E"/>
    <w:rsid w:val="00F429BA"/>
    <w:rsid w:val="00F42A8E"/>
    <w:rsid w:val="00F42B99"/>
    <w:rsid w:val="00F42B9E"/>
    <w:rsid w:val="00F42D65"/>
    <w:rsid w:val="00F42F41"/>
    <w:rsid w:val="00F42F6E"/>
    <w:rsid w:val="00F430AE"/>
    <w:rsid w:val="00F432F0"/>
    <w:rsid w:val="00F4356D"/>
    <w:rsid w:val="00F43581"/>
    <w:rsid w:val="00F435F9"/>
    <w:rsid w:val="00F43650"/>
    <w:rsid w:val="00F43982"/>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E0"/>
    <w:rsid w:val="00F47C76"/>
    <w:rsid w:val="00F47DA7"/>
    <w:rsid w:val="00F47EE0"/>
    <w:rsid w:val="00F47F65"/>
    <w:rsid w:val="00F500DE"/>
    <w:rsid w:val="00F50264"/>
    <w:rsid w:val="00F50293"/>
    <w:rsid w:val="00F50CB4"/>
    <w:rsid w:val="00F50D1E"/>
    <w:rsid w:val="00F5116C"/>
    <w:rsid w:val="00F5116D"/>
    <w:rsid w:val="00F513CD"/>
    <w:rsid w:val="00F51407"/>
    <w:rsid w:val="00F515D2"/>
    <w:rsid w:val="00F517F5"/>
    <w:rsid w:val="00F51915"/>
    <w:rsid w:val="00F51B80"/>
    <w:rsid w:val="00F51B96"/>
    <w:rsid w:val="00F524C4"/>
    <w:rsid w:val="00F52537"/>
    <w:rsid w:val="00F5286F"/>
    <w:rsid w:val="00F528A3"/>
    <w:rsid w:val="00F52A68"/>
    <w:rsid w:val="00F52BE5"/>
    <w:rsid w:val="00F52F59"/>
    <w:rsid w:val="00F530A7"/>
    <w:rsid w:val="00F53112"/>
    <w:rsid w:val="00F5311B"/>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A7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1"/>
    <w:rsid w:val="00F6499E"/>
    <w:rsid w:val="00F64A27"/>
    <w:rsid w:val="00F64B0B"/>
    <w:rsid w:val="00F64B9B"/>
    <w:rsid w:val="00F64C06"/>
    <w:rsid w:val="00F64C46"/>
    <w:rsid w:val="00F64CF3"/>
    <w:rsid w:val="00F64E97"/>
    <w:rsid w:val="00F650EF"/>
    <w:rsid w:val="00F65153"/>
    <w:rsid w:val="00F65177"/>
    <w:rsid w:val="00F6519C"/>
    <w:rsid w:val="00F653EF"/>
    <w:rsid w:val="00F6560E"/>
    <w:rsid w:val="00F658B8"/>
    <w:rsid w:val="00F65921"/>
    <w:rsid w:val="00F65C3F"/>
    <w:rsid w:val="00F65DB0"/>
    <w:rsid w:val="00F65F2F"/>
    <w:rsid w:val="00F66037"/>
    <w:rsid w:val="00F66038"/>
    <w:rsid w:val="00F660F6"/>
    <w:rsid w:val="00F661AC"/>
    <w:rsid w:val="00F662D0"/>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1ED"/>
    <w:rsid w:val="00F7342F"/>
    <w:rsid w:val="00F737C0"/>
    <w:rsid w:val="00F7384E"/>
    <w:rsid w:val="00F738A5"/>
    <w:rsid w:val="00F73A9B"/>
    <w:rsid w:val="00F73FBA"/>
    <w:rsid w:val="00F743D0"/>
    <w:rsid w:val="00F7448A"/>
    <w:rsid w:val="00F74567"/>
    <w:rsid w:val="00F7473A"/>
    <w:rsid w:val="00F747BE"/>
    <w:rsid w:val="00F749BA"/>
    <w:rsid w:val="00F74EFA"/>
    <w:rsid w:val="00F74FD2"/>
    <w:rsid w:val="00F757D2"/>
    <w:rsid w:val="00F759C3"/>
    <w:rsid w:val="00F75DBB"/>
    <w:rsid w:val="00F75EAD"/>
    <w:rsid w:val="00F76182"/>
    <w:rsid w:val="00F762BC"/>
    <w:rsid w:val="00F7665A"/>
    <w:rsid w:val="00F76761"/>
    <w:rsid w:val="00F76928"/>
    <w:rsid w:val="00F76A80"/>
    <w:rsid w:val="00F76AAF"/>
    <w:rsid w:val="00F76DD4"/>
    <w:rsid w:val="00F76E93"/>
    <w:rsid w:val="00F76F8A"/>
    <w:rsid w:val="00F772A5"/>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E9"/>
    <w:rsid w:val="00F826F3"/>
    <w:rsid w:val="00F82704"/>
    <w:rsid w:val="00F82788"/>
    <w:rsid w:val="00F82807"/>
    <w:rsid w:val="00F82DFD"/>
    <w:rsid w:val="00F82E66"/>
    <w:rsid w:val="00F82EE8"/>
    <w:rsid w:val="00F82F6B"/>
    <w:rsid w:val="00F83620"/>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03C"/>
    <w:rsid w:val="00F87590"/>
    <w:rsid w:val="00F875DF"/>
    <w:rsid w:val="00F875E0"/>
    <w:rsid w:val="00F87722"/>
    <w:rsid w:val="00F878B7"/>
    <w:rsid w:val="00F878BA"/>
    <w:rsid w:val="00F879B6"/>
    <w:rsid w:val="00F87B05"/>
    <w:rsid w:val="00F87ED9"/>
    <w:rsid w:val="00F9032B"/>
    <w:rsid w:val="00F9094D"/>
    <w:rsid w:val="00F90952"/>
    <w:rsid w:val="00F90B92"/>
    <w:rsid w:val="00F91315"/>
    <w:rsid w:val="00F914FA"/>
    <w:rsid w:val="00F9159D"/>
    <w:rsid w:val="00F917D3"/>
    <w:rsid w:val="00F918F5"/>
    <w:rsid w:val="00F91A25"/>
    <w:rsid w:val="00F91F72"/>
    <w:rsid w:val="00F923AD"/>
    <w:rsid w:val="00F92559"/>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EE"/>
    <w:rsid w:val="00F94D15"/>
    <w:rsid w:val="00F94D54"/>
    <w:rsid w:val="00F94D7B"/>
    <w:rsid w:val="00F94DD9"/>
    <w:rsid w:val="00F95201"/>
    <w:rsid w:val="00F95443"/>
    <w:rsid w:val="00F95532"/>
    <w:rsid w:val="00F95639"/>
    <w:rsid w:val="00F95A22"/>
    <w:rsid w:val="00F95A98"/>
    <w:rsid w:val="00F95C46"/>
    <w:rsid w:val="00F95E84"/>
    <w:rsid w:val="00F9644F"/>
    <w:rsid w:val="00F96A55"/>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A04E5"/>
    <w:rsid w:val="00FA09F3"/>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171"/>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936"/>
    <w:rsid w:val="00FA5D4E"/>
    <w:rsid w:val="00FA6163"/>
    <w:rsid w:val="00FA633B"/>
    <w:rsid w:val="00FA659E"/>
    <w:rsid w:val="00FA664D"/>
    <w:rsid w:val="00FA6688"/>
    <w:rsid w:val="00FA6A53"/>
    <w:rsid w:val="00FA6AE5"/>
    <w:rsid w:val="00FA6CFB"/>
    <w:rsid w:val="00FA6EF1"/>
    <w:rsid w:val="00FA7247"/>
    <w:rsid w:val="00FA74DB"/>
    <w:rsid w:val="00FA7516"/>
    <w:rsid w:val="00FA7871"/>
    <w:rsid w:val="00FA7AD4"/>
    <w:rsid w:val="00FA7BB8"/>
    <w:rsid w:val="00FA7CB1"/>
    <w:rsid w:val="00FA7DEF"/>
    <w:rsid w:val="00FB003F"/>
    <w:rsid w:val="00FB03B6"/>
    <w:rsid w:val="00FB063B"/>
    <w:rsid w:val="00FB063E"/>
    <w:rsid w:val="00FB0749"/>
    <w:rsid w:val="00FB0A44"/>
    <w:rsid w:val="00FB0A96"/>
    <w:rsid w:val="00FB0B75"/>
    <w:rsid w:val="00FB0C75"/>
    <w:rsid w:val="00FB0DD7"/>
    <w:rsid w:val="00FB0EBF"/>
    <w:rsid w:val="00FB103E"/>
    <w:rsid w:val="00FB11AF"/>
    <w:rsid w:val="00FB11E9"/>
    <w:rsid w:val="00FB14ED"/>
    <w:rsid w:val="00FB1A20"/>
    <w:rsid w:val="00FB1AA8"/>
    <w:rsid w:val="00FB1B37"/>
    <w:rsid w:val="00FB1BBE"/>
    <w:rsid w:val="00FB1C91"/>
    <w:rsid w:val="00FB1C98"/>
    <w:rsid w:val="00FB1CB3"/>
    <w:rsid w:val="00FB1DE4"/>
    <w:rsid w:val="00FB1E07"/>
    <w:rsid w:val="00FB21AF"/>
    <w:rsid w:val="00FB2262"/>
    <w:rsid w:val="00FB2290"/>
    <w:rsid w:val="00FB231B"/>
    <w:rsid w:val="00FB23DB"/>
    <w:rsid w:val="00FB24A7"/>
    <w:rsid w:val="00FB24FE"/>
    <w:rsid w:val="00FB25CB"/>
    <w:rsid w:val="00FB2665"/>
    <w:rsid w:val="00FB29E0"/>
    <w:rsid w:val="00FB2DA9"/>
    <w:rsid w:val="00FB2F46"/>
    <w:rsid w:val="00FB330B"/>
    <w:rsid w:val="00FB3649"/>
    <w:rsid w:val="00FB36A0"/>
    <w:rsid w:val="00FB3D89"/>
    <w:rsid w:val="00FB4243"/>
    <w:rsid w:val="00FB44CA"/>
    <w:rsid w:val="00FB47DE"/>
    <w:rsid w:val="00FB49DC"/>
    <w:rsid w:val="00FB5189"/>
    <w:rsid w:val="00FB51CA"/>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53"/>
    <w:rsid w:val="00FB6DA8"/>
    <w:rsid w:val="00FB6E8D"/>
    <w:rsid w:val="00FB6EAD"/>
    <w:rsid w:val="00FB6EFB"/>
    <w:rsid w:val="00FB708B"/>
    <w:rsid w:val="00FB7116"/>
    <w:rsid w:val="00FB711A"/>
    <w:rsid w:val="00FB71C3"/>
    <w:rsid w:val="00FB7486"/>
    <w:rsid w:val="00FB752B"/>
    <w:rsid w:val="00FB757D"/>
    <w:rsid w:val="00FB7588"/>
    <w:rsid w:val="00FB767D"/>
    <w:rsid w:val="00FB7816"/>
    <w:rsid w:val="00FB7A2B"/>
    <w:rsid w:val="00FB7C01"/>
    <w:rsid w:val="00FC051D"/>
    <w:rsid w:val="00FC05D7"/>
    <w:rsid w:val="00FC0B40"/>
    <w:rsid w:val="00FC0C08"/>
    <w:rsid w:val="00FC0D68"/>
    <w:rsid w:val="00FC12B0"/>
    <w:rsid w:val="00FC1491"/>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86F"/>
    <w:rsid w:val="00FC69BA"/>
    <w:rsid w:val="00FC6AE6"/>
    <w:rsid w:val="00FC6C95"/>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438"/>
    <w:rsid w:val="00FD3958"/>
    <w:rsid w:val="00FD39F1"/>
    <w:rsid w:val="00FD3AA1"/>
    <w:rsid w:val="00FD3ADD"/>
    <w:rsid w:val="00FD3E29"/>
    <w:rsid w:val="00FD435A"/>
    <w:rsid w:val="00FD45B8"/>
    <w:rsid w:val="00FD4643"/>
    <w:rsid w:val="00FD4684"/>
    <w:rsid w:val="00FD47B7"/>
    <w:rsid w:val="00FD49C1"/>
    <w:rsid w:val="00FD4C8A"/>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667"/>
    <w:rsid w:val="00FD7805"/>
    <w:rsid w:val="00FD7921"/>
    <w:rsid w:val="00FD7B88"/>
    <w:rsid w:val="00FD7C8B"/>
    <w:rsid w:val="00FD7DCF"/>
    <w:rsid w:val="00FD7ED8"/>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49"/>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9D7"/>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0FAF"/>
    <w:rsid w:val="00FF1007"/>
    <w:rsid w:val="00FF122C"/>
    <w:rsid w:val="00FF13B9"/>
    <w:rsid w:val="00FF1842"/>
    <w:rsid w:val="00FF196B"/>
    <w:rsid w:val="00FF1A67"/>
    <w:rsid w:val="00FF1C8A"/>
    <w:rsid w:val="00FF21D2"/>
    <w:rsid w:val="00FF2408"/>
    <w:rsid w:val="00FF25E2"/>
    <w:rsid w:val="00FF2B84"/>
    <w:rsid w:val="00FF2C3B"/>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6D49"/>
    <w:rsid w:val="00FF7060"/>
    <w:rsid w:val="00FF7636"/>
    <w:rsid w:val="00FF765F"/>
    <w:rsid w:val="00FF7989"/>
    <w:rsid w:val="00FF7B96"/>
    <w:rsid w:val="00FF7C92"/>
    <w:rsid w:val="00FF7D03"/>
    <w:rsid w:val="05ED5833"/>
    <w:rsid w:val="06C10CC6"/>
    <w:rsid w:val="0B660C1A"/>
    <w:rsid w:val="0B7A02C1"/>
    <w:rsid w:val="17F93E0B"/>
    <w:rsid w:val="180734AF"/>
    <w:rsid w:val="1C455CA5"/>
    <w:rsid w:val="1D2C69D2"/>
    <w:rsid w:val="239E00B4"/>
    <w:rsid w:val="251E74A4"/>
    <w:rsid w:val="27843CE5"/>
    <w:rsid w:val="2CE85403"/>
    <w:rsid w:val="32EB653A"/>
    <w:rsid w:val="374C7AAF"/>
    <w:rsid w:val="3B892174"/>
    <w:rsid w:val="3BCB6780"/>
    <w:rsid w:val="3C5D445C"/>
    <w:rsid w:val="418B26F0"/>
    <w:rsid w:val="42CD0A98"/>
    <w:rsid w:val="431A0C09"/>
    <w:rsid w:val="4641019B"/>
    <w:rsid w:val="480E2158"/>
    <w:rsid w:val="4B65373A"/>
    <w:rsid w:val="4D00163A"/>
    <w:rsid w:val="4F0F5BE3"/>
    <w:rsid w:val="52422029"/>
    <w:rsid w:val="54BF7EF2"/>
    <w:rsid w:val="55040901"/>
    <w:rsid w:val="55F01C58"/>
    <w:rsid w:val="56DF05DE"/>
    <w:rsid w:val="56F70118"/>
    <w:rsid w:val="57FC6189"/>
    <w:rsid w:val="5F073306"/>
    <w:rsid w:val="5F5F73B9"/>
    <w:rsid w:val="600B2DA4"/>
    <w:rsid w:val="62985F0A"/>
    <w:rsid w:val="63AA0E43"/>
    <w:rsid w:val="6838144E"/>
    <w:rsid w:val="68AA7398"/>
    <w:rsid w:val="68DC0917"/>
    <w:rsid w:val="6F97D24A"/>
    <w:rsid w:val="71E909FE"/>
    <w:rsid w:val="742C597A"/>
    <w:rsid w:val="7BC506FF"/>
    <w:rsid w:val="7C8B6C33"/>
    <w:rsid w:val="7F97D7F2"/>
    <w:rsid w:val="A6FEB8E8"/>
    <w:rsid w:val="B85FDB83"/>
    <w:rsid w:val="C1BF7C39"/>
    <w:rsid w:val="C4BD466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9D577F-9FCD-43CB-B743-E47EABF9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38"/>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uiPriority w:val="99"/>
    <w:qFormat/>
    <w:pPr>
      <w:spacing w:line="360" w:lineRule="auto"/>
      <w:ind w:firstLine="570"/>
    </w:pPr>
    <w:rPr>
      <w:sz w:val="24"/>
    </w:rPr>
  </w:style>
  <w:style w:type="character" w:customStyle="1" w:styleId="ac">
    <w:name w:val="正文文本缩进 字符"/>
    <w:link w:val="ab"/>
    <w:uiPriority w:val="99"/>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uiPriority w:val="99"/>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8">
    <w:name w:val="Title"/>
    <w:basedOn w:val="a"/>
    <w:link w:val="af9"/>
    <w:qFormat/>
    <w:pPr>
      <w:jc w:val="center"/>
      <w:outlineLvl w:val="0"/>
    </w:pPr>
    <w:rPr>
      <w:b/>
      <w:sz w:val="32"/>
      <w:szCs w:val="20"/>
    </w:rPr>
  </w:style>
  <w:style w:type="character" w:customStyle="1" w:styleId="af9">
    <w:name w:val="标题 字符"/>
    <w:link w:val="af8"/>
    <w:qFormat/>
    <w:rPr>
      <w:b/>
      <w:kern w:val="2"/>
      <w:sz w:val="32"/>
    </w:rPr>
  </w:style>
  <w:style w:type="paragraph" w:styleId="afa">
    <w:name w:val="annotation subject"/>
    <w:basedOn w:val="a8"/>
    <w:next w:val="a8"/>
    <w:link w:val="afb"/>
    <w:qFormat/>
    <w:rPr>
      <w:b/>
      <w:bCs/>
    </w:rPr>
  </w:style>
  <w:style w:type="character" w:customStyle="1" w:styleId="afb">
    <w:name w:val="批注主题 字符"/>
    <w:link w:val="afa"/>
    <w:qFormat/>
    <w:rPr>
      <w:rFonts w:ascii="Times New Roman" w:eastAsia="宋体" w:hAnsi="Times New Roman" w:cs="Times New Roman"/>
      <w:b/>
      <w:bCs/>
      <w:kern w:val="2"/>
      <w:sz w:val="21"/>
      <w:szCs w:val="24"/>
      <w:lang w:val="en-US" w:eastAsia="zh-CN" w:bidi="ar-SA"/>
    </w:rPr>
  </w:style>
  <w:style w:type="paragraph" w:styleId="afc">
    <w:name w:val="正文文本首行缩进"/>
    <w:basedOn w:val="a9"/>
    <w:next w:val="a"/>
    <w:link w:val="afd"/>
    <w:qFormat/>
    <w:pPr>
      <w:spacing w:before="0" w:after="120" w:line="240" w:lineRule="auto"/>
      <w:jc w:val="center"/>
    </w:pPr>
    <w:rPr>
      <w:rFonts w:ascii="Times New Roman" w:hAnsi="Times New Roman"/>
      <w:sz w:val="21"/>
      <w:lang w:val="zh-CN"/>
    </w:rPr>
  </w:style>
  <w:style w:type="character" w:customStyle="1" w:styleId="afd">
    <w:name w:val="正文文本首行缩进 字符"/>
    <w:link w:val="afc"/>
    <w:qFormat/>
    <w:rPr>
      <w:kern w:val="2"/>
      <w:sz w:val="21"/>
      <w:szCs w:val="24"/>
      <w:lang w:val="zh-CN"/>
    </w:rPr>
  </w:style>
  <w:style w:type="paragraph" w:styleId="25">
    <w:name w:val="正文文本首行缩进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e">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qFormat/>
  </w:style>
  <w:style w:type="character" w:styleId="aff1">
    <w:name w:val="FollowedHyperlink"/>
    <w:uiPriority w:val="99"/>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aff7"/>
    <w:uiPriority w:val="34"/>
    <w:qFormat/>
    <w:rPr>
      <w:rFonts w:ascii="Calibri" w:eastAsia="宋体" w:hAnsi="Calibri"/>
      <w:kern w:val="2"/>
      <w:sz w:val="21"/>
      <w:szCs w:val="22"/>
      <w:lang w:val="en-US" w:eastAsia="zh-CN" w:bidi="ar-SA"/>
    </w:rPr>
  </w:style>
  <w:style w:type="paragraph" w:styleId="aff7">
    <w:name w:val="列表段落"/>
    <w:basedOn w:val="a"/>
    <w:link w:val="aff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ff9"/>
    <w:next w:val="a"/>
    <w:qFormat/>
    <w:pPr>
      <w:numPr>
        <w:ilvl w:val="0"/>
        <w:numId w:val="0"/>
      </w:numPr>
      <w:ind w:hanging="840"/>
      <w:outlineLvl w:val="2"/>
    </w:pPr>
    <w:rPr>
      <w:rFonts w:ascii="宋体" w:eastAsia="宋体"/>
      <w:b w:val="0"/>
    </w:rPr>
  </w:style>
  <w:style w:type="paragraph" w:customStyle="1" w:styleId="aff9">
    <w:name w:val="一级条标题"/>
    <w:basedOn w:val="affa"/>
    <w:next w:val="a"/>
    <w:qFormat/>
    <w:pPr>
      <w:numPr>
        <w:ilvl w:val="1"/>
      </w:numPr>
      <w:tabs>
        <w:tab w:val="left" w:pos="360"/>
        <w:tab w:val="left" w:pos="840"/>
      </w:tabs>
      <w:ind w:left="0" w:hanging="840"/>
      <w:outlineLvl w:val="1"/>
    </w:pPr>
  </w:style>
  <w:style w:type="paragraph" w:customStyle="1" w:styleId="affa">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b">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pPr>
      <w:numPr>
        <w:numId w:val="3"/>
      </w:numPr>
    </w:pPr>
  </w:style>
  <w:style w:type="paragraph" w:customStyle="1" w:styleId="15">
    <w:name w:val="项目编号1"/>
    <w:basedOn w:val="a"/>
    <w:qFormat/>
    <w:pPr>
      <w:numPr>
        <w:numId w:val="2"/>
      </w:numPr>
      <w:spacing w:before="100" w:beforeAutospacing="1" w:after="100" w:afterAutospacing="1" w:line="360" w:lineRule="auto"/>
    </w:pPr>
    <w:rPr>
      <w:sz w:val="24"/>
    </w:rPr>
  </w:style>
  <w:style w:type="paragraph" w:customStyle="1" w:styleId="affc">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e">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0">
    <w:name w:val="四级条标题"/>
    <w:basedOn w:val="afff1"/>
    <w:next w:val="a"/>
    <w:qFormat/>
    <w:pPr>
      <w:numPr>
        <w:ilvl w:val="4"/>
      </w:numPr>
      <w:ind w:left="0" w:hanging="840"/>
      <w:outlineLvl w:val="4"/>
    </w:pPr>
  </w:style>
  <w:style w:type="paragraph" w:customStyle="1" w:styleId="afff1">
    <w:name w:val="三级条标题"/>
    <w:basedOn w:val="aff8"/>
    <w:next w:val="a"/>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3"/>
    <w:qFormat/>
    <w:pPr>
      <w:ind w:left="-25" w:firstLine="0"/>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五级条标题"/>
    <w:basedOn w:val="afff0"/>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6">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3"/>
    <w:qFormat/>
    <w:pPr>
      <w:numPr>
        <w:numId w:val="6"/>
      </w:numPr>
    </w:pPr>
  </w:style>
  <w:style w:type="paragraph" w:customStyle="1" w:styleId="Char21">
    <w:name w:val="Char21"/>
    <w:basedOn w:val="a"/>
    <w:qFormat/>
    <w:rPr>
      <w:rFonts w:ascii="Tahoma" w:hAnsi="Tahoma"/>
      <w:sz w:val="24"/>
      <w:szCs w:val="20"/>
    </w:rPr>
  </w:style>
  <w:style w:type="paragraph" w:customStyle="1" w:styleId="afff8">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9">
    <w:name w:val="正文文本样式 加粗"/>
    <w:basedOn w:val="afff3"/>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a">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b">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
    <w:qFormat/>
    <w:pPr>
      <w:jc w:val="left"/>
    </w:pPr>
    <w:rPr>
      <w:sz w:val="24"/>
      <w:szCs w:val="24"/>
    </w:rPr>
  </w:style>
  <w:style w:type="paragraph" w:customStyle="1" w:styleId="afffe">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0"/>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fontstyle11">
    <w:name w:val="fontstyle11"/>
    <w:rPr>
      <w:rFonts w:ascii="宋体" w:eastAsia="宋体" w:hAnsi="宋体" w:hint="eastAsia"/>
      <w:b w:val="0"/>
      <w:bCs w:val="0"/>
      <w:i w:val="0"/>
      <w:iCs w:val="0"/>
      <w:color w:val="000000"/>
      <w:sz w:val="24"/>
      <w:szCs w:val="24"/>
    </w:rPr>
  </w:style>
  <w:style w:type="character" w:customStyle="1" w:styleId="fontstyle21">
    <w:name w:val="fontstyle21"/>
    <w:rPr>
      <w:rFonts w:ascii="DejaVuSans" w:hAnsi="DejaVuSans" w:hint="default"/>
      <w:b w:val="0"/>
      <w:bCs w:val="0"/>
      <w:i w:val="0"/>
      <w:iCs w:val="0"/>
      <w:color w:val="000000"/>
      <w:sz w:val="24"/>
      <w:szCs w:val="24"/>
    </w:rPr>
  </w:style>
  <w:style w:type="paragraph" w:styleId="affff5">
    <w:name w:val="Revision"/>
    <w:uiPriority w:val="99"/>
    <w:unhideWhenUsed/>
    <w:rPr>
      <w:kern w:val="2"/>
      <w:sz w:val="21"/>
      <w:szCs w:val="24"/>
    </w:rPr>
  </w:style>
  <w:style w:type="character" w:customStyle="1" w:styleId="Charf">
    <w:name w:val="纯文本 Char"/>
    <w:qFormat/>
    <w:rPr>
      <w:rFonts w:ascii="宋体" w:hAnsi="Courier New"/>
      <w:kern w:val="2"/>
      <w:sz w:val="21"/>
    </w:rPr>
  </w:style>
  <w:style w:type="paragraph" w:customStyle="1" w:styleId="Style1">
    <w:name w:val="_Style 1"/>
    <w:qFormat/>
    <w:pPr>
      <w:widowControl w:val="0"/>
      <w:ind w:firstLineChars="200" w:firstLine="420"/>
      <w:jc w:val="both"/>
    </w:pPr>
    <w:rPr>
      <w:kern w:val="2"/>
      <w:sz w:val="21"/>
      <w:szCs w:val="24"/>
    </w:rPr>
  </w:style>
  <w:style w:type="paragraph" w:customStyle="1" w:styleId="affff6">
    <w:name w:val="普通文字"/>
    <w:basedOn w:val="a"/>
    <w:qFormat/>
    <w:pPr>
      <w:spacing w:line="351" w:lineRule="atLeast"/>
      <w:ind w:firstLine="419"/>
    </w:pPr>
    <w:rPr>
      <w:rFonts w:ascii="宋体"/>
      <w:color w:val="000000"/>
      <w:u w:color="000000"/>
    </w:rPr>
  </w:style>
  <w:style w:type="character" w:customStyle="1" w:styleId="affff7">
    <w:name w:val="未处理的提及"/>
    <w:uiPriority w:val="99"/>
    <w:unhideWhenUsed/>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11">
    <w:name w:val="font11"/>
    <w:qFormat/>
    <w:rPr>
      <w:rFonts w:ascii="Calibri" w:hAnsi="Calibri" w:cs="Calibri" w:hint="default"/>
      <w:color w:val="000000"/>
      <w:sz w:val="28"/>
      <w:szCs w:val="28"/>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21">
    <w:name w:val="font121"/>
    <w:rPr>
      <w:rFonts w:ascii="宋体" w:eastAsia="宋体" w:hAnsi="宋体" w:cs="宋体" w:hint="eastAsia"/>
      <w:i w:val="0"/>
      <w:iCs w:val="0"/>
      <w:color w:val="FF0000"/>
      <w:sz w:val="20"/>
      <w:szCs w:val="20"/>
      <w:u w:val="none"/>
    </w:rPr>
  </w:style>
  <w:style w:type="character" w:customStyle="1" w:styleId="font81">
    <w:name w:val="font81"/>
    <w:rPr>
      <w:rFonts w:ascii="宋体" w:eastAsia="宋体" w:hAnsi="宋体" w:cs="宋体" w:hint="eastAsia"/>
      <w:i w:val="0"/>
      <w:iCs w:val="0"/>
      <w:color w:val="000000"/>
      <w:sz w:val="20"/>
      <w:szCs w:val="20"/>
      <w:u w:val="none"/>
    </w:rPr>
  </w:style>
  <w:style w:type="character" w:customStyle="1" w:styleId="font101">
    <w:name w:val="font101"/>
    <w:rPr>
      <w:rFonts w:ascii="等线" w:eastAsia="等线" w:hAnsi="等线" w:cs="等线"/>
      <w:i w:val="0"/>
      <w:iCs w:val="0"/>
      <w:color w:val="000000"/>
      <w:sz w:val="20"/>
      <w:szCs w:val="20"/>
      <w:u w:val="none"/>
    </w:rPr>
  </w:style>
  <w:style w:type="character" w:customStyle="1" w:styleId="font91">
    <w:name w:val="font91"/>
    <w:rPr>
      <w:rFonts w:ascii="宋体" w:eastAsia="宋体" w:hAnsi="宋体" w:cs="宋体" w:hint="eastAsia"/>
      <w:i w:val="0"/>
      <w:iCs w:val="0"/>
      <w:color w:val="000000"/>
      <w:sz w:val="20"/>
      <w:szCs w:val="20"/>
      <w:u w:val="none"/>
    </w:rPr>
  </w:style>
  <w:style w:type="character" w:customStyle="1" w:styleId="font111">
    <w:name w:val="font111"/>
    <w:qFormat/>
    <w:rPr>
      <w:rFonts w:ascii="等线" w:eastAsia="等线" w:hAnsi="等线" w:cs="等线" w:hint="eastAsia"/>
      <w:i w:val="0"/>
      <w:iCs w:val="0"/>
      <w:color w:val="auto"/>
      <w:sz w:val="20"/>
      <w:szCs w:val="20"/>
      <w:u w:val="none"/>
    </w:rPr>
  </w:style>
  <w:style w:type="character" w:customStyle="1" w:styleId="font71">
    <w:name w:val="font71"/>
    <w:rPr>
      <w:rFonts w:ascii="宋体" w:eastAsia="宋体" w:hAnsi="宋体" w:cs="宋体" w:hint="eastAsia"/>
      <w:i w:val="0"/>
      <w:iCs w:val="0"/>
      <w:color w:val="auto"/>
      <w:sz w:val="20"/>
      <w:szCs w:val="20"/>
      <w:u w:val="none"/>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4">
    <w:name w:val="xl64"/>
    <w:basedOn w:val="a"/>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
    <w:pPr>
      <w:widowControl/>
      <w:spacing w:before="100" w:beforeAutospacing="1" w:after="100" w:afterAutospacing="1"/>
      <w:jc w:val="center"/>
      <w:textAlignment w:val="top"/>
    </w:pPr>
    <w:rPr>
      <w:rFonts w:ascii="宋体" w:hAnsi="宋体" w:cs="宋体"/>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cf01">
    <w:name w:val="cf01"/>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7547">
      <w:bodyDiv w:val="1"/>
      <w:marLeft w:val="0"/>
      <w:marRight w:val="0"/>
      <w:marTop w:val="0"/>
      <w:marBottom w:val="0"/>
      <w:divBdr>
        <w:top w:val="none" w:sz="0" w:space="0" w:color="auto"/>
        <w:left w:val="none" w:sz="0" w:space="0" w:color="auto"/>
        <w:bottom w:val="none" w:sz="0" w:space="0" w:color="auto"/>
        <w:right w:val="none" w:sz="0" w:space="0" w:color="auto"/>
      </w:divBdr>
    </w:div>
    <w:div w:id="538862900">
      <w:bodyDiv w:val="1"/>
      <w:marLeft w:val="0"/>
      <w:marRight w:val="0"/>
      <w:marTop w:val="0"/>
      <w:marBottom w:val="0"/>
      <w:divBdr>
        <w:top w:val="none" w:sz="0" w:space="0" w:color="auto"/>
        <w:left w:val="none" w:sz="0" w:space="0" w:color="auto"/>
        <w:bottom w:val="none" w:sz="0" w:space="0" w:color="auto"/>
        <w:right w:val="none" w:sz="0" w:space="0" w:color="auto"/>
      </w:divBdr>
    </w:div>
    <w:div w:id="955016625">
      <w:bodyDiv w:val="1"/>
      <w:marLeft w:val="0"/>
      <w:marRight w:val="0"/>
      <w:marTop w:val="0"/>
      <w:marBottom w:val="0"/>
      <w:divBdr>
        <w:top w:val="none" w:sz="0" w:space="0" w:color="auto"/>
        <w:left w:val="none" w:sz="0" w:space="0" w:color="auto"/>
        <w:bottom w:val="none" w:sz="0" w:space="0" w:color="auto"/>
        <w:right w:val="none" w:sz="0" w:space="0" w:color="auto"/>
      </w:divBdr>
    </w:div>
    <w:div w:id="1496916000">
      <w:bodyDiv w:val="1"/>
      <w:marLeft w:val="0"/>
      <w:marRight w:val="0"/>
      <w:marTop w:val="0"/>
      <w:marBottom w:val="0"/>
      <w:divBdr>
        <w:top w:val="none" w:sz="0" w:space="0" w:color="auto"/>
        <w:left w:val="none" w:sz="0" w:space="0" w:color="auto"/>
        <w:bottom w:val="none" w:sz="0" w:space="0" w:color="auto"/>
        <w:right w:val="none" w:sz="0" w:space="0" w:color="auto"/>
      </w:divBdr>
    </w:div>
    <w:div w:id="1716660777">
      <w:bodyDiv w:val="1"/>
      <w:marLeft w:val="0"/>
      <w:marRight w:val="0"/>
      <w:marTop w:val="0"/>
      <w:marBottom w:val="0"/>
      <w:divBdr>
        <w:top w:val="none" w:sz="0" w:space="0" w:color="auto"/>
        <w:left w:val="none" w:sz="0" w:space="0" w:color="auto"/>
        <w:bottom w:val="none" w:sz="0" w:space="0" w:color="auto"/>
        <w:right w:val="none" w:sz="0" w:space="0" w:color="auto"/>
      </w:divBdr>
    </w:div>
    <w:div w:id="18525227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88"/>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E7A1-5758-41F4-A293-4ECC9320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7959</Words>
  <Characters>45367</Characters>
  <Application>Microsoft Office Word</Application>
  <DocSecurity>0</DocSecurity>
  <Lines>378</Lines>
  <Paragraphs>106</Paragraphs>
  <ScaleCrop>false</ScaleCrop>
  <Company>China</Company>
  <LinksUpToDate>false</LinksUpToDate>
  <CharactersWithSpaces>53220</CharactersWithSpaces>
  <SharedDoc>false</SharedDoc>
  <HLinks>
    <vt:vector size="42" baseType="variant">
      <vt:variant>
        <vt:i4>1835065</vt:i4>
      </vt:variant>
      <vt:variant>
        <vt:i4>41</vt:i4>
      </vt:variant>
      <vt:variant>
        <vt:i4>0</vt:i4>
      </vt:variant>
      <vt:variant>
        <vt:i4>5</vt:i4>
      </vt:variant>
      <vt:variant>
        <vt:lpwstr/>
      </vt:variant>
      <vt:variant>
        <vt:lpwstr>_Toc99301426</vt:lpwstr>
      </vt:variant>
      <vt:variant>
        <vt:i4>2031673</vt:i4>
      </vt:variant>
      <vt:variant>
        <vt:i4>35</vt:i4>
      </vt:variant>
      <vt:variant>
        <vt:i4>0</vt:i4>
      </vt:variant>
      <vt:variant>
        <vt:i4>5</vt:i4>
      </vt:variant>
      <vt:variant>
        <vt:lpwstr/>
      </vt:variant>
      <vt:variant>
        <vt:lpwstr>_Toc99301425</vt:lpwstr>
      </vt:variant>
      <vt:variant>
        <vt:i4>1966137</vt:i4>
      </vt:variant>
      <vt:variant>
        <vt:i4>29</vt:i4>
      </vt:variant>
      <vt:variant>
        <vt:i4>0</vt:i4>
      </vt:variant>
      <vt:variant>
        <vt:i4>5</vt:i4>
      </vt:variant>
      <vt:variant>
        <vt:lpwstr/>
      </vt:variant>
      <vt:variant>
        <vt:lpwstr>_Toc99301424</vt:lpwstr>
      </vt:variant>
      <vt:variant>
        <vt:i4>1638457</vt:i4>
      </vt:variant>
      <vt:variant>
        <vt:i4>23</vt:i4>
      </vt:variant>
      <vt:variant>
        <vt:i4>0</vt:i4>
      </vt:variant>
      <vt:variant>
        <vt:i4>5</vt:i4>
      </vt:variant>
      <vt:variant>
        <vt:lpwstr/>
      </vt:variant>
      <vt:variant>
        <vt:lpwstr>_Toc99301423</vt:lpwstr>
      </vt:variant>
      <vt:variant>
        <vt:i4>1769529</vt:i4>
      </vt:variant>
      <vt:variant>
        <vt:i4>17</vt:i4>
      </vt:variant>
      <vt:variant>
        <vt:i4>0</vt:i4>
      </vt:variant>
      <vt:variant>
        <vt:i4>5</vt:i4>
      </vt:variant>
      <vt:variant>
        <vt:lpwstr/>
      </vt:variant>
      <vt:variant>
        <vt:lpwstr>_Toc99301421</vt:lpwstr>
      </vt:variant>
      <vt:variant>
        <vt:i4>1703993</vt:i4>
      </vt:variant>
      <vt:variant>
        <vt:i4>11</vt:i4>
      </vt:variant>
      <vt:variant>
        <vt:i4>0</vt:i4>
      </vt:variant>
      <vt:variant>
        <vt:i4>5</vt:i4>
      </vt:variant>
      <vt:variant>
        <vt:lpwstr/>
      </vt:variant>
      <vt:variant>
        <vt:lpwstr>_Toc99301420</vt:lpwstr>
      </vt:variant>
      <vt:variant>
        <vt:i4>1245242</vt:i4>
      </vt:variant>
      <vt:variant>
        <vt:i4>5</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hongxintiancheng@outlook.com</cp:lastModifiedBy>
  <cp:revision>2</cp:revision>
  <cp:lastPrinted>2020-04-02T03:13:00Z</cp:lastPrinted>
  <dcterms:created xsi:type="dcterms:W3CDTF">2025-03-26T10:17:00Z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DC16D8C2780A464A98323DBAC525C01E</vt:lpwstr>
  </property>
</Properties>
</file>