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5B64E1" w14:textId="77777777" w:rsidR="00BF4A95" w:rsidRDefault="00BF4A95">
      <w:pPr>
        <w:spacing w:line="360" w:lineRule="auto"/>
        <w:ind w:firstLineChars="50" w:firstLine="300"/>
        <w:rPr>
          <w:rFonts w:eastAsiaTheme="minorEastAsia"/>
          <w:sz w:val="60"/>
          <w:szCs w:val="60"/>
        </w:rPr>
      </w:pPr>
    </w:p>
    <w:p w14:paraId="2D326F59" w14:textId="77777777" w:rsidR="00BF4A95" w:rsidRDefault="00000000">
      <w:pPr>
        <w:spacing w:line="360" w:lineRule="auto"/>
        <w:jc w:val="center"/>
        <w:rPr>
          <w:rFonts w:eastAsiaTheme="minorEastAsia"/>
          <w:b/>
          <w:bCs/>
          <w:sz w:val="44"/>
          <w:szCs w:val="44"/>
        </w:rPr>
      </w:pPr>
      <w:bookmarkStart w:id="0" w:name="_Hlk193195340"/>
      <w:r>
        <w:rPr>
          <w:rFonts w:eastAsiaTheme="minorEastAsia" w:hint="eastAsia"/>
          <w:b/>
          <w:bCs/>
          <w:sz w:val="44"/>
          <w:szCs w:val="44"/>
        </w:rPr>
        <w:t>印刷发行复制业综合管理</w:t>
      </w:r>
    </w:p>
    <w:bookmarkEnd w:id="0"/>
    <w:p w14:paraId="46BDFC7E" w14:textId="77777777" w:rsidR="00BF4A95" w:rsidRDefault="00BF4A95">
      <w:pPr>
        <w:pStyle w:val="a7"/>
        <w:rPr>
          <w:rFonts w:hint="eastAsia"/>
        </w:rPr>
      </w:pPr>
    </w:p>
    <w:p w14:paraId="18B058C8" w14:textId="77777777" w:rsidR="00BF4A95" w:rsidRDefault="00BF4A95">
      <w:pPr>
        <w:pStyle w:val="a7"/>
        <w:rPr>
          <w:rFonts w:hint="eastAsia"/>
        </w:rPr>
      </w:pPr>
    </w:p>
    <w:p w14:paraId="02E67EE8" w14:textId="77777777" w:rsidR="00BF4A95" w:rsidRDefault="00000000">
      <w:pPr>
        <w:spacing w:line="360" w:lineRule="auto"/>
        <w:jc w:val="center"/>
        <w:rPr>
          <w:rFonts w:eastAsiaTheme="minorEastAsia"/>
          <w:b/>
          <w:bCs/>
          <w:sz w:val="44"/>
          <w:szCs w:val="44"/>
        </w:rPr>
      </w:pPr>
      <w:r>
        <w:rPr>
          <w:rFonts w:eastAsiaTheme="minorEastAsia" w:hint="eastAsia"/>
          <w:b/>
          <w:bCs/>
          <w:sz w:val="44"/>
          <w:szCs w:val="44"/>
        </w:rPr>
        <w:t>竞争性磋商文件</w:t>
      </w:r>
    </w:p>
    <w:p w14:paraId="7B41EAF3" w14:textId="77777777" w:rsidR="00BF4A95" w:rsidRDefault="00BF4A95">
      <w:pPr>
        <w:tabs>
          <w:tab w:val="left" w:pos="5609"/>
        </w:tabs>
        <w:spacing w:line="360" w:lineRule="auto"/>
        <w:jc w:val="center"/>
        <w:rPr>
          <w:rFonts w:eastAsiaTheme="minorEastAsia"/>
          <w:bCs/>
          <w:sz w:val="32"/>
          <w:szCs w:val="32"/>
        </w:rPr>
      </w:pPr>
    </w:p>
    <w:p w14:paraId="2ADF6357" w14:textId="77777777" w:rsidR="00BF4A95" w:rsidRDefault="00000000">
      <w:pPr>
        <w:tabs>
          <w:tab w:val="left" w:pos="5609"/>
        </w:tabs>
        <w:spacing w:line="360" w:lineRule="auto"/>
        <w:jc w:val="center"/>
        <w:rPr>
          <w:rFonts w:eastAsiaTheme="minorEastAsia"/>
          <w:b/>
          <w:sz w:val="32"/>
          <w:szCs w:val="32"/>
        </w:rPr>
      </w:pPr>
      <w:bookmarkStart w:id="1" w:name="_Hlk195008974"/>
      <w:r>
        <w:rPr>
          <w:rFonts w:hint="eastAsia"/>
          <w:b/>
          <w:sz w:val="32"/>
          <w:szCs w:val="32"/>
        </w:rPr>
        <w:t>第三包：</w:t>
      </w:r>
      <w:r>
        <w:rPr>
          <w:rFonts w:hint="eastAsia"/>
          <w:b/>
          <w:bCs/>
          <w:sz w:val="32"/>
          <w:szCs w:val="36"/>
        </w:rPr>
        <w:t>出版物印刷企业高质量发展评审组织服务</w:t>
      </w:r>
      <w:bookmarkEnd w:id="1"/>
    </w:p>
    <w:p w14:paraId="56F2CC35" w14:textId="77777777" w:rsidR="00BF4A95" w:rsidRDefault="00BF4A95">
      <w:pPr>
        <w:tabs>
          <w:tab w:val="left" w:pos="5609"/>
        </w:tabs>
        <w:spacing w:line="360" w:lineRule="auto"/>
        <w:jc w:val="center"/>
        <w:rPr>
          <w:rFonts w:eastAsiaTheme="minorEastAsia"/>
          <w:bCs/>
          <w:sz w:val="32"/>
          <w:szCs w:val="32"/>
        </w:rPr>
      </w:pPr>
    </w:p>
    <w:p w14:paraId="3B90F1A9" w14:textId="77777777" w:rsidR="00BF4A95" w:rsidRDefault="00BF4A95">
      <w:pPr>
        <w:tabs>
          <w:tab w:val="left" w:pos="5609"/>
        </w:tabs>
        <w:spacing w:line="360" w:lineRule="auto"/>
        <w:jc w:val="center"/>
        <w:rPr>
          <w:rFonts w:eastAsiaTheme="minorEastAsia"/>
          <w:bCs/>
          <w:sz w:val="32"/>
          <w:szCs w:val="32"/>
        </w:rPr>
      </w:pPr>
    </w:p>
    <w:p w14:paraId="4293A328" w14:textId="77777777" w:rsidR="00BF4A95" w:rsidRDefault="00BF4A95">
      <w:pPr>
        <w:tabs>
          <w:tab w:val="left" w:pos="5609"/>
        </w:tabs>
        <w:spacing w:line="360" w:lineRule="auto"/>
        <w:jc w:val="center"/>
        <w:rPr>
          <w:rFonts w:eastAsiaTheme="minorEastAsia"/>
          <w:bCs/>
          <w:sz w:val="32"/>
          <w:szCs w:val="32"/>
        </w:rPr>
      </w:pPr>
    </w:p>
    <w:p w14:paraId="34E7094D" w14:textId="77777777" w:rsidR="00BF4A95" w:rsidRDefault="00BF4A95">
      <w:pPr>
        <w:tabs>
          <w:tab w:val="left" w:pos="5609"/>
        </w:tabs>
        <w:spacing w:line="360" w:lineRule="auto"/>
        <w:jc w:val="center"/>
        <w:rPr>
          <w:rFonts w:eastAsiaTheme="minorEastAsia"/>
          <w:bCs/>
          <w:sz w:val="32"/>
          <w:szCs w:val="32"/>
        </w:rPr>
      </w:pPr>
    </w:p>
    <w:p w14:paraId="1E5CABA9" w14:textId="77777777" w:rsidR="00BF4A95" w:rsidRDefault="00BF4A95">
      <w:pPr>
        <w:tabs>
          <w:tab w:val="left" w:pos="5609"/>
        </w:tabs>
        <w:spacing w:line="360" w:lineRule="auto"/>
        <w:jc w:val="center"/>
        <w:rPr>
          <w:rFonts w:eastAsiaTheme="minorEastAsia"/>
          <w:bCs/>
          <w:sz w:val="32"/>
          <w:szCs w:val="32"/>
        </w:rPr>
      </w:pPr>
    </w:p>
    <w:p w14:paraId="64324051" w14:textId="77777777" w:rsidR="00BF4A95" w:rsidRDefault="00BF4A95">
      <w:pPr>
        <w:tabs>
          <w:tab w:val="left" w:pos="5609"/>
        </w:tabs>
        <w:spacing w:line="360" w:lineRule="auto"/>
        <w:rPr>
          <w:rFonts w:eastAsiaTheme="minorEastAsia"/>
          <w:bCs/>
          <w:sz w:val="32"/>
          <w:szCs w:val="32"/>
        </w:rPr>
      </w:pPr>
    </w:p>
    <w:p w14:paraId="76DA6007" w14:textId="79BB7211" w:rsidR="00BF4A95" w:rsidRDefault="00000000">
      <w:pPr>
        <w:tabs>
          <w:tab w:val="left" w:pos="5609"/>
        </w:tabs>
        <w:spacing w:line="360" w:lineRule="auto"/>
        <w:rPr>
          <w:rFonts w:eastAsiaTheme="minorEastAsia"/>
          <w:bCs/>
          <w:sz w:val="32"/>
          <w:szCs w:val="32"/>
        </w:rPr>
      </w:pPr>
      <w:r w:rsidRPr="0090774C">
        <w:rPr>
          <w:rFonts w:eastAsiaTheme="minorEastAsia" w:hint="eastAsia"/>
          <w:bCs/>
          <w:sz w:val="32"/>
          <w:szCs w:val="32"/>
        </w:rPr>
        <w:t>项目编号：</w:t>
      </w:r>
      <w:r w:rsidR="00CD352F">
        <w:rPr>
          <w:rFonts w:eastAsiaTheme="minorEastAsia" w:hint="eastAsia"/>
          <w:bCs/>
          <w:sz w:val="32"/>
          <w:szCs w:val="32"/>
        </w:rPr>
        <w:t>1</w:t>
      </w:r>
      <w:r w:rsidR="0090774C" w:rsidRPr="0090774C">
        <w:rPr>
          <w:rFonts w:eastAsiaTheme="minorEastAsia"/>
          <w:bCs/>
          <w:sz w:val="32"/>
          <w:szCs w:val="32"/>
        </w:rPr>
        <w:t>1000025210200128379-XM001</w:t>
      </w:r>
    </w:p>
    <w:p w14:paraId="456099AE" w14:textId="77777777" w:rsidR="00BF4A95" w:rsidRDefault="00BF4A95">
      <w:pPr>
        <w:pStyle w:val="a7"/>
        <w:rPr>
          <w:rFonts w:hint="eastAsia"/>
        </w:rPr>
      </w:pPr>
    </w:p>
    <w:p w14:paraId="32A2EF5E" w14:textId="77777777" w:rsidR="00BF4A95" w:rsidRDefault="00000000">
      <w:pPr>
        <w:tabs>
          <w:tab w:val="left" w:pos="5609"/>
        </w:tabs>
        <w:spacing w:line="480" w:lineRule="auto"/>
        <w:rPr>
          <w:rFonts w:eastAsiaTheme="minorEastAsia"/>
          <w:bCs/>
          <w:sz w:val="32"/>
          <w:szCs w:val="32"/>
        </w:rPr>
      </w:pPr>
      <w:r>
        <w:rPr>
          <w:rFonts w:eastAsiaTheme="minorEastAsia" w:hint="eastAsia"/>
          <w:bCs/>
          <w:sz w:val="32"/>
          <w:szCs w:val="32"/>
        </w:rPr>
        <w:t>招标文件编号</w:t>
      </w:r>
      <w:r>
        <w:rPr>
          <w:rFonts w:eastAsiaTheme="minorEastAsia" w:hint="eastAsia"/>
          <w:bCs/>
          <w:sz w:val="32"/>
          <w:szCs w:val="32"/>
        </w:rPr>
        <w:t>/</w:t>
      </w:r>
      <w:r>
        <w:rPr>
          <w:rFonts w:eastAsiaTheme="minorEastAsia" w:hint="eastAsia"/>
          <w:bCs/>
          <w:sz w:val="32"/>
          <w:szCs w:val="32"/>
        </w:rPr>
        <w:t>分包号：</w:t>
      </w:r>
      <w:r>
        <w:rPr>
          <w:rFonts w:eastAsiaTheme="minorEastAsia"/>
          <w:bCs/>
          <w:sz w:val="32"/>
          <w:szCs w:val="32"/>
        </w:rPr>
        <w:t>ZXHGC-2025003</w:t>
      </w:r>
      <w:r>
        <w:rPr>
          <w:rFonts w:eastAsiaTheme="minorEastAsia" w:hint="eastAsia"/>
          <w:bCs/>
          <w:sz w:val="32"/>
          <w:szCs w:val="32"/>
        </w:rPr>
        <w:t>/03</w:t>
      </w:r>
      <w:r>
        <w:rPr>
          <w:rFonts w:eastAsiaTheme="minorEastAsia" w:hint="eastAsia"/>
          <w:bCs/>
          <w:sz w:val="32"/>
          <w:szCs w:val="32"/>
        </w:rPr>
        <w:t>包</w:t>
      </w:r>
    </w:p>
    <w:p w14:paraId="2FC5C8AF" w14:textId="77777777" w:rsidR="00BF4A95" w:rsidRDefault="00000000">
      <w:pPr>
        <w:tabs>
          <w:tab w:val="left" w:pos="5609"/>
        </w:tabs>
        <w:spacing w:line="480" w:lineRule="auto"/>
        <w:jc w:val="left"/>
        <w:rPr>
          <w:rFonts w:eastAsiaTheme="minorEastAsia"/>
          <w:bCs/>
          <w:sz w:val="32"/>
          <w:szCs w:val="32"/>
        </w:rPr>
      </w:pPr>
      <w:r>
        <w:rPr>
          <w:rFonts w:eastAsiaTheme="minorEastAsia" w:hint="eastAsia"/>
          <w:bCs/>
          <w:sz w:val="32"/>
          <w:szCs w:val="32"/>
        </w:rPr>
        <w:t>采购人：中国共产党北京市委员会宣传部</w:t>
      </w:r>
    </w:p>
    <w:p w14:paraId="51B0ABC1" w14:textId="77777777" w:rsidR="00BF4A95" w:rsidRDefault="00000000">
      <w:pPr>
        <w:tabs>
          <w:tab w:val="left" w:pos="5609"/>
        </w:tabs>
        <w:spacing w:line="480" w:lineRule="auto"/>
        <w:jc w:val="left"/>
        <w:rPr>
          <w:rFonts w:eastAsiaTheme="minorEastAsia"/>
          <w:bCs/>
          <w:sz w:val="32"/>
          <w:szCs w:val="32"/>
        </w:rPr>
      </w:pPr>
      <w:r>
        <w:rPr>
          <w:rFonts w:eastAsiaTheme="minorEastAsia" w:hint="eastAsia"/>
          <w:bCs/>
          <w:sz w:val="32"/>
          <w:szCs w:val="32"/>
        </w:rPr>
        <w:t>采购代理机构：中兴华</w:t>
      </w:r>
      <w:r>
        <w:rPr>
          <w:rFonts w:eastAsiaTheme="minorEastAsia" w:hint="eastAsia"/>
          <w:bCs/>
          <w:sz w:val="32"/>
          <w:szCs w:val="32"/>
        </w:rPr>
        <w:t>(</w:t>
      </w:r>
      <w:r>
        <w:rPr>
          <w:rFonts w:eastAsiaTheme="minorEastAsia" w:hint="eastAsia"/>
          <w:bCs/>
          <w:sz w:val="32"/>
          <w:szCs w:val="32"/>
        </w:rPr>
        <w:t>北京</w:t>
      </w:r>
      <w:r>
        <w:rPr>
          <w:rFonts w:eastAsiaTheme="minorEastAsia" w:hint="eastAsia"/>
          <w:bCs/>
          <w:sz w:val="32"/>
          <w:szCs w:val="32"/>
        </w:rPr>
        <w:t>)</w:t>
      </w:r>
      <w:r>
        <w:rPr>
          <w:rFonts w:eastAsiaTheme="minorEastAsia" w:hint="eastAsia"/>
          <w:bCs/>
          <w:sz w:val="32"/>
          <w:szCs w:val="32"/>
        </w:rPr>
        <w:t>工程管理有限公司</w:t>
      </w:r>
      <w:r>
        <w:rPr>
          <w:rFonts w:eastAsiaTheme="minorEastAsia" w:hint="eastAsia"/>
          <w:bCs/>
          <w:sz w:val="32"/>
          <w:szCs w:val="32"/>
        </w:rPr>
        <w:t xml:space="preserve"> </w:t>
      </w:r>
    </w:p>
    <w:p w14:paraId="6D8E06A7" w14:textId="4687AE9D" w:rsidR="00BF4A95" w:rsidRDefault="00000000">
      <w:pPr>
        <w:pStyle w:val="a7"/>
        <w:spacing w:line="480" w:lineRule="auto"/>
        <w:rPr>
          <w:rFonts w:ascii="Times New Roman" w:eastAsiaTheme="minorEastAsia" w:hAnsi="Times New Roman"/>
          <w:bCs/>
          <w:sz w:val="32"/>
          <w:szCs w:val="32"/>
        </w:rPr>
      </w:pPr>
      <w:r>
        <w:rPr>
          <w:rFonts w:ascii="Times New Roman" w:eastAsiaTheme="minorEastAsia" w:hAnsi="Times New Roman" w:hint="eastAsia"/>
          <w:bCs/>
          <w:sz w:val="32"/>
          <w:szCs w:val="32"/>
        </w:rPr>
        <w:t>日期：</w:t>
      </w:r>
      <w:r w:rsidR="00FB0F39">
        <w:rPr>
          <w:rFonts w:ascii="Times New Roman" w:eastAsiaTheme="minorEastAsia" w:hAnsi="Times New Roman" w:hint="eastAsia"/>
          <w:bCs/>
          <w:sz w:val="32"/>
          <w:szCs w:val="32"/>
        </w:rPr>
        <w:t>2025</w:t>
      </w:r>
      <w:r w:rsidR="00FB0F39">
        <w:rPr>
          <w:rFonts w:ascii="Times New Roman" w:eastAsiaTheme="minorEastAsia" w:hAnsi="Times New Roman" w:hint="eastAsia"/>
          <w:bCs/>
          <w:sz w:val="32"/>
          <w:szCs w:val="32"/>
        </w:rPr>
        <w:t>年</w:t>
      </w:r>
      <w:r w:rsidR="00FB0F39">
        <w:rPr>
          <w:rFonts w:ascii="Times New Roman" w:eastAsiaTheme="minorEastAsia" w:hAnsi="Times New Roman" w:hint="eastAsia"/>
          <w:bCs/>
          <w:sz w:val="32"/>
          <w:szCs w:val="32"/>
        </w:rPr>
        <w:t>4</w:t>
      </w:r>
      <w:r>
        <w:rPr>
          <w:rFonts w:ascii="Times New Roman" w:eastAsiaTheme="minorEastAsia" w:hAnsi="Times New Roman" w:hint="eastAsia"/>
          <w:bCs/>
          <w:sz w:val="32"/>
          <w:szCs w:val="32"/>
        </w:rPr>
        <w:t>月</w:t>
      </w:r>
    </w:p>
    <w:p w14:paraId="01B9DE36" w14:textId="77777777" w:rsidR="00BF4A95" w:rsidRDefault="00000000">
      <w:pPr>
        <w:widowControl/>
        <w:jc w:val="left"/>
        <w:rPr>
          <w:rFonts w:eastAsiaTheme="minorEastAsia"/>
        </w:rPr>
        <w:sectPr w:rsidR="00BF4A95">
          <w:headerReference w:type="default" r:id="rId8"/>
          <w:type w:val="nextColumn"/>
          <w:pgSz w:w="11906" w:h="16838"/>
          <w:pgMar w:top="1418" w:right="1134" w:bottom="1418" w:left="1701" w:header="851" w:footer="992" w:gutter="0"/>
          <w:cols w:space="425"/>
          <w:docGrid w:linePitch="312"/>
        </w:sectPr>
      </w:pPr>
      <w:r>
        <w:rPr>
          <w:rFonts w:eastAsiaTheme="minorEastAsia"/>
          <w:b/>
          <w:bCs/>
          <w:sz w:val="44"/>
        </w:rPr>
        <w:br w:type="page"/>
      </w:r>
    </w:p>
    <w:p w14:paraId="528E81F3" w14:textId="77777777" w:rsidR="00BF4A95" w:rsidRDefault="00BF4A95">
      <w:pPr>
        <w:pStyle w:val="Default"/>
        <w:spacing w:line="360" w:lineRule="auto"/>
        <w:rPr>
          <w:rFonts w:ascii="Times New Roman" w:eastAsiaTheme="minorEastAsia" w:hAnsi="Times New Roman" w:cs="Times New Roman"/>
        </w:rPr>
      </w:pPr>
    </w:p>
    <w:p w14:paraId="401C3A4C" w14:textId="77777777" w:rsidR="00BF4A95" w:rsidRDefault="00000000">
      <w:pPr>
        <w:spacing w:line="360" w:lineRule="auto"/>
        <w:jc w:val="center"/>
        <w:outlineLvl w:val="0"/>
        <w:rPr>
          <w:rFonts w:eastAsiaTheme="minorEastAsia"/>
          <w:b/>
          <w:sz w:val="36"/>
          <w:szCs w:val="36"/>
        </w:rPr>
      </w:pPr>
      <w:r>
        <w:rPr>
          <w:rFonts w:eastAsiaTheme="minorEastAsia"/>
          <w:b/>
          <w:sz w:val="36"/>
          <w:szCs w:val="36"/>
        </w:rPr>
        <w:t>目</w:t>
      </w:r>
      <w:r>
        <w:rPr>
          <w:rFonts w:eastAsiaTheme="minorEastAsia"/>
          <w:b/>
          <w:sz w:val="36"/>
          <w:szCs w:val="36"/>
        </w:rPr>
        <w:t xml:space="preserve">      </w:t>
      </w:r>
      <w:r>
        <w:rPr>
          <w:rFonts w:eastAsiaTheme="minorEastAsia"/>
          <w:b/>
          <w:sz w:val="36"/>
          <w:szCs w:val="36"/>
        </w:rPr>
        <w:t>录</w:t>
      </w:r>
    </w:p>
    <w:p w14:paraId="15F5391F" w14:textId="77777777" w:rsidR="00BF4A95" w:rsidRDefault="00BF4A95">
      <w:pPr>
        <w:rPr>
          <w:rFonts w:eastAsiaTheme="minorEastAsia"/>
        </w:rPr>
      </w:pPr>
    </w:p>
    <w:p w14:paraId="7B9D26FC" w14:textId="77777777" w:rsidR="00BF4A95" w:rsidRDefault="00BF4A95">
      <w:pPr>
        <w:rPr>
          <w:rFonts w:eastAsiaTheme="minorEastAsia"/>
        </w:rPr>
      </w:pPr>
    </w:p>
    <w:p w14:paraId="56ED91C0" w14:textId="77777777" w:rsidR="00BF4A95" w:rsidRDefault="00BF4A95">
      <w:pPr>
        <w:rPr>
          <w:rFonts w:eastAsiaTheme="minorEastAsia"/>
        </w:rPr>
      </w:pPr>
    </w:p>
    <w:p w14:paraId="72FD447E" w14:textId="77777777" w:rsidR="00BF4A95" w:rsidRDefault="00BF4A95">
      <w:pPr>
        <w:rPr>
          <w:rFonts w:eastAsiaTheme="minorEastAsia"/>
        </w:rPr>
      </w:pPr>
    </w:p>
    <w:p w14:paraId="79399C7E" w14:textId="77777777" w:rsidR="00BF4A95" w:rsidRDefault="00000000">
      <w:pPr>
        <w:pStyle w:val="TOC1"/>
        <w:spacing w:line="360" w:lineRule="auto"/>
        <w:rPr>
          <w:rFonts w:ascii="Times New Roman" w:eastAsiaTheme="minorEastAsia" w:hAnsi="Times New Roman"/>
          <w:b w:val="0"/>
          <w:sz w:val="21"/>
          <w:szCs w:val="22"/>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hyperlink w:anchor="_Toc97371941" w:history="1">
        <w:r w:rsidR="00BF4A95">
          <w:rPr>
            <w:rStyle w:val="affa"/>
            <w:rFonts w:ascii="Times New Roman" w:eastAsiaTheme="minorEastAsia" w:hAnsi="Times New Roman"/>
          </w:rPr>
          <w:t>第一章</w:t>
        </w:r>
        <w:r w:rsidR="00BF4A95">
          <w:rPr>
            <w:rStyle w:val="affa"/>
            <w:rFonts w:ascii="Times New Roman" w:eastAsiaTheme="minorEastAsia" w:hAnsi="Times New Roman"/>
          </w:rPr>
          <w:t xml:space="preserve">   </w:t>
        </w:r>
        <w:r w:rsidR="00BF4A95">
          <w:rPr>
            <w:rStyle w:val="affa"/>
            <w:rFonts w:ascii="Times New Roman" w:eastAsiaTheme="minorEastAsia" w:hAnsi="Times New Roman"/>
          </w:rPr>
          <w:t>采购邀请</w:t>
        </w:r>
        <w:r w:rsidR="00BF4A95">
          <w:rPr>
            <w:rFonts w:ascii="Times New Roman" w:eastAsiaTheme="minorEastAsia" w:hAnsi="Times New Roman"/>
          </w:rPr>
          <w:tab/>
        </w:r>
        <w:r w:rsidR="00BF4A95">
          <w:rPr>
            <w:rFonts w:ascii="Times New Roman" w:eastAsiaTheme="minorEastAsia" w:hAnsi="Times New Roman"/>
          </w:rPr>
          <w:fldChar w:fldCharType="begin"/>
        </w:r>
        <w:r w:rsidR="00BF4A95">
          <w:rPr>
            <w:rFonts w:ascii="Times New Roman" w:eastAsiaTheme="minorEastAsia" w:hAnsi="Times New Roman"/>
          </w:rPr>
          <w:instrText xml:space="preserve"> PAGEREF _Toc97371941 \h </w:instrText>
        </w:r>
        <w:r w:rsidR="00BF4A95">
          <w:rPr>
            <w:rFonts w:ascii="Times New Roman" w:eastAsiaTheme="minorEastAsia" w:hAnsi="Times New Roman"/>
          </w:rPr>
        </w:r>
        <w:r w:rsidR="00BF4A95">
          <w:rPr>
            <w:rFonts w:ascii="Times New Roman" w:eastAsiaTheme="minorEastAsia" w:hAnsi="Times New Roman"/>
          </w:rPr>
          <w:fldChar w:fldCharType="separate"/>
        </w:r>
        <w:r w:rsidR="00BF4A95">
          <w:rPr>
            <w:rFonts w:ascii="Times New Roman" w:eastAsiaTheme="minorEastAsia" w:hAnsi="Times New Roman"/>
          </w:rPr>
          <w:t>1</w:t>
        </w:r>
        <w:r w:rsidR="00BF4A95">
          <w:rPr>
            <w:rFonts w:ascii="Times New Roman" w:eastAsiaTheme="minorEastAsia" w:hAnsi="Times New Roman"/>
          </w:rPr>
          <w:fldChar w:fldCharType="end"/>
        </w:r>
      </w:hyperlink>
    </w:p>
    <w:p w14:paraId="32357E64" w14:textId="77777777" w:rsidR="00BF4A95" w:rsidRDefault="00BF4A95">
      <w:pPr>
        <w:pStyle w:val="TOC1"/>
        <w:spacing w:line="360" w:lineRule="auto"/>
        <w:rPr>
          <w:rFonts w:ascii="Times New Roman" w:eastAsiaTheme="minorEastAsia" w:hAnsi="Times New Roman"/>
          <w:b w:val="0"/>
          <w:sz w:val="21"/>
          <w:szCs w:val="22"/>
        </w:rPr>
      </w:pPr>
      <w:hyperlink w:anchor="_Toc97371942" w:history="1">
        <w:r>
          <w:rPr>
            <w:rStyle w:val="affa"/>
            <w:rFonts w:ascii="Times New Roman" w:eastAsiaTheme="minorEastAsia" w:hAnsi="Times New Roman"/>
          </w:rPr>
          <w:t>第二章</w:t>
        </w:r>
        <w:r>
          <w:rPr>
            <w:rStyle w:val="affa"/>
            <w:rFonts w:ascii="Times New Roman" w:eastAsiaTheme="minorEastAsia" w:hAnsi="Times New Roman"/>
          </w:rPr>
          <w:t xml:space="preserve">   </w:t>
        </w:r>
        <w:r>
          <w:rPr>
            <w:rStyle w:val="affa"/>
            <w:rFonts w:ascii="Times New Roman" w:eastAsiaTheme="minorEastAsia" w:hAnsi="Times New Roman"/>
          </w:rPr>
          <w:t>供应商须知</w:t>
        </w:r>
        <w:r>
          <w:rPr>
            <w:rFonts w:ascii="Times New Roman" w:eastAsiaTheme="minorEastAsia" w:hAnsi="Times New Roman"/>
          </w:rPr>
          <w:tab/>
        </w:r>
        <w:r>
          <w:rPr>
            <w:rFonts w:ascii="Times New Roman" w:eastAsiaTheme="minorEastAsia" w:hAnsi="Times New Roman" w:hint="eastAsia"/>
          </w:rPr>
          <w:t>7</w:t>
        </w:r>
      </w:hyperlink>
    </w:p>
    <w:p w14:paraId="493E9C77" w14:textId="77777777" w:rsidR="00BF4A95" w:rsidRDefault="00BF4A95">
      <w:pPr>
        <w:pStyle w:val="TOC1"/>
        <w:spacing w:line="360" w:lineRule="auto"/>
        <w:rPr>
          <w:rFonts w:ascii="Times New Roman" w:eastAsiaTheme="minorEastAsia" w:hAnsi="Times New Roman"/>
          <w:b w:val="0"/>
          <w:sz w:val="21"/>
          <w:szCs w:val="22"/>
        </w:rPr>
      </w:pPr>
      <w:hyperlink w:anchor="_Toc97371943" w:history="1">
        <w:r>
          <w:rPr>
            <w:rStyle w:val="affa"/>
            <w:rFonts w:ascii="Times New Roman" w:eastAsiaTheme="minorEastAsia" w:hAnsi="Times New Roman"/>
          </w:rPr>
          <w:t>第三章</w:t>
        </w:r>
        <w:r>
          <w:rPr>
            <w:rStyle w:val="affa"/>
            <w:rFonts w:ascii="Times New Roman" w:eastAsiaTheme="minorEastAsia" w:hAnsi="Times New Roman"/>
          </w:rPr>
          <w:t xml:space="preserve">   </w:t>
        </w:r>
        <w:r>
          <w:rPr>
            <w:rStyle w:val="affa"/>
            <w:rFonts w:ascii="Times New Roman" w:eastAsiaTheme="minorEastAsia" w:hAnsi="Times New Roman"/>
          </w:rPr>
          <w:t>评审方法和评审标准</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_Toc97371943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20</w:t>
        </w:r>
        <w:r>
          <w:rPr>
            <w:rFonts w:ascii="Times New Roman" w:eastAsiaTheme="minorEastAsia" w:hAnsi="Times New Roman"/>
          </w:rPr>
          <w:fldChar w:fldCharType="end"/>
        </w:r>
      </w:hyperlink>
    </w:p>
    <w:p w14:paraId="02056EC8" w14:textId="77777777" w:rsidR="00BF4A95" w:rsidRDefault="00BF4A95">
      <w:pPr>
        <w:pStyle w:val="TOC1"/>
        <w:spacing w:line="360" w:lineRule="auto"/>
        <w:rPr>
          <w:rFonts w:ascii="Times New Roman" w:eastAsiaTheme="minorEastAsia" w:hAnsi="Times New Roman"/>
          <w:b w:val="0"/>
          <w:sz w:val="21"/>
          <w:szCs w:val="22"/>
        </w:rPr>
      </w:pPr>
      <w:hyperlink w:anchor="_Toc97371945" w:history="1">
        <w:r>
          <w:rPr>
            <w:rStyle w:val="affa"/>
            <w:rFonts w:ascii="Times New Roman" w:eastAsiaTheme="minorEastAsia" w:hAnsi="Times New Roman"/>
          </w:rPr>
          <w:t>第四章</w:t>
        </w:r>
        <w:r>
          <w:rPr>
            <w:rStyle w:val="affa"/>
            <w:rFonts w:ascii="Times New Roman" w:eastAsiaTheme="minorEastAsia" w:hAnsi="Times New Roman"/>
          </w:rPr>
          <w:t xml:space="preserve">   </w:t>
        </w:r>
        <w:r>
          <w:rPr>
            <w:rStyle w:val="affa"/>
            <w:rFonts w:ascii="Times New Roman" w:eastAsiaTheme="minorEastAsia" w:hAnsi="Times New Roman"/>
          </w:rPr>
          <w:t>采购需求</w:t>
        </w:r>
        <w:r>
          <w:rPr>
            <w:rFonts w:ascii="Times New Roman" w:eastAsiaTheme="minorEastAsia" w:hAnsi="Times New Roman"/>
          </w:rPr>
          <w:tab/>
        </w:r>
        <w:r>
          <w:rPr>
            <w:rFonts w:ascii="Times New Roman" w:eastAsiaTheme="minorEastAsia" w:hAnsi="Times New Roman" w:hint="eastAsia"/>
          </w:rPr>
          <w:t>3</w:t>
        </w:r>
      </w:hyperlink>
      <w:r>
        <w:rPr>
          <w:rFonts w:ascii="Times New Roman" w:eastAsiaTheme="minorEastAsia" w:hAnsi="Times New Roman" w:hint="eastAsia"/>
        </w:rPr>
        <w:t>1</w:t>
      </w:r>
    </w:p>
    <w:p w14:paraId="25779133" w14:textId="77777777" w:rsidR="00BF4A95" w:rsidRDefault="00BF4A95">
      <w:pPr>
        <w:pStyle w:val="TOC1"/>
        <w:spacing w:line="360" w:lineRule="auto"/>
        <w:rPr>
          <w:rFonts w:ascii="Times New Roman" w:eastAsiaTheme="minorEastAsia" w:hAnsi="Times New Roman"/>
          <w:b w:val="0"/>
          <w:sz w:val="21"/>
          <w:szCs w:val="22"/>
        </w:rPr>
      </w:pPr>
      <w:hyperlink w:anchor="_Toc97371946" w:history="1">
        <w:r>
          <w:rPr>
            <w:rStyle w:val="affa"/>
            <w:rFonts w:ascii="Times New Roman" w:eastAsiaTheme="minorEastAsia" w:hAnsi="Times New Roman"/>
          </w:rPr>
          <w:t>第五章</w:t>
        </w:r>
        <w:r>
          <w:rPr>
            <w:rStyle w:val="affa"/>
            <w:rFonts w:ascii="Times New Roman" w:eastAsiaTheme="minorEastAsia" w:hAnsi="Times New Roman"/>
          </w:rPr>
          <w:t xml:space="preserve">   </w:t>
        </w:r>
        <w:r>
          <w:rPr>
            <w:rStyle w:val="affa"/>
            <w:rFonts w:ascii="Times New Roman" w:eastAsiaTheme="minorEastAsia" w:hAnsi="Times New Roman"/>
          </w:rPr>
          <w:t>合同草案条款</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_Toc97371946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33</w:t>
        </w:r>
        <w:r>
          <w:rPr>
            <w:rFonts w:ascii="Times New Roman" w:eastAsiaTheme="minorEastAsia" w:hAnsi="Times New Roman"/>
          </w:rPr>
          <w:fldChar w:fldCharType="end"/>
        </w:r>
      </w:hyperlink>
    </w:p>
    <w:p w14:paraId="770A2140" w14:textId="77777777" w:rsidR="00BF4A95" w:rsidRDefault="00BF4A95">
      <w:pPr>
        <w:pStyle w:val="TOC1"/>
        <w:spacing w:line="360" w:lineRule="auto"/>
        <w:rPr>
          <w:rFonts w:ascii="Times New Roman" w:eastAsiaTheme="minorEastAsia" w:hAnsi="Times New Roman"/>
          <w:b w:val="0"/>
          <w:sz w:val="21"/>
          <w:szCs w:val="22"/>
        </w:rPr>
      </w:pPr>
      <w:hyperlink w:anchor="_Toc97371947" w:history="1">
        <w:r>
          <w:rPr>
            <w:rStyle w:val="affa"/>
            <w:rFonts w:ascii="Times New Roman" w:eastAsiaTheme="minorEastAsia" w:hAnsi="Times New Roman"/>
          </w:rPr>
          <w:t>第六章</w:t>
        </w:r>
        <w:r>
          <w:rPr>
            <w:rStyle w:val="affa"/>
            <w:rFonts w:ascii="Times New Roman" w:eastAsiaTheme="minorEastAsia" w:hAnsi="Times New Roman"/>
          </w:rPr>
          <w:t xml:space="preserve">   </w:t>
        </w:r>
        <w:r>
          <w:rPr>
            <w:rStyle w:val="affa"/>
            <w:rFonts w:ascii="Times New Roman" w:eastAsiaTheme="minorEastAsia" w:hAnsi="Times New Roman"/>
          </w:rPr>
          <w:t>响应文件格式</w:t>
        </w:r>
        <w:r>
          <w:rPr>
            <w:rFonts w:ascii="Times New Roman" w:eastAsiaTheme="minorEastAsia" w:hAnsi="Times New Roman"/>
          </w:rPr>
          <w:tab/>
        </w:r>
        <w:r>
          <w:rPr>
            <w:rFonts w:ascii="Times New Roman" w:eastAsiaTheme="minorEastAsia" w:hAnsi="Times New Roman" w:hint="eastAsia"/>
          </w:rPr>
          <w:t>4</w:t>
        </w:r>
      </w:hyperlink>
      <w:r>
        <w:rPr>
          <w:rFonts w:ascii="Times New Roman" w:eastAsiaTheme="minorEastAsia" w:hAnsi="Times New Roman" w:hint="eastAsia"/>
        </w:rPr>
        <w:t>0</w:t>
      </w:r>
    </w:p>
    <w:p w14:paraId="5AAA8F48" w14:textId="77777777" w:rsidR="00BF4A95" w:rsidRDefault="00000000">
      <w:pPr>
        <w:pStyle w:val="TOC1"/>
        <w:spacing w:line="360" w:lineRule="auto"/>
        <w:rPr>
          <w:rFonts w:ascii="Times New Roman" w:eastAsiaTheme="minorEastAsia" w:hAnsi="Times New Roman"/>
          <w:b w:val="0"/>
        </w:rPr>
      </w:pPr>
      <w:r>
        <w:rPr>
          <w:rFonts w:ascii="Times New Roman" w:eastAsiaTheme="minorEastAsia" w:hAnsi="Times New Roman"/>
          <w:b w:val="0"/>
        </w:rPr>
        <w:fldChar w:fldCharType="end"/>
      </w:r>
    </w:p>
    <w:p w14:paraId="5C47A0E2" w14:textId="77777777" w:rsidR="00BF4A95" w:rsidRDefault="00BF4A95">
      <w:pPr>
        <w:pStyle w:val="TOC1"/>
        <w:spacing w:line="360" w:lineRule="auto"/>
        <w:rPr>
          <w:rFonts w:ascii="Times New Roman" w:eastAsiaTheme="minorEastAsia" w:hAnsi="Times New Roman"/>
          <w:b w:val="0"/>
          <w:sz w:val="36"/>
          <w:szCs w:val="36"/>
        </w:rPr>
      </w:pPr>
      <w:bookmarkStart w:id="2" w:name="_Toc97371941"/>
    </w:p>
    <w:p w14:paraId="42F3F53D" w14:textId="77777777" w:rsidR="00BF4A95" w:rsidRDefault="00BF4A95">
      <w:pPr>
        <w:spacing w:line="360" w:lineRule="auto"/>
        <w:jc w:val="center"/>
        <w:outlineLvl w:val="0"/>
        <w:rPr>
          <w:rFonts w:eastAsiaTheme="minorEastAsia"/>
          <w:b/>
          <w:sz w:val="36"/>
          <w:szCs w:val="36"/>
        </w:rPr>
        <w:sectPr w:rsidR="00BF4A95">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2413F7A9" w14:textId="77777777" w:rsidR="00BF4A95" w:rsidRDefault="00000000">
      <w:pPr>
        <w:spacing w:line="360" w:lineRule="auto"/>
        <w:jc w:val="center"/>
        <w:outlineLvl w:val="0"/>
        <w:rPr>
          <w:rFonts w:eastAsiaTheme="minorEastAsia"/>
          <w:sz w:val="24"/>
        </w:rPr>
      </w:pPr>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3" w:name="_Toc28359079"/>
      <w:bookmarkStart w:id="4" w:name="_Toc28359002"/>
      <w:bookmarkStart w:id="5" w:name="_Toc35393621"/>
      <w:bookmarkStart w:id="6" w:name="_Toc35393790"/>
      <w:bookmarkStart w:id="7" w:name="_Hlk24379207"/>
      <w:bookmarkEnd w:id="2"/>
    </w:p>
    <w:p w14:paraId="2D10C159" w14:textId="77777777" w:rsidR="00BF4A95"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一、项目基本情况</w:t>
      </w:r>
      <w:bookmarkEnd w:id="3"/>
      <w:bookmarkEnd w:id="4"/>
      <w:bookmarkEnd w:id="5"/>
      <w:bookmarkEnd w:id="6"/>
    </w:p>
    <w:p w14:paraId="76D63A96" w14:textId="3640BCE5" w:rsidR="00BF4A95" w:rsidRDefault="00000000">
      <w:pPr>
        <w:spacing w:line="360" w:lineRule="auto"/>
        <w:ind w:firstLineChars="200" w:firstLine="480"/>
        <w:rPr>
          <w:rFonts w:eastAsiaTheme="minorEastAsia"/>
          <w:sz w:val="24"/>
        </w:rPr>
      </w:pPr>
      <w:r w:rsidRPr="0090774C">
        <w:rPr>
          <w:rFonts w:eastAsiaTheme="minorEastAsia"/>
          <w:sz w:val="24"/>
        </w:rPr>
        <w:t>1.</w:t>
      </w:r>
      <w:r w:rsidRPr="0090774C">
        <w:rPr>
          <w:rFonts w:eastAsiaTheme="minorEastAsia"/>
          <w:sz w:val="24"/>
        </w:rPr>
        <w:t>项目编号：</w:t>
      </w:r>
      <w:r w:rsidR="00CD352F">
        <w:rPr>
          <w:rFonts w:eastAsiaTheme="minorEastAsia" w:hint="eastAsia"/>
          <w:sz w:val="24"/>
        </w:rPr>
        <w:t>1</w:t>
      </w:r>
      <w:r w:rsidR="0090774C" w:rsidRPr="0090774C">
        <w:rPr>
          <w:rFonts w:eastAsiaTheme="minorEastAsia"/>
          <w:sz w:val="24"/>
        </w:rPr>
        <w:t>1000025210200128379-XM001</w:t>
      </w:r>
    </w:p>
    <w:p w14:paraId="432743DA" w14:textId="77777777" w:rsidR="00BF4A95" w:rsidRDefault="00000000">
      <w:pPr>
        <w:spacing w:line="360" w:lineRule="auto"/>
        <w:ind w:firstLineChars="200" w:firstLine="480"/>
        <w:rPr>
          <w:rFonts w:eastAsiaTheme="minorEastAsia"/>
          <w:sz w:val="24"/>
        </w:rPr>
      </w:pPr>
      <w:r>
        <w:rPr>
          <w:rFonts w:eastAsiaTheme="minorEastAsia"/>
          <w:sz w:val="24"/>
        </w:rPr>
        <w:t>2.</w:t>
      </w:r>
      <w:r>
        <w:rPr>
          <w:rFonts w:eastAsiaTheme="minorEastAsia"/>
          <w:sz w:val="24"/>
        </w:rPr>
        <w:t>项目名称：</w:t>
      </w:r>
      <w:r>
        <w:rPr>
          <w:rFonts w:eastAsiaTheme="minorEastAsia" w:hint="eastAsia"/>
          <w:sz w:val="24"/>
        </w:rPr>
        <w:t>印刷发行复制业综合管理</w:t>
      </w:r>
    </w:p>
    <w:p w14:paraId="76AE0BAF" w14:textId="77777777" w:rsidR="00BF4A95" w:rsidRDefault="00000000">
      <w:pPr>
        <w:spacing w:line="360" w:lineRule="auto"/>
        <w:ind w:firstLineChars="200" w:firstLine="480"/>
        <w:rPr>
          <w:rFonts w:eastAsiaTheme="minorEastAsia"/>
          <w:sz w:val="24"/>
        </w:rPr>
      </w:pPr>
      <w:r>
        <w:rPr>
          <w:rFonts w:eastAsiaTheme="minorEastAsia"/>
          <w:sz w:val="24"/>
        </w:rPr>
        <w:t>3.</w:t>
      </w:r>
      <w:r>
        <w:rPr>
          <w:rFonts w:eastAsiaTheme="minorEastAsia"/>
          <w:sz w:val="24"/>
        </w:rPr>
        <w:t>采购方式：竞争性磋商</w:t>
      </w:r>
    </w:p>
    <w:bookmarkEnd w:id="7"/>
    <w:p w14:paraId="0E032AEB" w14:textId="77777777" w:rsidR="00BF4A95" w:rsidRDefault="00000000">
      <w:pPr>
        <w:spacing w:line="360" w:lineRule="auto"/>
        <w:ind w:firstLineChars="200" w:firstLine="480"/>
        <w:rPr>
          <w:rFonts w:eastAsiaTheme="minorEastAsia"/>
          <w:sz w:val="24"/>
        </w:rPr>
      </w:pPr>
      <w:r>
        <w:rPr>
          <w:rFonts w:eastAsiaTheme="minorEastAsia"/>
          <w:sz w:val="24"/>
        </w:rPr>
        <w:t>4.</w:t>
      </w:r>
      <w:r>
        <w:rPr>
          <w:rFonts w:eastAsiaTheme="minorEastAsia" w:hint="eastAsia"/>
          <w:sz w:val="24"/>
        </w:rPr>
        <w:t>项目</w:t>
      </w:r>
      <w:r>
        <w:rPr>
          <w:rFonts w:eastAsiaTheme="minorEastAsia"/>
          <w:sz w:val="24"/>
        </w:rPr>
        <w:t>预算金额：</w:t>
      </w:r>
      <w:r>
        <w:rPr>
          <w:rFonts w:hint="eastAsia"/>
          <w:sz w:val="24"/>
        </w:rPr>
        <w:t>136.0621</w:t>
      </w:r>
      <w:r>
        <w:rPr>
          <w:rFonts w:eastAsiaTheme="minorEastAsia"/>
          <w:sz w:val="24"/>
        </w:rPr>
        <w:t>万元</w:t>
      </w:r>
    </w:p>
    <w:p w14:paraId="2A92340B" w14:textId="77777777" w:rsidR="00BF4A95" w:rsidRDefault="00000000">
      <w:pPr>
        <w:spacing w:line="360" w:lineRule="auto"/>
        <w:ind w:firstLineChars="200" w:firstLine="480"/>
        <w:rPr>
          <w:rFonts w:eastAsiaTheme="minorEastAsia"/>
          <w:sz w:val="24"/>
        </w:rPr>
      </w:pPr>
      <w:r>
        <w:rPr>
          <w:rFonts w:eastAsiaTheme="minorEastAsia"/>
          <w:sz w:val="24"/>
        </w:rPr>
        <w:t>5.</w:t>
      </w:r>
      <w:r>
        <w:rPr>
          <w:rFonts w:eastAsiaTheme="minorEastAsia"/>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342"/>
        <w:gridCol w:w="1316"/>
        <w:gridCol w:w="1204"/>
        <w:gridCol w:w="943"/>
        <w:gridCol w:w="2556"/>
      </w:tblGrid>
      <w:tr w:rsidR="00BF4A95" w14:paraId="4725AAD3" w14:textId="77777777">
        <w:trPr>
          <w:trHeight w:val="454"/>
        </w:trPr>
        <w:tc>
          <w:tcPr>
            <w:tcW w:w="387" w:type="pct"/>
            <w:vAlign w:val="center"/>
          </w:tcPr>
          <w:p w14:paraId="45E34617" w14:textId="77777777" w:rsidR="00BF4A95" w:rsidRDefault="00000000">
            <w:pPr>
              <w:jc w:val="center"/>
              <w:rPr>
                <w:rFonts w:eastAsiaTheme="minorEastAsia"/>
                <w:bCs/>
                <w:szCs w:val="21"/>
              </w:rPr>
            </w:pPr>
            <w:r>
              <w:rPr>
                <w:rFonts w:eastAsiaTheme="minorEastAsia" w:hint="eastAsia"/>
                <w:bCs/>
                <w:szCs w:val="21"/>
              </w:rPr>
              <w:t>包</w:t>
            </w:r>
            <w:r>
              <w:rPr>
                <w:rFonts w:eastAsiaTheme="minorEastAsia"/>
                <w:bCs/>
                <w:szCs w:val="21"/>
              </w:rPr>
              <w:t>号</w:t>
            </w:r>
          </w:p>
        </w:tc>
        <w:tc>
          <w:tcPr>
            <w:tcW w:w="1291" w:type="pct"/>
            <w:vAlign w:val="center"/>
          </w:tcPr>
          <w:p w14:paraId="3B04ADC2" w14:textId="77777777" w:rsidR="00BF4A95" w:rsidRDefault="00000000">
            <w:pPr>
              <w:jc w:val="center"/>
              <w:rPr>
                <w:rFonts w:eastAsiaTheme="minorEastAsia"/>
                <w:bCs/>
                <w:szCs w:val="21"/>
              </w:rPr>
            </w:pPr>
            <w:r>
              <w:rPr>
                <w:rFonts w:eastAsiaTheme="minorEastAsia"/>
                <w:bCs/>
                <w:szCs w:val="21"/>
              </w:rPr>
              <w:t>标的名称</w:t>
            </w:r>
          </w:p>
        </w:tc>
        <w:tc>
          <w:tcPr>
            <w:tcW w:w="726" w:type="pct"/>
            <w:vAlign w:val="center"/>
          </w:tcPr>
          <w:p w14:paraId="3D8AB74E" w14:textId="77777777" w:rsidR="00BF4A95" w:rsidRDefault="00000000">
            <w:pPr>
              <w:jc w:val="center"/>
              <w:rPr>
                <w:rFonts w:eastAsiaTheme="minorEastAsia"/>
                <w:bCs/>
                <w:szCs w:val="21"/>
              </w:rPr>
            </w:pPr>
            <w:r>
              <w:rPr>
                <w:rFonts w:eastAsiaTheme="minorEastAsia"/>
                <w:bCs/>
                <w:szCs w:val="21"/>
              </w:rPr>
              <w:t>采购包预算（万元）</w:t>
            </w:r>
          </w:p>
        </w:tc>
        <w:tc>
          <w:tcPr>
            <w:tcW w:w="664" w:type="pct"/>
            <w:vAlign w:val="center"/>
          </w:tcPr>
          <w:p w14:paraId="0DA6FE49" w14:textId="77777777" w:rsidR="00BF4A95" w:rsidRDefault="00000000">
            <w:pPr>
              <w:jc w:val="center"/>
              <w:rPr>
                <w:rFonts w:eastAsiaTheme="minorEastAsia"/>
                <w:bCs/>
                <w:szCs w:val="21"/>
              </w:rPr>
            </w:pPr>
            <w:r>
              <w:rPr>
                <w:rFonts w:eastAsiaTheme="minorEastAsia" w:hint="eastAsia"/>
                <w:bCs/>
                <w:szCs w:val="21"/>
              </w:rPr>
              <w:t>最高限价</w:t>
            </w:r>
            <w:r>
              <w:rPr>
                <w:rFonts w:eastAsiaTheme="minorEastAsia"/>
                <w:bCs/>
                <w:szCs w:val="21"/>
              </w:rPr>
              <w:t>（万元）</w:t>
            </w:r>
          </w:p>
        </w:tc>
        <w:tc>
          <w:tcPr>
            <w:tcW w:w="520" w:type="pct"/>
            <w:vAlign w:val="center"/>
          </w:tcPr>
          <w:p w14:paraId="5A75ECEB" w14:textId="77777777" w:rsidR="00BF4A95" w:rsidRDefault="00000000">
            <w:pPr>
              <w:jc w:val="center"/>
              <w:rPr>
                <w:rFonts w:eastAsiaTheme="minorEastAsia"/>
                <w:bCs/>
                <w:szCs w:val="21"/>
              </w:rPr>
            </w:pPr>
            <w:r>
              <w:rPr>
                <w:rFonts w:eastAsiaTheme="minorEastAsia"/>
                <w:bCs/>
                <w:szCs w:val="21"/>
              </w:rPr>
              <w:t>数量</w:t>
            </w:r>
          </w:p>
        </w:tc>
        <w:tc>
          <w:tcPr>
            <w:tcW w:w="1409" w:type="pct"/>
            <w:vAlign w:val="center"/>
          </w:tcPr>
          <w:p w14:paraId="790EC843" w14:textId="77777777" w:rsidR="00BF4A95" w:rsidRDefault="00000000">
            <w:pPr>
              <w:jc w:val="center"/>
              <w:rPr>
                <w:rFonts w:eastAsiaTheme="minorEastAsia"/>
                <w:szCs w:val="21"/>
              </w:rPr>
            </w:pPr>
            <w:r>
              <w:rPr>
                <w:rFonts w:eastAsiaTheme="minorEastAsia"/>
                <w:szCs w:val="21"/>
              </w:rPr>
              <w:t>简要技术需求或服务要求</w:t>
            </w:r>
          </w:p>
        </w:tc>
      </w:tr>
      <w:tr w:rsidR="00BF4A95" w14:paraId="275224E1" w14:textId="77777777">
        <w:trPr>
          <w:trHeight w:val="454"/>
        </w:trPr>
        <w:tc>
          <w:tcPr>
            <w:tcW w:w="387" w:type="pct"/>
            <w:vAlign w:val="center"/>
          </w:tcPr>
          <w:p w14:paraId="0B173D7E" w14:textId="77777777" w:rsidR="00BF4A95" w:rsidRDefault="00000000">
            <w:pPr>
              <w:jc w:val="center"/>
              <w:rPr>
                <w:rFonts w:eastAsiaTheme="minorEastAsia"/>
                <w:bCs/>
                <w:szCs w:val="21"/>
              </w:rPr>
            </w:pPr>
            <w:r>
              <w:rPr>
                <w:rFonts w:eastAsiaTheme="minorEastAsia" w:hint="eastAsia"/>
                <w:bCs/>
                <w:szCs w:val="21"/>
              </w:rPr>
              <w:t>03</w:t>
            </w:r>
          </w:p>
        </w:tc>
        <w:tc>
          <w:tcPr>
            <w:tcW w:w="1291" w:type="pct"/>
            <w:vAlign w:val="center"/>
          </w:tcPr>
          <w:p w14:paraId="159EC046" w14:textId="77777777" w:rsidR="00BF4A95" w:rsidRDefault="00000000">
            <w:pPr>
              <w:jc w:val="center"/>
              <w:rPr>
                <w:rFonts w:eastAsiaTheme="minorEastAsia"/>
                <w:bCs/>
                <w:szCs w:val="21"/>
              </w:rPr>
            </w:pPr>
            <w:r>
              <w:rPr>
                <w:rFonts w:hint="eastAsia"/>
                <w:bCs/>
                <w:szCs w:val="21"/>
              </w:rPr>
              <w:t>出版物印刷企业高质量发展评审组织服务</w:t>
            </w:r>
          </w:p>
        </w:tc>
        <w:tc>
          <w:tcPr>
            <w:tcW w:w="726" w:type="pct"/>
            <w:vAlign w:val="center"/>
          </w:tcPr>
          <w:p w14:paraId="06430B6F" w14:textId="77777777" w:rsidR="00BF4A95" w:rsidRDefault="00000000">
            <w:pPr>
              <w:jc w:val="center"/>
              <w:rPr>
                <w:rFonts w:eastAsiaTheme="minorEastAsia"/>
                <w:bCs/>
                <w:szCs w:val="21"/>
              </w:rPr>
            </w:pPr>
            <w:r>
              <w:rPr>
                <w:rFonts w:hint="eastAsia"/>
                <w:sz w:val="24"/>
              </w:rPr>
              <w:t>35</w:t>
            </w:r>
          </w:p>
        </w:tc>
        <w:tc>
          <w:tcPr>
            <w:tcW w:w="664" w:type="pct"/>
            <w:vAlign w:val="center"/>
          </w:tcPr>
          <w:p w14:paraId="551A582C" w14:textId="77777777" w:rsidR="00BF4A95" w:rsidRDefault="00000000">
            <w:pPr>
              <w:jc w:val="center"/>
              <w:rPr>
                <w:rFonts w:eastAsiaTheme="minorEastAsia"/>
                <w:bCs/>
                <w:szCs w:val="21"/>
              </w:rPr>
            </w:pPr>
            <w:r>
              <w:rPr>
                <w:rFonts w:hint="eastAsia"/>
                <w:sz w:val="24"/>
              </w:rPr>
              <w:t>35</w:t>
            </w:r>
          </w:p>
        </w:tc>
        <w:tc>
          <w:tcPr>
            <w:tcW w:w="520" w:type="pct"/>
            <w:vAlign w:val="center"/>
          </w:tcPr>
          <w:p w14:paraId="6EB56853" w14:textId="77777777" w:rsidR="00BF4A95" w:rsidRDefault="00000000">
            <w:pPr>
              <w:jc w:val="center"/>
              <w:rPr>
                <w:rFonts w:eastAsiaTheme="minorEastAsia"/>
                <w:bCs/>
                <w:szCs w:val="21"/>
              </w:rPr>
            </w:pPr>
            <w:r>
              <w:rPr>
                <w:rFonts w:eastAsiaTheme="minorEastAsia" w:hint="eastAsia"/>
                <w:bCs/>
                <w:szCs w:val="21"/>
              </w:rPr>
              <w:t>1</w:t>
            </w:r>
            <w:r>
              <w:rPr>
                <w:rFonts w:eastAsiaTheme="minorEastAsia" w:hint="eastAsia"/>
                <w:bCs/>
                <w:szCs w:val="21"/>
              </w:rPr>
              <w:t>项</w:t>
            </w:r>
          </w:p>
        </w:tc>
        <w:tc>
          <w:tcPr>
            <w:tcW w:w="1409" w:type="pct"/>
            <w:vAlign w:val="center"/>
          </w:tcPr>
          <w:p w14:paraId="407017E9" w14:textId="77777777" w:rsidR="00BF4A95" w:rsidRDefault="00000000">
            <w:pPr>
              <w:jc w:val="center"/>
              <w:rPr>
                <w:kern w:val="0"/>
                <w:szCs w:val="21"/>
              </w:rPr>
            </w:pPr>
            <w:r>
              <w:rPr>
                <w:rFonts w:hint="eastAsia"/>
                <w:bCs/>
                <w:szCs w:val="21"/>
              </w:rPr>
              <w:t>出版物印刷企业高质量发展评审组织服务，详见磋商文件。</w:t>
            </w:r>
          </w:p>
        </w:tc>
      </w:tr>
    </w:tbl>
    <w:p w14:paraId="155DA069" w14:textId="77777777" w:rsidR="00BF4A95" w:rsidRDefault="00BF4A95">
      <w:pPr>
        <w:spacing w:line="360" w:lineRule="auto"/>
        <w:ind w:firstLineChars="200" w:firstLine="480"/>
        <w:rPr>
          <w:rFonts w:eastAsiaTheme="minorEastAsia"/>
          <w:sz w:val="24"/>
        </w:rPr>
      </w:pPr>
    </w:p>
    <w:p w14:paraId="43DF995C" w14:textId="77777777" w:rsidR="00BF4A95" w:rsidRDefault="00000000">
      <w:pPr>
        <w:spacing w:line="360" w:lineRule="auto"/>
        <w:ind w:firstLineChars="200" w:firstLine="480"/>
        <w:rPr>
          <w:rFonts w:eastAsiaTheme="minorEastAsia"/>
          <w:sz w:val="24"/>
          <w:u w:val="single"/>
        </w:rPr>
      </w:pPr>
      <w:r>
        <w:rPr>
          <w:rFonts w:eastAsiaTheme="minorEastAsia"/>
          <w:sz w:val="24"/>
        </w:rPr>
        <w:t>6.</w:t>
      </w:r>
      <w:r>
        <w:rPr>
          <w:rFonts w:eastAsiaTheme="minorEastAsia"/>
          <w:sz w:val="24"/>
        </w:rPr>
        <w:t>合同履行期限：</w:t>
      </w:r>
      <w:r>
        <w:rPr>
          <w:rFonts w:ascii="宋体" w:hAnsi="宋体" w:cs="宋体" w:hint="eastAsia"/>
          <w:color w:val="000000" w:themeColor="text1"/>
          <w:kern w:val="0"/>
          <w:sz w:val="24"/>
        </w:rPr>
        <w:t>合同签订之日起至2025年12月10日前</w:t>
      </w:r>
    </w:p>
    <w:p w14:paraId="740B479E" w14:textId="77777777" w:rsidR="00BF4A95" w:rsidRDefault="00000000">
      <w:pPr>
        <w:spacing w:line="360" w:lineRule="auto"/>
        <w:ind w:firstLineChars="200" w:firstLine="480"/>
        <w:rPr>
          <w:rFonts w:eastAsiaTheme="minorEastAsia"/>
          <w:sz w:val="24"/>
        </w:rPr>
      </w:pPr>
      <w:r>
        <w:rPr>
          <w:rFonts w:eastAsiaTheme="minorEastAsia"/>
          <w:sz w:val="24"/>
        </w:rPr>
        <w:t>7.</w:t>
      </w:r>
      <w:r>
        <w:rPr>
          <w:rFonts w:eastAsiaTheme="minorEastAsia"/>
          <w:sz w:val="24"/>
        </w:rPr>
        <w:t>本项目是否接受联合体：否。</w:t>
      </w:r>
    </w:p>
    <w:p w14:paraId="6FC7797F" w14:textId="77777777" w:rsidR="00BF4A95" w:rsidRDefault="00000000">
      <w:pPr>
        <w:pStyle w:val="21"/>
        <w:spacing w:before="0" w:line="360" w:lineRule="auto"/>
        <w:jc w:val="left"/>
        <w:rPr>
          <w:rFonts w:ascii="Times New Roman" w:eastAsiaTheme="minorEastAsia" w:hAnsi="Times New Roman"/>
          <w:sz w:val="24"/>
          <w:szCs w:val="24"/>
        </w:rPr>
      </w:pPr>
      <w:bookmarkStart w:id="8" w:name="_Toc28359080"/>
      <w:bookmarkStart w:id="9" w:name="_Toc35393791"/>
      <w:bookmarkStart w:id="10" w:name="_Toc35393622"/>
      <w:bookmarkStart w:id="11" w:name="_Toc28359003"/>
      <w:r>
        <w:rPr>
          <w:rFonts w:ascii="Times New Roman" w:eastAsiaTheme="minorEastAsia" w:hAnsi="Times New Roman"/>
          <w:sz w:val="24"/>
          <w:szCs w:val="24"/>
        </w:rPr>
        <w:t>二、申请人的资格要求（须同时满足）</w:t>
      </w:r>
      <w:bookmarkEnd w:id="8"/>
      <w:bookmarkEnd w:id="9"/>
      <w:bookmarkEnd w:id="10"/>
      <w:bookmarkEnd w:id="11"/>
    </w:p>
    <w:p w14:paraId="528CFC24" w14:textId="77777777" w:rsidR="00BF4A95" w:rsidRDefault="00000000">
      <w:pPr>
        <w:spacing w:line="360" w:lineRule="auto"/>
        <w:ind w:firstLineChars="200" w:firstLine="480"/>
        <w:rPr>
          <w:rFonts w:eastAsiaTheme="minorEastAsia"/>
          <w:sz w:val="24"/>
        </w:rPr>
      </w:pPr>
      <w:r>
        <w:rPr>
          <w:rFonts w:eastAsiaTheme="minorEastAsia"/>
          <w:sz w:val="24"/>
        </w:rPr>
        <w:t>1.</w:t>
      </w:r>
      <w:r>
        <w:rPr>
          <w:rFonts w:eastAsiaTheme="minorEastAsia"/>
          <w:sz w:val="24"/>
        </w:rPr>
        <w:t>满足《中华人民共和国政府采购法》第二十二条规定；</w:t>
      </w:r>
    </w:p>
    <w:p w14:paraId="05B1C66D" w14:textId="77777777" w:rsidR="00BF4A95" w:rsidRDefault="00000000">
      <w:pPr>
        <w:spacing w:line="360" w:lineRule="auto"/>
        <w:ind w:firstLineChars="200" w:firstLine="480"/>
        <w:rPr>
          <w:rFonts w:eastAsiaTheme="minorEastAsia"/>
          <w:sz w:val="24"/>
        </w:rPr>
      </w:pPr>
      <w:bookmarkStart w:id="12" w:name="_Toc28359081"/>
      <w:bookmarkStart w:id="13" w:name="_Toc28359004"/>
      <w:r>
        <w:rPr>
          <w:rFonts w:eastAsiaTheme="minorEastAsia"/>
          <w:sz w:val="24"/>
        </w:rPr>
        <w:t>2.</w:t>
      </w:r>
      <w:r>
        <w:rPr>
          <w:rFonts w:eastAsiaTheme="minorEastAsia"/>
          <w:sz w:val="24"/>
        </w:rPr>
        <w:t>落实政府采购政策需满足的资格要求：</w:t>
      </w:r>
    </w:p>
    <w:p w14:paraId="1015F2CE" w14:textId="77777777" w:rsidR="00BF4A95" w:rsidRDefault="00000000">
      <w:pPr>
        <w:spacing w:line="360" w:lineRule="auto"/>
        <w:ind w:firstLineChars="200" w:firstLine="480"/>
        <w:rPr>
          <w:rFonts w:eastAsiaTheme="minorEastAsia"/>
          <w:sz w:val="24"/>
        </w:rPr>
      </w:pPr>
      <w:r>
        <w:rPr>
          <w:rFonts w:eastAsiaTheme="minorEastAsia"/>
          <w:sz w:val="24"/>
        </w:rPr>
        <w:t xml:space="preserve">2.1 </w:t>
      </w:r>
      <w:r>
        <w:rPr>
          <w:rFonts w:eastAsiaTheme="minorEastAsia"/>
          <w:sz w:val="24"/>
        </w:rPr>
        <w:t>中小企业政策</w:t>
      </w:r>
    </w:p>
    <w:p w14:paraId="35108CF2" w14:textId="77777777" w:rsidR="00BF4A95" w:rsidRDefault="00000000">
      <w:pPr>
        <w:spacing w:line="360" w:lineRule="auto"/>
        <w:ind w:firstLineChars="200" w:firstLine="480"/>
        <w:rPr>
          <w:rFonts w:eastAsiaTheme="minorEastAsia"/>
          <w:sz w:val="24"/>
        </w:rPr>
      </w:pPr>
      <w:r>
        <w:rPr>
          <w:rFonts w:hint="eastAsia"/>
          <w:sz w:val="24"/>
        </w:rPr>
        <w:t>■</w:t>
      </w:r>
      <w:r>
        <w:rPr>
          <w:rFonts w:eastAsiaTheme="minorEastAsia"/>
          <w:sz w:val="24"/>
        </w:rPr>
        <w:t>本项目不专门面向中小企业预留采购份额。</w:t>
      </w:r>
    </w:p>
    <w:p w14:paraId="56FBFE06" w14:textId="77777777" w:rsidR="00BF4A95"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本项目专门面向中小企业采购。即：提供的货物全部由符合政策要求的中小企业制造、服务全部由符合政策要求的中小企业承接。</w:t>
      </w:r>
    </w:p>
    <w:p w14:paraId="1C4D0B6B" w14:textId="77777777" w:rsidR="00BF4A95"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eastAsiaTheme="minorEastAsia"/>
          <w:sz w:val="24"/>
        </w:rPr>
        <w:t>___________</w:t>
      </w:r>
      <w:r>
        <w:rPr>
          <w:rFonts w:eastAsiaTheme="minorEastAsia"/>
          <w:sz w:val="24"/>
        </w:rPr>
        <w:t>。</w:t>
      </w:r>
    </w:p>
    <w:p w14:paraId="52BBB62D" w14:textId="77777777" w:rsidR="00BF4A95" w:rsidRDefault="00000000">
      <w:pPr>
        <w:spacing w:line="360" w:lineRule="auto"/>
        <w:ind w:firstLineChars="200" w:firstLine="480"/>
        <w:rPr>
          <w:rFonts w:eastAsiaTheme="minorEastAsia"/>
          <w:sz w:val="24"/>
        </w:rPr>
      </w:pPr>
      <w:r>
        <w:rPr>
          <w:rFonts w:eastAsiaTheme="minorEastAsia"/>
          <w:sz w:val="24"/>
        </w:rPr>
        <w:t xml:space="preserve">2.2 </w:t>
      </w:r>
      <w:r>
        <w:rPr>
          <w:rFonts w:eastAsiaTheme="minorEastAsia"/>
          <w:sz w:val="24"/>
        </w:rPr>
        <w:t>其它落实政府采购政策的资格要求（如有）：</w:t>
      </w:r>
      <w:r>
        <w:rPr>
          <w:rFonts w:eastAsiaTheme="minorEastAsia"/>
          <w:sz w:val="24"/>
        </w:rPr>
        <w:t>__</w:t>
      </w:r>
      <w:r>
        <w:rPr>
          <w:rFonts w:eastAsiaTheme="minorEastAsia" w:hint="eastAsia"/>
          <w:sz w:val="24"/>
          <w:u w:val="single"/>
        </w:rPr>
        <w:t>/</w:t>
      </w:r>
      <w:r>
        <w:rPr>
          <w:rFonts w:eastAsiaTheme="minorEastAsia"/>
          <w:sz w:val="24"/>
        </w:rPr>
        <w:t>__</w:t>
      </w:r>
      <w:r>
        <w:rPr>
          <w:rFonts w:eastAsiaTheme="minorEastAsia"/>
          <w:sz w:val="24"/>
        </w:rPr>
        <w:t>。</w:t>
      </w:r>
    </w:p>
    <w:p w14:paraId="0648BFEE" w14:textId="77777777" w:rsidR="00BF4A95" w:rsidRDefault="00000000">
      <w:pPr>
        <w:spacing w:line="360" w:lineRule="auto"/>
        <w:ind w:firstLineChars="200" w:firstLine="480"/>
        <w:rPr>
          <w:rFonts w:eastAsiaTheme="minorEastAsia"/>
          <w:color w:val="FF0000"/>
          <w:sz w:val="24"/>
        </w:rPr>
      </w:pPr>
      <w:r>
        <w:rPr>
          <w:rFonts w:eastAsiaTheme="minorEastAsia"/>
          <w:sz w:val="24"/>
        </w:rPr>
        <w:t>3.</w:t>
      </w:r>
      <w:r>
        <w:rPr>
          <w:rFonts w:eastAsiaTheme="minorEastAsia"/>
          <w:sz w:val="24"/>
        </w:rPr>
        <w:t>本项目的特定资格要求：</w:t>
      </w:r>
    </w:p>
    <w:p w14:paraId="2FF7D04C" w14:textId="77777777" w:rsidR="00BF4A95"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sz w:val="24"/>
        </w:rPr>
        <w:t>3.1</w:t>
      </w:r>
      <w:r>
        <w:rPr>
          <w:rFonts w:eastAsiaTheme="minorEastAsia"/>
          <w:sz w:val="24"/>
        </w:rPr>
        <w:t>本项目是否属于政府购买服务：</w:t>
      </w:r>
    </w:p>
    <w:p w14:paraId="50FECE59" w14:textId="77777777" w:rsidR="00BF4A95"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eastAsiaTheme="minorEastAsia"/>
        </w:rPr>
        <w:t>□</w:t>
      </w:r>
      <w:r>
        <w:rPr>
          <w:rFonts w:eastAsiaTheme="minorEastAsia"/>
          <w:sz w:val="24"/>
        </w:rPr>
        <w:t>否</w:t>
      </w:r>
    </w:p>
    <w:p w14:paraId="5A3F04E5" w14:textId="77777777" w:rsidR="00BF4A95"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hint="eastAsia"/>
          <w:sz w:val="24"/>
        </w:rPr>
        <w:t>■</w:t>
      </w:r>
      <w:r>
        <w:rPr>
          <w:rFonts w:eastAsiaTheme="minorEastAsia"/>
          <w:sz w:val="24"/>
        </w:rPr>
        <w:t>是，公益一类事业单位、使用事业编制且由财政拨款保障的群团组织，不得作为承接主体；</w:t>
      </w:r>
    </w:p>
    <w:p w14:paraId="3EABB9DB" w14:textId="77777777" w:rsidR="00BF4A95" w:rsidRDefault="00000000">
      <w:pPr>
        <w:tabs>
          <w:tab w:val="left" w:pos="900"/>
          <w:tab w:val="left" w:pos="1134"/>
          <w:tab w:val="left" w:pos="1589"/>
          <w:tab w:val="left" w:pos="5521"/>
        </w:tabs>
        <w:snapToGrid w:val="0"/>
        <w:spacing w:line="360" w:lineRule="auto"/>
        <w:ind w:firstLineChars="200" w:firstLine="480"/>
        <w:rPr>
          <w:rFonts w:eastAsiaTheme="minorEastAsia"/>
          <w:i/>
          <w:iCs/>
          <w:sz w:val="24"/>
          <w:u w:val="single"/>
        </w:rPr>
      </w:pPr>
      <w:r>
        <w:rPr>
          <w:rFonts w:eastAsiaTheme="minorEastAsia"/>
          <w:sz w:val="24"/>
        </w:rPr>
        <w:lastRenderedPageBreak/>
        <w:t>3.2</w:t>
      </w:r>
      <w:r>
        <w:rPr>
          <w:rFonts w:eastAsiaTheme="minorEastAsia"/>
          <w:sz w:val="24"/>
        </w:rPr>
        <w:t>其他特定资格要求：</w:t>
      </w:r>
      <w:r>
        <w:rPr>
          <w:rFonts w:eastAsiaTheme="minorEastAsia"/>
          <w:sz w:val="24"/>
        </w:rPr>
        <w:t>__</w:t>
      </w:r>
      <w:r>
        <w:rPr>
          <w:rFonts w:eastAsiaTheme="minorEastAsia" w:hint="eastAsia"/>
          <w:sz w:val="24"/>
          <w:u w:val="single"/>
        </w:rPr>
        <w:t>/</w:t>
      </w:r>
      <w:r>
        <w:rPr>
          <w:rFonts w:eastAsiaTheme="minorEastAsia"/>
          <w:sz w:val="24"/>
        </w:rPr>
        <w:t>__</w:t>
      </w:r>
      <w:r>
        <w:rPr>
          <w:rFonts w:eastAsiaTheme="minorEastAsia"/>
          <w:sz w:val="24"/>
        </w:rPr>
        <w:t>。</w:t>
      </w:r>
    </w:p>
    <w:p w14:paraId="5D05D947" w14:textId="77777777" w:rsidR="00BF4A95" w:rsidRDefault="00000000">
      <w:pPr>
        <w:pStyle w:val="21"/>
        <w:widowControl/>
        <w:spacing w:before="0" w:line="360" w:lineRule="auto"/>
        <w:jc w:val="left"/>
        <w:rPr>
          <w:rFonts w:ascii="Times New Roman" w:eastAsiaTheme="minorEastAsia" w:hAnsi="Times New Roman"/>
          <w:sz w:val="24"/>
          <w:szCs w:val="24"/>
        </w:rPr>
      </w:pPr>
      <w:bookmarkStart w:id="14" w:name="_Toc35393792"/>
      <w:bookmarkStart w:id="15" w:name="_Toc35393623"/>
      <w:bookmarkEnd w:id="12"/>
      <w:bookmarkEnd w:id="13"/>
      <w:r>
        <w:rPr>
          <w:rFonts w:ascii="Times New Roman" w:eastAsiaTheme="minorEastAsia" w:hAnsi="Times New Roman"/>
          <w:sz w:val="24"/>
          <w:szCs w:val="24"/>
        </w:rPr>
        <w:t>三、获取采购文件</w:t>
      </w:r>
      <w:bookmarkEnd w:id="14"/>
      <w:bookmarkEnd w:id="15"/>
    </w:p>
    <w:p w14:paraId="446D6703" w14:textId="30D28618" w:rsidR="00BF4A95" w:rsidRDefault="00000000">
      <w:pPr>
        <w:adjustRightInd w:val="0"/>
        <w:snapToGrid w:val="0"/>
        <w:spacing w:line="360" w:lineRule="auto"/>
        <w:ind w:firstLineChars="200" w:firstLine="480"/>
        <w:rPr>
          <w:rFonts w:eastAsiaTheme="minorEastAsia"/>
          <w:sz w:val="24"/>
          <w:lang w:bidi="ar"/>
        </w:rPr>
      </w:pPr>
      <w:r w:rsidRPr="0090774C">
        <w:rPr>
          <w:rFonts w:eastAsiaTheme="minorEastAsia"/>
          <w:sz w:val="24"/>
          <w:lang w:bidi="ar"/>
        </w:rPr>
        <w:t>1.</w:t>
      </w:r>
      <w:r w:rsidRPr="0090774C">
        <w:rPr>
          <w:rFonts w:eastAsiaTheme="minorEastAsia"/>
          <w:sz w:val="24"/>
          <w:lang w:bidi="ar"/>
        </w:rPr>
        <w:t>时间：</w:t>
      </w:r>
      <w:r w:rsidRPr="0090774C">
        <w:rPr>
          <w:rFonts w:eastAsiaTheme="minorEastAsia"/>
          <w:sz w:val="24"/>
        </w:rPr>
        <w:t>202</w:t>
      </w:r>
      <w:r w:rsidRPr="0090774C">
        <w:rPr>
          <w:rFonts w:eastAsiaTheme="minorEastAsia" w:hint="eastAsia"/>
          <w:sz w:val="24"/>
        </w:rPr>
        <w:t>5</w:t>
      </w:r>
      <w:r w:rsidRPr="0090774C">
        <w:rPr>
          <w:rFonts w:eastAsiaTheme="minorEastAsia"/>
          <w:sz w:val="24"/>
          <w:lang w:bidi="ar"/>
        </w:rPr>
        <w:t>年</w:t>
      </w:r>
      <w:r w:rsidRPr="0090774C">
        <w:rPr>
          <w:rFonts w:eastAsiaTheme="minorEastAsia" w:hint="eastAsia"/>
          <w:sz w:val="24"/>
          <w:lang w:bidi="ar"/>
        </w:rPr>
        <w:t>0</w:t>
      </w:r>
      <w:r w:rsidR="0090774C" w:rsidRPr="0090774C">
        <w:rPr>
          <w:rFonts w:eastAsiaTheme="minorEastAsia" w:hint="eastAsia"/>
          <w:sz w:val="24"/>
        </w:rPr>
        <w:t>4</w:t>
      </w:r>
      <w:r w:rsidRPr="0090774C">
        <w:rPr>
          <w:rFonts w:eastAsiaTheme="minorEastAsia"/>
          <w:sz w:val="24"/>
          <w:lang w:bidi="ar"/>
        </w:rPr>
        <w:t>月</w:t>
      </w:r>
      <w:r w:rsidR="0090774C" w:rsidRPr="0090774C">
        <w:rPr>
          <w:rFonts w:eastAsiaTheme="minorEastAsia" w:hint="eastAsia"/>
          <w:sz w:val="24"/>
          <w:lang w:bidi="ar"/>
        </w:rPr>
        <w:t>8</w:t>
      </w:r>
      <w:r w:rsidRPr="0090774C">
        <w:rPr>
          <w:rFonts w:eastAsiaTheme="minorEastAsia"/>
          <w:sz w:val="24"/>
          <w:lang w:bidi="ar"/>
        </w:rPr>
        <w:t>日至</w:t>
      </w:r>
      <w:r w:rsidRPr="0090774C">
        <w:rPr>
          <w:rFonts w:eastAsiaTheme="minorEastAsia"/>
          <w:sz w:val="24"/>
        </w:rPr>
        <w:t>202</w:t>
      </w:r>
      <w:r w:rsidRPr="0090774C">
        <w:rPr>
          <w:rFonts w:eastAsiaTheme="minorEastAsia" w:hint="eastAsia"/>
          <w:sz w:val="24"/>
        </w:rPr>
        <w:t>5</w:t>
      </w:r>
      <w:r w:rsidRPr="0090774C">
        <w:rPr>
          <w:rFonts w:eastAsiaTheme="minorEastAsia"/>
          <w:sz w:val="24"/>
          <w:lang w:bidi="ar"/>
        </w:rPr>
        <w:t>年</w:t>
      </w:r>
      <w:r w:rsidRPr="0090774C">
        <w:rPr>
          <w:rFonts w:eastAsiaTheme="minorEastAsia" w:hint="eastAsia"/>
          <w:sz w:val="24"/>
          <w:lang w:bidi="ar"/>
        </w:rPr>
        <w:t>0</w:t>
      </w:r>
      <w:r w:rsidR="0090774C" w:rsidRPr="0090774C">
        <w:rPr>
          <w:rFonts w:eastAsiaTheme="minorEastAsia" w:hint="eastAsia"/>
          <w:sz w:val="24"/>
          <w:lang w:bidi="ar"/>
        </w:rPr>
        <w:t>4</w:t>
      </w:r>
      <w:r w:rsidRPr="0090774C">
        <w:rPr>
          <w:rFonts w:eastAsiaTheme="minorEastAsia"/>
          <w:sz w:val="24"/>
          <w:lang w:bidi="ar"/>
        </w:rPr>
        <w:t>月</w:t>
      </w:r>
      <w:r w:rsidR="0090774C" w:rsidRPr="0090774C">
        <w:rPr>
          <w:rFonts w:eastAsiaTheme="minorEastAsia" w:hint="eastAsia"/>
          <w:sz w:val="24"/>
          <w:lang w:bidi="ar"/>
        </w:rPr>
        <w:t>11</w:t>
      </w:r>
      <w:r w:rsidRPr="0090774C">
        <w:rPr>
          <w:rFonts w:eastAsiaTheme="minorEastAsia"/>
          <w:sz w:val="24"/>
          <w:lang w:bidi="ar"/>
        </w:rPr>
        <w:t>日，每天上午</w:t>
      </w:r>
      <w:r w:rsidRPr="0090774C">
        <w:rPr>
          <w:rFonts w:eastAsiaTheme="minorEastAsia"/>
          <w:sz w:val="24"/>
        </w:rPr>
        <w:t>09:</w:t>
      </w:r>
      <w:r w:rsidRPr="0090774C">
        <w:rPr>
          <w:rFonts w:eastAsiaTheme="minorEastAsia" w:hint="eastAsia"/>
          <w:sz w:val="24"/>
        </w:rPr>
        <w:t>0</w:t>
      </w:r>
      <w:r w:rsidRPr="0090774C">
        <w:rPr>
          <w:rFonts w:eastAsiaTheme="minorEastAsia"/>
          <w:sz w:val="24"/>
        </w:rPr>
        <w:t>0</w:t>
      </w:r>
      <w:r w:rsidRPr="0090774C">
        <w:rPr>
          <w:rFonts w:eastAsiaTheme="minorEastAsia"/>
          <w:sz w:val="24"/>
          <w:lang w:bidi="ar"/>
        </w:rPr>
        <w:t>至</w:t>
      </w:r>
      <w:r w:rsidRPr="0090774C">
        <w:rPr>
          <w:rFonts w:eastAsiaTheme="minorEastAsia"/>
          <w:sz w:val="24"/>
        </w:rPr>
        <w:t>11:30</w:t>
      </w:r>
      <w:r w:rsidRPr="0090774C">
        <w:rPr>
          <w:rFonts w:eastAsiaTheme="minorEastAsia"/>
          <w:sz w:val="24"/>
          <w:lang w:bidi="ar"/>
        </w:rPr>
        <w:t>，下午</w:t>
      </w:r>
      <w:r w:rsidRPr="0090774C">
        <w:rPr>
          <w:rFonts w:eastAsiaTheme="minorEastAsia"/>
          <w:sz w:val="24"/>
        </w:rPr>
        <w:t>13:30</w:t>
      </w:r>
      <w:r w:rsidRPr="0090774C">
        <w:rPr>
          <w:rFonts w:eastAsiaTheme="minorEastAsia"/>
          <w:sz w:val="24"/>
          <w:lang w:bidi="ar"/>
        </w:rPr>
        <w:t>至</w:t>
      </w:r>
      <w:r w:rsidRPr="0090774C">
        <w:rPr>
          <w:rFonts w:eastAsiaTheme="minorEastAsia"/>
          <w:sz w:val="24"/>
        </w:rPr>
        <w:t>17:00</w:t>
      </w:r>
      <w:r w:rsidRPr="0090774C">
        <w:rPr>
          <w:rFonts w:eastAsiaTheme="minorEastAsia"/>
          <w:sz w:val="24"/>
          <w:lang w:bidi="ar"/>
        </w:rPr>
        <w:t>（北京时间，法定节假日除外）。</w:t>
      </w:r>
    </w:p>
    <w:p w14:paraId="3415BF59" w14:textId="77777777" w:rsidR="00BF4A95" w:rsidRDefault="00000000">
      <w:pPr>
        <w:adjustRightInd w:val="0"/>
        <w:snapToGrid w:val="0"/>
        <w:spacing w:line="360" w:lineRule="auto"/>
        <w:ind w:firstLineChars="200" w:firstLine="480"/>
        <w:rPr>
          <w:rFonts w:eastAsiaTheme="minorEastAsia"/>
          <w:sz w:val="24"/>
        </w:rPr>
      </w:pPr>
      <w:r>
        <w:rPr>
          <w:rFonts w:eastAsiaTheme="minorEastAsia"/>
          <w:sz w:val="24"/>
          <w:lang w:bidi="ar"/>
        </w:rPr>
        <w:t>2.</w:t>
      </w:r>
      <w:r>
        <w:rPr>
          <w:rFonts w:eastAsiaTheme="minorEastAsia"/>
          <w:sz w:val="24"/>
          <w:lang w:bidi="ar"/>
        </w:rPr>
        <w:t>地点：</w:t>
      </w:r>
      <w:r>
        <w:rPr>
          <w:rFonts w:eastAsiaTheme="minorEastAsia" w:hint="eastAsia"/>
          <w:sz w:val="24"/>
          <w:lang w:bidi="ar"/>
        </w:rPr>
        <w:t>北京市政府采购电子交易平台</w:t>
      </w:r>
    </w:p>
    <w:p w14:paraId="415A8A54" w14:textId="77777777" w:rsidR="00BF4A95"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t>3.</w:t>
      </w:r>
      <w:r>
        <w:rPr>
          <w:rFonts w:eastAsiaTheme="minorEastAsia" w:hint="eastAsia"/>
          <w:sz w:val="24"/>
        </w:rPr>
        <w:t>方式：供应商使用</w:t>
      </w:r>
      <w:r>
        <w:rPr>
          <w:rFonts w:eastAsiaTheme="minorEastAsia" w:hint="eastAsia"/>
          <w:sz w:val="24"/>
        </w:rPr>
        <w:t>CA</w:t>
      </w:r>
      <w:r>
        <w:rPr>
          <w:rFonts w:eastAsiaTheme="minorEastAsia" w:hint="eastAsia"/>
          <w:sz w:val="24"/>
        </w:rPr>
        <w:t>数字证书或电子营业执照登录北京市政府采购电子交易平台（</w:t>
      </w:r>
      <w:r>
        <w:rPr>
          <w:rFonts w:eastAsiaTheme="minorEastAsia" w:hint="eastAsia"/>
          <w:sz w:val="24"/>
        </w:rPr>
        <w:t>http://zbcg-bjzc.zhongcy.com/bjczj-portal-site/index.html#/home</w:t>
      </w:r>
      <w:r>
        <w:rPr>
          <w:rFonts w:eastAsiaTheme="minorEastAsia" w:hint="eastAsia"/>
          <w:sz w:val="24"/>
        </w:rPr>
        <w:t>）获取电子版竞争性磋商文件。</w:t>
      </w:r>
    </w:p>
    <w:p w14:paraId="49799FEB" w14:textId="77777777" w:rsidR="00BF4A95" w:rsidRDefault="00000000">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4.</w:t>
      </w:r>
      <w:r>
        <w:rPr>
          <w:rFonts w:eastAsiaTheme="minorEastAsia"/>
          <w:sz w:val="24"/>
          <w:lang w:bidi="ar"/>
        </w:rPr>
        <w:t>售价：</w:t>
      </w:r>
      <w:r>
        <w:rPr>
          <w:rFonts w:eastAsiaTheme="minorEastAsia"/>
          <w:sz w:val="24"/>
          <w:lang w:bidi="ar"/>
        </w:rPr>
        <w:t>0</w:t>
      </w:r>
      <w:r>
        <w:rPr>
          <w:rFonts w:eastAsiaTheme="minorEastAsia"/>
          <w:sz w:val="24"/>
          <w:lang w:bidi="ar"/>
        </w:rPr>
        <w:t>元。</w:t>
      </w:r>
    </w:p>
    <w:p w14:paraId="59F8C752" w14:textId="77777777" w:rsidR="00BF4A95" w:rsidRDefault="00000000">
      <w:pPr>
        <w:pStyle w:val="21"/>
        <w:widowControl/>
        <w:spacing w:before="0" w:line="360" w:lineRule="auto"/>
        <w:jc w:val="left"/>
        <w:rPr>
          <w:rFonts w:ascii="Times New Roman" w:eastAsiaTheme="minorEastAsia" w:hAnsi="Times New Roman"/>
          <w:sz w:val="24"/>
          <w:szCs w:val="24"/>
        </w:rPr>
      </w:pPr>
      <w:bookmarkStart w:id="16" w:name="_Toc28359082"/>
      <w:bookmarkStart w:id="17" w:name="_Toc28359005"/>
      <w:bookmarkStart w:id="18" w:name="_Toc35393624"/>
      <w:bookmarkStart w:id="19" w:name="_Toc35393793"/>
      <w:r>
        <w:rPr>
          <w:rFonts w:ascii="Times New Roman" w:eastAsiaTheme="minorEastAsia" w:hAnsi="Times New Roman"/>
          <w:sz w:val="24"/>
          <w:szCs w:val="24"/>
        </w:rPr>
        <w:t>四、</w:t>
      </w:r>
      <w:bookmarkEnd w:id="16"/>
      <w:bookmarkEnd w:id="17"/>
      <w:bookmarkEnd w:id="18"/>
      <w:bookmarkEnd w:id="19"/>
      <w:r>
        <w:rPr>
          <w:rFonts w:ascii="Times New Roman" w:eastAsiaTheme="minorEastAsia" w:hAnsi="Times New Roman"/>
          <w:sz w:val="24"/>
          <w:szCs w:val="24"/>
        </w:rPr>
        <w:t>响应文件提交</w:t>
      </w:r>
    </w:p>
    <w:p w14:paraId="38038389" w14:textId="213FE071" w:rsidR="00BF4A95" w:rsidRDefault="00000000">
      <w:pPr>
        <w:spacing w:line="360" w:lineRule="auto"/>
        <w:ind w:firstLineChars="200" w:firstLine="480"/>
        <w:rPr>
          <w:rFonts w:eastAsiaTheme="minorEastAsia"/>
          <w:bCs/>
          <w:sz w:val="24"/>
          <w:u w:val="single"/>
        </w:rPr>
      </w:pPr>
      <w:r w:rsidRPr="0090774C">
        <w:rPr>
          <w:rFonts w:eastAsiaTheme="minorEastAsia"/>
          <w:sz w:val="24"/>
          <w:lang w:bidi="ar"/>
        </w:rPr>
        <w:t>截止时间：</w:t>
      </w:r>
      <w:r w:rsidRPr="0090774C">
        <w:rPr>
          <w:rFonts w:eastAsiaTheme="minorEastAsia"/>
          <w:sz w:val="24"/>
        </w:rPr>
        <w:t>202</w:t>
      </w:r>
      <w:r w:rsidRPr="0090774C">
        <w:rPr>
          <w:rFonts w:eastAsiaTheme="minorEastAsia" w:hint="eastAsia"/>
          <w:sz w:val="24"/>
        </w:rPr>
        <w:t>5</w:t>
      </w:r>
      <w:r w:rsidRPr="0090774C">
        <w:rPr>
          <w:rFonts w:eastAsiaTheme="minorEastAsia"/>
          <w:sz w:val="24"/>
        </w:rPr>
        <w:t>年</w:t>
      </w:r>
      <w:r w:rsidRPr="0090774C">
        <w:rPr>
          <w:rFonts w:eastAsiaTheme="minorEastAsia" w:hint="eastAsia"/>
          <w:sz w:val="24"/>
        </w:rPr>
        <w:t>0</w:t>
      </w:r>
      <w:r w:rsidR="0090774C" w:rsidRPr="0090774C">
        <w:rPr>
          <w:rFonts w:eastAsiaTheme="minorEastAsia" w:hint="eastAsia"/>
          <w:sz w:val="24"/>
        </w:rPr>
        <w:t>4</w:t>
      </w:r>
      <w:r w:rsidRPr="0090774C">
        <w:rPr>
          <w:rFonts w:eastAsiaTheme="minorEastAsia"/>
          <w:sz w:val="24"/>
        </w:rPr>
        <w:t>月</w:t>
      </w:r>
      <w:r w:rsidR="0090774C" w:rsidRPr="0090774C">
        <w:rPr>
          <w:rFonts w:eastAsiaTheme="minorEastAsia" w:hint="eastAsia"/>
          <w:sz w:val="24"/>
        </w:rPr>
        <w:t>18</w:t>
      </w:r>
      <w:r w:rsidRPr="0090774C">
        <w:rPr>
          <w:rFonts w:eastAsiaTheme="minorEastAsia"/>
          <w:sz w:val="24"/>
        </w:rPr>
        <w:t>日</w:t>
      </w:r>
      <w:r w:rsidR="0090774C" w:rsidRPr="0090774C">
        <w:rPr>
          <w:rFonts w:eastAsiaTheme="minorEastAsia" w:hint="eastAsia"/>
          <w:sz w:val="24"/>
        </w:rPr>
        <w:t>09</w:t>
      </w:r>
      <w:r w:rsidRPr="0090774C">
        <w:rPr>
          <w:rFonts w:eastAsiaTheme="minorEastAsia"/>
          <w:sz w:val="24"/>
        </w:rPr>
        <w:t>点</w:t>
      </w:r>
      <w:r w:rsidRPr="0090774C">
        <w:rPr>
          <w:rFonts w:eastAsiaTheme="minorEastAsia" w:hint="eastAsia"/>
          <w:sz w:val="24"/>
        </w:rPr>
        <w:t>0</w:t>
      </w:r>
      <w:r w:rsidRPr="0090774C">
        <w:rPr>
          <w:rFonts w:eastAsiaTheme="minorEastAsia"/>
          <w:sz w:val="24"/>
        </w:rPr>
        <w:t>0</w:t>
      </w:r>
      <w:r w:rsidRPr="0090774C">
        <w:rPr>
          <w:rFonts w:eastAsiaTheme="minorEastAsia"/>
          <w:sz w:val="24"/>
        </w:rPr>
        <w:t>分</w:t>
      </w:r>
      <w:r w:rsidRPr="0090774C">
        <w:rPr>
          <w:rFonts w:eastAsiaTheme="minorEastAsia"/>
          <w:bCs/>
          <w:sz w:val="24"/>
          <w:lang w:bidi="ar"/>
        </w:rPr>
        <w:t>（北京时间）</w:t>
      </w:r>
      <w:r w:rsidRPr="0090774C">
        <w:rPr>
          <w:rFonts w:eastAsiaTheme="minorEastAsia" w:hint="eastAsia"/>
          <w:iCs/>
          <w:sz w:val="24"/>
          <w:lang w:bidi="ar"/>
        </w:rPr>
        <w:t>。</w:t>
      </w:r>
    </w:p>
    <w:p w14:paraId="79D9E413" w14:textId="7EC5F43E" w:rsidR="00BF4A95" w:rsidRDefault="00000000">
      <w:pPr>
        <w:spacing w:line="360" w:lineRule="auto"/>
        <w:ind w:firstLineChars="200" w:firstLine="480"/>
        <w:rPr>
          <w:rFonts w:eastAsiaTheme="minorEastAsia"/>
          <w:sz w:val="24"/>
          <w:lang w:val="zh-TW" w:bidi="ar"/>
        </w:rPr>
      </w:pPr>
      <w:r>
        <w:rPr>
          <w:rFonts w:eastAsiaTheme="minorEastAsia"/>
          <w:sz w:val="24"/>
          <w:lang w:bidi="ar"/>
        </w:rPr>
        <w:t>地点：</w:t>
      </w:r>
      <w:r>
        <w:rPr>
          <w:rFonts w:ascii="宋体" w:hAnsi="宋体" w:hint="eastAsia"/>
          <w:sz w:val="24"/>
        </w:rPr>
        <w:t>北京丰台区丽泽商务区丽泽SOHO南楼</w:t>
      </w:r>
      <w:r w:rsidR="001F071A">
        <w:rPr>
          <w:rFonts w:ascii="宋体" w:hAnsi="宋体" w:hint="eastAsia"/>
          <w:sz w:val="24"/>
        </w:rPr>
        <w:t>20</w:t>
      </w:r>
      <w:r>
        <w:rPr>
          <w:rFonts w:ascii="宋体" w:hAnsi="宋体" w:hint="eastAsia"/>
          <w:sz w:val="24"/>
        </w:rPr>
        <w:t>层会议室</w:t>
      </w:r>
      <w:r>
        <w:rPr>
          <w:rFonts w:eastAsiaTheme="minorEastAsia"/>
          <w:sz w:val="24"/>
          <w:lang w:val="zh-TW" w:bidi="ar"/>
        </w:rPr>
        <w:t>。</w:t>
      </w:r>
    </w:p>
    <w:p w14:paraId="370FADC8" w14:textId="77777777" w:rsidR="00BF4A95"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五、开启</w:t>
      </w:r>
    </w:p>
    <w:p w14:paraId="6F8A9550" w14:textId="7A138576" w:rsidR="00BF4A95" w:rsidRDefault="00000000">
      <w:pPr>
        <w:spacing w:line="360" w:lineRule="auto"/>
        <w:ind w:firstLineChars="200" w:firstLine="480"/>
        <w:rPr>
          <w:rFonts w:eastAsiaTheme="minorEastAsia"/>
          <w:bCs/>
          <w:sz w:val="24"/>
          <w:u w:val="single"/>
        </w:rPr>
      </w:pPr>
      <w:r w:rsidRPr="0090774C">
        <w:rPr>
          <w:rFonts w:eastAsiaTheme="minorEastAsia"/>
          <w:sz w:val="24"/>
          <w:lang w:bidi="ar"/>
        </w:rPr>
        <w:t>时间：</w:t>
      </w:r>
      <w:r w:rsidRPr="0090774C">
        <w:rPr>
          <w:rFonts w:eastAsiaTheme="minorEastAsia"/>
          <w:sz w:val="24"/>
        </w:rPr>
        <w:t>202</w:t>
      </w:r>
      <w:r w:rsidRPr="0090774C">
        <w:rPr>
          <w:rFonts w:eastAsiaTheme="minorEastAsia" w:hint="eastAsia"/>
          <w:sz w:val="24"/>
        </w:rPr>
        <w:t>5</w:t>
      </w:r>
      <w:r w:rsidRPr="0090774C">
        <w:rPr>
          <w:rFonts w:eastAsiaTheme="minorEastAsia"/>
          <w:sz w:val="24"/>
        </w:rPr>
        <w:t>年</w:t>
      </w:r>
      <w:r w:rsidRPr="0090774C">
        <w:rPr>
          <w:rFonts w:eastAsiaTheme="minorEastAsia" w:hint="eastAsia"/>
          <w:sz w:val="24"/>
        </w:rPr>
        <w:t>0</w:t>
      </w:r>
      <w:r w:rsidR="0090774C" w:rsidRPr="0090774C">
        <w:rPr>
          <w:rFonts w:eastAsiaTheme="minorEastAsia" w:hint="eastAsia"/>
          <w:sz w:val="24"/>
        </w:rPr>
        <w:t>4</w:t>
      </w:r>
      <w:r w:rsidRPr="0090774C">
        <w:rPr>
          <w:rFonts w:eastAsiaTheme="minorEastAsia"/>
          <w:sz w:val="24"/>
        </w:rPr>
        <w:t>月</w:t>
      </w:r>
      <w:r w:rsidR="0090774C" w:rsidRPr="0090774C">
        <w:rPr>
          <w:rFonts w:eastAsiaTheme="minorEastAsia" w:hint="eastAsia"/>
          <w:sz w:val="24"/>
        </w:rPr>
        <w:t>18</w:t>
      </w:r>
      <w:r w:rsidRPr="0090774C">
        <w:rPr>
          <w:rFonts w:eastAsiaTheme="minorEastAsia"/>
          <w:sz w:val="24"/>
        </w:rPr>
        <w:t>日</w:t>
      </w:r>
      <w:r w:rsidR="0090774C" w:rsidRPr="0090774C">
        <w:rPr>
          <w:rFonts w:eastAsiaTheme="minorEastAsia" w:hint="eastAsia"/>
          <w:sz w:val="24"/>
        </w:rPr>
        <w:t>09</w:t>
      </w:r>
      <w:r w:rsidRPr="0090774C">
        <w:rPr>
          <w:rFonts w:eastAsiaTheme="minorEastAsia"/>
          <w:sz w:val="24"/>
        </w:rPr>
        <w:t>点</w:t>
      </w:r>
      <w:r w:rsidR="0090774C" w:rsidRPr="0090774C">
        <w:rPr>
          <w:rFonts w:eastAsiaTheme="minorEastAsia" w:hint="eastAsia"/>
          <w:sz w:val="24"/>
        </w:rPr>
        <w:t>3</w:t>
      </w:r>
      <w:r w:rsidRPr="0090774C">
        <w:rPr>
          <w:rFonts w:eastAsiaTheme="minorEastAsia"/>
          <w:sz w:val="24"/>
        </w:rPr>
        <w:t>0</w:t>
      </w:r>
      <w:r w:rsidRPr="0090774C">
        <w:rPr>
          <w:rFonts w:eastAsiaTheme="minorEastAsia"/>
          <w:sz w:val="24"/>
        </w:rPr>
        <w:t>分</w:t>
      </w:r>
      <w:r w:rsidRPr="0090774C">
        <w:rPr>
          <w:rFonts w:eastAsiaTheme="minorEastAsia"/>
          <w:bCs/>
          <w:sz w:val="24"/>
          <w:lang w:bidi="ar"/>
        </w:rPr>
        <w:t>（北京时间）</w:t>
      </w:r>
      <w:r w:rsidRPr="0090774C">
        <w:rPr>
          <w:rFonts w:eastAsiaTheme="minorEastAsia" w:hint="eastAsia"/>
          <w:iCs/>
          <w:sz w:val="24"/>
          <w:lang w:bidi="ar"/>
        </w:rPr>
        <w:t>。</w:t>
      </w:r>
    </w:p>
    <w:p w14:paraId="328F1F17" w14:textId="3294F6EA" w:rsidR="00BF4A95" w:rsidRDefault="00000000">
      <w:pPr>
        <w:spacing w:line="360" w:lineRule="auto"/>
        <w:ind w:firstLineChars="200" w:firstLine="480"/>
        <w:rPr>
          <w:rFonts w:eastAsiaTheme="minorEastAsia"/>
          <w:bCs/>
          <w:sz w:val="24"/>
          <w:u w:val="single"/>
        </w:rPr>
      </w:pPr>
      <w:r>
        <w:rPr>
          <w:rFonts w:eastAsiaTheme="minorEastAsia"/>
          <w:sz w:val="24"/>
          <w:lang w:bidi="ar"/>
        </w:rPr>
        <w:t>地点：</w:t>
      </w:r>
      <w:r>
        <w:rPr>
          <w:rFonts w:ascii="宋体" w:hAnsi="宋体" w:hint="eastAsia"/>
          <w:sz w:val="24"/>
        </w:rPr>
        <w:t>北京丰台区丽泽商务区丽泽SOHO南楼</w:t>
      </w:r>
      <w:r w:rsidR="001F071A">
        <w:rPr>
          <w:rFonts w:ascii="宋体" w:hAnsi="宋体" w:hint="eastAsia"/>
          <w:sz w:val="24"/>
        </w:rPr>
        <w:t>20</w:t>
      </w:r>
      <w:r>
        <w:rPr>
          <w:rFonts w:ascii="宋体" w:hAnsi="宋体" w:hint="eastAsia"/>
          <w:sz w:val="24"/>
        </w:rPr>
        <w:t>层会议室</w:t>
      </w:r>
      <w:r>
        <w:rPr>
          <w:rFonts w:eastAsiaTheme="minorEastAsia"/>
          <w:sz w:val="24"/>
          <w:lang w:val="zh-TW" w:bidi="ar"/>
        </w:rPr>
        <w:t>。</w:t>
      </w:r>
    </w:p>
    <w:p w14:paraId="37A8871A" w14:textId="77777777" w:rsidR="00BF4A95" w:rsidRPr="0090774C" w:rsidRDefault="00000000">
      <w:pPr>
        <w:pStyle w:val="21"/>
        <w:spacing w:before="0" w:line="360" w:lineRule="auto"/>
        <w:jc w:val="left"/>
        <w:rPr>
          <w:rFonts w:ascii="Times New Roman" w:eastAsiaTheme="minorEastAsia" w:hAnsi="Times New Roman"/>
          <w:sz w:val="24"/>
          <w:szCs w:val="24"/>
        </w:rPr>
      </w:pPr>
      <w:bookmarkStart w:id="20" w:name="_Toc28359007"/>
      <w:bookmarkStart w:id="21" w:name="_Toc28359084"/>
      <w:bookmarkStart w:id="22" w:name="_Toc35393625"/>
      <w:bookmarkStart w:id="23" w:name="_Toc35393794"/>
      <w:r w:rsidRPr="0090774C">
        <w:rPr>
          <w:rFonts w:ascii="Times New Roman" w:eastAsiaTheme="minorEastAsia" w:hAnsi="Times New Roman"/>
          <w:sz w:val="24"/>
          <w:szCs w:val="24"/>
        </w:rPr>
        <w:t>六、公告期限</w:t>
      </w:r>
      <w:bookmarkEnd w:id="20"/>
      <w:bookmarkEnd w:id="21"/>
      <w:bookmarkEnd w:id="22"/>
      <w:bookmarkEnd w:id="23"/>
    </w:p>
    <w:p w14:paraId="5753D0CD" w14:textId="7DDC4514" w:rsidR="00BF4A95" w:rsidRDefault="00000000">
      <w:pPr>
        <w:spacing w:line="360" w:lineRule="auto"/>
        <w:ind w:firstLineChars="200" w:firstLine="480"/>
        <w:rPr>
          <w:rFonts w:eastAsiaTheme="minorEastAsia"/>
          <w:kern w:val="0"/>
          <w:sz w:val="24"/>
        </w:rPr>
      </w:pPr>
      <w:r w:rsidRPr="0090774C">
        <w:rPr>
          <w:rFonts w:eastAsiaTheme="minorEastAsia"/>
          <w:kern w:val="0"/>
          <w:sz w:val="24"/>
        </w:rPr>
        <w:t>自本公告发布之日起</w:t>
      </w:r>
      <w:r w:rsidR="0090774C" w:rsidRPr="0090774C">
        <w:rPr>
          <w:rFonts w:eastAsiaTheme="minorEastAsia" w:hint="eastAsia"/>
          <w:kern w:val="0"/>
          <w:sz w:val="24"/>
        </w:rPr>
        <w:t>3</w:t>
      </w:r>
      <w:r w:rsidRPr="0090774C">
        <w:rPr>
          <w:rFonts w:eastAsiaTheme="minorEastAsia"/>
          <w:kern w:val="0"/>
          <w:sz w:val="24"/>
        </w:rPr>
        <w:t>个工作日。</w:t>
      </w:r>
    </w:p>
    <w:p w14:paraId="457E38F1" w14:textId="77777777" w:rsidR="00BF4A95" w:rsidRDefault="00000000">
      <w:pPr>
        <w:pStyle w:val="21"/>
        <w:spacing w:before="0" w:line="360" w:lineRule="auto"/>
        <w:jc w:val="left"/>
        <w:rPr>
          <w:rFonts w:ascii="Times New Roman" w:eastAsiaTheme="minorEastAsia" w:hAnsi="Times New Roman"/>
          <w:sz w:val="24"/>
          <w:szCs w:val="24"/>
        </w:rPr>
      </w:pPr>
      <w:bookmarkStart w:id="24" w:name="_Toc35393626"/>
      <w:bookmarkStart w:id="25" w:name="_Toc35393795"/>
      <w:r>
        <w:rPr>
          <w:rFonts w:ascii="Times New Roman" w:eastAsiaTheme="minorEastAsia" w:hAnsi="Times New Roman"/>
          <w:sz w:val="24"/>
          <w:szCs w:val="24"/>
        </w:rPr>
        <w:t>七、其他补充事宜</w:t>
      </w:r>
      <w:bookmarkEnd w:id="24"/>
      <w:bookmarkEnd w:id="25"/>
    </w:p>
    <w:p w14:paraId="165B41AE" w14:textId="77777777" w:rsidR="00BF4A95" w:rsidRDefault="00000000">
      <w:pPr>
        <w:spacing w:line="360" w:lineRule="auto"/>
        <w:ind w:firstLineChars="200" w:firstLine="480"/>
        <w:rPr>
          <w:sz w:val="24"/>
        </w:rPr>
      </w:pPr>
      <w:r>
        <w:rPr>
          <w:rFonts w:hint="eastAsia"/>
          <w:sz w:val="24"/>
        </w:rPr>
        <w:t>1.</w:t>
      </w:r>
      <w:r>
        <w:rPr>
          <w:rFonts w:hint="eastAsia"/>
          <w:sz w:val="24"/>
        </w:rPr>
        <w:t>本项目需要落实的政府采购政策：《政府采购促进中小企业发展管理办法》</w:t>
      </w:r>
      <w:r>
        <w:rPr>
          <w:rFonts w:hint="eastAsia"/>
          <w:sz w:val="24"/>
        </w:rPr>
        <w:t>-</w:t>
      </w:r>
      <w:r>
        <w:rPr>
          <w:rFonts w:hint="eastAsia"/>
          <w:sz w:val="24"/>
        </w:rPr>
        <w:t>财库〔</w:t>
      </w:r>
      <w:r>
        <w:rPr>
          <w:rFonts w:hint="eastAsia"/>
          <w:sz w:val="24"/>
        </w:rPr>
        <w:t>2020</w:t>
      </w:r>
      <w:r>
        <w:rPr>
          <w:rFonts w:hint="eastAsia"/>
          <w:sz w:val="24"/>
        </w:rPr>
        <w:t>〕</w:t>
      </w:r>
      <w:r>
        <w:rPr>
          <w:rFonts w:hint="eastAsia"/>
          <w:sz w:val="24"/>
        </w:rPr>
        <w:t>46</w:t>
      </w:r>
      <w:r>
        <w:rPr>
          <w:rFonts w:hint="eastAsia"/>
          <w:sz w:val="24"/>
        </w:rPr>
        <w:t>号；《财政部司法部关于政府采购支持监狱企业发展有关问题的通知》</w:t>
      </w:r>
      <w:r>
        <w:rPr>
          <w:rFonts w:hint="eastAsia"/>
          <w:sz w:val="24"/>
        </w:rPr>
        <w:t>-</w:t>
      </w:r>
      <w:r>
        <w:rPr>
          <w:rFonts w:hint="eastAsia"/>
          <w:sz w:val="24"/>
        </w:rPr>
        <w:t>财库〔</w:t>
      </w:r>
      <w:r>
        <w:rPr>
          <w:rFonts w:hint="eastAsia"/>
          <w:sz w:val="24"/>
        </w:rPr>
        <w:t>2014</w:t>
      </w:r>
      <w:r>
        <w:rPr>
          <w:rFonts w:hint="eastAsia"/>
          <w:sz w:val="24"/>
        </w:rPr>
        <w:t>〕</w:t>
      </w:r>
      <w:r>
        <w:rPr>
          <w:rFonts w:hint="eastAsia"/>
          <w:sz w:val="24"/>
        </w:rPr>
        <w:t>68</w:t>
      </w:r>
      <w:r>
        <w:rPr>
          <w:rFonts w:hint="eastAsia"/>
          <w:sz w:val="24"/>
        </w:rPr>
        <w:t>号；《关于促进残疾人就业政府采购政策的通知》</w:t>
      </w:r>
      <w:r>
        <w:rPr>
          <w:rFonts w:hint="eastAsia"/>
          <w:sz w:val="24"/>
        </w:rPr>
        <w:t>-</w:t>
      </w:r>
      <w:r>
        <w:rPr>
          <w:rFonts w:hint="eastAsia"/>
          <w:sz w:val="24"/>
        </w:rPr>
        <w:t>财库〔</w:t>
      </w:r>
      <w:r>
        <w:rPr>
          <w:rFonts w:hint="eastAsia"/>
          <w:sz w:val="24"/>
        </w:rPr>
        <w:t>2017</w:t>
      </w:r>
      <w:r>
        <w:rPr>
          <w:rFonts w:hint="eastAsia"/>
          <w:sz w:val="24"/>
        </w:rPr>
        <w:t>〕</w:t>
      </w:r>
      <w:r>
        <w:rPr>
          <w:rFonts w:hint="eastAsia"/>
          <w:sz w:val="24"/>
        </w:rPr>
        <w:t>141</w:t>
      </w:r>
      <w:r>
        <w:rPr>
          <w:rFonts w:hint="eastAsia"/>
          <w:sz w:val="24"/>
        </w:rPr>
        <w:t>号；《国务院办公厅关于建立政府强制采购节能产品制度的通知》</w:t>
      </w:r>
      <w:r>
        <w:rPr>
          <w:rFonts w:hint="eastAsia"/>
          <w:sz w:val="24"/>
        </w:rPr>
        <w:t>-</w:t>
      </w:r>
      <w:r>
        <w:rPr>
          <w:rFonts w:hint="eastAsia"/>
          <w:sz w:val="24"/>
        </w:rPr>
        <w:t>国办发〔</w:t>
      </w:r>
      <w:r>
        <w:rPr>
          <w:rFonts w:hint="eastAsia"/>
          <w:sz w:val="24"/>
        </w:rPr>
        <w:t>2007</w:t>
      </w:r>
      <w:r>
        <w:rPr>
          <w:rFonts w:hint="eastAsia"/>
          <w:sz w:val="24"/>
        </w:rPr>
        <w:t>〕</w:t>
      </w:r>
      <w:r>
        <w:rPr>
          <w:rFonts w:hint="eastAsia"/>
          <w:sz w:val="24"/>
        </w:rPr>
        <w:t>51</w:t>
      </w:r>
      <w:r>
        <w:rPr>
          <w:rFonts w:hint="eastAsia"/>
          <w:sz w:val="24"/>
        </w:rPr>
        <w:t>号；《关于调整优化节能产品、环境标志产品政府采购执行机制的通知》</w:t>
      </w:r>
      <w:r>
        <w:rPr>
          <w:rFonts w:hint="eastAsia"/>
          <w:sz w:val="24"/>
        </w:rPr>
        <w:t>-</w:t>
      </w:r>
      <w:r>
        <w:rPr>
          <w:rFonts w:hint="eastAsia"/>
          <w:sz w:val="24"/>
        </w:rPr>
        <w:t>财库〔</w:t>
      </w:r>
      <w:r>
        <w:rPr>
          <w:rFonts w:hint="eastAsia"/>
          <w:sz w:val="24"/>
        </w:rPr>
        <w:t>2019</w:t>
      </w:r>
      <w:r>
        <w:rPr>
          <w:rFonts w:hint="eastAsia"/>
          <w:sz w:val="24"/>
        </w:rPr>
        <w:t>〕</w:t>
      </w:r>
      <w:r>
        <w:rPr>
          <w:rFonts w:hint="eastAsia"/>
          <w:sz w:val="24"/>
        </w:rPr>
        <w:t>9</w:t>
      </w:r>
      <w:r>
        <w:rPr>
          <w:rFonts w:hint="eastAsia"/>
          <w:sz w:val="24"/>
        </w:rPr>
        <w:t>号；《北京市人民政府关于进一步支持小型微型企业发展的意见》</w:t>
      </w:r>
      <w:r>
        <w:rPr>
          <w:rFonts w:hint="eastAsia"/>
          <w:sz w:val="24"/>
        </w:rPr>
        <w:t>-</w:t>
      </w:r>
      <w:r>
        <w:rPr>
          <w:rFonts w:hint="eastAsia"/>
          <w:sz w:val="24"/>
        </w:rPr>
        <w:t>京政发〔</w:t>
      </w:r>
      <w:r>
        <w:rPr>
          <w:rFonts w:hint="eastAsia"/>
          <w:sz w:val="24"/>
        </w:rPr>
        <w:t>2012</w:t>
      </w:r>
      <w:r>
        <w:rPr>
          <w:rFonts w:hint="eastAsia"/>
          <w:sz w:val="24"/>
        </w:rPr>
        <w:t>〕</w:t>
      </w:r>
      <w:r>
        <w:rPr>
          <w:rFonts w:hint="eastAsia"/>
          <w:sz w:val="24"/>
        </w:rPr>
        <w:t>40</w:t>
      </w:r>
      <w:r>
        <w:rPr>
          <w:rFonts w:hint="eastAsia"/>
          <w:sz w:val="24"/>
        </w:rPr>
        <w:t>号；《北京市财政局关于持续深化政府采购营商环境改革的通知》（京财采购〔</w:t>
      </w:r>
      <w:r>
        <w:rPr>
          <w:rFonts w:hint="eastAsia"/>
          <w:sz w:val="24"/>
        </w:rPr>
        <w:t>2022</w:t>
      </w:r>
      <w:r>
        <w:rPr>
          <w:rFonts w:hint="eastAsia"/>
          <w:sz w:val="24"/>
        </w:rPr>
        <w:t>〕</w:t>
      </w:r>
      <w:r>
        <w:rPr>
          <w:rFonts w:hint="eastAsia"/>
          <w:sz w:val="24"/>
        </w:rPr>
        <w:t>672</w:t>
      </w:r>
      <w:r>
        <w:rPr>
          <w:rFonts w:hint="eastAsia"/>
          <w:sz w:val="24"/>
        </w:rPr>
        <w:t>号）；《关于进一步加大政府采购支持中小企业力度的通知》（财库〔</w:t>
      </w:r>
      <w:r>
        <w:rPr>
          <w:rFonts w:hint="eastAsia"/>
          <w:sz w:val="24"/>
        </w:rPr>
        <w:t>2022</w:t>
      </w:r>
      <w:r>
        <w:rPr>
          <w:rFonts w:hint="eastAsia"/>
          <w:sz w:val="24"/>
        </w:rPr>
        <w:t>〕</w:t>
      </w:r>
      <w:r>
        <w:rPr>
          <w:rFonts w:hint="eastAsia"/>
          <w:sz w:val="24"/>
        </w:rPr>
        <w:t>19</w:t>
      </w:r>
      <w:r>
        <w:rPr>
          <w:rFonts w:hint="eastAsia"/>
          <w:sz w:val="24"/>
        </w:rPr>
        <w:t>号）；《关于进一步提高政府采购透明度和采购效率相关事项的通知》（财办库〔</w:t>
      </w:r>
      <w:r>
        <w:rPr>
          <w:rFonts w:hint="eastAsia"/>
          <w:sz w:val="24"/>
        </w:rPr>
        <w:t>2023</w:t>
      </w:r>
      <w:r>
        <w:rPr>
          <w:rFonts w:hint="eastAsia"/>
          <w:sz w:val="24"/>
        </w:rPr>
        <w:t>〕</w:t>
      </w:r>
      <w:r>
        <w:rPr>
          <w:rFonts w:hint="eastAsia"/>
          <w:sz w:val="24"/>
        </w:rPr>
        <w:t>243</w:t>
      </w:r>
      <w:r>
        <w:rPr>
          <w:rFonts w:hint="eastAsia"/>
          <w:sz w:val="24"/>
        </w:rPr>
        <w:t>号）。</w:t>
      </w:r>
    </w:p>
    <w:p w14:paraId="45F378AB" w14:textId="77777777" w:rsidR="00BF4A95" w:rsidRDefault="00000000">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本项目采用电子招标（线上线下相结合形式），请供应商认真学习北京市政府采购电子交易平台发布的相关操作手册（供应商可在交易平台下载相关手册），办理</w:t>
      </w:r>
      <w:r>
        <w:rPr>
          <w:rFonts w:eastAsiaTheme="minorEastAsia" w:hint="eastAsia"/>
          <w:sz w:val="24"/>
        </w:rPr>
        <w:t>CA</w:t>
      </w:r>
      <w:r>
        <w:rPr>
          <w:rFonts w:eastAsiaTheme="minorEastAsia" w:hint="eastAsia"/>
          <w:sz w:val="24"/>
        </w:rPr>
        <w:lastRenderedPageBreak/>
        <w:t>数字证书或电子营业执照、进行北京市政府采购电子交易平台注册绑定，并认真核实</w:t>
      </w:r>
      <w:r>
        <w:rPr>
          <w:rFonts w:eastAsiaTheme="minorEastAsia" w:hint="eastAsia"/>
          <w:sz w:val="24"/>
        </w:rPr>
        <w:t>CA</w:t>
      </w:r>
      <w:r>
        <w:rPr>
          <w:rFonts w:eastAsiaTheme="minorEastAsia" w:hint="eastAsia"/>
          <w:sz w:val="24"/>
        </w:rPr>
        <w:t>数字证书或电子营业执照情况确认是否符合本项目电子化采购流程要求。</w:t>
      </w:r>
    </w:p>
    <w:p w14:paraId="28690466" w14:textId="77777777" w:rsidR="00BF4A95" w:rsidRDefault="00000000">
      <w:pPr>
        <w:spacing w:line="360" w:lineRule="auto"/>
        <w:ind w:firstLineChars="200" w:firstLine="480"/>
        <w:rPr>
          <w:rFonts w:eastAsiaTheme="minorEastAsia"/>
          <w:sz w:val="24"/>
        </w:rPr>
      </w:pPr>
      <w:r>
        <w:rPr>
          <w:rFonts w:eastAsiaTheme="minorEastAsia" w:hint="eastAsia"/>
          <w:sz w:val="24"/>
        </w:rPr>
        <w:t>CA</w:t>
      </w:r>
      <w:r>
        <w:rPr>
          <w:rFonts w:eastAsiaTheme="minorEastAsia" w:hint="eastAsia"/>
          <w:sz w:val="24"/>
        </w:rPr>
        <w:t>数字证书服务热线</w:t>
      </w:r>
      <w:r>
        <w:rPr>
          <w:rFonts w:eastAsiaTheme="minorEastAsia" w:hint="eastAsia"/>
          <w:sz w:val="24"/>
        </w:rPr>
        <w:t xml:space="preserve"> 010-58511086</w:t>
      </w:r>
    </w:p>
    <w:p w14:paraId="5FDA9372" w14:textId="77777777" w:rsidR="00BF4A95" w:rsidRDefault="00000000">
      <w:pPr>
        <w:spacing w:line="360" w:lineRule="auto"/>
        <w:ind w:firstLineChars="200" w:firstLine="480"/>
        <w:rPr>
          <w:rFonts w:eastAsiaTheme="minorEastAsia"/>
          <w:sz w:val="24"/>
        </w:rPr>
      </w:pPr>
      <w:r>
        <w:rPr>
          <w:rFonts w:eastAsiaTheme="minorEastAsia" w:hint="eastAsia"/>
          <w:sz w:val="24"/>
        </w:rPr>
        <w:t>电子营业执照服务热线</w:t>
      </w:r>
      <w:r>
        <w:rPr>
          <w:rFonts w:eastAsiaTheme="minorEastAsia" w:hint="eastAsia"/>
          <w:sz w:val="24"/>
        </w:rPr>
        <w:t xml:space="preserve"> 400-699-7000</w:t>
      </w:r>
    </w:p>
    <w:p w14:paraId="5F5766D0" w14:textId="77777777" w:rsidR="00BF4A95" w:rsidRDefault="00000000">
      <w:pPr>
        <w:spacing w:line="360" w:lineRule="auto"/>
        <w:ind w:firstLineChars="200" w:firstLine="480"/>
        <w:rPr>
          <w:rFonts w:eastAsiaTheme="minorEastAsia"/>
          <w:sz w:val="24"/>
        </w:rPr>
      </w:pPr>
      <w:r>
        <w:rPr>
          <w:rFonts w:eastAsiaTheme="minorEastAsia" w:hint="eastAsia"/>
          <w:sz w:val="24"/>
        </w:rPr>
        <w:t>技术支持服务热线</w:t>
      </w:r>
      <w:r>
        <w:rPr>
          <w:rFonts w:eastAsiaTheme="minorEastAsia" w:hint="eastAsia"/>
          <w:sz w:val="24"/>
        </w:rPr>
        <w:t xml:space="preserve"> 010-86483801</w:t>
      </w:r>
    </w:p>
    <w:p w14:paraId="371010B4" w14:textId="77777777" w:rsidR="00BF4A95" w:rsidRDefault="00000000">
      <w:pPr>
        <w:spacing w:line="360" w:lineRule="auto"/>
        <w:ind w:firstLineChars="200" w:firstLine="480"/>
        <w:rPr>
          <w:rFonts w:eastAsiaTheme="minorEastAsia"/>
          <w:sz w:val="24"/>
        </w:rPr>
      </w:pPr>
      <w:r>
        <w:rPr>
          <w:rFonts w:eastAsiaTheme="minorEastAsia" w:hint="eastAsia"/>
          <w:sz w:val="24"/>
        </w:rPr>
        <w:t>2.1</w:t>
      </w:r>
      <w:r>
        <w:rPr>
          <w:rFonts w:eastAsiaTheme="minorEastAsia" w:hint="eastAsia"/>
          <w:sz w:val="24"/>
        </w:rPr>
        <w:t>办理</w:t>
      </w:r>
      <w:r>
        <w:rPr>
          <w:rFonts w:eastAsiaTheme="minorEastAsia" w:hint="eastAsia"/>
          <w:sz w:val="24"/>
        </w:rPr>
        <w:t>CA</w:t>
      </w:r>
      <w:r>
        <w:rPr>
          <w:rFonts w:eastAsiaTheme="minorEastAsia" w:hint="eastAsia"/>
          <w:sz w:val="24"/>
        </w:rPr>
        <w:t>数字证书或电子营业执照</w:t>
      </w:r>
    </w:p>
    <w:p w14:paraId="7E5DACBE" w14:textId="77777777" w:rsidR="00BF4A95"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供应商登录北京市政府采购电子交易平台查阅</w:t>
      </w:r>
      <w:r>
        <w:rPr>
          <w:rFonts w:eastAsiaTheme="minorEastAsia" w:hint="eastAsia"/>
          <w:sz w:val="24"/>
        </w:rPr>
        <w:t xml:space="preserve"> </w:t>
      </w:r>
      <w:r>
        <w:rPr>
          <w:rFonts w:eastAsiaTheme="minorEastAsia" w:hint="eastAsia"/>
          <w:sz w:val="24"/>
        </w:rPr>
        <w:t>“用户指南”—“操作指南”—“市场主体</w:t>
      </w:r>
      <w:r>
        <w:rPr>
          <w:rFonts w:eastAsiaTheme="minorEastAsia" w:hint="eastAsia"/>
          <w:sz w:val="24"/>
        </w:rPr>
        <w:t>CA</w:t>
      </w:r>
      <w:r>
        <w:rPr>
          <w:rFonts w:eastAsiaTheme="minorEastAsia" w:hint="eastAsia"/>
          <w:sz w:val="24"/>
        </w:rPr>
        <w:t>办理操作流程指引”</w:t>
      </w:r>
      <w:r>
        <w:rPr>
          <w:rFonts w:eastAsiaTheme="minorEastAsia" w:hint="eastAsia"/>
          <w:sz w:val="24"/>
        </w:rPr>
        <w:t>/</w:t>
      </w:r>
      <w:r>
        <w:rPr>
          <w:rFonts w:eastAsiaTheme="minorEastAsia" w:hint="eastAsia"/>
          <w:sz w:val="24"/>
        </w:rPr>
        <w:t>“电子营业执照使用指南”，按照程序要求办理。</w:t>
      </w:r>
    </w:p>
    <w:p w14:paraId="6AB8EFAE" w14:textId="77777777" w:rsidR="00BF4A95" w:rsidRDefault="00000000">
      <w:pPr>
        <w:spacing w:line="360" w:lineRule="auto"/>
        <w:ind w:firstLineChars="200" w:firstLine="480"/>
        <w:rPr>
          <w:rFonts w:eastAsiaTheme="minorEastAsia"/>
          <w:sz w:val="24"/>
        </w:rPr>
      </w:pPr>
      <w:r>
        <w:rPr>
          <w:rFonts w:eastAsiaTheme="minorEastAsia" w:hint="eastAsia"/>
          <w:sz w:val="24"/>
        </w:rPr>
        <w:t>2.2</w:t>
      </w:r>
      <w:r>
        <w:rPr>
          <w:rFonts w:eastAsiaTheme="minorEastAsia" w:hint="eastAsia"/>
          <w:sz w:val="24"/>
        </w:rPr>
        <w:t>注册</w:t>
      </w:r>
    </w:p>
    <w:p w14:paraId="53CFCD63" w14:textId="77777777" w:rsidR="00BF4A95"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供应商登录北京市政府采购电子交易平台“用户指南”—“操作指南”—“市场主体注册入库操作流程指引”进行自助注册绑定。</w:t>
      </w:r>
    </w:p>
    <w:p w14:paraId="66072D5F" w14:textId="77777777" w:rsidR="00BF4A95" w:rsidRDefault="00000000">
      <w:pPr>
        <w:spacing w:line="360" w:lineRule="auto"/>
        <w:ind w:firstLineChars="200" w:firstLine="480"/>
        <w:rPr>
          <w:rFonts w:eastAsiaTheme="minorEastAsia"/>
          <w:sz w:val="24"/>
        </w:rPr>
      </w:pPr>
      <w:r>
        <w:rPr>
          <w:rFonts w:eastAsiaTheme="minorEastAsia" w:hint="eastAsia"/>
          <w:sz w:val="24"/>
        </w:rPr>
        <w:t>2.3</w:t>
      </w:r>
      <w:r>
        <w:rPr>
          <w:rFonts w:eastAsiaTheme="minorEastAsia" w:hint="eastAsia"/>
          <w:sz w:val="24"/>
        </w:rPr>
        <w:t>驱动、客户端下载</w:t>
      </w:r>
    </w:p>
    <w:p w14:paraId="3C64909F" w14:textId="77777777" w:rsidR="00BF4A95"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供应商登录北京市政府采购电子交易平台“用户指南”—“工具下载”—“招标采购系统文件驱动安装包”下载相关驱动。</w:t>
      </w:r>
    </w:p>
    <w:p w14:paraId="790CE7F1" w14:textId="77777777" w:rsidR="00BF4A95" w:rsidRDefault="00000000">
      <w:pPr>
        <w:spacing w:line="360" w:lineRule="auto"/>
        <w:ind w:firstLineChars="200" w:firstLine="480"/>
        <w:rPr>
          <w:rFonts w:eastAsiaTheme="minorEastAsia"/>
          <w:sz w:val="24"/>
        </w:rPr>
      </w:pPr>
      <w:r>
        <w:rPr>
          <w:rFonts w:eastAsiaTheme="minorEastAsia" w:hint="eastAsia"/>
          <w:sz w:val="24"/>
        </w:rPr>
        <w:t xml:space="preserve">2.4 </w:t>
      </w:r>
      <w:r>
        <w:rPr>
          <w:rFonts w:eastAsiaTheme="minorEastAsia" w:hint="eastAsia"/>
          <w:sz w:val="24"/>
        </w:rPr>
        <w:t>获取电子竞争性磋商文件</w:t>
      </w:r>
    </w:p>
    <w:p w14:paraId="7F2B13FD" w14:textId="77777777" w:rsidR="00BF4A95" w:rsidRDefault="00000000">
      <w:pPr>
        <w:spacing w:line="360" w:lineRule="auto"/>
        <w:ind w:firstLineChars="200" w:firstLine="480"/>
        <w:rPr>
          <w:rFonts w:eastAsiaTheme="minorEastAsia"/>
          <w:sz w:val="24"/>
        </w:rPr>
      </w:pPr>
      <w:r>
        <w:rPr>
          <w:rFonts w:eastAsiaTheme="minorEastAsia" w:hint="eastAsia"/>
          <w:sz w:val="24"/>
        </w:rPr>
        <w:t>供应商使用</w:t>
      </w:r>
      <w:r>
        <w:rPr>
          <w:rFonts w:eastAsiaTheme="minorEastAsia" w:hint="eastAsia"/>
          <w:sz w:val="24"/>
        </w:rPr>
        <w:t>CA</w:t>
      </w:r>
      <w:r>
        <w:rPr>
          <w:rFonts w:eastAsiaTheme="minorEastAsia" w:hint="eastAsia"/>
          <w:sz w:val="24"/>
        </w:rPr>
        <w:t>数字证书或电子营业执照登录北京市政府采购电子交易平台获取电子竞争性磋商。</w:t>
      </w:r>
    </w:p>
    <w:p w14:paraId="32AAD276" w14:textId="77777777" w:rsidR="00BF4A95" w:rsidRDefault="00000000">
      <w:pPr>
        <w:spacing w:line="360" w:lineRule="auto"/>
        <w:ind w:firstLineChars="200" w:firstLine="480"/>
        <w:rPr>
          <w:rFonts w:eastAsiaTheme="minorEastAsia"/>
          <w:sz w:val="24"/>
        </w:rPr>
      </w:pPr>
      <w:r>
        <w:rPr>
          <w:rFonts w:eastAsiaTheme="minorEastAsia" w:hint="eastAsia"/>
          <w:sz w:val="24"/>
        </w:rPr>
        <w:t>供应商如计划参与多个采购包的磋商，应在登录北京市政府采购电子交易平台后，在【我的项目】栏目依次选择对应采购包，进入项目工作台招标</w:t>
      </w:r>
      <w:r>
        <w:rPr>
          <w:rFonts w:eastAsiaTheme="minorEastAsia" w:hint="eastAsia"/>
          <w:sz w:val="24"/>
        </w:rPr>
        <w:t>/</w:t>
      </w:r>
      <w:r>
        <w:rPr>
          <w:rFonts w:eastAsiaTheme="minorEastAsia" w:hint="eastAsia"/>
          <w:sz w:val="24"/>
        </w:rPr>
        <w:t>采购文件环节分别按采购包下载竞争性磋商电子版。未在规定期限内按上述操作获取文件的采购包，其响应无效。</w:t>
      </w:r>
    </w:p>
    <w:p w14:paraId="5E58D4F4" w14:textId="77777777" w:rsidR="00BF4A95" w:rsidRDefault="00000000">
      <w:pPr>
        <w:spacing w:line="360" w:lineRule="auto"/>
        <w:ind w:firstLineChars="200" w:firstLine="480"/>
        <w:rPr>
          <w:rFonts w:eastAsiaTheme="minorEastAsia"/>
          <w:sz w:val="24"/>
        </w:rPr>
      </w:pPr>
      <w:r>
        <w:rPr>
          <w:rFonts w:eastAsiaTheme="minorEastAsia" w:hint="eastAsia"/>
          <w:sz w:val="24"/>
        </w:rPr>
        <w:t xml:space="preserve">2.5 </w:t>
      </w:r>
      <w:r>
        <w:rPr>
          <w:rFonts w:eastAsiaTheme="minorEastAsia" w:hint="eastAsia"/>
          <w:sz w:val="24"/>
        </w:rPr>
        <w:t>线下递交响应文件，供应商需在响应文件提交截止时间前，将响应文件递交至指定地点。</w:t>
      </w:r>
    </w:p>
    <w:p w14:paraId="10EE778D" w14:textId="77777777" w:rsidR="00BF4A95" w:rsidRDefault="00000000">
      <w:pPr>
        <w:pStyle w:val="21"/>
        <w:spacing w:before="0" w:line="360" w:lineRule="auto"/>
        <w:jc w:val="left"/>
        <w:rPr>
          <w:rFonts w:ascii="Times New Roman" w:eastAsiaTheme="minorEastAsia" w:hAnsi="Times New Roman"/>
          <w:sz w:val="24"/>
          <w:szCs w:val="24"/>
        </w:rPr>
      </w:pPr>
      <w:bookmarkStart w:id="26" w:name="_Toc28359085"/>
      <w:bookmarkStart w:id="27" w:name="_Toc28359008"/>
      <w:bookmarkStart w:id="28" w:name="_Toc35393796"/>
      <w:bookmarkStart w:id="29" w:name="_Toc35393627"/>
      <w:r>
        <w:rPr>
          <w:rFonts w:ascii="Times New Roman" w:eastAsiaTheme="minorEastAsia" w:hAnsi="Times New Roman"/>
          <w:sz w:val="24"/>
          <w:szCs w:val="24"/>
        </w:rPr>
        <w:t>八、对本次采购提出询问，请按以下方式联系。</w:t>
      </w:r>
      <w:bookmarkEnd w:id="26"/>
      <w:bookmarkEnd w:id="27"/>
      <w:bookmarkEnd w:id="28"/>
      <w:bookmarkEnd w:id="29"/>
    </w:p>
    <w:p w14:paraId="276D06B5" w14:textId="77777777" w:rsidR="00BF4A95" w:rsidRDefault="00000000">
      <w:pPr>
        <w:spacing w:line="360" w:lineRule="auto"/>
        <w:ind w:leftChars="371" w:left="1080" w:hangingChars="125" w:hanging="301"/>
        <w:jc w:val="left"/>
        <w:rPr>
          <w:rFonts w:eastAsiaTheme="minorEastAsia"/>
          <w:sz w:val="24"/>
        </w:rPr>
      </w:pPr>
      <w:bookmarkStart w:id="30" w:name="_Toc28359086"/>
      <w:bookmarkStart w:id="31" w:name="_Toc28359009"/>
      <w:r>
        <w:rPr>
          <w:rFonts w:eastAsiaTheme="minorEastAsia"/>
          <w:b/>
          <w:sz w:val="24"/>
        </w:rPr>
        <w:t>1.</w:t>
      </w:r>
      <w:r>
        <w:rPr>
          <w:rFonts w:eastAsiaTheme="minorEastAsia"/>
          <w:b/>
          <w:sz w:val="24"/>
        </w:rPr>
        <w:t>采购人信息</w:t>
      </w:r>
    </w:p>
    <w:p w14:paraId="1CA72739" w14:textId="77777777" w:rsidR="00BF4A95" w:rsidRDefault="00000000">
      <w:pPr>
        <w:spacing w:line="360" w:lineRule="auto"/>
        <w:ind w:leftChars="371" w:left="1079" w:hangingChars="125" w:hanging="300"/>
        <w:jc w:val="left"/>
        <w:rPr>
          <w:rFonts w:eastAsiaTheme="minorEastAsia"/>
          <w:sz w:val="24"/>
        </w:rPr>
      </w:pPr>
      <w:r>
        <w:rPr>
          <w:rFonts w:eastAsiaTheme="minorEastAsia"/>
          <w:sz w:val="24"/>
        </w:rPr>
        <w:t>名</w:t>
      </w:r>
      <w:r>
        <w:rPr>
          <w:rFonts w:eastAsiaTheme="minorEastAsia"/>
          <w:sz w:val="24"/>
        </w:rPr>
        <w:t xml:space="preserve">    </w:t>
      </w:r>
      <w:r>
        <w:rPr>
          <w:rFonts w:eastAsiaTheme="minorEastAsia"/>
          <w:sz w:val="24"/>
        </w:rPr>
        <w:t>称：中国共产党北京市委员会宣传部</w:t>
      </w:r>
    </w:p>
    <w:p w14:paraId="53986489" w14:textId="77777777" w:rsidR="00BF4A95" w:rsidRDefault="00000000">
      <w:pPr>
        <w:spacing w:line="360" w:lineRule="auto"/>
        <w:ind w:leftChars="371" w:left="1079" w:hangingChars="125" w:hanging="300"/>
        <w:jc w:val="left"/>
        <w:rPr>
          <w:rFonts w:eastAsiaTheme="minorEastAsia"/>
          <w:sz w:val="24"/>
        </w:rPr>
      </w:pPr>
      <w:r>
        <w:rPr>
          <w:rFonts w:eastAsiaTheme="minorEastAsia"/>
          <w:sz w:val="24"/>
        </w:rPr>
        <w:t>地</w:t>
      </w:r>
      <w:r>
        <w:rPr>
          <w:rFonts w:eastAsiaTheme="minorEastAsia"/>
          <w:sz w:val="24"/>
        </w:rPr>
        <w:t xml:space="preserve">    </w:t>
      </w:r>
      <w:r>
        <w:rPr>
          <w:rFonts w:eastAsiaTheme="minorEastAsia"/>
          <w:sz w:val="24"/>
        </w:rPr>
        <w:t>址：北京市通州区运河东大街</w:t>
      </w:r>
      <w:r>
        <w:rPr>
          <w:rFonts w:eastAsiaTheme="minorEastAsia"/>
          <w:sz w:val="24"/>
        </w:rPr>
        <w:t>56</w:t>
      </w:r>
      <w:r>
        <w:rPr>
          <w:rFonts w:eastAsiaTheme="minorEastAsia"/>
          <w:sz w:val="24"/>
        </w:rPr>
        <w:t>号院</w:t>
      </w:r>
    </w:p>
    <w:p w14:paraId="1855C9C4" w14:textId="77777777" w:rsidR="00BF4A95" w:rsidRDefault="00000000">
      <w:pPr>
        <w:spacing w:line="360" w:lineRule="auto"/>
        <w:ind w:leftChars="371" w:left="1079" w:hangingChars="125" w:hanging="300"/>
        <w:jc w:val="left"/>
        <w:rPr>
          <w:rFonts w:eastAsiaTheme="minorEastAsia"/>
          <w:sz w:val="24"/>
          <w:u w:val="single"/>
        </w:rPr>
      </w:pPr>
      <w:r w:rsidRPr="0090774C">
        <w:rPr>
          <w:rFonts w:eastAsiaTheme="minorEastAsia"/>
          <w:sz w:val="24"/>
        </w:rPr>
        <w:t>联系方式：</w:t>
      </w:r>
      <w:r w:rsidRPr="0090774C">
        <w:rPr>
          <w:rFonts w:eastAsiaTheme="minorEastAsia" w:hint="eastAsia"/>
          <w:sz w:val="24"/>
        </w:rPr>
        <w:t>010-55569221</w:t>
      </w:r>
    </w:p>
    <w:p w14:paraId="2E2A308E" w14:textId="77777777" w:rsidR="00BF4A95" w:rsidRDefault="00000000">
      <w:pPr>
        <w:spacing w:line="360" w:lineRule="auto"/>
        <w:ind w:leftChars="371" w:left="1078" w:hangingChars="124" w:hanging="299"/>
        <w:jc w:val="left"/>
        <w:rPr>
          <w:rFonts w:eastAsiaTheme="minorEastAsia"/>
          <w:b/>
          <w:sz w:val="24"/>
        </w:rPr>
      </w:pPr>
      <w:r>
        <w:rPr>
          <w:rFonts w:eastAsiaTheme="minorEastAsia"/>
          <w:b/>
          <w:sz w:val="24"/>
        </w:rPr>
        <w:t>2.</w:t>
      </w:r>
      <w:r>
        <w:rPr>
          <w:rFonts w:eastAsiaTheme="minorEastAsia"/>
          <w:b/>
          <w:sz w:val="24"/>
        </w:rPr>
        <w:t>采购代理机构信息</w:t>
      </w:r>
      <w:bookmarkEnd w:id="30"/>
      <w:bookmarkEnd w:id="31"/>
    </w:p>
    <w:p w14:paraId="239594F3" w14:textId="77777777" w:rsidR="00BF4A95" w:rsidRDefault="00000000">
      <w:pPr>
        <w:spacing w:line="360" w:lineRule="auto"/>
        <w:ind w:leftChars="371" w:left="1077" w:hangingChars="124" w:hanging="298"/>
        <w:jc w:val="left"/>
        <w:rPr>
          <w:rFonts w:eastAsiaTheme="minorEastAsia"/>
          <w:sz w:val="24"/>
        </w:rPr>
      </w:pPr>
      <w:bookmarkStart w:id="32" w:name="_Toc28359087"/>
      <w:bookmarkStart w:id="33" w:name="_Toc28359010"/>
      <w:r>
        <w:rPr>
          <w:rFonts w:eastAsiaTheme="minorEastAsia"/>
          <w:sz w:val="24"/>
        </w:rPr>
        <w:t>名</w:t>
      </w:r>
      <w:r>
        <w:rPr>
          <w:rFonts w:eastAsiaTheme="minorEastAsia"/>
          <w:sz w:val="24"/>
        </w:rPr>
        <w:t xml:space="preserve">    </w:t>
      </w:r>
      <w:r>
        <w:rPr>
          <w:rFonts w:eastAsiaTheme="minorEastAsia"/>
          <w:sz w:val="24"/>
        </w:rPr>
        <w:t>称：</w:t>
      </w:r>
      <w:r>
        <w:rPr>
          <w:rFonts w:ascii="宋体" w:eastAsiaTheme="minorEastAsia" w:hAnsi="宋体" w:hint="eastAsia"/>
          <w:bCs/>
          <w:sz w:val="24"/>
        </w:rPr>
        <w:t xml:space="preserve">中兴华(北京)工程管理有限公司 </w:t>
      </w:r>
    </w:p>
    <w:p w14:paraId="3C7FEE31" w14:textId="77777777" w:rsidR="00BF4A95" w:rsidRDefault="00000000">
      <w:pPr>
        <w:spacing w:line="360" w:lineRule="auto"/>
        <w:ind w:leftChars="371" w:left="1077" w:hangingChars="124" w:hanging="298"/>
        <w:jc w:val="left"/>
        <w:rPr>
          <w:rFonts w:eastAsiaTheme="minorEastAsia"/>
          <w:sz w:val="24"/>
        </w:rPr>
      </w:pPr>
      <w:r>
        <w:rPr>
          <w:rFonts w:eastAsiaTheme="minorEastAsia"/>
          <w:sz w:val="24"/>
        </w:rPr>
        <w:lastRenderedPageBreak/>
        <w:t>地</w:t>
      </w:r>
      <w:r>
        <w:rPr>
          <w:rFonts w:eastAsiaTheme="minorEastAsia"/>
          <w:sz w:val="24"/>
        </w:rPr>
        <w:t xml:space="preserve">    </w:t>
      </w:r>
      <w:r>
        <w:rPr>
          <w:rFonts w:eastAsiaTheme="minorEastAsia"/>
          <w:sz w:val="24"/>
        </w:rPr>
        <w:t>址：</w:t>
      </w:r>
      <w:r>
        <w:rPr>
          <w:rFonts w:ascii="宋体" w:hAnsi="宋体" w:hint="eastAsia"/>
          <w:sz w:val="24"/>
        </w:rPr>
        <w:t>北京丰台区丽泽商务区丽泽SOHO南楼42层</w:t>
      </w:r>
    </w:p>
    <w:p w14:paraId="12E1A552" w14:textId="77777777" w:rsidR="00BF4A95" w:rsidRDefault="00000000">
      <w:pPr>
        <w:spacing w:line="360" w:lineRule="auto"/>
        <w:ind w:leftChars="371" w:left="1077" w:hangingChars="124" w:hanging="298"/>
        <w:jc w:val="left"/>
        <w:rPr>
          <w:rFonts w:eastAsiaTheme="minorEastAsia"/>
          <w:sz w:val="24"/>
          <w:u w:val="single"/>
        </w:rPr>
      </w:pPr>
      <w:r>
        <w:rPr>
          <w:rFonts w:eastAsiaTheme="minorEastAsia"/>
          <w:sz w:val="24"/>
        </w:rPr>
        <w:t>联系方式：</w:t>
      </w:r>
      <w:r>
        <w:rPr>
          <w:rFonts w:ascii="宋体" w:hAnsi="宋体" w:hint="eastAsia"/>
          <w:sz w:val="24"/>
        </w:rPr>
        <w:t>010-63424900</w:t>
      </w:r>
    </w:p>
    <w:p w14:paraId="758FF442" w14:textId="77777777" w:rsidR="00BF4A95" w:rsidRDefault="00000000">
      <w:pPr>
        <w:spacing w:line="360" w:lineRule="auto"/>
        <w:ind w:leftChars="371" w:left="1078" w:hangingChars="124" w:hanging="299"/>
        <w:rPr>
          <w:rFonts w:eastAsiaTheme="minorEastAsia"/>
          <w:b/>
          <w:sz w:val="24"/>
          <w:u w:val="single"/>
        </w:rPr>
      </w:pPr>
      <w:r>
        <w:rPr>
          <w:rFonts w:eastAsiaTheme="minorEastAsia"/>
          <w:b/>
          <w:sz w:val="24"/>
        </w:rPr>
        <w:t>3.</w:t>
      </w:r>
      <w:r>
        <w:rPr>
          <w:rFonts w:eastAsiaTheme="minorEastAsia"/>
          <w:b/>
          <w:sz w:val="24"/>
        </w:rPr>
        <w:t>项目联系方式</w:t>
      </w:r>
      <w:bookmarkEnd w:id="32"/>
      <w:bookmarkEnd w:id="33"/>
    </w:p>
    <w:p w14:paraId="2E9A6E08" w14:textId="77777777" w:rsidR="00BF4A95" w:rsidRDefault="00000000">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szCs w:val="24"/>
        </w:rPr>
        <w:t>项目联系人：</w:t>
      </w:r>
      <w:r>
        <w:rPr>
          <w:rFonts w:ascii="Times New Roman" w:eastAsiaTheme="minorEastAsia" w:hAnsi="Times New Roman"/>
          <w:sz w:val="24"/>
          <w:szCs w:val="24"/>
        </w:rPr>
        <w:t>靖老师</w:t>
      </w:r>
    </w:p>
    <w:p w14:paraId="757BEBAA" w14:textId="77777777" w:rsidR="00BF4A95" w:rsidRDefault="00000000">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szCs w:val="24"/>
        </w:rPr>
        <w:t>电</w:t>
      </w:r>
      <w:r>
        <w:rPr>
          <w:rFonts w:ascii="Times New Roman" w:eastAsiaTheme="minorEastAsia" w:hAnsi="Times New Roman" w:hint="default"/>
          <w:sz w:val="24"/>
          <w:szCs w:val="24"/>
        </w:rPr>
        <w:t xml:space="preserve">      </w:t>
      </w:r>
      <w:r>
        <w:rPr>
          <w:rFonts w:ascii="Times New Roman" w:eastAsiaTheme="minorEastAsia" w:hAnsi="Times New Roman" w:hint="default"/>
          <w:sz w:val="24"/>
          <w:szCs w:val="24"/>
        </w:rPr>
        <w:t>话：</w:t>
      </w:r>
      <w:r>
        <w:rPr>
          <w:rFonts w:ascii="Times New Roman" w:eastAsiaTheme="minorEastAsia" w:hAnsi="Times New Roman"/>
          <w:sz w:val="24"/>
          <w:szCs w:val="24"/>
        </w:rPr>
        <w:t>010-63424900</w:t>
      </w:r>
      <w:r>
        <w:rPr>
          <w:rFonts w:ascii="Times New Roman" w:eastAsiaTheme="minorEastAsia" w:hAnsi="Times New Roman"/>
          <w:sz w:val="24"/>
          <w:szCs w:val="24"/>
        </w:rPr>
        <w:t>、</w:t>
      </w:r>
      <w:r>
        <w:rPr>
          <w:rFonts w:ascii="Times New Roman" w:eastAsiaTheme="minorEastAsia" w:hAnsi="Times New Roman"/>
          <w:sz w:val="24"/>
          <w:szCs w:val="24"/>
        </w:rPr>
        <w:t>13910046417</w:t>
      </w:r>
    </w:p>
    <w:p w14:paraId="2E0CD2E4" w14:textId="77777777" w:rsidR="00BF4A95" w:rsidRDefault="00000000">
      <w:pPr>
        <w:rPr>
          <w:rFonts w:eastAsiaTheme="minorEastAsia"/>
          <w:b/>
          <w:sz w:val="36"/>
          <w:szCs w:val="36"/>
        </w:rPr>
      </w:pPr>
      <w:bookmarkStart w:id="34" w:name="_Toc226965856"/>
      <w:bookmarkStart w:id="35" w:name="_Toc150774783"/>
      <w:bookmarkStart w:id="36" w:name="_Toc512937850"/>
      <w:bookmarkStart w:id="37" w:name="_Toc305158928"/>
      <w:bookmarkStart w:id="38" w:name="_Toc127161488"/>
      <w:bookmarkStart w:id="39" w:name="_Toc195842950"/>
      <w:bookmarkStart w:id="40" w:name="_Toc305158854"/>
      <w:bookmarkStart w:id="41" w:name="_Toc97371942"/>
      <w:bookmarkStart w:id="42" w:name="_Toc265228423"/>
      <w:bookmarkStart w:id="43" w:name="_Toc127151777"/>
      <w:bookmarkStart w:id="44" w:name="_Toc353825548"/>
      <w:bookmarkStart w:id="45" w:name="_Toc264969275"/>
      <w:bookmarkStart w:id="46" w:name="_Toc353873938"/>
      <w:r>
        <w:rPr>
          <w:rFonts w:eastAsiaTheme="minorEastAsia"/>
          <w:b/>
          <w:sz w:val="36"/>
          <w:szCs w:val="36"/>
        </w:rPr>
        <w:br w:type="page"/>
      </w:r>
    </w:p>
    <w:p w14:paraId="3D0351AA" w14:textId="77777777" w:rsidR="00BF4A95" w:rsidRDefault="00000000">
      <w:pPr>
        <w:spacing w:line="360" w:lineRule="auto"/>
        <w:jc w:val="center"/>
        <w:outlineLvl w:val="0"/>
        <w:rPr>
          <w:rFonts w:eastAsiaTheme="minorEastAsia"/>
          <w:b/>
          <w:sz w:val="32"/>
          <w:szCs w:val="32"/>
        </w:rPr>
      </w:pPr>
      <w:r>
        <w:rPr>
          <w:rFonts w:eastAsiaTheme="minorEastAsia"/>
          <w:b/>
          <w:sz w:val="36"/>
          <w:szCs w:val="36"/>
        </w:rPr>
        <w:lastRenderedPageBreak/>
        <w:t>第二章</w:t>
      </w:r>
      <w:r>
        <w:rPr>
          <w:rFonts w:eastAsiaTheme="minorEastAsia"/>
          <w:b/>
          <w:sz w:val="36"/>
          <w:szCs w:val="36"/>
        </w:rPr>
        <w:t xml:space="preserve">   </w:t>
      </w:r>
      <w:r>
        <w:rPr>
          <w:rFonts w:eastAsiaTheme="minorEastAsia"/>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4360C29F" w14:textId="77777777" w:rsidR="00BF4A95" w:rsidRDefault="00000000">
      <w:pPr>
        <w:pStyle w:val="21"/>
        <w:tabs>
          <w:tab w:val="center" w:pos="4592"/>
          <w:tab w:val="left" w:pos="7860"/>
        </w:tabs>
        <w:spacing w:before="0" w:line="360" w:lineRule="auto"/>
        <w:rPr>
          <w:rFonts w:ascii="Times New Roman" w:eastAsiaTheme="minorEastAsia" w:hAnsi="Times New Roman"/>
          <w:b w:val="0"/>
          <w:sz w:val="28"/>
        </w:rPr>
      </w:pPr>
      <w:bookmarkStart w:id="47" w:name="_Toc151190146"/>
      <w:bookmarkStart w:id="48" w:name="_Toc127151519"/>
      <w:bookmarkStart w:id="49" w:name="_Toc226965709"/>
      <w:bookmarkStart w:id="50" w:name="_Toc150509270"/>
      <w:bookmarkStart w:id="51" w:name="_Toc164229214"/>
      <w:bookmarkStart w:id="52" w:name="_Toc164608788"/>
      <w:bookmarkStart w:id="53" w:name="_Toc164351613"/>
      <w:bookmarkStart w:id="54" w:name="_Toc164608633"/>
      <w:bookmarkStart w:id="55" w:name="_Toc151193689"/>
      <w:bookmarkStart w:id="56" w:name="_Toc226337215"/>
      <w:bookmarkStart w:id="57" w:name="_Toc150774619"/>
      <w:bookmarkStart w:id="58" w:name="_Toc127161433"/>
      <w:bookmarkStart w:id="59" w:name="_Toc195842884"/>
      <w:bookmarkStart w:id="60" w:name="_Toc226965792"/>
      <w:bookmarkStart w:id="61" w:name="_Toc226309763"/>
      <w:bookmarkStart w:id="62" w:name="_Toc151193761"/>
      <w:bookmarkStart w:id="63" w:name="_Toc142311021"/>
      <w:bookmarkStart w:id="64" w:name="_Toc520356144"/>
      <w:bookmarkStart w:id="65" w:name="_Toc151193833"/>
      <w:bookmarkStart w:id="66" w:name="_Toc127151720"/>
      <w:bookmarkStart w:id="67" w:name="_Toc150774724"/>
      <w:bookmarkStart w:id="68" w:name="_Toc149720812"/>
      <w:bookmarkStart w:id="69" w:name="_Toc151193617"/>
      <w:bookmarkStart w:id="70" w:name="_Toc164229360"/>
      <w:bookmarkStart w:id="71" w:name="_Toc151193907"/>
      <w:bookmarkStart w:id="72" w:name="_Toc150480757"/>
      <w:r>
        <w:rPr>
          <w:rFonts w:ascii="Times New Roman" w:eastAsiaTheme="minorEastAsia" w:hAnsi="Times New Roman"/>
          <w:sz w:val="28"/>
        </w:rPr>
        <w:t>供应商须知资料表</w:t>
      </w:r>
    </w:p>
    <w:p w14:paraId="72171BC2" w14:textId="77777777" w:rsidR="00BF4A95" w:rsidRDefault="00BF4A95">
      <w:pPr>
        <w:jc w:val="center"/>
        <w:rPr>
          <w:rFonts w:eastAsiaTheme="minorEastAsia"/>
          <w:b/>
          <w:sz w:val="28"/>
          <w:szCs w:val="28"/>
        </w:rPr>
      </w:pPr>
    </w:p>
    <w:p w14:paraId="7B90E50C" w14:textId="77777777" w:rsidR="00BF4A95" w:rsidRDefault="00000000">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sz w:val="24"/>
        </w:rPr>
        <w:t>“</w:t>
      </w:r>
      <w:r>
        <w:rPr>
          <w:rFonts w:eastAsiaTheme="minorEastAsia"/>
        </w:rPr>
        <w:t>□</w:t>
      </w:r>
      <w:r>
        <w:rPr>
          <w:rFonts w:eastAsiaTheme="minorEastAsia"/>
          <w:sz w:val="24"/>
        </w:rPr>
        <w:t>”</w:t>
      </w:r>
      <w:r>
        <w:rPr>
          <w:rFonts w:eastAsia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BF4A95" w14:paraId="41B5E0CA" w14:textId="77777777">
        <w:trPr>
          <w:trHeight w:val="594"/>
          <w:tblHeader/>
          <w:jc w:val="center"/>
        </w:trPr>
        <w:tc>
          <w:tcPr>
            <w:tcW w:w="988" w:type="dxa"/>
            <w:vAlign w:val="center"/>
          </w:tcPr>
          <w:p w14:paraId="00AFFC11" w14:textId="77777777" w:rsidR="00BF4A95" w:rsidRDefault="00000000">
            <w:pPr>
              <w:jc w:val="center"/>
              <w:rPr>
                <w:rFonts w:eastAsiaTheme="minorEastAsia"/>
                <w:b/>
                <w:bCs/>
                <w:sz w:val="24"/>
              </w:rPr>
            </w:pPr>
            <w:r>
              <w:rPr>
                <w:rFonts w:eastAsiaTheme="minorEastAsia"/>
                <w:b/>
                <w:sz w:val="24"/>
              </w:rPr>
              <w:t>条款号</w:t>
            </w:r>
          </w:p>
        </w:tc>
        <w:tc>
          <w:tcPr>
            <w:tcW w:w="1701" w:type="dxa"/>
            <w:vAlign w:val="center"/>
          </w:tcPr>
          <w:p w14:paraId="7A65D1A4" w14:textId="77777777" w:rsidR="00BF4A95" w:rsidRDefault="00000000">
            <w:pPr>
              <w:jc w:val="center"/>
              <w:rPr>
                <w:rFonts w:eastAsiaTheme="minorEastAsia"/>
                <w:b/>
                <w:bCs/>
                <w:sz w:val="24"/>
              </w:rPr>
            </w:pPr>
            <w:r>
              <w:rPr>
                <w:rFonts w:eastAsiaTheme="minorEastAsia"/>
                <w:b/>
                <w:bCs/>
                <w:sz w:val="24"/>
              </w:rPr>
              <w:t>条目</w:t>
            </w:r>
          </w:p>
        </w:tc>
        <w:tc>
          <w:tcPr>
            <w:tcW w:w="7253" w:type="dxa"/>
            <w:vAlign w:val="center"/>
          </w:tcPr>
          <w:p w14:paraId="2F288CFF" w14:textId="77777777" w:rsidR="00BF4A95" w:rsidRDefault="00000000">
            <w:pPr>
              <w:jc w:val="center"/>
              <w:rPr>
                <w:rFonts w:eastAsiaTheme="minorEastAsia"/>
                <w:b/>
                <w:bCs/>
                <w:sz w:val="24"/>
              </w:rPr>
            </w:pPr>
            <w:r>
              <w:rPr>
                <w:rFonts w:eastAsiaTheme="minorEastAsia"/>
                <w:b/>
                <w:bCs/>
                <w:sz w:val="24"/>
              </w:rPr>
              <w:t>内容</w:t>
            </w:r>
          </w:p>
        </w:tc>
      </w:tr>
      <w:tr w:rsidR="00BF4A95" w14:paraId="71E9B0C7" w14:textId="77777777">
        <w:trPr>
          <w:trHeight w:val="20"/>
          <w:jc w:val="center"/>
        </w:trPr>
        <w:tc>
          <w:tcPr>
            <w:tcW w:w="988" w:type="dxa"/>
            <w:vAlign w:val="center"/>
          </w:tcPr>
          <w:p w14:paraId="797D6A2A"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2.2</w:t>
            </w:r>
          </w:p>
        </w:tc>
        <w:tc>
          <w:tcPr>
            <w:tcW w:w="1701" w:type="dxa"/>
            <w:vAlign w:val="center"/>
          </w:tcPr>
          <w:p w14:paraId="5B5EC3B8" w14:textId="77777777" w:rsidR="00BF4A95" w:rsidRDefault="00000000">
            <w:pPr>
              <w:jc w:val="center"/>
              <w:rPr>
                <w:rFonts w:eastAsiaTheme="minorEastAsia"/>
                <w:sz w:val="24"/>
              </w:rPr>
            </w:pPr>
            <w:r>
              <w:rPr>
                <w:rFonts w:eastAsiaTheme="minorEastAsia"/>
                <w:sz w:val="24"/>
              </w:rPr>
              <w:t>项目属性</w:t>
            </w:r>
          </w:p>
        </w:tc>
        <w:tc>
          <w:tcPr>
            <w:tcW w:w="7253" w:type="dxa"/>
            <w:vAlign w:val="center"/>
          </w:tcPr>
          <w:p w14:paraId="5D874A6D" w14:textId="77777777" w:rsidR="00BF4A95" w:rsidRDefault="00000000">
            <w:pPr>
              <w:jc w:val="left"/>
              <w:rPr>
                <w:rFonts w:eastAsiaTheme="minorEastAsia"/>
                <w:sz w:val="24"/>
              </w:rPr>
            </w:pPr>
            <w:r>
              <w:rPr>
                <w:rFonts w:eastAsiaTheme="minorEastAsia"/>
                <w:sz w:val="24"/>
              </w:rPr>
              <w:t>项目属性：</w:t>
            </w:r>
          </w:p>
          <w:p w14:paraId="2A3F169C" w14:textId="77777777" w:rsidR="00BF4A95" w:rsidRDefault="00000000">
            <w:pPr>
              <w:jc w:val="left"/>
              <w:rPr>
                <w:rFonts w:eastAsiaTheme="minorEastAsia"/>
                <w:sz w:val="24"/>
              </w:rPr>
            </w:pPr>
            <w:r>
              <w:rPr>
                <w:rFonts w:ascii="Cambria" w:eastAsiaTheme="minorEastAsia" w:hAnsi="Cambria"/>
              </w:rPr>
              <w:t>■</w:t>
            </w:r>
            <w:r>
              <w:rPr>
                <w:rFonts w:eastAsiaTheme="minorEastAsia"/>
                <w:sz w:val="24"/>
              </w:rPr>
              <w:t>服务</w:t>
            </w:r>
          </w:p>
          <w:p w14:paraId="51531E6F" w14:textId="77777777" w:rsidR="00BF4A95" w:rsidRDefault="00000000">
            <w:pPr>
              <w:jc w:val="left"/>
              <w:rPr>
                <w:rFonts w:eastAsiaTheme="minorEastAsia"/>
                <w:sz w:val="24"/>
              </w:rPr>
            </w:pPr>
            <w:r>
              <w:rPr>
                <w:rFonts w:eastAsiaTheme="minorEastAsia"/>
              </w:rPr>
              <w:t>□</w:t>
            </w:r>
            <w:r>
              <w:rPr>
                <w:rFonts w:eastAsiaTheme="minorEastAsia"/>
                <w:sz w:val="24"/>
              </w:rPr>
              <w:t>货物</w:t>
            </w:r>
          </w:p>
          <w:p w14:paraId="7CC37844" w14:textId="77777777" w:rsidR="00BF4A95" w:rsidRDefault="00000000">
            <w:pPr>
              <w:jc w:val="left"/>
              <w:rPr>
                <w:rFonts w:eastAsiaTheme="minorEastAsia"/>
                <w:sz w:val="24"/>
              </w:rPr>
            </w:pPr>
            <w:r>
              <w:rPr>
                <w:rFonts w:eastAsiaTheme="minorEastAsia"/>
              </w:rPr>
              <w:t>□</w:t>
            </w:r>
            <w:r>
              <w:rPr>
                <w:sz w:val="24"/>
              </w:rPr>
              <w:t>工程</w:t>
            </w:r>
          </w:p>
        </w:tc>
      </w:tr>
      <w:tr w:rsidR="00BF4A95" w14:paraId="7E5C6F4F" w14:textId="77777777">
        <w:trPr>
          <w:trHeight w:val="20"/>
          <w:jc w:val="center"/>
        </w:trPr>
        <w:tc>
          <w:tcPr>
            <w:tcW w:w="988" w:type="dxa"/>
            <w:vAlign w:val="center"/>
          </w:tcPr>
          <w:p w14:paraId="2D2FA7AC"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w:t>
            </w:r>
          </w:p>
        </w:tc>
        <w:tc>
          <w:tcPr>
            <w:tcW w:w="1701" w:type="dxa"/>
            <w:vAlign w:val="center"/>
          </w:tcPr>
          <w:p w14:paraId="1840422F" w14:textId="77777777" w:rsidR="00BF4A95" w:rsidRDefault="00000000">
            <w:pPr>
              <w:jc w:val="center"/>
              <w:rPr>
                <w:rFonts w:eastAsiaTheme="minorEastAsia"/>
                <w:sz w:val="24"/>
              </w:rPr>
            </w:pPr>
            <w:r>
              <w:rPr>
                <w:rFonts w:eastAsiaTheme="minorEastAsia"/>
                <w:sz w:val="24"/>
              </w:rPr>
              <w:t>科研仪器设备</w:t>
            </w:r>
          </w:p>
        </w:tc>
        <w:tc>
          <w:tcPr>
            <w:tcW w:w="7253" w:type="dxa"/>
            <w:vAlign w:val="center"/>
          </w:tcPr>
          <w:p w14:paraId="7437D099" w14:textId="77777777" w:rsidR="00BF4A95" w:rsidRDefault="00000000">
            <w:pPr>
              <w:jc w:val="left"/>
              <w:rPr>
                <w:rFonts w:eastAsiaTheme="minorEastAsia"/>
                <w:sz w:val="24"/>
              </w:rPr>
            </w:pPr>
            <w:r>
              <w:rPr>
                <w:rFonts w:eastAsiaTheme="minorEastAsia"/>
                <w:sz w:val="24"/>
              </w:rPr>
              <w:t>是否属于科研仪器设备采购项目：</w:t>
            </w:r>
          </w:p>
          <w:p w14:paraId="1C4A8162" w14:textId="77777777" w:rsidR="00BF4A95" w:rsidRDefault="00000000">
            <w:pPr>
              <w:jc w:val="left"/>
              <w:rPr>
                <w:rFonts w:eastAsiaTheme="minorEastAsia"/>
                <w:sz w:val="24"/>
              </w:rPr>
            </w:pPr>
            <w:r>
              <w:rPr>
                <w:rFonts w:eastAsiaTheme="minorEastAsia"/>
              </w:rPr>
              <w:t>□</w:t>
            </w:r>
            <w:r>
              <w:rPr>
                <w:rFonts w:eastAsiaTheme="minorEastAsia"/>
                <w:sz w:val="24"/>
              </w:rPr>
              <w:t>是</w:t>
            </w:r>
          </w:p>
          <w:p w14:paraId="7152538E" w14:textId="77777777" w:rsidR="00BF4A95" w:rsidRDefault="00000000">
            <w:pPr>
              <w:jc w:val="left"/>
              <w:rPr>
                <w:rFonts w:eastAsiaTheme="minorEastAsia"/>
                <w:sz w:val="24"/>
              </w:rPr>
            </w:pPr>
            <w:r>
              <w:rPr>
                <w:rFonts w:ascii="Cambria" w:eastAsiaTheme="minorEastAsia" w:hAnsi="Cambria"/>
              </w:rPr>
              <w:t>■</w:t>
            </w:r>
            <w:r>
              <w:rPr>
                <w:rFonts w:eastAsiaTheme="minorEastAsia"/>
                <w:sz w:val="24"/>
              </w:rPr>
              <w:t>否</w:t>
            </w:r>
          </w:p>
        </w:tc>
      </w:tr>
      <w:tr w:rsidR="00BF4A95" w14:paraId="18CE983D" w14:textId="77777777">
        <w:trPr>
          <w:trHeight w:val="20"/>
          <w:jc w:val="center"/>
        </w:trPr>
        <w:tc>
          <w:tcPr>
            <w:tcW w:w="988" w:type="dxa"/>
            <w:vMerge w:val="restart"/>
            <w:vAlign w:val="center"/>
          </w:tcPr>
          <w:p w14:paraId="3B272C4D"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3.1</w:t>
            </w:r>
          </w:p>
        </w:tc>
        <w:tc>
          <w:tcPr>
            <w:tcW w:w="1701" w:type="dxa"/>
            <w:vAlign w:val="center"/>
          </w:tcPr>
          <w:p w14:paraId="68DB5086" w14:textId="77777777" w:rsidR="00BF4A95" w:rsidRDefault="00000000">
            <w:pPr>
              <w:jc w:val="center"/>
              <w:rPr>
                <w:rFonts w:eastAsiaTheme="minorEastAsia"/>
                <w:sz w:val="24"/>
              </w:rPr>
            </w:pPr>
            <w:r>
              <w:rPr>
                <w:rFonts w:eastAsiaTheme="minorEastAsia"/>
                <w:sz w:val="24"/>
              </w:rPr>
              <w:t>现场考察</w:t>
            </w:r>
          </w:p>
        </w:tc>
        <w:tc>
          <w:tcPr>
            <w:tcW w:w="7253" w:type="dxa"/>
            <w:vAlign w:val="center"/>
          </w:tcPr>
          <w:p w14:paraId="40AD1A9E" w14:textId="77777777" w:rsidR="00BF4A95" w:rsidRDefault="00000000">
            <w:pPr>
              <w:jc w:val="left"/>
              <w:rPr>
                <w:rFonts w:eastAsiaTheme="minorEastAsia"/>
                <w:sz w:val="24"/>
              </w:rPr>
            </w:pPr>
            <w:r>
              <w:rPr>
                <w:rFonts w:ascii="Cambria" w:eastAsiaTheme="minorEastAsia" w:hAnsi="Cambria"/>
              </w:rPr>
              <w:t>■</w:t>
            </w:r>
            <w:r>
              <w:rPr>
                <w:rFonts w:eastAsiaTheme="minorEastAsia"/>
                <w:sz w:val="24"/>
              </w:rPr>
              <w:t>不组织</w:t>
            </w:r>
          </w:p>
          <w:p w14:paraId="4BE2F57E" w14:textId="77777777" w:rsidR="00BF4A95" w:rsidRDefault="00000000">
            <w:pPr>
              <w:jc w:val="left"/>
              <w:rPr>
                <w:rFonts w:eastAsiaTheme="minorEastAsia"/>
                <w:bCs/>
                <w:sz w:val="24"/>
              </w:rPr>
            </w:pPr>
            <w:r>
              <w:rPr>
                <w:rFonts w:eastAsiaTheme="minorEastAsia"/>
              </w:rPr>
              <w:t>□</w:t>
            </w:r>
            <w:r>
              <w:rPr>
                <w:rFonts w:eastAsiaTheme="minorEastAsia"/>
                <w:sz w:val="24"/>
              </w:rPr>
              <w:t>组织，考察时间：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CF0B14C" w14:textId="77777777" w:rsidR="00BF4A95" w:rsidRDefault="00000000">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考察地点：</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BF4A95" w14:paraId="712519E5" w14:textId="77777777">
        <w:trPr>
          <w:trHeight w:val="20"/>
          <w:jc w:val="center"/>
        </w:trPr>
        <w:tc>
          <w:tcPr>
            <w:tcW w:w="988" w:type="dxa"/>
            <w:vMerge/>
            <w:vAlign w:val="center"/>
          </w:tcPr>
          <w:p w14:paraId="48B317A7" w14:textId="77777777" w:rsidR="00BF4A95" w:rsidRDefault="00BF4A95">
            <w:pPr>
              <w:pStyle w:val="af6"/>
              <w:adjustRightInd w:val="0"/>
              <w:snapToGrid w:val="0"/>
              <w:jc w:val="center"/>
              <w:rPr>
                <w:rFonts w:ascii="Times New Roman" w:eastAsiaTheme="minorEastAsia" w:hAnsi="Times New Roman" w:hint="default"/>
                <w:sz w:val="24"/>
                <w:szCs w:val="24"/>
              </w:rPr>
            </w:pPr>
          </w:p>
        </w:tc>
        <w:tc>
          <w:tcPr>
            <w:tcW w:w="1701" w:type="dxa"/>
            <w:vAlign w:val="center"/>
          </w:tcPr>
          <w:p w14:paraId="199F440D" w14:textId="77777777" w:rsidR="00BF4A95" w:rsidRDefault="00000000">
            <w:pPr>
              <w:jc w:val="center"/>
              <w:rPr>
                <w:rFonts w:eastAsiaTheme="minorEastAsia"/>
                <w:sz w:val="24"/>
              </w:rPr>
            </w:pPr>
            <w:r>
              <w:rPr>
                <w:rFonts w:eastAsiaTheme="minorEastAsia"/>
                <w:sz w:val="24"/>
              </w:rPr>
              <w:t>磋商前答疑会</w:t>
            </w:r>
          </w:p>
        </w:tc>
        <w:tc>
          <w:tcPr>
            <w:tcW w:w="7253" w:type="dxa"/>
            <w:vAlign w:val="center"/>
          </w:tcPr>
          <w:p w14:paraId="0E026D29" w14:textId="77777777" w:rsidR="00BF4A95" w:rsidRDefault="00000000">
            <w:pPr>
              <w:jc w:val="left"/>
              <w:rPr>
                <w:rFonts w:eastAsiaTheme="minorEastAsia"/>
                <w:sz w:val="24"/>
              </w:rPr>
            </w:pPr>
            <w:r>
              <w:rPr>
                <w:rFonts w:ascii="Cambria" w:eastAsiaTheme="minorEastAsia" w:hAnsi="Cambria"/>
              </w:rPr>
              <w:t>■</w:t>
            </w:r>
            <w:r>
              <w:rPr>
                <w:rFonts w:eastAsiaTheme="minorEastAsia"/>
                <w:sz w:val="24"/>
              </w:rPr>
              <w:t>不召开</w:t>
            </w:r>
          </w:p>
          <w:p w14:paraId="0E22677C" w14:textId="77777777" w:rsidR="00BF4A95" w:rsidRDefault="00000000">
            <w:pPr>
              <w:jc w:val="left"/>
              <w:rPr>
                <w:rFonts w:eastAsiaTheme="minorEastAsia"/>
                <w:sz w:val="24"/>
              </w:rPr>
            </w:pPr>
            <w:r>
              <w:rPr>
                <w:rFonts w:eastAsiaTheme="minorEastAsia"/>
              </w:rPr>
              <w:t>□</w:t>
            </w:r>
            <w:r>
              <w:rPr>
                <w:rFonts w:eastAsiaTheme="minorEastAsia"/>
                <w:sz w:val="24"/>
              </w:rPr>
              <w:t>召开，召开时间：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8E8AC41" w14:textId="77777777" w:rsidR="00BF4A95" w:rsidRDefault="00000000">
            <w:pPr>
              <w:jc w:val="left"/>
              <w:rPr>
                <w:rFonts w:eastAsiaTheme="minorEastAsia"/>
                <w:sz w:val="24"/>
              </w:rPr>
            </w:pPr>
            <w:r>
              <w:rPr>
                <w:rFonts w:eastAsiaTheme="minorEastAsia"/>
                <w:sz w:val="24"/>
              </w:rPr>
              <w:t>召开地点：</w:t>
            </w:r>
            <w:r>
              <w:rPr>
                <w:rFonts w:eastAsiaTheme="minorEastAsia"/>
                <w:sz w:val="24"/>
              </w:rPr>
              <w:t>___________</w:t>
            </w:r>
            <w:r>
              <w:rPr>
                <w:rFonts w:eastAsiaTheme="minorEastAsia"/>
                <w:sz w:val="24"/>
              </w:rPr>
              <w:t>。</w:t>
            </w:r>
          </w:p>
        </w:tc>
      </w:tr>
      <w:tr w:rsidR="00BF4A95" w14:paraId="639B5AF1" w14:textId="77777777">
        <w:trPr>
          <w:trHeight w:val="1535"/>
          <w:jc w:val="center"/>
        </w:trPr>
        <w:tc>
          <w:tcPr>
            <w:tcW w:w="988" w:type="dxa"/>
            <w:vAlign w:val="center"/>
          </w:tcPr>
          <w:p w14:paraId="375F4FB1"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4.2.5</w:t>
            </w:r>
          </w:p>
        </w:tc>
        <w:tc>
          <w:tcPr>
            <w:tcW w:w="1701" w:type="dxa"/>
            <w:vAlign w:val="center"/>
          </w:tcPr>
          <w:p w14:paraId="5E81098C" w14:textId="77777777" w:rsidR="00BF4A95" w:rsidRDefault="00000000">
            <w:pPr>
              <w:jc w:val="center"/>
              <w:rPr>
                <w:rFonts w:eastAsiaTheme="minorEastAsia"/>
                <w:sz w:val="24"/>
              </w:rPr>
            </w:pPr>
            <w:r>
              <w:rPr>
                <w:rFonts w:eastAsiaTheme="minorEastAsia"/>
                <w:sz w:val="24"/>
              </w:rPr>
              <w:t>标的所属行业</w:t>
            </w:r>
          </w:p>
        </w:tc>
        <w:tc>
          <w:tcPr>
            <w:tcW w:w="7253" w:type="dxa"/>
            <w:vAlign w:val="center"/>
          </w:tcPr>
          <w:p w14:paraId="17582E4E" w14:textId="77777777" w:rsidR="00BF4A95" w:rsidRDefault="00000000">
            <w:pPr>
              <w:jc w:val="left"/>
              <w:rPr>
                <w:rFonts w:eastAsiaTheme="minorEastAsia"/>
                <w:sz w:val="24"/>
              </w:rPr>
            </w:pPr>
            <w:r>
              <w:rPr>
                <w:rFonts w:eastAsiaTheme="minorEastAsia"/>
                <w:sz w:val="24"/>
              </w:rPr>
              <w:t>本项目采购标的对应的中小企业划分标准所属行业：</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1"/>
            </w:tblGrid>
            <w:tr w:rsidR="00BF4A95" w14:paraId="183FA950" w14:textId="77777777">
              <w:trPr>
                <w:trHeight w:val="454"/>
              </w:trPr>
              <w:tc>
                <w:tcPr>
                  <w:tcW w:w="560" w:type="pct"/>
                  <w:tcBorders>
                    <w:top w:val="single" w:sz="4" w:space="0" w:color="auto"/>
                    <w:left w:val="single" w:sz="4" w:space="0" w:color="auto"/>
                    <w:bottom w:val="single" w:sz="4" w:space="0" w:color="auto"/>
                    <w:right w:val="single" w:sz="4" w:space="0" w:color="auto"/>
                  </w:tcBorders>
                  <w:vAlign w:val="center"/>
                </w:tcPr>
                <w:p w14:paraId="2CF53623" w14:textId="77777777" w:rsidR="00BF4A95" w:rsidRDefault="00000000">
                  <w:pPr>
                    <w:jc w:val="center"/>
                    <w:rPr>
                      <w:rFonts w:eastAsiaTheme="minorEastAsia"/>
                      <w:bCs/>
                      <w:sz w:val="24"/>
                    </w:rPr>
                  </w:pPr>
                  <w:r>
                    <w:rPr>
                      <w:rFonts w:eastAsiaTheme="minorEastAsia"/>
                      <w:bCs/>
                      <w:sz w:val="24"/>
                    </w:rPr>
                    <w:t>包号</w:t>
                  </w:r>
                </w:p>
              </w:tc>
              <w:tc>
                <w:tcPr>
                  <w:tcW w:w="2058" w:type="pct"/>
                  <w:tcBorders>
                    <w:top w:val="single" w:sz="4" w:space="0" w:color="auto"/>
                    <w:left w:val="single" w:sz="4" w:space="0" w:color="auto"/>
                    <w:bottom w:val="single" w:sz="4" w:space="0" w:color="auto"/>
                    <w:right w:val="single" w:sz="4" w:space="0" w:color="auto"/>
                  </w:tcBorders>
                  <w:vAlign w:val="center"/>
                </w:tcPr>
                <w:p w14:paraId="562AA159" w14:textId="77777777" w:rsidR="00BF4A95" w:rsidRDefault="00000000">
                  <w:pPr>
                    <w:jc w:val="center"/>
                    <w:rPr>
                      <w:rFonts w:eastAsiaTheme="minorEastAsia"/>
                      <w:bCs/>
                      <w:sz w:val="24"/>
                    </w:rPr>
                  </w:pPr>
                  <w:r>
                    <w:rPr>
                      <w:rFonts w:eastAsiaTheme="minorEastAsia"/>
                      <w:bCs/>
                      <w:sz w:val="24"/>
                    </w:rPr>
                    <w:t>标的名称</w:t>
                  </w:r>
                </w:p>
              </w:tc>
              <w:tc>
                <w:tcPr>
                  <w:tcW w:w="2381" w:type="pct"/>
                  <w:tcBorders>
                    <w:top w:val="single" w:sz="4" w:space="0" w:color="auto"/>
                    <w:left w:val="single" w:sz="4" w:space="0" w:color="auto"/>
                    <w:bottom w:val="single" w:sz="4" w:space="0" w:color="auto"/>
                    <w:right w:val="single" w:sz="4" w:space="0" w:color="auto"/>
                  </w:tcBorders>
                  <w:vAlign w:val="center"/>
                </w:tcPr>
                <w:p w14:paraId="3C7CBBDC" w14:textId="77777777" w:rsidR="00BF4A95" w:rsidRDefault="00000000">
                  <w:pPr>
                    <w:jc w:val="center"/>
                    <w:rPr>
                      <w:rFonts w:eastAsiaTheme="minorEastAsia"/>
                      <w:sz w:val="24"/>
                    </w:rPr>
                  </w:pPr>
                  <w:r>
                    <w:rPr>
                      <w:rFonts w:eastAsiaTheme="minorEastAsia"/>
                      <w:sz w:val="24"/>
                    </w:rPr>
                    <w:t>中小企业划分标准所属行业</w:t>
                  </w:r>
                </w:p>
              </w:tc>
            </w:tr>
            <w:tr w:rsidR="00BF4A95" w14:paraId="3A27D067" w14:textId="77777777">
              <w:trPr>
                <w:trHeight w:val="454"/>
              </w:trPr>
              <w:tc>
                <w:tcPr>
                  <w:tcW w:w="560" w:type="pct"/>
                  <w:tcBorders>
                    <w:top w:val="single" w:sz="4" w:space="0" w:color="auto"/>
                    <w:left w:val="single" w:sz="4" w:space="0" w:color="auto"/>
                    <w:bottom w:val="single" w:sz="4" w:space="0" w:color="auto"/>
                    <w:right w:val="single" w:sz="4" w:space="0" w:color="auto"/>
                  </w:tcBorders>
                  <w:vAlign w:val="center"/>
                </w:tcPr>
                <w:p w14:paraId="5D4F12FD" w14:textId="77777777" w:rsidR="00BF4A95" w:rsidRDefault="00000000">
                  <w:pPr>
                    <w:jc w:val="center"/>
                    <w:rPr>
                      <w:rFonts w:eastAsiaTheme="minorEastAsia"/>
                      <w:bCs/>
                      <w:sz w:val="24"/>
                    </w:rPr>
                  </w:pPr>
                  <w:r>
                    <w:rPr>
                      <w:rFonts w:eastAsiaTheme="minorEastAsia" w:hint="eastAsia"/>
                      <w:bCs/>
                      <w:sz w:val="24"/>
                    </w:rPr>
                    <w:t>03</w:t>
                  </w:r>
                </w:p>
              </w:tc>
              <w:tc>
                <w:tcPr>
                  <w:tcW w:w="2058" w:type="pct"/>
                  <w:tcBorders>
                    <w:top w:val="single" w:sz="4" w:space="0" w:color="auto"/>
                    <w:left w:val="single" w:sz="4" w:space="0" w:color="auto"/>
                    <w:bottom w:val="single" w:sz="4" w:space="0" w:color="auto"/>
                    <w:right w:val="single" w:sz="4" w:space="0" w:color="auto"/>
                  </w:tcBorders>
                  <w:vAlign w:val="center"/>
                </w:tcPr>
                <w:p w14:paraId="3D986534" w14:textId="77777777" w:rsidR="00BF4A95" w:rsidRDefault="00000000">
                  <w:pPr>
                    <w:jc w:val="center"/>
                    <w:rPr>
                      <w:rFonts w:eastAsiaTheme="minorEastAsia"/>
                      <w:bCs/>
                      <w:sz w:val="24"/>
                    </w:rPr>
                  </w:pPr>
                  <w:r>
                    <w:rPr>
                      <w:rFonts w:hint="eastAsia"/>
                      <w:bCs/>
                      <w:szCs w:val="21"/>
                    </w:rPr>
                    <w:t>出版物印刷企业高质量发展评审组织服务</w:t>
                  </w:r>
                </w:p>
              </w:tc>
              <w:tc>
                <w:tcPr>
                  <w:tcW w:w="2381" w:type="pct"/>
                  <w:tcBorders>
                    <w:top w:val="single" w:sz="4" w:space="0" w:color="auto"/>
                    <w:left w:val="single" w:sz="4" w:space="0" w:color="auto"/>
                    <w:right w:val="single" w:sz="4" w:space="0" w:color="auto"/>
                  </w:tcBorders>
                  <w:vAlign w:val="center"/>
                </w:tcPr>
                <w:p w14:paraId="1A6F47F2" w14:textId="77777777" w:rsidR="00BF4A95" w:rsidRDefault="00000000">
                  <w:pPr>
                    <w:jc w:val="center"/>
                    <w:rPr>
                      <w:rFonts w:eastAsiaTheme="minorEastAsia"/>
                      <w:kern w:val="0"/>
                      <w:sz w:val="24"/>
                    </w:rPr>
                  </w:pPr>
                  <w:r>
                    <w:rPr>
                      <w:rFonts w:hint="eastAsia"/>
                      <w:bCs/>
                      <w:szCs w:val="21"/>
                    </w:rPr>
                    <w:t>其他未列明行业</w:t>
                  </w:r>
                </w:p>
              </w:tc>
            </w:tr>
          </w:tbl>
          <w:p w14:paraId="2472CFD1" w14:textId="77777777" w:rsidR="00BF4A95" w:rsidRDefault="00BF4A95">
            <w:pPr>
              <w:jc w:val="left"/>
              <w:rPr>
                <w:rFonts w:eastAsiaTheme="minorEastAsia"/>
                <w:sz w:val="24"/>
              </w:rPr>
            </w:pPr>
          </w:p>
        </w:tc>
      </w:tr>
      <w:tr w:rsidR="00BF4A95" w14:paraId="09B04183" w14:textId="77777777">
        <w:trPr>
          <w:trHeight w:val="890"/>
          <w:jc w:val="center"/>
        </w:trPr>
        <w:tc>
          <w:tcPr>
            <w:tcW w:w="988" w:type="dxa"/>
            <w:vAlign w:val="center"/>
          </w:tcPr>
          <w:p w14:paraId="59FCBD78"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10.2</w:t>
            </w:r>
          </w:p>
        </w:tc>
        <w:tc>
          <w:tcPr>
            <w:tcW w:w="1701" w:type="dxa"/>
            <w:vAlign w:val="center"/>
          </w:tcPr>
          <w:p w14:paraId="4FFD9057" w14:textId="77777777" w:rsidR="00BF4A95" w:rsidRDefault="00000000">
            <w:pPr>
              <w:jc w:val="center"/>
              <w:rPr>
                <w:rFonts w:eastAsiaTheme="minorEastAsia"/>
                <w:sz w:val="24"/>
              </w:rPr>
            </w:pPr>
            <w:r>
              <w:rPr>
                <w:rFonts w:eastAsiaTheme="minorEastAsia"/>
                <w:sz w:val="24"/>
              </w:rPr>
              <w:t>报价</w:t>
            </w:r>
          </w:p>
        </w:tc>
        <w:tc>
          <w:tcPr>
            <w:tcW w:w="7253" w:type="dxa"/>
            <w:vAlign w:val="center"/>
          </w:tcPr>
          <w:p w14:paraId="4D973B16" w14:textId="77777777" w:rsidR="00BF4A95" w:rsidRDefault="00000000">
            <w:pPr>
              <w:jc w:val="left"/>
              <w:rPr>
                <w:rFonts w:eastAsiaTheme="minorEastAsia"/>
                <w:sz w:val="24"/>
              </w:rPr>
            </w:pPr>
            <w:r>
              <w:rPr>
                <w:rFonts w:eastAsiaTheme="minorEastAsia"/>
                <w:sz w:val="24"/>
              </w:rPr>
              <w:t>报价的特殊规定：</w:t>
            </w:r>
          </w:p>
          <w:p w14:paraId="3DC2A0E5" w14:textId="77777777" w:rsidR="00BF4A95" w:rsidRDefault="00000000">
            <w:pPr>
              <w:jc w:val="left"/>
              <w:rPr>
                <w:rFonts w:eastAsiaTheme="minorEastAsia"/>
                <w:sz w:val="24"/>
              </w:rPr>
            </w:pPr>
            <w:r>
              <w:rPr>
                <w:rFonts w:ascii="Cambria" w:eastAsiaTheme="minorEastAsia" w:hAnsi="Cambria"/>
              </w:rPr>
              <w:t>■</w:t>
            </w:r>
            <w:r>
              <w:rPr>
                <w:rFonts w:eastAsiaTheme="minorEastAsia"/>
                <w:sz w:val="24"/>
              </w:rPr>
              <w:t>无</w:t>
            </w:r>
          </w:p>
          <w:p w14:paraId="6EA34C3A" w14:textId="77777777" w:rsidR="00BF4A95" w:rsidRDefault="00000000">
            <w:pPr>
              <w:jc w:val="left"/>
              <w:rPr>
                <w:rFonts w:eastAsiaTheme="minorEastAsia"/>
                <w:sz w:val="24"/>
              </w:rPr>
            </w:pPr>
            <w:r>
              <w:rPr>
                <w:rFonts w:eastAsiaTheme="minorEastAsia"/>
              </w:rPr>
              <w:t>□</w:t>
            </w:r>
            <w:r>
              <w:rPr>
                <w:rFonts w:eastAsiaTheme="minorEastAsia"/>
                <w:sz w:val="24"/>
              </w:rPr>
              <w:t>有，具体情形：</w:t>
            </w:r>
            <w:r>
              <w:rPr>
                <w:rFonts w:eastAsiaTheme="minorEastAsia"/>
                <w:sz w:val="24"/>
              </w:rPr>
              <w:t>___________</w:t>
            </w:r>
            <w:r>
              <w:rPr>
                <w:rFonts w:eastAsiaTheme="minorEastAsia"/>
                <w:sz w:val="24"/>
              </w:rPr>
              <w:t>。</w:t>
            </w:r>
          </w:p>
        </w:tc>
      </w:tr>
      <w:tr w:rsidR="00BF4A95" w14:paraId="4A3BB067" w14:textId="77777777">
        <w:trPr>
          <w:trHeight w:val="20"/>
          <w:jc w:val="center"/>
        </w:trPr>
        <w:tc>
          <w:tcPr>
            <w:tcW w:w="988" w:type="dxa"/>
            <w:vAlign w:val="center"/>
          </w:tcPr>
          <w:p w14:paraId="49CDFC8E"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11.1</w:t>
            </w:r>
          </w:p>
        </w:tc>
        <w:tc>
          <w:tcPr>
            <w:tcW w:w="1701" w:type="dxa"/>
            <w:vMerge w:val="restart"/>
            <w:vAlign w:val="center"/>
          </w:tcPr>
          <w:p w14:paraId="7E5EB5BD" w14:textId="77777777" w:rsidR="00BF4A95" w:rsidRDefault="00000000">
            <w:pPr>
              <w:jc w:val="center"/>
              <w:rPr>
                <w:rFonts w:eastAsiaTheme="minorEastAsia"/>
                <w:sz w:val="24"/>
              </w:rPr>
            </w:pPr>
            <w:r>
              <w:rPr>
                <w:rFonts w:eastAsiaTheme="minorEastAsia"/>
                <w:sz w:val="24"/>
              </w:rPr>
              <w:t>磋商保证金</w:t>
            </w:r>
          </w:p>
        </w:tc>
        <w:tc>
          <w:tcPr>
            <w:tcW w:w="7253" w:type="dxa"/>
            <w:vAlign w:val="center"/>
          </w:tcPr>
          <w:p w14:paraId="126F11EB" w14:textId="77777777" w:rsidR="00BF4A95" w:rsidRDefault="00000000">
            <w:pPr>
              <w:pStyle w:val="af6"/>
              <w:adjustRightInd w:val="0"/>
              <w:snapToGrid w:val="0"/>
              <w:rPr>
                <w:rFonts w:ascii="Times New Roman" w:eastAsiaTheme="minorEastAsia" w:hAnsi="Times New Roman" w:hint="default"/>
                <w:sz w:val="24"/>
                <w:szCs w:val="24"/>
              </w:rPr>
            </w:pPr>
            <w:r>
              <w:rPr>
                <w:rFonts w:eastAsiaTheme="minorEastAsia"/>
                <w:sz w:val="24"/>
              </w:rPr>
              <w:t>磋商保证金金额：</w:t>
            </w:r>
            <w:r>
              <w:rPr>
                <w:rFonts w:ascii="Times New Roman" w:eastAsiaTheme="minorEastAsia" w:hAnsi="Times New Roman"/>
                <w:sz w:val="24"/>
                <w:szCs w:val="24"/>
              </w:rPr>
              <w:t>7000</w:t>
            </w:r>
            <w:r>
              <w:rPr>
                <w:rFonts w:ascii="Times New Roman" w:eastAsiaTheme="minorEastAsia" w:hAnsi="Times New Roman"/>
                <w:sz w:val="24"/>
                <w:szCs w:val="24"/>
              </w:rPr>
              <w:t>元；</w:t>
            </w:r>
          </w:p>
          <w:p w14:paraId="2A4B45BB" w14:textId="77777777" w:rsidR="00BF4A95" w:rsidRDefault="00000000">
            <w:pPr>
              <w:jc w:val="left"/>
              <w:rPr>
                <w:sz w:val="24"/>
              </w:rPr>
            </w:pPr>
            <w:r>
              <w:rPr>
                <w:rFonts w:hint="eastAsia"/>
                <w:sz w:val="24"/>
              </w:rPr>
              <w:t>开户名（全称）：中兴华</w:t>
            </w:r>
            <w:r>
              <w:rPr>
                <w:rFonts w:hint="eastAsia"/>
                <w:sz w:val="24"/>
              </w:rPr>
              <w:t>(</w:t>
            </w:r>
            <w:r>
              <w:rPr>
                <w:rFonts w:hint="eastAsia"/>
                <w:sz w:val="24"/>
              </w:rPr>
              <w:t>北京</w:t>
            </w:r>
            <w:r>
              <w:rPr>
                <w:rFonts w:hint="eastAsia"/>
                <w:sz w:val="24"/>
              </w:rPr>
              <w:t>)</w:t>
            </w:r>
            <w:r>
              <w:rPr>
                <w:rFonts w:hint="eastAsia"/>
                <w:sz w:val="24"/>
              </w:rPr>
              <w:t>工程管理有限公司</w:t>
            </w:r>
          </w:p>
          <w:p w14:paraId="24BEE097" w14:textId="77777777" w:rsidR="00BF4A95" w:rsidRDefault="00000000">
            <w:pPr>
              <w:jc w:val="left"/>
              <w:rPr>
                <w:sz w:val="24"/>
              </w:rPr>
            </w:pPr>
            <w:r>
              <w:rPr>
                <w:rFonts w:hint="eastAsia"/>
                <w:sz w:val="24"/>
              </w:rPr>
              <w:t>开户银行：广发银行股份有限公司北京广渠门支行</w:t>
            </w:r>
          </w:p>
          <w:p w14:paraId="49BAC989" w14:textId="77777777" w:rsidR="00BF4A95" w:rsidRDefault="00000000">
            <w:pPr>
              <w:jc w:val="left"/>
              <w:rPr>
                <w:sz w:val="24"/>
              </w:rPr>
            </w:pPr>
            <w:r>
              <w:rPr>
                <w:rFonts w:hint="eastAsia"/>
                <w:sz w:val="24"/>
              </w:rPr>
              <w:t>账号：</w:t>
            </w:r>
            <w:r>
              <w:rPr>
                <w:sz w:val="24"/>
              </w:rPr>
              <w:t>137311516010001384</w:t>
            </w:r>
          </w:p>
          <w:p w14:paraId="11EAAE1E" w14:textId="77777777" w:rsidR="00BF4A95" w:rsidRDefault="00000000">
            <w:pPr>
              <w:jc w:val="left"/>
              <w:rPr>
                <w:sz w:val="24"/>
                <w:highlight w:val="yellow"/>
              </w:rPr>
            </w:pPr>
            <w:r>
              <w:rPr>
                <w:rFonts w:hint="eastAsia"/>
                <w:sz w:val="24"/>
              </w:rPr>
              <w:t>开户行号：</w:t>
            </w:r>
            <w:r>
              <w:rPr>
                <w:sz w:val="24"/>
              </w:rPr>
              <w:t>306100005127</w:t>
            </w:r>
          </w:p>
          <w:p w14:paraId="5717E1BB" w14:textId="77777777" w:rsidR="00BF4A95" w:rsidRDefault="00000000">
            <w:pPr>
              <w:jc w:val="left"/>
              <w:rPr>
                <w:rFonts w:eastAsiaTheme="minorEastAsia"/>
                <w:sz w:val="24"/>
              </w:rPr>
            </w:pPr>
            <w:r>
              <w:rPr>
                <w:rFonts w:eastAsiaTheme="minorEastAsia"/>
                <w:sz w:val="24"/>
              </w:rPr>
              <w:t>（备注：</w:t>
            </w:r>
            <w:r>
              <w:rPr>
                <w:rFonts w:eastAsiaTheme="minorEastAsia" w:hint="eastAsia"/>
                <w:sz w:val="24"/>
              </w:rPr>
              <w:t>项目编号</w:t>
            </w:r>
            <w:r>
              <w:rPr>
                <w:rFonts w:eastAsiaTheme="minorEastAsia" w:hint="eastAsia"/>
                <w:sz w:val="24"/>
              </w:rPr>
              <w:t>+</w:t>
            </w:r>
            <w:r>
              <w:rPr>
                <w:rFonts w:eastAsiaTheme="minorEastAsia" w:hint="eastAsia"/>
                <w:sz w:val="24"/>
              </w:rPr>
              <w:t>包号</w:t>
            </w:r>
            <w:r>
              <w:rPr>
                <w:rFonts w:eastAsiaTheme="minorEastAsia"/>
                <w:sz w:val="24"/>
              </w:rPr>
              <w:t>+</w:t>
            </w:r>
            <w:r>
              <w:rPr>
                <w:rFonts w:eastAsiaTheme="minorEastAsia"/>
                <w:sz w:val="24"/>
              </w:rPr>
              <w:t>保证金）（因未注明附言造成的磋商保证金无法确认到账，后果供应商自负）。</w:t>
            </w:r>
          </w:p>
        </w:tc>
      </w:tr>
      <w:tr w:rsidR="00BF4A95" w14:paraId="106D3041" w14:textId="77777777">
        <w:trPr>
          <w:trHeight w:val="20"/>
          <w:jc w:val="center"/>
        </w:trPr>
        <w:tc>
          <w:tcPr>
            <w:tcW w:w="988" w:type="dxa"/>
            <w:vAlign w:val="center"/>
          </w:tcPr>
          <w:p w14:paraId="6EEB47B7"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11.7.5</w:t>
            </w:r>
          </w:p>
        </w:tc>
        <w:tc>
          <w:tcPr>
            <w:tcW w:w="1701" w:type="dxa"/>
            <w:vMerge/>
            <w:vAlign w:val="center"/>
          </w:tcPr>
          <w:p w14:paraId="532B31B0" w14:textId="77777777" w:rsidR="00BF4A95" w:rsidRDefault="00BF4A95">
            <w:pPr>
              <w:jc w:val="center"/>
              <w:rPr>
                <w:rFonts w:eastAsiaTheme="minorEastAsia"/>
                <w:sz w:val="24"/>
              </w:rPr>
            </w:pPr>
          </w:p>
        </w:tc>
        <w:tc>
          <w:tcPr>
            <w:tcW w:w="7253" w:type="dxa"/>
            <w:vAlign w:val="center"/>
          </w:tcPr>
          <w:p w14:paraId="3B1E10AB" w14:textId="77777777" w:rsidR="00BF4A95" w:rsidRDefault="00000000">
            <w:pPr>
              <w:jc w:val="left"/>
              <w:rPr>
                <w:rFonts w:eastAsiaTheme="minorEastAsia"/>
                <w:sz w:val="24"/>
              </w:rPr>
            </w:pPr>
            <w:r>
              <w:rPr>
                <w:rFonts w:eastAsiaTheme="minorEastAsia"/>
                <w:sz w:val="24"/>
              </w:rPr>
              <w:t>磋商保证金不予退还的其他情形：</w:t>
            </w:r>
          </w:p>
          <w:p w14:paraId="0B7240E6" w14:textId="77777777" w:rsidR="00BF4A95" w:rsidRDefault="00000000">
            <w:pPr>
              <w:jc w:val="left"/>
              <w:rPr>
                <w:rFonts w:eastAsiaTheme="minorEastAsia"/>
                <w:sz w:val="24"/>
              </w:rPr>
            </w:pPr>
            <w:r>
              <w:rPr>
                <w:rFonts w:ascii="Cambria" w:eastAsiaTheme="minorEastAsia" w:hAnsi="Cambria"/>
              </w:rPr>
              <w:t>■</w:t>
            </w:r>
            <w:r>
              <w:rPr>
                <w:rFonts w:eastAsiaTheme="minorEastAsia"/>
                <w:sz w:val="24"/>
              </w:rPr>
              <w:t>无</w:t>
            </w:r>
          </w:p>
          <w:p w14:paraId="393063B0" w14:textId="77777777" w:rsidR="00BF4A95" w:rsidRDefault="00000000">
            <w:pPr>
              <w:pStyle w:val="af6"/>
              <w:adjustRightInd w:val="0"/>
              <w:snapToGrid w:val="0"/>
              <w:rPr>
                <w:rFonts w:ascii="Times New Roman" w:eastAsiaTheme="minorEastAsia" w:hAnsi="Times New Roman" w:hint="default"/>
                <w:sz w:val="24"/>
                <w:szCs w:val="24"/>
              </w:rPr>
            </w:pPr>
            <w:r>
              <w:rPr>
                <w:rFonts w:ascii="Times New Roman" w:eastAsiaTheme="minorEastAsia" w:hAnsi="Times New Roman" w:hint="default"/>
              </w:rPr>
              <w:t>□</w:t>
            </w:r>
            <w:r>
              <w:rPr>
                <w:rFonts w:ascii="Times New Roman" w:eastAsiaTheme="minorEastAsia" w:hAnsi="Times New Roman" w:hint="default"/>
                <w:sz w:val="24"/>
              </w:rPr>
              <w:t>有，具体情形：</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BF4A95" w14:paraId="6E134E94" w14:textId="77777777">
        <w:trPr>
          <w:trHeight w:val="20"/>
          <w:jc w:val="center"/>
        </w:trPr>
        <w:tc>
          <w:tcPr>
            <w:tcW w:w="988" w:type="dxa"/>
            <w:vAlign w:val="center"/>
          </w:tcPr>
          <w:p w14:paraId="47E0F4DF"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12.1</w:t>
            </w:r>
          </w:p>
        </w:tc>
        <w:tc>
          <w:tcPr>
            <w:tcW w:w="1701" w:type="dxa"/>
            <w:vAlign w:val="center"/>
          </w:tcPr>
          <w:p w14:paraId="1C1EDEE3" w14:textId="77777777" w:rsidR="00BF4A95" w:rsidRDefault="00000000">
            <w:pPr>
              <w:jc w:val="center"/>
              <w:rPr>
                <w:rFonts w:eastAsiaTheme="minorEastAsia"/>
                <w:sz w:val="24"/>
              </w:rPr>
            </w:pPr>
            <w:r>
              <w:rPr>
                <w:rFonts w:eastAsiaTheme="minorEastAsia"/>
                <w:sz w:val="24"/>
              </w:rPr>
              <w:t>响应有效期</w:t>
            </w:r>
          </w:p>
        </w:tc>
        <w:tc>
          <w:tcPr>
            <w:tcW w:w="7253" w:type="dxa"/>
            <w:vAlign w:val="center"/>
          </w:tcPr>
          <w:p w14:paraId="67597611" w14:textId="77777777" w:rsidR="00BF4A95" w:rsidRDefault="00000000">
            <w:pPr>
              <w:jc w:val="left"/>
              <w:rPr>
                <w:rFonts w:eastAsiaTheme="minorEastAsia"/>
                <w:sz w:val="24"/>
              </w:rPr>
            </w:pPr>
            <w:r>
              <w:rPr>
                <w:rFonts w:eastAsiaTheme="minorEastAsia"/>
                <w:sz w:val="24"/>
              </w:rPr>
              <w:t>自响应文件提交截止之日起算</w:t>
            </w:r>
            <w:r>
              <w:rPr>
                <w:rFonts w:eastAsiaTheme="minorEastAsia"/>
                <w:sz w:val="24"/>
              </w:rPr>
              <w:t>__</w:t>
            </w:r>
            <w:r>
              <w:rPr>
                <w:rFonts w:eastAsiaTheme="minorEastAsia" w:hint="eastAsia"/>
                <w:sz w:val="24"/>
              </w:rPr>
              <w:t>60</w:t>
            </w:r>
            <w:r>
              <w:rPr>
                <w:rFonts w:eastAsiaTheme="minorEastAsia"/>
                <w:sz w:val="24"/>
              </w:rPr>
              <w:t>__</w:t>
            </w:r>
            <w:r>
              <w:rPr>
                <w:rFonts w:eastAsiaTheme="minorEastAsia"/>
                <w:sz w:val="24"/>
              </w:rPr>
              <w:t>日历天。</w:t>
            </w:r>
          </w:p>
        </w:tc>
      </w:tr>
      <w:tr w:rsidR="00BF4A95" w14:paraId="39957F92" w14:textId="77777777">
        <w:trPr>
          <w:trHeight w:val="20"/>
          <w:jc w:val="center"/>
        </w:trPr>
        <w:tc>
          <w:tcPr>
            <w:tcW w:w="988" w:type="dxa"/>
            <w:vAlign w:val="center"/>
          </w:tcPr>
          <w:p w14:paraId="75BA6CE3"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20.1</w:t>
            </w:r>
          </w:p>
        </w:tc>
        <w:tc>
          <w:tcPr>
            <w:tcW w:w="1701" w:type="dxa"/>
            <w:vAlign w:val="center"/>
          </w:tcPr>
          <w:p w14:paraId="0BF03AAD" w14:textId="77777777" w:rsidR="00BF4A95" w:rsidRDefault="00000000">
            <w:pPr>
              <w:jc w:val="center"/>
              <w:rPr>
                <w:sz w:val="24"/>
              </w:rPr>
            </w:pPr>
            <w:r>
              <w:rPr>
                <w:sz w:val="24"/>
              </w:rPr>
              <w:t>确定成交</w:t>
            </w:r>
          </w:p>
          <w:p w14:paraId="1A07BC37" w14:textId="77777777" w:rsidR="00BF4A95" w:rsidRDefault="00000000">
            <w:pPr>
              <w:jc w:val="center"/>
              <w:rPr>
                <w:rFonts w:eastAsiaTheme="minorEastAsia"/>
                <w:sz w:val="24"/>
              </w:rPr>
            </w:pPr>
            <w:r>
              <w:rPr>
                <w:sz w:val="24"/>
              </w:rPr>
              <w:t>供应商</w:t>
            </w:r>
          </w:p>
        </w:tc>
        <w:tc>
          <w:tcPr>
            <w:tcW w:w="7253" w:type="dxa"/>
            <w:vAlign w:val="center"/>
          </w:tcPr>
          <w:p w14:paraId="35CC5AC1" w14:textId="77777777" w:rsidR="00BF4A95" w:rsidRDefault="00000000">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采购人是否</w:t>
            </w:r>
            <w:r>
              <w:rPr>
                <w:rFonts w:ascii="Times New Roman" w:eastAsiaTheme="minorEastAsia" w:hAnsi="Times New Roman" w:hint="default"/>
                <w:color w:val="000000"/>
                <w:sz w:val="24"/>
              </w:rPr>
              <w:t>授权磋商小组直接确定成交供应商</w:t>
            </w:r>
            <w:r>
              <w:rPr>
                <w:rFonts w:ascii="Times New Roman" w:eastAsiaTheme="minorEastAsia" w:hAnsi="Times New Roman" w:hint="default"/>
                <w:sz w:val="24"/>
              </w:rPr>
              <w:t>：</w:t>
            </w:r>
          </w:p>
          <w:p w14:paraId="7BC2709B" w14:textId="77777777" w:rsidR="00BF4A95" w:rsidRDefault="00000000">
            <w:pPr>
              <w:pStyle w:val="af6"/>
              <w:adjustRightInd w:val="0"/>
              <w:snapToGrid w:val="0"/>
              <w:rPr>
                <w:rFonts w:ascii="Times New Roman" w:eastAsiaTheme="minorEastAsia" w:hAnsi="Times New Roman" w:hint="default"/>
                <w:sz w:val="24"/>
              </w:rPr>
            </w:pPr>
            <w:r>
              <w:rPr>
                <w:rFonts w:ascii="Cambria" w:eastAsiaTheme="minorEastAsia" w:hAnsi="Cambria" w:hint="default"/>
              </w:rPr>
              <w:t>■</w:t>
            </w:r>
            <w:r>
              <w:rPr>
                <w:rFonts w:ascii="Times New Roman" w:eastAsiaTheme="minorEastAsia" w:hAnsi="Times New Roman" w:hint="default"/>
                <w:sz w:val="24"/>
              </w:rPr>
              <w:t>否</w:t>
            </w:r>
          </w:p>
          <w:p w14:paraId="6D66E9FC" w14:textId="77777777" w:rsidR="00BF4A95" w:rsidRDefault="00000000">
            <w:pPr>
              <w:jc w:val="left"/>
              <w:rPr>
                <w:rFonts w:eastAsiaTheme="minorEastAsia"/>
                <w:sz w:val="24"/>
              </w:rPr>
            </w:pPr>
            <w:r>
              <w:rPr>
                <w:rFonts w:eastAsiaTheme="minorEastAsia"/>
              </w:rPr>
              <w:lastRenderedPageBreak/>
              <w:t>□</w:t>
            </w:r>
            <w:r>
              <w:rPr>
                <w:rFonts w:eastAsiaTheme="minorEastAsia"/>
                <w:sz w:val="24"/>
              </w:rPr>
              <w:t>是</w:t>
            </w:r>
          </w:p>
          <w:p w14:paraId="202B562B" w14:textId="77777777" w:rsidR="00BF4A95" w:rsidRDefault="00000000">
            <w:pPr>
              <w:jc w:val="left"/>
              <w:rPr>
                <w:rFonts w:eastAsiaTheme="minorEastAsia"/>
                <w:sz w:val="24"/>
                <w:u w:val="single"/>
              </w:rPr>
            </w:pPr>
            <w:r>
              <w:rPr>
                <w:rFonts w:eastAsiaTheme="minorEastAsia"/>
                <w:sz w:val="24"/>
              </w:rPr>
              <w:t>成交候选人并列的，按照以下方式确定成交供应商：</w:t>
            </w:r>
            <w:r>
              <w:rPr>
                <w:rFonts w:eastAsiaTheme="minorEastAsia"/>
                <w:sz w:val="24"/>
              </w:rPr>
              <w:t>_</w:t>
            </w:r>
            <w:r>
              <w:rPr>
                <w:rFonts w:eastAsiaTheme="minorEastAsia"/>
                <w:sz w:val="24"/>
                <w:u w:val="single"/>
              </w:rPr>
              <w:t>评审得分相同的，按照最后报价由低到高的顺序</w:t>
            </w:r>
            <w:r>
              <w:rPr>
                <w:rFonts w:eastAsiaTheme="minorEastAsia" w:hint="eastAsia"/>
                <w:sz w:val="24"/>
                <w:u w:val="single"/>
              </w:rPr>
              <w:t>确定</w:t>
            </w:r>
            <w:r>
              <w:rPr>
                <w:rFonts w:eastAsiaTheme="minorEastAsia"/>
                <w:sz w:val="24"/>
                <w:u w:val="single"/>
              </w:rPr>
              <w:t>。评审得分且最后报价相同的，按照技术指标优劣顺序</w:t>
            </w:r>
            <w:r>
              <w:rPr>
                <w:rFonts w:eastAsiaTheme="minorEastAsia" w:hint="eastAsia"/>
                <w:sz w:val="24"/>
                <w:u w:val="single"/>
              </w:rPr>
              <w:t>确定</w:t>
            </w:r>
            <w:r>
              <w:rPr>
                <w:rFonts w:eastAsiaTheme="minorEastAsia"/>
                <w:sz w:val="24"/>
              </w:rPr>
              <w:t>。</w:t>
            </w:r>
          </w:p>
        </w:tc>
      </w:tr>
      <w:tr w:rsidR="00BF4A95" w14:paraId="5EFD148A" w14:textId="77777777">
        <w:trPr>
          <w:trHeight w:val="20"/>
          <w:jc w:val="center"/>
        </w:trPr>
        <w:tc>
          <w:tcPr>
            <w:tcW w:w="988" w:type="dxa"/>
            <w:vAlign w:val="center"/>
          </w:tcPr>
          <w:p w14:paraId="374BD69C"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lastRenderedPageBreak/>
              <w:t>23.5</w:t>
            </w:r>
          </w:p>
        </w:tc>
        <w:tc>
          <w:tcPr>
            <w:tcW w:w="1701" w:type="dxa"/>
            <w:vAlign w:val="center"/>
          </w:tcPr>
          <w:p w14:paraId="7374FEF4" w14:textId="77777777" w:rsidR="00BF4A95" w:rsidRDefault="00000000">
            <w:pPr>
              <w:jc w:val="center"/>
              <w:rPr>
                <w:rFonts w:eastAsiaTheme="minorEastAsia"/>
                <w:sz w:val="24"/>
              </w:rPr>
            </w:pPr>
            <w:r>
              <w:rPr>
                <w:rFonts w:eastAsiaTheme="minorEastAsia"/>
                <w:sz w:val="24"/>
              </w:rPr>
              <w:t>分包</w:t>
            </w:r>
          </w:p>
        </w:tc>
        <w:tc>
          <w:tcPr>
            <w:tcW w:w="7253" w:type="dxa"/>
            <w:vAlign w:val="center"/>
          </w:tcPr>
          <w:p w14:paraId="6A65C023" w14:textId="77777777" w:rsidR="00BF4A95" w:rsidRDefault="00000000">
            <w:pPr>
              <w:jc w:val="left"/>
              <w:rPr>
                <w:rFonts w:eastAsiaTheme="minorEastAsia"/>
                <w:sz w:val="24"/>
              </w:rPr>
            </w:pPr>
            <w:r>
              <w:rPr>
                <w:rFonts w:eastAsiaTheme="minorEastAsia"/>
                <w:sz w:val="24"/>
              </w:rPr>
              <w:t>本项目是否允许分包：</w:t>
            </w:r>
            <w:r>
              <w:rPr>
                <w:rFonts w:eastAsiaTheme="minorEastAsia"/>
                <w:sz w:val="24"/>
              </w:rPr>
              <w:t xml:space="preserve"> </w:t>
            </w:r>
          </w:p>
          <w:p w14:paraId="5C88F553" w14:textId="77777777" w:rsidR="00BF4A95" w:rsidRDefault="00000000">
            <w:pPr>
              <w:jc w:val="left"/>
              <w:rPr>
                <w:rFonts w:eastAsiaTheme="minorEastAsia"/>
                <w:sz w:val="24"/>
              </w:rPr>
            </w:pPr>
            <w:r>
              <w:rPr>
                <w:rFonts w:ascii="Cambria" w:eastAsiaTheme="minorEastAsia" w:hAnsi="Cambria"/>
              </w:rPr>
              <w:t>■</w:t>
            </w:r>
            <w:r>
              <w:rPr>
                <w:rFonts w:eastAsiaTheme="minorEastAsia"/>
                <w:sz w:val="24"/>
              </w:rPr>
              <w:t>不允许</w:t>
            </w:r>
          </w:p>
          <w:p w14:paraId="0D385F9A" w14:textId="77777777" w:rsidR="00BF4A95" w:rsidRDefault="00000000">
            <w:pPr>
              <w:jc w:val="left"/>
              <w:rPr>
                <w:rFonts w:eastAsiaTheme="minorEastAsia"/>
                <w:sz w:val="24"/>
              </w:rPr>
            </w:pPr>
            <w:r>
              <w:rPr>
                <w:rFonts w:eastAsiaTheme="minorEastAsia"/>
              </w:rPr>
              <w:t>□</w:t>
            </w:r>
            <w:r>
              <w:rPr>
                <w:rFonts w:eastAsiaTheme="minorEastAsia"/>
                <w:sz w:val="24"/>
              </w:rPr>
              <w:t>允许，具体要求：</w:t>
            </w:r>
            <w:r>
              <w:rPr>
                <w:rFonts w:eastAsiaTheme="minorEastAsia"/>
                <w:sz w:val="24"/>
              </w:rPr>
              <w:t>_______</w:t>
            </w:r>
            <w:r>
              <w:rPr>
                <w:rFonts w:eastAsiaTheme="minorEastAsia"/>
                <w:sz w:val="24"/>
              </w:rPr>
              <w:t>。</w:t>
            </w:r>
          </w:p>
          <w:p w14:paraId="46B84061" w14:textId="77777777" w:rsidR="00BF4A95" w:rsidRDefault="00000000">
            <w:pPr>
              <w:jc w:val="left"/>
              <w:rPr>
                <w:rFonts w:eastAsiaTheme="minorEastAsia"/>
                <w:sz w:val="24"/>
              </w:rPr>
            </w:pPr>
            <w:r>
              <w:rPr>
                <w:rFonts w:eastAsiaTheme="minorEastAsia"/>
                <w:sz w:val="24"/>
              </w:rPr>
              <w:t>（</w:t>
            </w:r>
            <w:r>
              <w:rPr>
                <w:rFonts w:eastAsiaTheme="minorEastAsia"/>
                <w:sz w:val="24"/>
              </w:rPr>
              <w:t>1</w:t>
            </w:r>
            <w:r>
              <w:rPr>
                <w:rFonts w:eastAsiaTheme="minorEastAsia"/>
                <w:sz w:val="24"/>
              </w:rPr>
              <w:t>）可以分包履行的具体内容：</w:t>
            </w:r>
            <w:r>
              <w:rPr>
                <w:rFonts w:eastAsiaTheme="minorEastAsia"/>
                <w:sz w:val="24"/>
              </w:rPr>
              <w:t>_______</w:t>
            </w:r>
            <w:r>
              <w:rPr>
                <w:rFonts w:eastAsiaTheme="minorEastAsia"/>
                <w:sz w:val="24"/>
              </w:rPr>
              <w:t>；</w:t>
            </w:r>
          </w:p>
          <w:p w14:paraId="258AB43D" w14:textId="77777777" w:rsidR="00BF4A95" w:rsidRDefault="00000000">
            <w:pPr>
              <w:jc w:val="left"/>
              <w:rPr>
                <w:rFonts w:eastAsiaTheme="minorEastAsia"/>
                <w:sz w:val="24"/>
              </w:rPr>
            </w:pPr>
            <w:r>
              <w:rPr>
                <w:rFonts w:eastAsiaTheme="minorEastAsia"/>
                <w:sz w:val="24"/>
              </w:rPr>
              <w:t>（</w:t>
            </w:r>
            <w:r>
              <w:rPr>
                <w:rFonts w:eastAsiaTheme="minorEastAsia"/>
                <w:sz w:val="24"/>
              </w:rPr>
              <w:t>2</w:t>
            </w:r>
            <w:r>
              <w:rPr>
                <w:rFonts w:eastAsiaTheme="minorEastAsia"/>
                <w:sz w:val="24"/>
              </w:rPr>
              <w:t>）允许分包的金额或者比例：</w:t>
            </w:r>
            <w:r>
              <w:rPr>
                <w:rFonts w:eastAsiaTheme="minorEastAsia"/>
                <w:sz w:val="24"/>
              </w:rPr>
              <w:t>_______</w:t>
            </w:r>
            <w:r>
              <w:rPr>
                <w:rFonts w:eastAsiaTheme="minorEastAsia"/>
                <w:sz w:val="24"/>
              </w:rPr>
              <w:t>；</w:t>
            </w:r>
          </w:p>
          <w:p w14:paraId="55314A52" w14:textId="77777777" w:rsidR="00BF4A95" w:rsidRDefault="00000000">
            <w:pPr>
              <w:jc w:val="left"/>
              <w:rPr>
                <w:rFonts w:eastAsiaTheme="minorEastAsia"/>
                <w:sz w:val="24"/>
                <w:u w:val="single"/>
              </w:rPr>
            </w:pPr>
            <w:r>
              <w:rPr>
                <w:rFonts w:eastAsiaTheme="minorEastAsia"/>
                <w:sz w:val="24"/>
              </w:rPr>
              <w:t>（</w:t>
            </w:r>
            <w:r>
              <w:rPr>
                <w:rFonts w:eastAsiaTheme="minorEastAsia"/>
                <w:sz w:val="24"/>
              </w:rPr>
              <w:t>3</w:t>
            </w:r>
            <w:r>
              <w:rPr>
                <w:rFonts w:eastAsiaTheme="minorEastAsia"/>
                <w:sz w:val="24"/>
              </w:rPr>
              <w:t>）其他要求：</w:t>
            </w:r>
            <w:r>
              <w:rPr>
                <w:rFonts w:eastAsiaTheme="minorEastAsia"/>
                <w:sz w:val="24"/>
              </w:rPr>
              <w:t>_______</w:t>
            </w:r>
            <w:r>
              <w:rPr>
                <w:rFonts w:eastAsiaTheme="minorEastAsia"/>
                <w:sz w:val="24"/>
              </w:rPr>
              <w:t>。</w:t>
            </w:r>
          </w:p>
        </w:tc>
      </w:tr>
      <w:tr w:rsidR="00BF4A95" w14:paraId="3DD11892" w14:textId="77777777">
        <w:trPr>
          <w:trHeight w:val="20"/>
          <w:jc w:val="center"/>
        </w:trPr>
        <w:tc>
          <w:tcPr>
            <w:tcW w:w="988" w:type="dxa"/>
            <w:vAlign w:val="center"/>
          </w:tcPr>
          <w:p w14:paraId="2E09C96D"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24.1.1</w:t>
            </w:r>
          </w:p>
        </w:tc>
        <w:tc>
          <w:tcPr>
            <w:tcW w:w="1701" w:type="dxa"/>
            <w:vAlign w:val="center"/>
          </w:tcPr>
          <w:p w14:paraId="48812587" w14:textId="77777777" w:rsidR="00BF4A95" w:rsidRDefault="00000000">
            <w:pPr>
              <w:jc w:val="center"/>
              <w:rPr>
                <w:rFonts w:eastAsiaTheme="minorEastAsia"/>
                <w:sz w:val="24"/>
              </w:rPr>
            </w:pPr>
            <w:r>
              <w:rPr>
                <w:rFonts w:eastAsiaTheme="minorEastAsia"/>
                <w:sz w:val="24"/>
              </w:rPr>
              <w:t>询问</w:t>
            </w:r>
          </w:p>
        </w:tc>
        <w:tc>
          <w:tcPr>
            <w:tcW w:w="7253" w:type="dxa"/>
            <w:vAlign w:val="center"/>
          </w:tcPr>
          <w:p w14:paraId="1D897819" w14:textId="77777777" w:rsidR="00BF4A95" w:rsidRDefault="00000000">
            <w:pPr>
              <w:jc w:val="left"/>
              <w:rPr>
                <w:rFonts w:eastAsiaTheme="minorEastAsia"/>
                <w:sz w:val="24"/>
              </w:rPr>
            </w:pPr>
            <w:r>
              <w:rPr>
                <w:rFonts w:eastAsiaTheme="minorEastAsia"/>
                <w:sz w:val="24"/>
              </w:rPr>
              <w:t>询问送达形式：</w:t>
            </w:r>
            <w:r>
              <w:rPr>
                <w:rFonts w:eastAsiaTheme="minorEastAsia"/>
                <w:sz w:val="24"/>
              </w:rPr>
              <w:t>_</w:t>
            </w:r>
            <w:r>
              <w:rPr>
                <w:rFonts w:hint="eastAsia"/>
                <w:sz w:val="24"/>
                <w:u w:val="single"/>
              </w:rPr>
              <w:t>纸质材料递交</w:t>
            </w:r>
            <w:r>
              <w:rPr>
                <w:rFonts w:eastAsiaTheme="minorEastAsia"/>
                <w:sz w:val="24"/>
              </w:rPr>
              <w:t>_</w:t>
            </w:r>
            <w:r>
              <w:rPr>
                <w:rFonts w:eastAsiaTheme="minorEastAsia"/>
                <w:sz w:val="24"/>
              </w:rPr>
              <w:t>。</w:t>
            </w:r>
          </w:p>
        </w:tc>
      </w:tr>
      <w:tr w:rsidR="00BF4A95" w14:paraId="7497CD08" w14:textId="77777777">
        <w:trPr>
          <w:trHeight w:val="20"/>
          <w:jc w:val="center"/>
        </w:trPr>
        <w:tc>
          <w:tcPr>
            <w:tcW w:w="988" w:type="dxa"/>
            <w:vAlign w:val="center"/>
          </w:tcPr>
          <w:p w14:paraId="19A86971"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24.3</w:t>
            </w:r>
          </w:p>
        </w:tc>
        <w:tc>
          <w:tcPr>
            <w:tcW w:w="1701" w:type="dxa"/>
            <w:vAlign w:val="center"/>
          </w:tcPr>
          <w:p w14:paraId="6CE1C3B4" w14:textId="77777777" w:rsidR="00BF4A95" w:rsidRDefault="00000000">
            <w:pPr>
              <w:jc w:val="center"/>
              <w:rPr>
                <w:rFonts w:eastAsiaTheme="minorEastAsia"/>
                <w:sz w:val="24"/>
              </w:rPr>
            </w:pPr>
            <w:r>
              <w:rPr>
                <w:rFonts w:eastAsiaTheme="minorEastAsia"/>
                <w:sz w:val="24"/>
              </w:rPr>
              <w:t>联系方式</w:t>
            </w:r>
          </w:p>
        </w:tc>
        <w:tc>
          <w:tcPr>
            <w:tcW w:w="7253" w:type="dxa"/>
            <w:vAlign w:val="center"/>
          </w:tcPr>
          <w:p w14:paraId="2C1DBE50" w14:textId="77777777" w:rsidR="00BF4A95" w:rsidRDefault="00000000">
            <w:pPr>
              <w:jc w:val="left"/>
              <w:rPr>
                <w:rFonts w:eastAsiaTheme="minorEastAsia"/>
                <w:sz w:val="24"/>
              </w:rPr>
            </w:pPr>
            <w:r>
              <w:rPr>
                <w:rFonts w:eastAsiaTheme="minorEastAsia"/>
                <w:sz w:val="24"/>
              </w:rPr>
              <w:t>接收询问和质疑的联系方式</w:t>
            </w:r>
          </w:p>
          <w:p w14:paraId="0C1AC886" w14:textId="77777777" w:rsidR="00BF4A95" w:rsidRDefault="00000000">
            <w:pPr>
              <w:jc w:val="left"/>
              <w:rPr>
                <w:rFonts w:eastAsiaTheme="minorEastAsia"/>
                <w:sz w:val="24"/>
              </w:rPr>
            </w:pPr>
            <w:r>
              <w:rPr>
                <w:rFonts w:eastAsiaTheme="minorEastAsia"/>
                <w:sz w:val="24"/>
              </w:rPr>
              <w:t>联系部门：</w:t>
            </w:r>
            <w:r>
              <w:rPr>
                <w:rFonts w:eastAsiaTheme="minorEastAsia" w:hint="eastAsia"/>
                <w:sz w:val="24"/>
                <w:u w:val="single"/>
              </w:rPr>
              <w:t>招标部</w:t>
            </w:r>
            <w:r>
              <w:rPr>
                <w:rFonts w:eastAsiaTheme="minorEastAsia"/>
                <w:sz w:val="24"/>
              </w:rPr>
              <w:t>；</w:t>
            </w:r>
          </w:p>
          <w:p w14:paraId="7A8B7EC3" w14:textId="77777777" w:rsidR="00BF4A95" w:rsidRDefault="00000000">
            <w:pPr>
              <w:jc w:val="left"/>
              <w:rPr>
                <w:rFonts w:eastAsiaTheme="minorEastAsia"/>
                <w:sz w:val="24"/>
              </w:rPr>
            </w:pPr>
            <w:r>
              <w:rPr>
                <w:rFonts w:eastAsiaTheme="minorEastAsia"/>
                <w:sz w:val="24"/>
              </w:rPr>
              <w:t>联系电话：</w:t>
            </w:r>
            <w:r>
              <w:rPr>
                <w:rFonts w:eastAsiaTheme="minorEastAsia"/>
                <w:sz w:val="24"/>
                <w:u w:val="single"/>
              </w:rPr>
              <w:t>010-63424900</w:t>
            </w:r>
            <w:r>
              <w:rPr>
                <w:rFonts w:eastAsiaTheme="minorEastAsia"/>
                <w:sz w:val="24"/>
              </w:rPr>
              <w:t>；</w:t>
            </w:r>
          </w:p>
          <w:p w14:paraId="548B06FC" w14:textId="77777777" w:rsidR="00BF4A95" w:rsidRDefault="00000000">
            <w:pPr>
              <w:jc w:val="left"/>
              <w:rPr>
                <w:rFonts w:eastAsiaTheme="minorEastAsia"/>
                <w:sz w:val="24"/>
              </w:rPr>
            </w:pPr>
            <w:r>
              <w:rPr>
                <w:rFonts w:eastAsiaTheme="minorEastAsia"/>
                <w:sz w:val="24"/>
              </w:rPr>
              <w:t>通讯地址：</w:t>
            </w:r>
            <w:r>
              <w:rPr>
                <w:rFonts w:ascii="宋体" w:hAnsi="宋体" w:hint="eastAsia"/>
                <w:sz w:val="24"/>
              </w:rPr>
              <w:t>北京丰台区丽泽商务区丽泽SOHO南楼42层</w:t>
            </w:r>
            <w:r>
              <w:rPr>
                <w:rFonts w:eastAsiaTheme="minorEastAsia"/>
                <w:sz w:val="24"/>
              </w:rPr>
              <w:t>。</w:t>
            </w:r>
          </w:p>
        </w:tc>
      </w:tr>
      <w:tr w:rsidR="00BF4A95" w14:paraId="535A4AD9" w14:textId="77777777">
        <w:trPr>
          <w:trHeight w:val="20"/>
          <w:jc w:val="center"/>
        </w:trPr>
        <w:tc>
          <w:tcPr>
            <w:tcW w:w="988" w:type="dxa"/>
            <w:vAlign w:val="center"/>
          </w:tcPr>
          <w:p w14:paraId="7EA1A3CA" w14:textId="77777777" w:rsidR="00BF4A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25</w:t>
            </w:r>
          </w:p>
        </w:tc>
        <w:tc>
          <w:tcPr>
            <w:tcW w:w="1701" w:type="dxa"/>
            <w:vAlign w:val="center"/>
          </w:tcPr>
          <w:p w14:paraId="1A156E34" w14:textId="77777777" w:rsidR="00BF4A95" w:rsidRDefault="00000000">
            <w:pPr>
              <w:jc w:val="center"/>
              <w:rPr>
                <w:rFonts w:eastAsiaTheme="minorEastAsia"/>
                <w:sz w:val="24"/>
              </w:rPr>
            </w:pPr>
            <w:r>
              <w:rPr>
                <w:rFonts w:eastAsiaTheme="minorEastAsia"/>
                <w:sz w:val="24"/>
              </w:rPr>
              <w:t>代理费</w:t>
            </w:r>
          </w:p>
        </w:tc>
        <w:tc>
          <w:tcPr>
            <w:tcW w:w="7253" w:type="dxa"/>
            <w:vAlign w:val="center"/>
          </w:tcPr>
          <w:p w14:paraId="43317112" w14:textId="77777777" w:rsidR="00BF4A95" w:rsidRDefault="00000000">
            <w:pPr>
              <w:jc w:val="left"/>
              <w:rPr>
                <w:rFonts w:eastAsiaTheme="minorEastAsia"/>
                <w:sz w:val="24"/>
              </w:rPr>
            </w:pPr>
            <w:r>
              <w:rPr>
                <w:rFonts w:eastAsiaTheme="minorEastAsia"/>
                <w:sz w:val="24"/>
              </w:rPr>
              <w:t>收费对象：</w:t>
            </w:r>
          </w:p>
          <w:p w14:paraId="5ACB9182" w14:textId="77777777" w:rsidR="00BF4A95" w:rsidRDefault="00000000">
            <w:pPr>
              <w:jc w:val="left"/>
              <w:rPr>
                <w:rFonts w:eastAsiaTheme="minorEastAsia"/>
                <w:sz w:val="24"/>
              </w:rPr>
            </w:pPr>
            <w:r>
              <w:rPr>
                <w:rFonts w:eastAsiaTheme="minorEastAsia"/>
              </w:rPr>
              <w:t>□</w:t>
            </w:r>
            <w:r>
              <w:rPr>
                <w:rFonts w:eastAsiaTheme="minorEastAsia"/>
                <w:sz w:val="24"/>
              </w:rPr>
              <w:t>采购人</w:t>
            </w:r>
          </w:p>
          <w:p w14:paraId="4E9A1D7D" w14:textId="77777777" w:rsidR="00BF4A95" w:rsidRDefault="00000000">
            <w:pPr>
              <w:jc w:val="left"/>
              <w:rPr>
                <w:rFonts w:eastAsiaTheme="minorEastAsia"/>
                <w:sz w:val="24"/>
              </w:rPr>
            </w:pPr>
            <w:r>
              <w:rPr>
                <w:rFonts w:ascii="Cambria" w:eastAsiaTheme="minorEastAsia" w:hAnsi="Cambria"/>
              </w:rPr>
              <w:t>■</w:t>
            </w:r>
            <w:r>
              <w:rPr>
                <w:rFonts w:eastAsiaTheme="minorEastAsia"/>
                <w:sz w:val="24"/>
              </w:rPr>
              <w:t>成交供应商</w:t>
            </w:r>
          </w:p>
          <w:p w14:paraId="096A2885" w14:textId="77777777" w:rsidR="00BF4A95" w:rsidRDefault="00000000">
            <w:pPr>
              <w:jc w:val="left"/>
              <w:rPr>
                <w:rFonts w:eastAsiaTheme="minorEastAsia"/>
                <w:sz w:val="24"/>
                <w:u w:val="single"/>
              </w:rPr>
            </w:pPr>
            <w:r>
              <w:rPr>
                <w:rFonts w:eastAsiaTheme="minorEastAsia"/>
                <w:sz w:val="24"/>
              </w:rPr>
              <w:t>收费标准：</w:t>
            </w:r>
            <w:r>
              <w:rPr>
                <w:rFonts w:eastAsiaTheme="minorEastAsia" w:hint="eastAsia"/>
                <w:sz w:val="24"/>
                <w:u w:val="single"/>
              </w:rPr>
              <w:t>参考</w:t>
            </w:r>
            <w:r>
              <w:rPr>
                <w:rFonts w:eastAsiaTheme="minorEastAsia" w:hint="eastAsia"/>
                <w:sz w:val="24"/>
                <w:u w:val="single"/>
              </w:rPr>
              <w:t>1</w:t>
            </w:r>
            <w:r>
              <w:rPr>
                <w:rFonts w:eastAsiaTheme="minorEastAsia"/>
                <w:sz w:val="24"/>
                <w:u w:val="single"/>
              </w:rPr>
              <w:t>980</w:t>
            </w:r>
            <w:r>
              <w:rPr>
                <w:rFonts w:eastAsiaTheme="minorEastAsia" w:hint="eastAsia"/>
                <w:sz w:val="24"/>
                <w:u w:val="single"/>
              </w:rPr>
              <w:t>号文件。</w:t>
            </w:r>
          </w:p>
          <w:tbl>
            <w:tblPr>
              <w:tblpPr w:leftFromText="180" w:rightFromText="180" w:vertAnchor="text" w:horzAnchor="page" w:tblpX="205" w:tblpY="322"/>
              <w:tblOverlap w:val="never"/>
              <w:tblW w:w="6558" w:type="dxa"/>
              <w:tblLayout w:type="fixed"/>
              <w:tblLook w:val="04A0" w:firstRow="1" w:lastRow="0" w:firstColumn="1" w:lastColumn="0" w:noHBand="0" w:noVBand="1"/>
            </w:tblPr>
            <w:tblGrid>
              <w:gridCol w:w="2850"/>
              <w:gridCol w:w="1372"/>
              <w:gridCol w:w="1168"/>
              <w:gridCol w:w="1168"/>
            </w:tblGrid>
            <w:tr w:rsidR="00BF4A95" w14:paraId="110AC471" w14:textId="77777777">
              <w:trPr>
                <w:trHeight w:val="823"/>
              </w:trPr>
              <w:tc>
                <w:tcPr>
                  <w:tcW w:w="285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48A11D34" w14:textId="77777777" w:rsidR="00BF4A95" w:rsidRDefault="00000000">
                  <w:pPr>
                    <w:widowControl/>
                    <w:ind w:firstLineChars="100" w:firstLine="220"/>
                    <w:jc w:val="left"/>
                    <w:textAlignment w:val="top"/>
                    <w:rPr>
                      <w:rFonts w:ascii="宋体" w:hAnsi="宋体" w:cs="宋体" w:hint="eastAsia"/>
                      <w:color w:val="000000"/>
                      <w:sz w:val="22"/>
                      <w:szCs w:val="22"/>
                    </w:rPr>
                  </w:pPr>
                  <w:r>
                    <w:rPr>
                      <w:rStyle w:val="font21"/>
                      <w:lang w:bidi="ar"/>
                    </w:rPr>
                    <w:t xml:space="preserve">        服务类型</w:t>
                  </w:r>
                  <w:r>
                    <w:rPr>
                      <w:rStyle w:val="font21"/>
                      <w:lang w:bidi="ar"/>
                    </w:rPr>
                    <w:br/>
                  </w:r>
                  <w:r>
                    <w:rPr>
                      <w:rStyle w:val="font31"/>
                      <w:lang w:bidi="ar"/>
                    </w:rPr>
                    <w:br/>
                  </w:r>
                  <w:r>
                    <w:rPr>
                      <w:rStyle w:val="font21"/>
                      <w:lang w:bidi="ar"/>
                    </w:rPr>
                    <w:t>中标金额(万元)</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3824" w14:textId="77777777" w:rsidR="00BF4A95" w:rsidRDefault="00000000">
                  <w:pPr>
                    <w:widowControl/>
                    <w:jc w:val="center"/>
                    <w:textAlignment w:val="center"/>
                    <w:rPr>
                      <w:rFonts w:ascii="宋体" w:hAnsi="宋体" w:cs="宋体" w:hint="eastAsia"/>
                      <w:color w:val="000000"/>
                      <w:sz w:val="22"/>
                      <w:szCs w:val="22"/>
                    </w:rPr>
                  </w:pPr>
                  <w:r>
                    <w:rPr>
                      <w:rStyle w:val="font21"/>
                      <w:lang w:bidi="ar"/>
                    </w:rPr>
                    <w:t>货物招标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BEA2" w14:textId="77777777" w:rsidR="00BF4A95" w:rsidRDefault="00000000">
                  <w:pPr>
                    <w:widowControl/>
                    <w:jc w:val="center"/>
                    <w:textAlignment w:val="center"/>
                    <w:rPr>
                      <w:rFonts w:ascii="宋体" w:hAnsi="宋体" w:cs="宋体" w:hint="eastAsia"/>
                      <w:color w:val="000000"/>
                      <w:sz w:val="22"/>
                      <w:szCs w:val="22"/>
                    </w:rPr>
                  </w:pPr>
                  <w:r>
                    <w:rPr>
                      <w:rStyle w:val="font21"/>
                      <w:lang w:bidi="ar"/>
                    </w:rPr>
                    <w:t>服务招标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027F" w14:textId="77777777" w:rsidR="00BF4A95" w:rsidRDefault="00000000">
                  <w:pPr>
                    <w:widowControl/>
                    <w:jc w:val="center"/>
                    <w:textAlignment w:val="center"/>
                    <w:rPr>
                      <w:rFonts w:ascii="宋体" w:hAnsi="宋体" w:cs="宋体" w:hint="eastAsia"/>
                      <w:color w:val="000000"/>
                      <w:sz w:val="22"/>
                      <w:szCs w:val="22"/>
                    </w:rPr>
                  </w:pPr>
                  <w:r>
                    <w:rPr>
                      <w:rStyle w:val="font21"/>
                      <w:lang w:bidi="ar"/>
                    </w:rPr>
                    <w:t>工程招标</w:t>
                  </w:r>
                </w:p>
              </w:tc>
            </w:tr>
            <w:tr w:rsidR="00BF4A95" w14:paraId="2AFBEC4C" w14:textId="77777777">
              <w:trPr>
                <w:trHeight w:val="482"/>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D1BB" w14:textId="77777777" w:rsidR="00BF4A95"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100以下</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D2FD"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2EDF"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D743"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1.0%</w:t>
                  </w:r>
                </w:p>
              </w:tc>
            </w:tr>
            <w:tr w:rsidR="00BF4A95" w14:paraId="12A71E2C" w14:textId="77777777">
              <w:trPr>
                <w:trHeight w:val="405"/>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F9FA" w14:textId="77777777" w:rsidR="00BF4A95"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100～500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A18B"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3467"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0.8%</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2444"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0.7%</w:t>
                  </w:r>
                </w:p>
              </w:tc>
            </w:tr>
            <w:tr w:rsidR="00BF4A95" w14:paraId="7FFC0127" w14:textId="77777777">
              <w:trPr>
                <w:trHeight w:val="30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03D2CD1" w14:textId="77777777" w:rsidR="00BF4A95" w:rsidRDefault="00000000">
                  <w:pPr>
                    <w:widowControl/>
                    <w:ind w:firstLineChars="100" w:firstLine="220"/>
                    <w:jc w:val="left"/>
                    <w:textAlignment w:val="top"/>
                    <w:rPr>
                      <w:rFonts w:ascii="宋体" w:hAnsi="宋体" w:cs="宋体" w:hint="eastAsia"/>
                      <w:color w:val="000000"/>
                      <w:sz w:val="22"/>
                      <w:szCs w:val="22"/>
                    </w:rPr>
                  </w:pPr>
                  <w:r>
                    <w:rPr>
                      <w:rStyle w:val="font21"/>
                      <w:lang w:bidi="ar"/>
                    </w:rPr>
                    <w:t>500～1000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35ED158F" w14:textId="77777777" w:rsidR="00BF4A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0.8%</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360DB4D" w14:textId="77777777" w:rsidR="00BF4A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0.45%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5C9F656" w14:textId="77777777" w:rsidR="00BF4A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0.55%</w:t>
                  </w:r>
                </w:p>
              </w:tc>
            </w:tr>
            <w:tr w:rsidR="00BF4A95" w14:paraId="64262223" w14:textId="77777777">
              <w:trPr>
                <w:trHeight w:val="32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1C5330D" w14:textId="77777777" w:rsidR="00BF4A95" w:rsidRDefault="00000000">
                  <w:pPr>
                    <w:widowControl/>
                    <w:ind w:firstLineChars="100" w:firstLine="220"/>
                    <w:jc w:val="left"/>
                    <w:textAlignment w:val="top"/>
                    <w:rPr>
                      <w:rFonts w:ascii="宋体" w:hAnsi="宋体" w:cs="宋体" w:hint="eastAsia"/>
                      <w:color w:val="000000"/>
                      <w:sz w:val="22"/>
                      <w:szCs w:val="22"/>
                    </w:rPr>
                  </w:pPr>
                  <w:r>
                    <w:rPr>
                      <w:rStyle w:val="font21"/>
                      <w:lang w:bidi="ar"/>
                    </w:rPr>
                    <w:t>1000～5000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3332"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C4DC"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DF29"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0.35%</w:t>
                  </w:r>
                </w:p>
              </w:tc>
            </w:tr>
            <w:tr w:rsidR="00BF4A95" w14:paraId="3BAE14C6" w14:textId="77777777">
              <w:trPr>
                <w:trHeight w:val="32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5F89313" w14:textId="77777777" w:rsidR="00BF4A95" w:rsidRDefault="00000000">
                  <w:pPr>
                    <w:widowControl/>
                    <w:ind w:firstLineChars="100" w:firstLine="220"/>
                    <w:jc w:val="left"/>
                    <w:textAlignment w:val="top"/>
                    <w:rPr>
                      <w:rFonts w:ascii="宋体" w:hAnsi="宋体" w:cs="宋体" w:hint="eastAsia"/>
                      <w:color w:val="000000"/>
                      <w:sz w:val="22"/>
                      <w:szCs w:val="22"/>
                    </w:rPr>
                  </w:pPr>
                  <w:r>
                    <w:rPr>
                      <w:rStyle w:val="font21"/>
                      <w:lang w:bidi="ar"/>
                    </w:rPr>
                    <w:t>5000～10000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0B21"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D8EA"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6060" w14:textId="77777777" w:rsidR="00BF4A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w:t>
                  </w:r>
                </w:p>
              </w:tc>
            </w:tr>
            <w:tr w:rsidR="00BF4A95" w14:paraId="7BAD3A56" w14:textId="77777777">
              <w:trPr>
                <w:trHeight w:val="31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05FB7DD" w14:textId="77777777" w:rsidR="00BF4A95" w:rsidRDefault="00000000">
                  <w:pPr>
                    <w:widowControl/>
                    <w:ind w:firstLineChars="100" w:firstLine="220"/>
                    <w:jc w:val="left"/>
                    <w:textAlignment w:val="top"/>
                    <w:rPr>
                      <w:rFonts w:ascii="宋体" w:hAnsi="宋体" w:cs="宋体" w:hint="eastAsia"/>
                      <w:color w:val="000000"/>
                      <w:sz w:val="22"/>
                      <w:szCs w:val="22"/>
                    </w:rPr>
                  </w:pPr>
                  <w:r>
                    <w:rPr>
                      <w:rStyle w:val="font21"/>
                      <w:lang w:bidi="ar"/>
                    </w:rPr>
                    <w:t>10000～100000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31D5B26" w14:textId="77777777" w:rsidR="00BF4A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83E8DAE" w14:textId="77777777" w:rsidR="00BF4A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2CE33FD" w14:textId="77777777" w:rsidR="00BF4A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r>
            <w:tr w:rsidR="00BF4A95" w14:paraId="42003C86" w14:textId="77777777">
              <w:trPr>
                <w:trHeight w:val="332"/>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F5BF" w14:textId="77777777" w:rsidR="00BF4A95"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1000000以上</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01767A6" w14:textId="77777777" w:rsidR="00BF4A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CEFF4D0" w14:textId="77777777" w:rsidR="00BF4A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C8FC187" w14:textId="77777777" w:rsidR="00BF4A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r>
          </w:tbl>
          <w:p w14:paraId="1E1EAA69" w14:textId="77777777" w:rsidR="00BF4A95" w:rsidRDefault="00BF4A95">
            <w:pPr>
              <w:pStyle w:val="a7"/>
              <w:rPr>
                <w:rFonts w:eastAsiaTheme="minorEastAsia" w:hint="eastAsia"/>
              </w:rPr>
            </w:pPr>
          </w:p>
          <w:p w14:paraId="197C4DCC" w14:textId="77777777" w:rsidR="00BF4A95" w:rsidRDefault="00000000">
            <w:pPr>
              <w:jc w:val="left"/>
              <w:rPr>
                <w:rFonts w:eastAsiaTheme="minorEastAsia"/>
                <w:sz w:val="24"/>
              </w:rPr>
            </w:pPr>
            <w:r>
              <w:rPr>
                <w:rFonts w:eastAsiaTheme="minorEastAsia"/>
                <w:sz w:val="24"/>
              </w:rPr>
              <w:t>缴纳时间：</w:t>
            </w:r>
            <w:r>
              <w:rPr>
                <w:rFonts w:eastAsiaTheme="minorEastAsia" w:hint="eastAsia"/>
                <w:sz w:val="24"/>
                <w:u w:val="single"/>
              </w:rPr>
              <w:t>成交供应商在领取该项目的成交通知书的同时向代理机构支付成交服务费</w:t>
            </w:r>
            <w:r>
              <w:rPr>
                <w:rFonts w:eastAsiaTheme="minorEastAsia"/>
                <w:sz w:val="24"/>
              </w:rPr>
              <w:t>。</w:t>
            </w:r>
          </w:p>
          <w:p w14:paraId="50C141CE" w14:textId="77777777" w:rsidR="00BF4A95" w:rsidRDefault="00000000">
            <w:pPr>
              <w:jc w:val="left"/>
              <w:rPr>
                <w:rFonts w:eastAsiaTheme="minorEastAsia"/>
                <w:sz w:val="24"/>
              </w:rPr>
            </w:pPr>
            <w:r>
              <w:rPr>
                <w:rFonts w:eastAsiaTheme="minorEastAsia" w:hint="eastAsia"/>
                <w:sz w:val="24"/>
              </w:rPr>
              <w:t>缴纳方式：电汇</w:t>
            </w:r>
          </w:p>
          <w:p w14:paraId="190AEE07" w14:textId="77777777" w:rsidR="00BF4A95" w:rsidRDefault="00BF4A95">
            <w:pPr>
              <w:jc w:val="left"/>
              <w:rPr>
                <w:rFonts w:eastAsiaTheme="minorEastAsia"/>
                <w:sz w:val="24"/>
              </w:rPr>
            </w:pPr>
          </w:p>
        </w:tc>
      </w:tr>
    </w:tbl>
    <w:p w14:paraId="49F64B89" w14:textId="77777777" w:rsidR="00BF4A95" w:rsidRDefault="00BF4A95">
      <w:pPr>
        <w:tabs>
          <w:tab w:val="left" w:pos="5580"/>
        </w:tabs>
        <w:adjustRightInd w:val="0"/>
        <w:spacing w:line="360" w:lineRule="auto"/>
        <w:jc w:val="distribute"/>
        <w:rPr>
          <w:rFonts w:eastAsiaTheme="minorEastAsia"/>
          <w:sz w:val="24"/>
        </w:rPr>
        <w:sectPr w:rsidR="00BF4A95">
          <w:footerReference w:type="default" r:id="rId14"/>
          <w:footerReference w:type="first" r:id="rId15"/>
          <w:pgSz w:w="11907" w:h="16840"/>
          <w:pgMar w:top="1417" w:right="1417" w:bottom="1417" w:left="1417" w:header="851" w:footer="850" w:gutter="0"/>
          <w:pgNumType w:start="1"/>
          <w:cols w:space="0"/>
          <w:titlePg/>
          <w:docGrid w:linePitch="462"/>
        </w:sectPr>
      </w:pPr>
    </w:p>
    <w:p w14:paraId="08BCA568" w14:textId="77777777" w:rsidR="00BF4A95" w:rsidRDefault="00000000">
      <w:pPr>
        <w:spacing w:beforeLines="100" w:before="240" w:afterLines="100" w:after="240"/>
        <w:jc w:val="center"/>
        <w:rPr>
          <w:rFonts w:eastAsiaTheme="minorEastAsia"/>
          <w:b/>
          <w:sz w:val="28"/>
          <w:szCs w:val="28"/>
        </w:rPr>
      </w:pPr>
      <w:r>
        <w:rPr>
          <w:rFonts w:eastAsiaTheme="minorEastAsia"/>
          <w:b/>
          <w:sz w:val="28"/>
          <w:szCs w:val="28"/>
        </w:rPr>
        <w:lastRenderedPageBreak/>
        <w:t>供应商须知</w:t>
      </w:r>
    </w:p>
    <w:p w14:paraId="48224A11" w14:textId="77777777" w:rsidR="00BF4A95" w:rsidRDefault="00000000">
      <w:pPr>
        <w:pStyle w:val="21"/>
        <w:tabs>
          <w:tab w:val="center" w:pos="4592"/>
          <w:tab w:val="left" w:pos="7860"/>
        </w:tabs>
        <w:spacing w:before="0" w:line="360" w:lineRule="auto"/>
        <w:jc w:val="left"/>
        <w:rPr>
          <w:rFonts w:ascii="Times New Roman" w:eastAsiaTheme="minorEastAsia" w:hAnsi="Times New Roman"/>
          <w:sz w:val="28"/>
        </w:rPr>
      </w:pPr>
      <w:bookmarkStart w:id="73" w:name="_Toc520356143"/>
      <w:bookmarkStart w:id="74" w:name="_Toc127151518"/>
      <w:r>
        <w:rPr>
          <w:rFonts w:ascii="Times New Roman" w:eastAsiaTheme="minorEastAsia" w:hAnsi="Times New Roman"/>
          <w:sz w:val="28"/>
        </w:rPr>
        <w:tab/>
      </w:r>
      <w:bookmarkStart w:id="75" w:name="_Toc151190145"/>
      <w:bookmarkStart w:id="76" w:name="_Toc305158786"/>
      <w:bookmarkStart w:id="77" w:name="_Toc195842883"/>
      <w:bookmarkStart w:id="78" w:name="_Toc226965791"/>
      <w:bookmarkStart w:id="79" w:name="_Toc151193832"/>
      <w:bookmarkStart w:id="80" w:name="_Toc151193616"/>
      <w:bookmarkStart w:id="81" w:name="_Toc264969208"/>
      <w:bookmarkStart w:id="82" w:name="_Toc151193688"/>
      <w:bookmarkStart w:id="83" w:name="_Toc150480756"/>
      <w:bookmarkStart w:id="84" w:name="_Toc150774723"/>
      <w:bookmarkStart w:id="85" w:name="_Toc305158860"/>
      <w:bookmarkStart w:id="86" w:name="_Toc151193760"/>
      <w:bookmarkStart w:id="87" w:name="_Toc150774618"/>
      <w:bookmarkStart w:id="88" w:name="_Toc226965708"/>
      <w:bookmarkStart w:id="89" w:name="_Toc151193906"/>
      <w:bookmarkStart w:id="90" w:name="_Toc226309762"/>
      <w:bookmarkStart w:id="91" w:name="_Toc265228356"/>
      <w:bookmarkStart w:id="92" w:name="_Toc226337214"/>
      <w:bookmarkStart w:id="93" w:name="_Toc142311020"/>
      <w:bookmarkStart w:id="94" w:name="_Toc150509269"/>
      <w:r>
        <w:rPr>
          <w:rFonts w:ascii="Times New Roman" w:eastAsiaTheme="minorEastAsia" w:hAnsi="Times New Roman"/>
          <w:sz w:val="28"/>
        </w:rPr>
        <w:t>一</w:t>
      </w:r>
      <w:r>
        <w:rPr>
          <w:rFonts w:ascii="Times New Roman" w:eastAsiaTheme="minorEastAsia" w:hAnsi="Times New Roman"/>
          <w:sz w:val="28"/>
        </w:rPr>
        <w:t xml:space="preserve">   </w:t>
      </w:r>
      <w:r>
        <w:rPr>
          <w:rFonts w:ascii="Times New Roman" w:eastAsiaTheme="minorEastAsia" w:hAnsi="Times New Roman"/>
          <w:sz w:val="28"/>
        </w:rPr>
        <w:t>说</w:t>
      </w:r>
      <w:r>
        <w:rPr>
          <w:rFonts w:ascii="Times New Roman" w:eastAsiaTheme="minorEastAsia" w:hAnsi="Times New Roman"/>
          <w:sz w:val="28"/>
        </w:rPr>
        <w:t xml:space="preserve">  </w:t>
      </w:r>
      <w:r>
        <w:rPr>
          <w:rFonts w:ascii="Times New Roman" w:eastAsiaTheme="minorEastAsia"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Theme="minorEastAsia" w:hAnsi="Times New Roman"/>
          <w:sz w:val="28"/>
        </w:rPr>
        <w:tab/>
      </w:r>
    </w:p>
    <w:p w14:paraId="66804C5C" w14:textId="77777777" w:rsidR="00BF4A95"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95" w:name="_Toc305158787"/>
      <w:bookmarkStart w:id="96" w:name="_Toc305158861"/>
      <w:bookmarkStart w:id="97" w:name="_Toc265228357"/>
      <w:bookmarkStart w:id="98" w:name="_Toc264969209"/>
      <w:r>
        <w:rPr>
          <w:rFonts w:eastAsiaTheme="minorEastAsia"/>
          <w:sz w:val="24"/>
        </w:rPr>
        <w:t>采购人、采购代理机构、供应商</w:t>
      </w:r>
      <w:bookmarkEnd w:id="95"/>
      <w:bookmarkEnd w:id="96"/>
      <w:bookmarkEnd w:id="97"/>
      <w:bookmarkEnd w:id="98"/>
      <w:r>
        <w:rPr>
          <w:rFonts w:eastAsiaTheme="minorEastAsia"/>
          <w:sz w:val="24"/>
        </w:rPr>
        <w:t>、联合体</w:t>
      </w:r>
    </w:p>
    <w:p w14:paraId="62FE4B9F" w14:textId="77777777" w:rsidR="00BF4A95"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50A809AC" w14:textId="77777777" w:rsidR="00BF4A95"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w:t>
      </w:r>
      <w:r>
        <w:rPr>
          <w:rFonts w:eastAsiaTheme="minorEastAsia"/>
          <w:sz w:val="24"/>
        </w:rPr>
        <w:t>“</w:t>
      </w:r>
      <w:r>
        <w:rPr>
          <w:rFonts w:eastAsiaTheme="minorEastAsia"/>
          <w:sz w:val="24"/>
        </w:rPr>
        <w:t>申请人</w:t>
      </w:r>
      <w:r>
        <w:rPr>
          <w:rFonts w:eastAsiaTheme="minorEastAsia"/>
          <w:sz w:val="24"/>
        </w:rPr>
        <w:t>”</w:t>
      </w:r>
      <w:r>
        <w:rPr>
          <w:rFonts w:eastAsiaTheme="minorEastAsia"/>
          <w:sz w:val="24"/>
        </w:rPr>
        <w:t>）：指向采购人提供货物、工程或者服务的法人、其他组织或者自然人。</w:t>
      </w:r>
    </w:p>
    <w:p w14:paraId="5987EF70" w14:textId="77777777" w:rsidR="00BF4A95"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4EF9815D" w14:textId="77777777" w:rsidR="00BF4A95"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99" w:name="_Toc264969210"/>
      <w:bookmarkStart w:id="100" w:name="_Toc164608789"/>
      <w:bookmarkStart w:id="101" w:name="_Toc164351614"/>
      <w:bookmarkStart w:id="102" w:name="_Toc127151520"/>
      <w:bookmarkStart w:id="103" w:name="_Toc226965793"/>
      <w:bookmarkStart w:id="104" w:name="_Toc127161434"/>
      <w:bookmarkStart w:id="105" w:name="_Toc151193834"/>
      <w:bookmarkStart w:id="106" w:name="_Toc127151721"/>
      <w:bookmarkStart w:id="107" w:name="_Toc151190147"/>
      <w:bookmarkStart w:id="108" w:name="_Toc226309764"/>
      <w:bookmarkStart w:id="109" w:name="_Toc150480758"/>
      <w:bookmarkStart w:id="110" w:name="_Toc151193690"/>
      <w:bookmarkStart w:id="111" w:name="_Toc150774725"/>
      <w:bookmarkStart w:id="112" w:name="_Toc195842885"/>
      <w:bookmarkStart w:id="113" w:name="_Toc226337216"/>
      <w:bookmarkStart w:id="114" w:name="_Toc305158862"/>
      <w:bookmarkStart w:id="115" w:name="_Toc305158788"/>
      <w:bookmarkStart w:id="116" w:name="_Toc265228358"/>
      <w:bookmarkStart w:id="117" w:name="_Toc151193618"/>
      <w:bookmarkStart w:id="118" w:name="_Toc142311022"/>
      <w:bookmarkStart w:id="119" w:name="_Toc151193762"/>
      <w:bookmarkStart w:id="120" w:name="_Toc151193908"/>
      <w:bookmarkStart w:id="121" w:name="_Toc164229361"/>
      <w:bookmarkStart w:id="122" w:name="_Toc150509271"/>
      <w:bookmarkStart w:id="123" w:name="_Toc149720813"/>
      <w:bookmarkStart w:id="124" w:name="_Toc150774620"/>
      <w:bookmarkStart w:id="125" w:name="_Toc164608634"/>
      <w:bookmarkStart w:id="126" w:name="_Toc164229215"/>
      <w:bookmarkStart w:id="127" w:name="_Toc226965710"/>
      <w:r>
        <w:rPr>
          <w:rFonts w:eastAsiaTheme="minorEastAsia"/>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Theme="minorEastAsia"/>
          <w:sz w:val="24"/>
        </w:rPr>
        <w:t>、项目属性、科研仪器设备采购</w:t>
      </w:r>
    </w:p>
    <w:p w14:paraId="54E4B948"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w:t>
      </w:r>
      <w:r>
        <w:rPr>
          <w:rFonts w:eastAsiaTheme="minorEastAsia"/>
          <w:sz w:val="24"/>
        </w:rPr>
        <w:t>/</w:t>
      </w:r>
      <w:r>
        <w:rPr>
          <w:rFonts w:eastAsiaTheme="minorEastAsia"/>
          <w:sz w:val="24"/>
        </w:rPr>
        <w:t>或本项目采购中无法与财政性资金分割的非财政性资金。</w:t>
      </w:r>
    </w:p>
    <w:p w14:paraId="65A4D998"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003C7F47"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2BEB7F37"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047C3235"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28" w:name="_Toc150774622"/>
      <w:bookmarkStart w:id="129" w:name="_Toc151193836"/>
      <w:bookmarkStart w:id="130" w:name="_Toc151193620"/>
      <w:bookmarkStart w:id="131" w:name="_Toc150774727"/>
      <w:bookmarkStart w:id="132" w:name="_Toc305158864"/>
      <w:bookmarkStart w:id="133" w:name="_Toc226965712"/>
      <w:bookmarkStart w:id="134" w:name="_Toc264969212"/>
      <w:bookmarkStart w:id="135" w:name="_Toc265228360"/>
      <w:bookmarkStart w:id="136" w:name="_Toc127151522"/>
      <w:bookmarkStart w:id="137" w:name="_Toc520356146"/>
      <w:bookmarkStart w:id="138" w:name="_Toc150509273"/>
      <w:bookmarkStart w:id="139" w:name="_Toc195842887"/>
      <w:bookmarkStart w:id="140" w:name="_Toc151193692"/>
      <w:bookmarkStart w:id="141" w:name="_Toc151190149"/>
      <w:bookmarkStart w:id="142" w:name="_Toc305158790"/>
      <w:bookmarkStart w:id="143" w:name="_Toc150480760"/>
      <w:bookmarkStart w:id="144" w:name="_Toc151193910"/>
      <w:bookmarkStart w:id="145" w:name="_Toc142311024"/>
      <w:bookmarkStart w:id="146" w:name="_Toc226337218"/>
      <w:bookmarkStart w:id="147" w:name="_Toc226965795"/>
      <w:bookmarkStart w:id="148" w:name="_Toc151193764"/>
      <w:bookmarkStart w:id="149" w:name="_Toc226309766"/>
    </w:p>
    <w:p w14:paraId="2B9ED939"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08001B81" w14:textId="77777777" w:rsidR="00BF4A95"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072BD565"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37A639A4" w14:textId="77777777" w:rsidR="00BF4A95" w:rsidRDefault="00000000">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7EFE1A06" w14:textId="77777777" w:rsidR="00BF4A95" w:rsidRDefault="00000000">
      <w:pPr>
        <w:numPr>
          <w:ilvl w:val="2"/>
          <w:numId w:val="8"/>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投标</w:t>
      </w:r>
      <w:r>
        <w:rPr>
          <w:sz w:val="24"/>
        </w:rPr>
        <w:t>，则具体要求见第四章《采购需求》。</w:t>
      </w:r>
    </w:p>
    <w:p w14:paraId="75394306" w14:textId="77777777" w:rsidR="00BF4A95" w:rsidRDefault="00000000">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w:t>
      </w:r>
      <w:r>
        <w:rPr>
          <w:rFonts w:eastAsiaTheme="minorEastAsia"/>
          <w:sz w:val="24"/>
        </w:rPr>
        <w:lastRenderedPageBreak/>
        <w:t>据《政府采购进口产品管理办法》（财库〔</w:t>
      </w:r>
      <w:r>
        <w:rPr>
          <w:rFonts w:eastAsiaTheme="minorEastAsia"/>
          <w:sz w:val="24"/>
        </w:rPr>
        <w:t>2007</w:t>
      </w:r>
      <w:r>
        <w:rPr>
          <w:rFonts w:eastAsiaTheme="minorEastAsia"/>
          <w:sz w:val="24"/>
        </w:rPr>
        <w:t>〕</w:t>
      </w:r>
      <w:r>
        <w:rPr>
          <w:rFonts w:eastAsiaTheme="minorEastAsia"/>
          <w:sz w:val="24"/>
        </w:rPr>
        <w:t>119</w:t>
      </w:r>
      <w:r>
        <w:rPr>
          <w:rFonts w:eastAsiaTheme="minorEastAsia"/>
          <w:sz w:val="24"/>
        </w:rPr>
        <w:t>号文）、《关于政府采购进口产品管理有关问题的通知》（财办库〔</w:t>
      </w:r>
      <w:r>
        <w:rPr>
          <w:rFonts w:eastAsiaTheme="minorEastAsia"/>
          <w:sz w:val="24"/>
        </w:rPr>
        <w:t>2008</w:t>
      </w:r>
      <w:r>
        <w:rPr>
          <w:rFonts w:eastAsiaTheme="minorEastAsia"/>
          <w:sz w:val="24"/>
        </w:rPr>
        <w:t>〕</w:t>
      </w:r>
      <w:r>
        <w:rPr>
          <w:rFonts w:eastAsiaTheme="minorEastAsia"/>
          <w:sz w:val="24"/>
        </w:rPr>
        <w:t>248</w:t>
      </w:r>
      <w:r>
        <w:rPr>
          <w:rFonts w:eastAsiaTheme="minorEastAsia"/>
          <w:sz w:val="24"/>
        </w:rPr>
        <w:t>号文）。</w:t>
      </w:r>
    </w:p>
    <w:p w14:paraId="30CD3E48"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4CDB28CC" w14:textId="77777777" w:rsidR="00BF4A95" w:rsidRDefault="00000000">
      <w:pPr>
        <w:numPr>
          <w:ilvl w:val="2"/>
          <w:numId w:val="8"/>
        </w:numPr>
        <w:snapToGrid w:val="0"/>
        <w:spacing w:line="360" w:lineRule="auto"/>
        <w:rPr>
          <w:rFonts w:eastAsiaTheme="minorEastAsia"/>
          <w:vanish/>
          <w:color w:val="000000" w:themeColor="text1"/>
          <w:sz w:val="24"/>
        </w:rPr>
      </w:pPr>
      <w:r>
        <w:rPr>
          <w:rFonts w:eastAsiaTheme="minorEastAsia"/>
          <w:sz w:val="24"/>
        </w:rPr>
        <w:t>中小企业定义：</w:t>
      </w:r>
    </w:p>
    <w:p w14:paraId="0EB8EF62" w14:textId="77777777" w:rsidR="00BF4A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rPr>
        <w:t>《关于进一步加大政府采购支持中小企业力度的通知》（财库〔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w:t>
      </w:r>
      <w:r>
        <w:rPr>
          <w:rFonts w:eastAsiaTheme="minorEastAsia"/>
          <w:color w:val="000000" w:themeColor="text1"/>
          <w:sz w:val="24"/>
        </w:rPr>
        <w:t>《政府采购促进中小企业发展管理办法》（财库〔</w:t>
      </w:r>
      <w:r>
        <w:rPr>
          <w:rFonts w:eastAsiaTheme="minorEastAsia"/>
          <w:color w:val="000000" w:themeColor="text1"/>
          <w:sz w:val="24"/>
        </w:rPr>
        <w:t>2020</w:t>
      </w:r>
      <w:r>
        <w:rPr>
          <w:rFonts w:eastAsiaTheme="minorEastAsia"/>
          <w:color w:val="000000" w:themeColor="text1"/>
          <w:sz w:val="24"/>
        </w:rPr>
        <w:t>〕</w:t>
      </w:r>
      <w:r>
        <w:rPr>
          <w:rFonts w:eastAsiaTheme="minorEastAsia"/>
          <w:color w:val="000000" w:themeColor="text1"/>
          <w:sz w:val="24"/>
        </w:rPr>
        <w:t>46</w:t>
      </w:r>
      <w:r>
        <w:rPr>
          <w:rFonts w:eastAsiaTheme="minorEastAsia"/>
          <w:color w:val="000000" w:themeColor="text1"/>
          <w:sz w:val="24"/>
        </w:rPr>
        <w:t>号）、《关于印发中小企业划型标准规定的通知》（工信部联企业〔</w:t>
      </w:r>
      <w:r>
        <w:rPr>
          <w:rFonts w:eastAsiaTheme="minorEastAsia"/>
          <w:color w:val="000000" w:themeColor="text1"/>
          <w:sz w:val="24"/>
        </w:rPr>
        <w:t>2011</w:t>
      </w:r>
      <w:r>
        <w:rPr>
          <w:rFonts w:eastAsiaTheme="minorEastAsia"/>
          <w:color w:val="000000" w:themeColor="text1"/>
          <w:sz w:val="24"/>
        </w:rPr>
        <w:t>〕</w:t>
      </w:r>
      <w:r>
        <w:rPr>
          <w:rFonts w:eastAsiaTheme="minorEastAsia"/>
          <w:color w:val="000000" w:themeColor="text1"/>
          <w:sz w:val="24"/>
        </w:rPr>
        <w:t xml:space="preserve">300 </w:t>
      </w:r>
      <w:r>
        <w:rPr>
          <w:rFonts w:eastAsiaTheme="minorEastAsia"/>
          <w:color w:val="000000" w:themeColor="text1"/>
          <w:sz w:val="24"/>
        </w:rPr>
        <w:t>号）。</w:t>
      </w:r>
    </w:p>
    <w:p w14:paraId="67C42AD6" w14:textId="77777777" w:rsidR="00BF4A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供应商提供的货物、工程或者服务符合下列情形的，享受中小企业扶持政策：</w:t>
      </w:r>
    </w:p>
    <w:p w14:paraId="6BAC4256" w14:textId="77777777" w:rsidR="00BF4A95"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）在货物采购项目中，货物由中小企业制造，即货物由中小企业生产且使用该中小企业商号或者注册商标；</w:t>
      </w:r>
    </w:p>
    <w:p w14:paraId="4A79BAFA" w14:textId="77777777" w:rsidR="00BF4A95"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2</w:t>
      </w:r>
      <w:r>
        <w:rPr>
          <w:rFonts w:eastAsiaTheme="minorEastAsia"/>
          <w:color w:val="000000" w:themeColor="text1"/>
          <w:sz w:val="24"/>
        </w:rPr>
        <w:t>）在工程采购项目中，工程由中小企业承建，即工程施工单位为中小企业；</w:t>
      </w:r>
    </w:p>
    <w:p w14:paraId="3B06EBA7" w14:textId="77777777" w:rsidR="00BF4A95"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）在服务采购项目中，服务由中小企业承接，即提供服务的人员为中小企业依照《中华人民共和国劳动合同法》订立劳动合同的从业人员。</w:t>
      </w:r>
    </w:p>
    <w:p w14:paraId="138B2F8D" w14:textId="77777777" w:rsidR="00BF4A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5DABEB71" w14:textId="77777777" w:rsidR="00BF4A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color w:val="000000" w:themeColor="text1"/>
          <w:sz w:val="24"/>
        </w:rPr>
        <w:t>以联合体形式参加政府采购活动，联合体各方均为中小企业的，联合体视同中小企业。其中，联合体各方均为小微企业的，联合体视同小微企业。</w:t>
      </w:r>
    </w:p>
    <w:p w14:paraId="2774493C" w14:textId="77777777" w:rsidR="00BF4A95" w:rsidRDefault="00000000">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w:t>
      </w:r>
      <w:r>
        <w:rPr>
          <w:rFonts w:eastAsiaTheme="minorEastAsia"/>
          <w:sz w:val="24"/>
        </w:rPr>
        <w:lastRenderedPageBreak/>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2A4DF3" w14:textId="77777777" w:rsidR="00BF4A95" w:rsidRDefault="00000000">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78FD443B" w14:textId="77777777" w:rsidR="00BF4A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安置的残疾人占本单位在职职工人数的比例不低于</w:t>
      </w:r>
      <w:r>
        <w:rPr>
          <w:rFonts w:eastAsiaTheme="minorEastAsia"/>
          <w:color w:val="000000" w:themeColor="text1"/>
          <w:sz w:val="24"/>
        </w:rPr>
        <w:t>25%</w:t>
      </w:r>
      <w:r>
        <w:rPr>
          <w:rFonts w:eastAsiaTheme="minorEastAsia"/>
          <w:color w:val="000000" w:themeColor="text1"/>
          <w:sz w:val="24"/>
        </w:rPr>
        <w:t>（含</w:t>
      </w:r>
      <w:r>
        <w:rPr>
          <w:rFonts w:eastAsiaTheme="minorEastAsia"/>
          <w:color w:val="000000" w:themeColor="text1"/>
          <w:sz w:val="24"/>
        </w:rPr>
        <w:t>25%</w:t>
      </w:r>
      <w:r>
        <w:rPr>
          <w:rFonts w:eastAsiaTheme="minorEastAsia"/>
          <w:color w:val="000000" w:themeColor="text1"/>
          <w:sz w:val="24"/>
        </w:rPr>
        <w:t>），并且安置的残疾人人数不少于</w:t>
      </w:r>
      <w:r>
        <w:rPr>
          <w:rFonts w:eastAsiaTheme="minorEastAsia"/>
          <w:color w:val="000000" w:themeColor="text1"/>
          <w:sz w:val="24"/>
        </w:rPr>
        <w:t xml:space="preserve">10 </w:t>
      </w:r>
      <w:r>
        <w:rPr>
          <w:rFonts w:eastAsiaTheme="minorEastAsia"/>
          <w:color w:val="000000" w:themeColor="text1"/>
          <w:sz w:val="24"/>
        </w:rPr>
        <w:t>人（含</w:t>
      </w:r>
      <w:r>
        <w:rPr>
          <w:rFonts w:eastAsiaTheme="minorEastAsia"/>
          <w:color w:val="000000" w:themeColor="text1"/>
          <w:sz w:val="24"/>
        </w:rPr>
        <w:t xml:space="preserve">10 </w:t>
      </w:r>
      <w:r>
        <w:rPr>
          <w:rFonts w:eastAsiaTheme="minorEastAsia"/>
          <w:color w:val="000000" w:themeColor="text1"/>
          <w:sz w:val="24"/>
        </w:rPr>
        <w:t>人）；</w:t>
      </w:r>
    </w:p>
    <w:p w14:paraId="272F8D49" w14:textId="77777777" w:rsidR="00BF4A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依法与安置的每位残疾人签订了一年以上（含一年）的劳动合同或服务协议；</w:t>
      </w:r>
    </w:p>
    <w:p w14:paraId="664BFB1D" w14:textId="77777777" w:rsidR="00BF4A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为安置的每位残疾人按月足额缴纳了基本养老保险、基本医疗保险、失业保险、工伤保险和生育保险等社会保险费；</w:t>
      </w:r>
    </w:p>
    <w:p w14:paraId="0BED8053" w14:textId="77777777" w:rsidR="00BF4A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通过银行等金融机构向安置的每位残疾人，按月支付了不低于单位所在区县适用的经省级人民政府批准的月最低工资标准的工资；</w:t>
      </w:r>
    </w:p>
    <w:p w14:paraId="31609C23" w14:textId="77777777" w:rsidR="00BF4A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6252B617" w14:textId="77777777" w:rsidR="00BF4A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前款所称残疾人是指法定劳动年龄内，持有《中华人民共和国残疾人证》或者《中华人民共和国残疾军人证（</w:t>
      </w:r>
      <w:r>
        <w:rPr>
          <w:rFonts w:eastAsiaTheme="minorEastAsia"/>
          <w:sz w:val="24"/>
        </w:rPr>
        <w:t xml:space="preserve">1 </w:t>
      </w:r>
      <w:r>
        <w:rPr>
          <w:rFonts w:eastAsiaTheme="minorEastAsia"/>
          <w:sz w:val="24"/>
        </w:rPr>
        <w:t>至</w:t>
      </w:r>
      <w:r>
        <w:rPr>
          <w:rFonts w:eastAsiaTheme="minorEastAsia"/>
          <w:sz w:val="24"/>
        </w:rPr>
        <w:t xml:space="preserve">8 </w:t>
      </w:r>
      <w:r>
        <w:rPr>
          <w:rFonts w:eastAsiaTheme="minorEastAsia"/>
          <w:sz w:val="24"/>
        </w:rPr>
        <w:t>级）》的自然人，包括具有劳动条件和劳动意愿的精神残疾人。在职职工人数是指与残疾人福利性单位建立劳动关系并依法签订劳动合同或服务协议的雇员人数。</w:t>
      </w:r>
    </w:p>
    <w:p w14:paraId="1A208638" w14:textId="77777777" w:rsidR="00BF4A95" w:rsidRDefault="00000000">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6CC9E177" w14:textId="77777777" w:rsidR="00BF4A95" w:rsidRDefault="00000000">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17DB8B3E" w14:textId="77777777" w:rsidR="00BF4A95" w:rsidRDefault="00000000">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5C798A7C"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3DC2A365" w14:textId="77777777" w:rsidR="00BF4A95" w:rsidRDefault="00000000">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w:t>
      </w:r>
      <w:r>
        <w:rPr>
          <w:rFonts w:eastAsiaTheme="minorEastAsia"/>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F032631" w14:textId="77777777" w:rsidR="00BF4A95" w:rsidRDefault="00000000">
      <w:pPr>
        <w:numPr>
          <w:ilvl w:val="2"/>
          <w:numId w:val="8"/>
        </w:numPr>
        <w:snapToGrid w:val="0"/>
        <w:spacing w:line="360" w:lineRule="auto"/>
        <w:rPr>
          <w:rFonts w:eastAsiaTheme="minorEastAsia"/>
          <w:sz w:val="24"/>
        </w:rPr>
      </w:pPr>
      <w:r>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eastAsiaTheme="minorEastAsia"/>
          <w:sz w:val="24"/>
        </w:rPr>
        <w:t>2019</w:t>
      </w:r>
      <w:r>
        <w:rPr>
          <w:rFonts w:eastAsiaTheme="minorEastAsia"/>
          <w:sz w:val="24"/>
        </w:rPr>
        <w:t>〕</w:t>
      </w:r>
      <w:r>
        <w:rPr>
          <w:rFonts w:eastAsiaTheme="minorEastAsia"/>
          <w:sz w:val="24"/>
        </w:rPr>
        <w:t>9</w:t>
      </w:r>
      <w:r>
        <w:rPr>
          <w:rFonts w:eastAsiaTheme="minorEastAsia"/>
          <w:sz w:val="24"/>
        </w:rPr>
        <w:t>号）。</w:t>
      </w:r>
      <w:r>
        <w:rPr>
          <w:rFonts w:eastAsiaTheme="minorEastAsia"/>
          <w:sz w:val="24"/>
        </w:rPr>
        <w:t xml:space="preserve"> </w:t>
      </w:r>
    </w:p>
    <w:p w14:paraId="66DD1119" w14:textId="77777777" w:rsidR="00BF4A95" w:rsidRDefault="00000000">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49E5CA1E" w14:textId="77777777" w:rsidR="00BF4A95" w:rsidRDefault="00000000">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0F87B92B"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64D7590C" w14:textId="77777777" w:rsidR="00BF4A95" w:rsidRDefault="00000000">
      <w:pPr>
        <w:numPr>
          <w:ilvl w:val="2"/>
          <w:numId w:val="8"/>
        </w:numPr>
        <w:snapToGrid w:val="0"/>
        <w:spacing w:line="360" w:lineRule="auto"/>
        <w:rPr>
          <w:rFonts w:eastAsiaTheme="minorEastAsia"/>
          <w:sz w:val="24"/>
        </w:rPr>
      </w:pPr>
      <w:r>
        <w:rPr>
          <w:rFonts w:eastAsiaTheme="minorEastAsia"/>
          <w:sz w:val="24"/>
        </w:rPr>
        <w:t>依据《财政部</w:t>
      </w:r>
      <w:r>
        <w:rPr>
          <w:rFonts w:eastAsiaTheme="minorEastAsia"/>
          <w:sz w:val="24"/>
        </w:rPr>
        <w:t xml:space="preserve"> </w:t>
      </w:r>
      <w:r>
        <w:rPr>
          <w:rFonts w:eastAsiaTheme="minorEastAsia"/>
          <w:sz w:val="24"/>
        </w:rPr>
        <w:t>国家发展改革委</w:t>
      </w:r>
      <w:r>
        <w:rPr>
          <w:rFonts w:eastAsiaTheme="minorEastAsia"/>
          <w:sz w:val="24"/>
        </w:rPr>
        <w:t xml:space="preserve"> </w:t>
      </w:r>
      <w:r>
        <w:rPr>
          <w:rFonts w:eastAsiaTheme="minorEastAsia"/>
          <w:sz w:val="24"/>
        </w:rPr>
        <w:t>信息产业部关于印发无线局域网产品政府采购实施意见的通知》（财库〔</w:t>
      </w:r>
      <w:r>
        <w:rPr>
          <w:rFonts w:eastAsiaTheme="minorEastAsia"/>
          <w:sz w:val="24"/>
        </w:rPr>
        <w:t>2005</w:t>
      </w:r>
      <w:r>
        <w:rPr>
          <w:rFonts w:eastAsiaTheme="minorEastAsia"/>
          <w:sz w:val="24"/>
        </w:rPr>
        <w:t>〕</w:t>
      </w:r>
      <w:r>
        <w:rPr>
          <w:rFonts w:eastAsiaTheme="minorEastAsia"/>
          <w:sz w:val="24"/>
        </w:rPr>
        <w:t xml:space="preserve">366 </w:t>
      </w:r>
      <w:r>
        <w:rPr>
          <w:rFonts w:eastAsiaTheme="minorEastAsia"/>
          <w:sz w:val="24"/>
        </w:rPr>
        <w:t>号），采购无线局域网产品和含有无线局域网功能的计算机、通信设备、打印机、复印机、投影仪等产品的，优先采购符合国家无线局域网安全标准（</w:t>
      </w:r>
      <w:r>
        <w:rPr>
          <w:rFonts w:eastAsiaTheme="minorEastAsia"/>
          <w:sz w:val="24"/>
        </w:rPr>
        <w:t>GB 15629.11/1102</w:t>
      </w:r>
      <w:r>
        <w:rPr>
          <w:rFonts w:eastAsiaTheme="minorEastAsia"/>
          <w:sz w:val="24"/>
        </w:rPr>
        <w:t>）并通过国家产品认证的产品。其中，国家有特殊信息安全要求的项目必须采购认证产品，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w:t>
      </w:r>
      <w:r>
        <w:rPr>
          <w:rFonts w:eastAsiaTheme="minorEastAsia"/>
          <w:sz w:val="24"/>
        </w:rPr>
        <w:t>“</w:t>
      </w:r>
      <w:r>
        <w:rPr>
          <w:rFonts w:eastAsiaTheme="minorEastAsia"/>
          <w:sz w:val="24"/>
        </w:rPr>
        <w:t>无线局域网认证产品政府采购清单</w:t>
      </w:r>
      <w:r>
        <w:rPr>
          <w:rFonts w:eastAsiaTheme="minorEastAsia"/>
          <w:sz w:val="24"/>
        </w:rPr>
        <w:t>”</w:t>
      </w:r>
      <w:r>
        <w:rPr>
          <w:rFonts w:eastAsiaTheme="minorEastAsia"/>
          <w:sz w:val="24"/>
        </w:rPr>
        <w:t>（以下简称清单）的形式公布。清单中新增认证产品厂商和型号，由财政部、国家发展改革委、信息产业部以文件形式确定、公布并适时调整。</w:t>
      </w:r>
    </w:p>
    <w:p w14:paraId="34800491" w14:textId="77777777" w:rsidR="00BF4A95" w:rsidRDefault="00000000">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w:t>
      </w:r>
      <w:r>
        <w:rPr>
          <w:rFonts w:eastAsiaTheme="minorEastAsia"/>
          <w:sz w:val="24"/>
        </w:rPr>
        <w:lastRenderedPageBreak/>
        <w:t>软件的计算机产品，相关规定依据《国家版权局、信息产业部、财政部、国务院机关事务管理局关于政府部门购置计算机办公设备必须采购已预装正版操作系统软件产品的通知》（国权联〔</w:t>
      </w:r>
      <w:r>
        <w:rPr>
          <w:rFonts w:eastAsiaTheme="minorEastAsia"/>
          <w:sz w:val="24"/>
        </w:rPr>
        <w:t>2006</w:t>
      </w:r>
      <w:r>
        <w:rPr>
          <w:rFonts w:eastAsiaTheme="minorEastAsia"/>
          <w:sz w:val="24"/>
        </w:rPr>
        <w:t>〕</w:t>
      </w:r>
      <w:r>
        <w:rPr>
          <w:rFonts w:eastAsiaTheme="minorEastAsia"/>
          <w:sz w:val="24"/>
        </w:rPr>
        <w:t xml:space="preserve">1 </w:t>
      </w:r>
      <w:r>
        <w:rPr>
          <w:rFonts w:eastAsiaTheme="minorEastAsia"/>
          <w:sz w:val="24"/>
        </w:rPr>
        <w:t>号）、《国务院办公厅关于进一步做好政府机关使用正版软件工作的通知》（国办发〔</w:t>
      </w:r>
      <w:r>
        <w:rPr>
          <w:rFonts w:eastAsiaTheme="minorEastAsia"/>
          <w:sz w:val="24"/>
        </w:rPr>
        <w:t>2010</w:t>
      </w:r>
      <w:r>
        <w:rPr>
          <w:rFonts w:eastAsiaTheme="minorEastAsia"/>
          <w:sz w:val="24"/>
        </w:rPr>
        <w:t>〕</w:t>
      </w:r>
      <w:r>
        <w:rPr>
          <w:rFonts w:eastAsiaTheme="minorEastAsia"/>
          <w:sz w:val="24"/>
        </w:rPr>
        <w:t xml:space="preserve">47 </w:t>
      </w:r>
      <w:r>
        <w:rPr>
          <w:rFonts w:eastAsiaTheme="minorEastAsia"/>
          <w:sz w:val="24"/>
        </w:rPr>
        <w:t>号）、《财政部关于进一步做好政府机关使用正版软件工作的通知》（财预〔</w:t>
      </w:r>
      <w:r>
        <w:rPr>
          <w:rFonts w:eastAsiaTheme="minorEastAsia"/>
          <w:sz w:val="24"/>
        </w:rPr>
        <w:t>2010</w:t>
      </w:r>
      <w:r>
        <w:rPr>
          <w:rFonts w:eastAsiaTheme="minorEastAsia"/>
          <w:sz w:val="24"/>
        </w:rPr>
        <w:t>〕</w:t>
      </w:r>
      <w:r>
        <w:rPr>
          <w:rFonts w:eastAsiaTheme="minorEastAsia"/>
          <w:sz w:val="24"/>
        </w:rPr>
        <w:t xml:space="preserve">536 </w:t>
      </w:r>
      <w:r>
        <w:rPr>
          <w:rFonts w:eastAsiaTheme="minorEastAsia"/>
          <w:sz w:val="24"/>
        </w:rPr>
        <w:t>号）。</w:t>
      </w:r>
    </w:p>
    <w:p w14:paraId="2E3BF509"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4D342340" w14:textId="77777777" w:rsidR="00BF4A95" w:rsidRDefault="00000000">
      <w:pPr>
        <w:numPr>
          <w:ilvl w:val="2"/>
          <w:numId w:val="8"/>
        </w:numPr>
        <w:tabs>
          <w:tab w:val="left" w:pos="2014"/>
        </w:tabs>
        <w:snapToGrid w:val="0"/>
        <w:spacing w:line="360" w:lineRule="auto"/>
        <w:rPr>
          <w:rFonts w:eastAsiaTheme="minorEastAsia"/>
          <w:sz w:val="24"/>
        </w:rPr>
      </w:pPr>
      <w:r>
        <w:rPr>
          <w:rFonts w:eastAsiaTheme="minorEastAsia"/>
          <w:sz w:val="24"/>
        </w:rPr>
        <w:t>所投产品属于</w:t>
      </w:r>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43924F1"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w:t>
      </w:r>
      <w:r>
        <w:rPr>
          <w:rFonts w:eastAsiaTheme="minorEastAsia"/>
          <w:sz w:val="24"/>
        </w:rPr>
        <w:t>VOCs</w:t>
      </w:r>
      <w:r>
        <w:rPr>
          <w:rFonts w:eastAsiaTheme="minorEastAsia"/>
          <w:sz w:val="24"/>
        </w:rPr>
        <w:t>）</w:t>
      </w:r>
    </w:p>
    <w:p w14:paraId="7F4B1175" w14:textId="77777777" w:rsidR="00BF4A95" w:rsidRDefault="00000000">
      <w:pPr>
        <w:numPr>
          <w:ilvl w:val="2"/>
          <w:numId w:val="8"/>
        </w:numPr>
        <w:snapToGrid w:val="0"/>
        <w:spacing w:line="360" w:lineRule="auto"/>
        <w:rPr>
          <w:rFonts w:eastAsiaTheme="minorEastAsia"/>
          <w:sz w:val="24"/>
        </w:rPr>
      </w:pPr>
      <w:r>
        <w:rPr>
          <w:rFonts w:eastAsiaTheme="minorEastAsia"/>
          <w:sz w:val="24"/>
        </w:rPr>
        <w:t>为全面推进本市挥发性有机物（</w:t>
      </w:r>
      <w:r>
        <w:rPr>
          <w:rFonts w:eastAsiaTheme="minorEastAsia"/>
          <w:sz w:val="24"/>
        </w:rPr>
        <w:t>VOCs</w:t>
      </w:r>
      <w:r>
        <w:rPr>
          <w:rFonts w:eastAsiaTheme="minorEastAsia"/>
          <w:sz w:val="24"/>
        </w:rPr>
        <w:t>）治理，贯彻落实挥发性有机物污染治理专项行动有关要求，相关规定依据《北京市财政局北京市生态环境局关于政府采购推广使用低挥发性有机化合物（</w:t>
      </w:r>
      <w:r>
        <w:rPr>
          <w:rFonts w:eastAsiaTheme="minorEastAsia"/>
          <w:sz w:val="24"/>
        </w:rPr>
        <w:t>VOCs</w:t>
      </w:r>
      <w:r>
        <w:rPr>
          <w:rFonts w:eastAsiaTheme="minorEastAsia"/>
          <w:sz w:val="24"/>
        </w:rPr>
        <w:t>）有关事项的通知》（京财采购〔</w:t>
      </w:r>
      <w:r>
        <w:rPr>
          <w:rFonts w:eastAsiaTheme="minorEastAsia"/>
          <w:sz w:val="24"/>
        </w:rPr>
        <w:t>2020</w:t>
      </w:r>
      <w:r>
        <w:rPr>
          <w:rFonts w:eastAsiaTheme="minorEastAsia"/>
          <w:sz w:val="24"/>
        </w:rPr>
        <w:t>〕</w:t>
      </w:r>
      <w:r>
        <w:rPr>
          <w:rFonts w:eastAsiaTheme="minorEastAsia"/>
          <w:sz w:val="24"/>
        </w:rPr>
        <w:t xml:space="preserve">2381 </w:t>
      </w:r>
      <w:r>
        <w:rPr>
          <w:rFonts w:eastAsiaTheme="minorEastAsia"/>
          <w:sz w:val="24"/>
        </w:rPr>
        <w:t>号）。本项目中涉及涂料、胶黏剂、油墨、清洗剂等挥发性有机物产品的，属于强制性标准的，供应商应执行符合本市和国家的</w:t>
      </w:r>
      <w:r>
        <w:rPr>
          <w:rFonts w:eastAsiaTheme="minorEastAsia"/>
          <w:sz w:val="24"/>
        </w:rPr>
        <w:t xml:space="preserve">VOCs </w:t>
      </w:r>
      <w:r>
        <w:rPr>
          <w:rFonts w:eastAsiaTheme="minorEastAsia"/>
          <w:sz w:val="24"/>
        </w:rPr>
        <w:t>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7DE9A285" w14:textId="77777777" w:rsidR="00BF4A95" w:rsidRDefault="00000000">
      <w:pPr>
        <w:numPr>
          <w:ilvl w:val="1"/>
          <w:numId w:val="8"/>
        </w:numPr>
        <w:tabs>
          <w:tab w:val="left" w:pos="1080"/>
        </w:tabs>
        <w:snapToGrid w:val="0"/>
        <w:spacing w:line="360" w:lineRule="auto"/>
        <w:rPr>
          <w:sz w:val="24"/>
        </w:rPr>
      </w:pPr>
      <w:r>
        <w:rPr>
          <w:sz w:val="24"/>
        </w:rPr>
        <w:t>采购需求标准</w:t>
      </w:r>
    </w:p>
    <w:p w14:paraId="070CD39D" w14:textId="77777777" w:rsidR="00BF4A95" w:rsidRDefault="00000000">
      <w:pPr>
        <w:numPr>
          <w:ilvl w:val="2"/>
          <w:numId w:val="8"/>
        </w:numPr>
        <w:snapToGrid w:val="0"/>
        <w:spacing w:line="360" w:lineRule="auto"/>
        <w:rPr>
          <w:sz w:val="24"/>
        </w:rPr>
      </w:pPr>
      <w:r>
        <w:rPr>
          <w:sz w:val="24"/>
        </w:rPr>
        <w:t>商品包装、快递包装政府采购需求标准（试行）</w:t>
      </w:r>
    </w:p>
    <w:p w14:paraId="121ED4ED" w14:textId="77777777" w:rsidR="00BF4A95" w:rsidRDefault="00000000">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43DB45FD" w14:textId="77777777" w:rsidR="00BF4A95" w:rsidRDefault="00000000">
      <w:pPr>
        <w:numPr>
          <w:ilvl w:val="2"/>
          <w:numId w:val="8"/>
        </w:numPr>
        <w:tabs>
          <w:tab w:val="left" w:pos="2014"/>
        </w:tabs>
        <w:snapToGrid w:val="0"/>
        <w:spacing w:line="360" w:lineRule="auto"/>
        <w:rPr>
          <w:sz w:val="24"/>
        </w:rPr>
      </w:pPr>
      <w:r>
        <w:rPr>
          <w:sz w:val="24"/>
        </w:rPr>
        <w:t>绿色数据中心政府采购需求标准（试行）</w:t>
      </w:r>
    </w:p>
    <w:p w14:paraId="4E18D619" w14:textId="77777777" w:rsidR="00BF4A95" w:rsidRDefault="00000000">
      <w:pPr>
        <w:tabs>
          <w:tab w:val="left" w:pos="900"/>
          <w:tab w:val="left" w:pos="1980"/>
        </w:tabs>
        <w:snapToGrid w:val="0"/>
        <w:spacing w:line="360" w:lineRule="auto"/>
        <w:ind w:left="1980"/>
        <w:rPr>
          <w:rFonts w:eastAsiaTheme="minorEastAsia"/>
          <w:sz w:val="24"/>
        </w:rPr>
      </w:pPr>
      <w:r>
        <w:rPr>
          <w:sz w:val="24"/>
        </w:rPr>
        <w:t>为加快数据中心绿色转型，根据财政部</w:t>
      </w:r>
      <w:r>
        <w:rPr>
          <w:sz w:val="24"/>
        </w:rPr>
        <w:t xml:space="preserve"> </w:t>
      </w:r>
      <w:r>
        <w:rPr>
          <w:sz w:val="24"/>
        </w:rPr>
        <w:t>生态环境部</w:t>
      </w:r>
      <w:r>
        <w:rPr>
          <w:sz w:val="24"/>
        </w:rPr>
        <w:t xml:space="preserve"> </w:t>
      </w:r>
      <w:r>
        <w:rPr>
          <w:sz w:val="24"/>
        </w:rPr>
        <w:t>工业和信息化部关于印发《绿色数据中心政府采购需求标准（试行）》的通知（财库〔</w:t>
      </w:r>
      <w:r>
        <w:rPr>
          <w:sz w:val="24"/>
        </w:rPr>
        <w:t>2023</w:t>
      </w:r>
      <w:r>
        <w:rPr>
          <w:sz w:val="24"/>
        </w:rPr>
        <w:t>〕</w:t>
      </w:r>
      <w:r>
        <w:rPr>
          <w:sz w:val="24"/>
        </w:rPr>
        <w:t>7</w:t>
      </w:r>
      <w:r>
        <w:rPr>
          <w:sz w:val="24"/>
        </w:rPr>
        <w:t>号），本项目如涉及绿色数据中心，则具体要求见第四章</w:t>
      </w:r>
      <w:r>
        <w:rPr>
          <w:sz w:val="24"/>
        </w:rPr>
        <w:lastRenderedPageBreak/>
        <w:t>《采购需求》。</w:t>
      </w:r>
    </w:p>
    <w:p w14:paraId="29DA5918"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3898C9A8"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587D0700" w14:textId="77777777" w:rsidR="00BF4A95" w:rsidRDefault="00000000">
      <w:pPr>
        <w:pStyle w:val="21"/>
        <w:spacing w:before="0" w:line="360" w:lineRule="auto"/>
        <w:rPr>
          <w:rFonts w:ascii="Times New Roman" w:eastAsiaTheme="minorEastAsia" w:hAnsi="Times New Roman"/>
          <w:sz w:val="28"/>
        </w:rPr>
      </w:pPr>
      <w:bookmarkStart w:id="150" w:name="_1.8_计量单位"/>
      <w:bookmarkEnd w:id="150"/>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F826417"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bookmarkStart w:id="151" w:name="_Toc127151523"/>
      <w:bookmarkStart w:id="152" w:name="_Toc264969213"/>
      <w:bookmarkStart w:id="153" w:name="_Toc151193837"/>
      <w:bookmarkStart w:id="154" w:name="_Toc226965796"/>
      <w:bookmarkStart w:id="155" w:name="_Toc127161437"/>
      <w:bookmarkStart w:id="156" w:name="_Toc226965713"/>
      <w:bookmarkStart w:id="157" w:name="_Toc150774623"/>
      <w:bookmarkStart w:id="158" w:name="_Toc195842888"/>
      <w:bookmarkStart w:id="159" w:name="_Toc164608637"/>
      <w:bookmarkStart w:id="160" w:name="_Toc226309767"/>
      <w:bookmarkStart w:id="161" w:name="_Toc149720816"/>
      <w:bookmarkStart w:id="162" w:name="_Toc142311025"/>
      <w:bookmarkStart w:id="163" w:name="_Toc150480761"/>
      <w:bookmarkStart w:id="164" w:name="_Toc151193621"/>
      <w:bookmarkStart w:id="165" w:name="_Toc164351617"/>
      <w:bookmarkStart w:id="166" w:name="_Toc127151724"/>
      <w:bookmarkStart w:id="167" w:name="_Toc151190150"/>
      <w:bookmarkStart w:id="168" w:name="_Toc164229364"/>
      <w:bookmarkStart w:id="169" w:name="_Toc150774728"/>
      <w:bookmarkStart w:id="170" w:name="_Toc226337219"/>
      <w:bookmarkStart w:id="171" w:name="_Toc305158865"/>
      <w:bookmarkStart w:id="172" w:name="_Toc305158791"/>
      <w:bookmarkStart w:id="173" w:name="_Toc164608792"/>
      <w:bookmarkStart w:id="174" w:name="_Toc265228361"/>
      <w:bookmarkStart w:id="175" w:name="_Toc151193693"/>
      <w:bookmarkStart w:id="176" w:name="_Toc151193911"/>
      <w:bookmarkStart w:id="177" w:name="_Toc150509274"/>
      <w:bookmarkStart w:id="178" w:name="_Toc151193765"/>
      <w:bookmarkStart w:id="179" w:name="_Toc164229218"/>
      <w:bookmarkStart w:id="180" w:name="_Toc520356147"/>
      <w:r>
        <w:rPr>
          <w:rFonts w:eastAsiaTheme="minorEastAsia"/>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Theme="minorEastAsia"/>
          <w:sz w:val="24"/>
        </w:rPr>
        <w:t>成</w:t>
      </w:r>
    </w:p>
    <w:p w14:paraId="58469F12"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285151C7" w14:textId="77777777" w:rsidR="00BF4A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52BB09C5" w14:textId="77777777" w:rsidR="00BF4A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6C72B988" w14:textId="77777777" w:rsidR="00BF4A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084496FD" w14:textId="77777777" w:rsidR="00BF4A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4A610FB2" w14:textId="77777777" w:rsidR="00BF4A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08A40AD1" w14:textId="77777777" w:rsidR="00BF4A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183F9DAA"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5B903CE7" w14:textId="77777777" w:rsidR="00BF4A95" w:rsidRDefault="00000000">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477D41F5" w14:textId="77777777" w:rsidR="00BF4A95"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B583E41" w14:textId="77777777" w:rsidR="00BF4A95"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73590CD1" w14:textId="77777777" w:rsidR="00BF4A95"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eastAsiaTheme="minorEastAsia"/>
          <w:sz w:val="24"/>
        </w:rPr>
        <w:t>3</w:t>
      </w:r>
      <w:r>
        <w:rPr>
          <w:rFonts w:eastAsiaTheme="minorEastAsia"/>
          <w:sz w:val="24"/>
        </w:rPr>
        <w:t>个工作日前，</w:t>
      </w:r>
      <w:r>
        <w:rPr>
          <w:kern w:val="0"/>
          <w:sz w:val="24"/>
        </w:rPr>
        <w:t>以书面形式通知所有获取磋商文件的供应商</w:t>
      </w:r>
      <w:r>
        <w:rPr>
          <w:rFonts w:eastAsiaTheme="minorEastAsia"/>
          <w:sz w:val="24"/>
        </w:rPr>
        <w:t>；不足上述时间的，将顺延提交响应文件截止时间。</w:t>
      </w:r>
    </w:p>
    <w:p w14:paraId="3A4D9986" w14:textId="77777777" w:rsidR="00BF4A95" w:rsidRDefault="00000000">
      <w:pPr>
        <w:pStyle w:val="21"/>
        <w:spacing w:before="0" w:line="360" w:lineRule="auto"/>
        <w:rPr>
          <w:rFonts w:ascii="Times New Roman" w:eastAsiaTheme="minorEastAsia" w:hAnsi="Times New Roman"/>
          <w:sz w:val="28"/>
        </w:rPr>
      </w:pPr>
      <w:bookmarkStart w:id="181" w:name="_Toc516367020"/>
      <w:bookmarkStart w:id="182" w:name="_Toc142311028"/>
      <w:bookmarkStart w:id="183" w:name="_Toc150774626"/>
      <w:bookmarkStart w:id="184" w:name="_Toc151193914"/>
      <w:bookmarkStart w:id="185" w:name="_Toc151193624"/>
      <w:bookmarkStart w:id="186" w:name="_Toc150774731"/>
      <w:bookmarkStart w:id="187" w:name="_Toc150509277"/>
      <w:bookmarkStart w:id="188" w:name="_Toc127151526"/>
      <w:bookmarkStart w:id="189" w:name="_Toc305158868"/>
      <w:bookmarkStart w:id="190" w:name="_Toc265228364"/>
      <w:bookmarkStart w:id="191" w:name="_Toc264969216"/>
      <w:bookmarkStart w:id="192" w:name="_Toc151193768"/>
      <w:bookmarkStart w:id="193" w:name="_Toc151190153"/>
      <w:bookmarkStart w:id="194" w:name="_Toc195842891"/>
      <w:bookmarkStart w:id="195" w:name="_Toc151193840"/>
      <w:bookmarkStart w:id="196" w:name="_Toc226965799"/>
      <w:bookmarkStart w:id="197" w:name="_Toc150480764"/>
      <w:bookmarkStart w:id="198" w:name="_Toc520356150"/>
      <w:bookmarkStart w:id="199" w:name="_Toc305158794"/>
      <w:bookmarkStart w:id="200" w:name="_Toc151193696"/>
      <w:bookmarkStart w:id="201" w:name="_Toc226309770"/>
      <w:bookmarkStart w:id="202" w:name="_Toc226965716"/>
      <w:bookmarkStart w:id="203" w:name="_Toc226337222"/>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81"/>
      <w:r>
        <w:rPr>
          <w:rFonts w:ascii="Times New Roman" w:eastAsiaTheme="minorEastAsia"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E077D39"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bookmarkStart w:id="204" w:name="_Toc151190154"/>
      <w:bookmarkStart w:id="205" w:name="_Toc127151527"/>
      <w:bookmarkStart w:id="206" w:name="_Toc151193915"/>
      <w:bookmarkStart w:id="207" w:name="_Toc164608641"/>
      <w:bookmarkStart w:id="208" w:name="_Toc195842892"/>
      <w:bookmarkStart w:id="209" w:name="_Toc150480765"/>
      <w:bookmarkStart w:id="210" w:name="_Toc305158869"/>
      <w:bookmarkStart w:id="211" w:name="_Toc150774732"/>
      <w:bookmarkStart w:id="212" w:name="_Toc164229368"/>
      <w:bookmarkStart w:id="213" w:name="_Toc151193625"/>
      <w:bookmarkStart w:id="214" w:name="_Toc150774627"/>
      <w:bookmarkStart w:id="215" w:name="_Toc164351621"/>
      <w:bookmarkStart w:id="216" w:name="_Toc226337223"/>
      <w:bookmarkStart w:id="217" w:name="_Toc151193769"/>
      <w:bookmarkStart w:id="218" w:name="_Toc142311029"/>
      <w:bookmarkStart w:id="219" w:name="_Toc226965800"/>
      <w:bookmarkStart w:id="220" w:name="_Toc151193841"/>
      <w:bookmarkStart w:id="221" w:name="_Toc150509278"/>
      <w:bookmarkStart w:id="222" w:name="_Toc305158795"/>
      <w:bookmarkStart w:id="223" w:name="_Toc226965717"/>
      <w:bookmarkStart w:id="224" w:name="_Toc516367021"/>
      <w:bookmarkStart w:id="225" w:name="_Toc164608796"/>
      <w:bookmarkStart w:id="226" w:name="_Toc127151728"/>
      <w:bookmarkStart w:id="227" w:name="_Toc164229222"/>
      <w:bookmarkStart w:id="228" w:name="_Toc265228365"/>
      <w:bookmarkStart w:id="229" w:name="_Toc151193697"/>
      <w:bookmarkStart w:id="230" w:name="_Toc264969217"/>
      <w:bookmarkStart w:id="231" w:name="_Toc520356151"/>
      <w:bookmarkStart w:id="232" w:name="_Toc127161441"/>
      <w:bookmarkStart w:id="233" w:name="_Toc226309771"/>
      <w:bookmarkStart w:id="234" w:name="_Toc149720820"/>
      <w:r>
        <w:rPr>
          <w:rFonts w:eastAsiaTheme="minorEastAsia"/>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Theme="minorEastAsia"/>
          <w:sz w:val="24"/>
        </w:rPr>
        <w:t>及磋商语言</w:t>
      </w:r>
    </w:p>
    <w:p w14:paraId="105BE1DB"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lastRenderedPageBreak/>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2FF4427C"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48A7642A"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8BA8648"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bookmarkStart w:id="235" w:name="_Toc516367022"/>
      <w:bookmarkStart w:id="236" w:name="_Ref467306195"/>
      <w:bookmarkStart w:id="237" w:name="_Ref467306676"/>
      <w:bookmarkStart w:id="238" w:name="_Toc151193698"/>
      <w:bookmarkStart w:id="239" w:name="_Toc151193626"/>
      <w:bookmarkStart w:id="240" w:name="_Toc226965801"/>
      <w:bookmarkStart w:id="241" w:name="_Toc164608642"/>
      <w:bookmarkStart w:id="242" w:name="_Toc150774628"/>
      <w:bookmarkStart w:id="243" w:name="_Toc264969218"/>
      <w:bookmarkStart w:id="244" w:name="_Toc151193842"/>
      <w:bookmarkStart w:id="245" w:name="_Toc151193770"/>
      <w:bookmarkStart w:id="246" w:name="_Toc127151528"/>
      <w:bookmarkStart w:id="247" w:name="_Toc151193916"/>
      <w:bookmarkStart w:id="248" w:name="_Toc226309772"/>
      <w:bookmarkStart w:id="249" w:name="_Toc164608797"/>
      <w:bookmarkStart w:id="250" w:name="_Toc142311030"/>
      <w:bookmarkStart w:id="251" w:name="_Toc520356152"/>
      <w:bookmarkStart w:id="252" w:name="_Toc226337224"/>
      <w:bookmarkStart w:id="253" w:name="_Toc265228366"/>
      <w:bookmarkStart w:id="254" w:name="_Toc149720821"/>
      <w:bookmarkStart w:id="255" w:name="_Toc164229369"/>
      <w:bookmarkStart w:id="256" w:name="_Toc150774733"/>
      <w:bookmarkStart w:id="257" w:name="_Toc226965718"/>
      <w:bookmarkStart w:id="258" w:name="_Toc305158870"/>
      <w:bookmarkStart w:id="259" w:name="_Toc164351622"/>
      <w:bookmarkStart w:id="260" w:name="_Toc127151729"/>
      <w:bookmarkStart w:id="261" w:name="_Toc127161442"/>
      <w:bookmarkStart w:id="262" w:name="_Toc164229223"/>
      <w:bookmarkStart w:id="263" w:name="_Toc150480766"/>
      <w:bookmarkStart w:id="264" w:name="_Toc305158796"/>
      <w:bookmarkStart w:id="265" w:name="_Toc195842893"/>
      <w:bookmarkStart w:id="266" w:name="_Toc151190155"/>
      <w:bookmarkStart w:id="267" w:name="_Toc150509279"/>
      <w:r>
        <w:rPr>
          <w:rFonts w:eastAsiaTheme="minorEastAsia"/>
          <w:sz w:val="24"/>
        </w:rPr>
        <w:t>响应文件</w:t>
      </w:r>
      <w:bookmarkEnd w:id="235"/>
      <w:bookmarkEnd w:id="236"/>
      <w:bookmarkEnd w:id="237"/>
      <w:r>
        <w:rPr>
          <w:rFonts w:eastAsiaTheme="minorEastAsia"/>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6BE6EFF"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68"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52B4E342"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007F44C8"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2D7E4C0D"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1386CAF"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68"/>
    </w:p>
    <w:p w14:paraId="4CAE525F"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bookmarkStart w:id="269" w:name="_Toc164229371"/>
      <w:bookmarkStart w:id="270" w:name="_Toc151193918"/>
      <w:bookmarkStart w:id="271" w:name="_Toc195842895"/>
      <w:bookmarkStart w:id="272" w:name="_Toc150774735"/>
      <w:bookmarkStart w:id="273" w:name="_Toc151190157"/>
      <w:bookmarkStart w:id="274" w:name="_Toc151193844"/>
      <w:bookmarkStart w:id="275" w:name="_Toc150509281"/>
      <w:bookmarkStart w:id="276" w:name="_Toc151193700"/>
      <w:bookmarkStart w:id="277" w:name="_Toc127151731"/>
      <w:bookmarkStart w:id="278" w:name="_Toc142311032"/>
      <w:bookmarkStart w:id="279" w:name="_Toc150480768"/>
      <w:bookmarkStart w:id="280" w:name="_Toc151193772"/>
      <w:bookmarkStart w:id="281" w:name="_Toc150774630"/>
      <w:bookmarkStart w:id="282" w:name="_Toc164608799"/>
      <w:bookmarkStart w:id="283" w:name="_Toc127161444"/>
      <w:bookmarkStart w:id="284" w:name="_Toc127151530"/>
      <w:bookmarkStart w:id="285" w:name="_Toc164351624"/>
      <w:bookmarkStart w:id="286" w:name="_Toc164608644"/>
      <w:bookmarkStart w:id="287" w:name="_Toc164229225"/>
      <w:bookmarkStart w:id="288" w:name="_Toc149720823"/>
      <w:bookmarkStart w:id="289" w:name="_Toc520356155"/>
      <w:bookmarkStart w:id="290" w:name="_Toc151193628"/>
      <w:r>
        <w:rPr>
          <w:rFonts w:eastAsiaTheme="minorEastAsia"/>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69AF21C"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14:paraId="1146EFB8" w14:textId="77777777" w:rsidR="00BF4A95" w:rsidRDefault="00000000">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69672D9F" w14:textId="77777777" w:rsidR="00BF4A95" w:rsidRDefault="00000000">
      <w:pPr>
        <w:numPr>
          <w:ilvl w:val="2"/>
          <w:numId w:val="8"/>
        </w:numPr>
        <w:snapToGrid w:val="0"/>
        <w:spacing w:line="360" w:lineRule="auto"/>
        <w:rPr>
          <w:rFonts w:eastAsiaTheme="minorEastAsia"/>
          <w:sz w:val="24"/>
        </w:rPr>
      </w:pPr>
      <w:r>
        <w:rPr>
          <w:rFonts w:eastAsiaTheme="minorEastAsia"/>
          <w:sz w:val="24"/>
        </w:rPr>
        <w:lastRenderedPageBreak/>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64E2D6A" w14:textId="77777777" w:rsidR="00BF4A95" w:rsidRDefault="00000000">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703110A0"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2557B127"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3033F5B8"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5466516F"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91" w:name="_Ref467306302"/>
      <w:r>
        <w:rPr>
          <w:rFonts w:eastAsiaTheme="minorEastAsia"/>
          <w:sz w:val="24"/>
        </w:rPr>
        <w:t>供应商应按《供应商须知资料表》中规定的金额及要求交纳磋商保证金</w:t>
      </w:r>
      <w:bookmarkEnd w:id="291"/>
      <w:r>
        <w:rPr>
          <w:rFonts w:eastAsiaTheme="minorEastAsia"/>
          <w:sz w:val="24"/>
        </w:rPr>
        <w:t>。</w:t>
      </w:r>
    </w:p>
    <w:p w14:paraId="744EF500"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1419ED80"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到账时间晚于</w:t>
      </w:r>
      <w:r>
        <w:rPr>
          <w:rFonts w:eastAsiaTheme="minorEastAsia"/>
          <w:sz w:val="24"/>
        </w:rPr>
        <w:t>首次响应文件提交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41B8FB93"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70981974"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16157C4B"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14DF42E" w14:textId="77777777" w:rsidR="00BF4A95" w:rsidRDefault="00000000">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369D659F" w14:textId="77777777" w:rsidR="00BF4A95" w:rsidRDefault="00000000">
      <w:pPr>
        <w:numPr>
          <w:ilvl w:val="2"/>
          <w:numId w:val="8"/>
        </w:numPr>
        <w:snapToGrid w:val="0"/>
        <w:spacing w:line="360" w:lineRule="auto"/>
        <w:rPr>
          <w:rFonts w:eastAsiaTheme="minorEastAsia"/>
          <w:sz w:val="24"/>
        </w:rPr>
      </w:pPr>
      <w:r>
        <w:rPr>
          <w:rFonts w:eastAsiaTheme="minorEastAsia"/>
          <w:sz w:val="24"/>
        </w:rPr>
        <w:t>成交供应商的磋商保证金，在采购合同签订后</w:t>
      </w:r>
      <w:r>
        <w:rPr>
          <w:rFonts w:eastAsiaTheme="minorEastAsia"/>
          <w:sz w:val="24"/>
        </w:rPr>
        <w:t>5</w:t>
      </w:r>
      <w:r>
        <w:rPr>
          <w:rFonts w:eastAsiaTheme="minorEastAsia"/>
          <w:sz w:val="24"/>
        </w:rPr>
        <w:t>个工作日内退还成交供应商；</w:t>
      </w:r>
    </w:p>
    <w:p w14:paraId="4F506797" w14:textId="77777777" w:rsidR="00BF4A95" w:rsidRDefault="00000000">
      <w:pPr>
        <w:numPr>
          <w:ilvl w:val="2"/>
          <w:numId w:val="8"/>
        </w:numPr>
        <w:snapToGrid w:val="0"/>
        <w:spacing w:line="360" w:lineRule="auto"/>
        <w:rPr>
          <w:rFonts w:eastAsiaTheme="minorEastAsia"/>
          <w:sz w:val="24"/>
        </w:rPr>
      </w:pPr>
      <w:r>
        <w:rPr>
          <w:rFonts w:eastAsiaTheme="minorEastAsia"/>
          <w:sz w:val="24"/>
        </w:rPr>
        <w:lastRenderedPageBreak/>
        <w:t>未成交供应商的磋商保证金，在成交通知书发出后</w:t>
      </w:r>
      <w:r>
        <w:rPr>
          <w:rFonts w:eastAsiaTheme="minorEastAsia"/>
          <w:sz w:val="24"/>
        </w:rPr>
        <w:t>5</w:t>
      </w:r>
      <w:r>
        <w:rPr>
          <w:rFonts w:eastAsiaTheme="minorEastAsia"/>
          <w:sz w:val="24"/>
        </w:rPr>
        <w:t>个工作日内退还。</w:t>
      </w:r>
    </w:p>
    <w:p w14:paraId="5AA2FC19"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39AE28AB" w14:textId="77777777" w:rsidR="00BF4A95" w:rsidRDefault="00000000">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14:paraId="695AFCF0" w14:textId="77777777" w:rsidR="00BF4A95" w:rsidRDefault="00000000">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62A674B4" w14:textId="77777777" w:rsidR="00BF4A95" w:rsidRDefault="00000000">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26D7FE5A" w14:textId="77777777" w:rsidR="00BF4A95" w:rsidRDefault="00000000">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474577D2" w14:textId="77777777" w:rsidR="00BF4A95" w:rsidRDefault="00000000">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4F1284CF"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147DEB05"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3DADCEEC"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bookmarkStart w:id="292" w:name="_Toc195842898"/>
      <w:bookmarkStart w:id="293" w:name="_Toc151193703"/>
      <w:bookmarkStart w:id="294" w:name="_Toc305158801"/>
      <w:bookmarkStart w:id="295" w:name="_Toc150774633"/>
      <w:bookmarkStart w:id="296" w:name="_Toc164351627"/>
      <w:bookmarkStart w:id="297" w:name="_Toc264969223"/>
      <w:bookmarkStart w:id="298" w:name="_Toc164608647"/>
      <w:bookmarkStart w:id="299" w:name="_Toc127151734"/>
      <w:bookmarkStart w:id="300" w:name="_Toc151193847"/>
      <w:bookmarkStart w:id="301" w:name="_Toc149720826"/>
      <w:bookmarkStart w:id="302" w:name="_Toc226337229"/>
      <w:bookmarkStart w:id="303" w:name="_Toc164229374"/>
      <w:bookmarkStart w:id="304" w:name="_Toc520356158"/>
      <w:bookmarkStart w:id="305" w:name="_Toc151190160"/>
      <w:bookmarkStart w:id="306" w:name="_Toc151193631"/>
      <w:bookmarkStart w:id="307" w:name="_Toc151193921"/>
      <w:bookmarkStart w:id="308" w:name="_Toc164229228"/>
      <w:bookmarkStart w:id="309" w:name="_Toc151193775"/>
      <w:bookmarkStart w:id="310" w:name="_Toc226309777"/>
      <w:bookmarkStart w:id="311" w:name="_Toc127161447"/>
      <w:bookmarkStart w:id="312" w:name="_Toc150774738"/>
      <w:bookmarkStart w:id="313" w:name="_Toc150509284"/>
      <w:bookmarkStart w:id="314" w:name="_Toc226965723"/>
      <w:bookmarkStart w:id="315" w:name="_Toc265228371"/>
      <w:bookmarkStart w:id="316" w:name="_Toc142311035"/>
      <w:bookmarkStart w:id="317" w:name="_Toc164608802"/>
      <w:bookmarkStart w:id="318" w:name="_Toc150480771"/>
      <w:bookmarkStart w:id="319" w:name="_Toc127151533"/>
      <w:bookmarkStart w:id="320" w:name="_Toc226965806"/>
      <w:bookmarkStart w:id="321" w:name="_Toc305158875"/>
      <w:r>
        <w:rPr>
          <w:rFonts w:eastAsiaTheme="minorEastAsia"/>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Theme="minorEastAsia"/>
          <w:sz w:val="24"/>
        </w:rPr>
        <w:t>、盖章</w:t>
      </w:r>
    </w:p>
    <w:p w14:paraId="4FE7FEBD"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22" w:name="_Toc226965807"/>
      <w:bookmarkStart w:id="323" w:name="_Toc151193922"/>
      <w:bookmarkStart w:id="324" w:name="_Toc264969224"/>
      <w:bookmarkStart w:id="325" w:name="_Toc226965724"/>
      <w:bookmarkStart w:id="326" w:name="_Toc226337230"/>
      <w:bookmarkStart w:id="327" w:name="_Toc127151534"/>
      <w:bookmarkStart w:id="328" w:name="_Toc151193632"/>
      <w:bookmarkStart w:id="329" w:name="_Toc265228372"/>
      <w:bookmarkStart w:id="330" w:name="_Toc142311036"/>
      <w:bookmarkStart w:id="331" w:name="_Toc150774739"/>
      <w:bookmarkStart w:id="332" w:name="_Toc151193704"/>
      <w:bookmarkStart w:id="333" w:name="_Toc150509285"/>
      <w:bookmarkStart w:id="334" w:name="_Toc305158802"/>
      <w:bookmarkStart w:id="335" w:name="_Toc520356159"/>
      <w:bookmarkStart w:id="336" w:name="_Toc150774634"/>
      <w:bookmarkStart w:id="337" w:name="_Toc195842899"/>
      <w:bookmarkStart w:id="338" w:name="_Toc226309778"/>
      <w:bookmarkStart w:id="339" w:name="_Toc151193848"/>
      <w:bookmarkStart w:id="340" w:name="_Toc151190161"/>
      <w:bookmarkStart w:id="341" w:name="_Toc305158876"/>
      <w:bookmarkStart w:id="342" w:name="_Toc151193776"/>
      <w:bookmarkStart w:id="343" w:name="_Toc150480772"/>
      <w:r>
        <w:rPr>
          <w:rFonts w:eastAsiaTheme="minorEastAsia" w:hint="eastAsia"/>
          <w:sz w:val="24"/>
        </w:rPr>
        <w:t>供应商应准备响应文件正本</w:t>
      </w:r>
      <w:r>
        <w:rPr>
          <w:rFonts w:eastAsiaTheme="minorEastAsia" w:hint="eastAsia"/>
          <w:sz w:val="24"/>
        </w:rPr>
        <w:t>1</w:t>
      </w:r>
      <w:r>
        <w:rPr>
          <w:rFonts w:eastAsiaTheme="minorEastAsia" w:hint="eastAsia"/>
          <w:sz w:val="24"/>
        </w:rPr>
        <w:t>份和副本</w:t>
      </w:r>
      <w:r>
        <w:rPr>
          <w:rFonts w:eastAsiaTheme="minorEastAsia" w:hint="eastAsia"/>
          <w:sz w:val="24"/>
        </w:rPr>
        <w:t>2</w:t>
      </w:r>
      <w:r>
        <w:rPr>
          <w:rFonts w:eastAsiaTheme="minorEastAsia" w:hint="eastAsia"/>
          <w:sz w:val="24"/>
        </w:rPr>
        <w:t>份（</w:t>
      </w:r>
      <w:r>
        <w:rPr>
          <w:rFonts w:eastAsiaTheme="minorEastAsia" w:hint="eastAsia"/>
          <w:sz w:val="24"/>
        </w:rPr>
        <w:t>A4</w:t>
      </w:r>
      <w:r>
        <w:rPr>
          <w:rFonts w:eastAsiaTheme="minorEastAsia" w:hint="eastAsia"/>
          <w:sz w:val="24"/>
        </w:rPr>
        <w:t>幅面），电子版（</w:t>
      </w:r>
      <w:r>
        <w:rPr>
          <w:rFonts w:eastAsiaTheme="minorEastAsia" w:hint="eastAsia"/>
          <w:sz w:val="24"/>
        </w:rPr>
        <w:t>u</w:t>
      </w:r>
      <w:r>
        <w:rPr>
          <w:rFonts w:eastAsiaTheme="minorEastAsia" w:hint="eastAsia"/>
          <w:sz w:val="24"/>
        </w:rPr>
        <w:t>盘，内含签字盖章后的终版</w:t>
      </w:r>
      <w:r>
        <w:rPr>
          <w:rFonts w:eastAsiaTheme="minorEastAsia" w:hint="eastAsia"/>
          <w:sz w:val="24"/>
        </w:rPr>
        <w:t>PDF</w:t>
      </w:r>
      <w:r>
        <w:rPr>
          <w:rFonts w:eastAsiaTheme="minorEastAsia" w:hint="eastAsia"/>
          <w:sz w:val="24"/>
        </w:rPr>
        <w:t>文件及</w:t>
      </w:r>
      <w:r>
        <w:rPr>
          <w:rFonts w:eastAsiaTheme="minorEastAsia" w:hint="eastAsia"/>
          <w:sz w:val="24"/>
        </w:rPr>
        <w:t>word</w:t>
      </w:r>
      <w:r>
        <w:rPr>
          <w:rFonts w:eastAsiaTheme="minorEastAsia" w:hint="eastAsia"/>
          <w:sz w:val="24"/>
        </w:rPr>
        <w:t>版文件，</w:t>
      </w:r>
      <w:r>
        <w:rPr>
          <w:rFonts w:eastAsiaTheme="minorEastAsia" w:hint="eastAsia"/>
          <w:sz w:val="24"/>
        </w:rPr>
        <w:t>U</w:t>
      </w:r>
      <w:r>
        <w:rPr>
          <w:rFonts w:eastAsiaTheme="minorEastAsia" w:hint="eastAsia"/>
          <w:sz w:val="24"/>
        </w:rPr>
        <w:t>盘不予退还）一份，首次报价表和中小企业声明函各</w:t>
      </w:r>
      <w:r>
        <w:rPr>
          <w:rFonts w:eastAsiaTheme="minorEastAsia" w:hint="eastAsia"/>
          <w:sz w:val="24"/>
        </w:rPr>
        <w:t>1</w:t>
      </w:r>
      <w:r>
        <w:rPr>
          <w:rFonts w:eastAsiaTheme="minorEastAsia" w:hint="eastAsia"/>
          <w:sz w:val="24"/>
        </w:rPr>
        <w:t>份等。每份响应文件须清楚地标明“正本”或“副本”。若正本和副本不符，以正本为准。</w:t>
      </w:r>
    </w:p>
    <w:p w14:paraId="12246BAF"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的正本需打印或用不退色墨水书写，并由供应商的法定代表人或经其正式授权的代表在响应文件上签字并加盖单位公章。被授权人须持有书面的“法定代表人授权书”（格式附后），并将其附在响应文件中。响应文件的副本可采用正本的复印件。</w:t>
      </w:r>
    </w:p>
    <w:p w14:paraId="1A43D5F1"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任何行间插字、涂改和增删，必须由供应商的法定代表人或经其正式授权的代表签字或盖章后才有效。</w:t>
      </w:r>
    </w:p>
    <w:p w14:paraId="37734F53"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响应文件因字迹潦草或表达不清所引起的后果由供应商负责。</w:t>
      </w:r>
    </w:p>
    <w:p w14:paraId="5DB6F5A6" w14:textId="77777777" w:rsidR="00BF4A95" w:rsidRDefault="00000000">
      <w:pPr>
        <w:tabs>
          <w:tab w:val="left" w:pos="900"/>
          <w:tab w:val="left" w:pos="1080"/>
        </w:tabs>
        <w:snapToGrid w:val="0"/>
        <w:spacing w:line="360" w:lineRule="auto"/>
        <w:ind w:left="357"/>
        <w:rPr>
          <w:rFonts w:eastAsiaTheme="minorEastAsia"/>
        </w:rPr>
      </w:pPr>
      <w:r>
        <w:rPr>
          <w:rFonts w:eastAsiaTheme="minorEastAsia" w:hint="eastAsia"/>
          <w:sz w:val="24"/>
        </w:rPr>
        <w:t>本竞争性磋商文件中所要求的公章是指行政公章，加盖合同专用章、报价专用章等非行政公章的，</w:t>
      </w:r>
      <w:r>
        <w:rPr>
          <w:rFonts w:eastAsiaTheme="minorEastAsia"/>
          <w:sz w:val="24"/>
        </w:rPr>
        <w:t>其</w:t>
      </w:r>
      <w:r>
        <w:rPr>
          <w:rFonts w:eastAsiaTheme="minorEastAsia"/>
          <w:b/>
          <w:sz w:val="24"/>
        </w:rPr>
        <w:t>响应无效</w:t>
      </w:r>
      <w:r>
        <w:rPr>
          <w:rFonts w:eastAsiaTheme="minorEastAsia"/>
          <w:sz w:val="24"/>
        </w:rPr>
        <w:t>。</w:t>
      </w:r>
    </w:p>
    <w:p w14:paraId="4EFABA9E" w14:textId="77777777" w:rsidR="00BF4A95"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3D62D06"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bookmarkStart w:id="344" w:name="_Toc520356160"/>
      <w:bookmarkStart w:id="345" w:name="_Toc151190162"/>
      <w:bookmarkStart w:id="346" w:name="_Toc127151736"/>
      <w:bookmarkStart w:id="347" w:name="_Toc226965808"/>
      <w:bookmarkStart w:id="348" w:name="_Toc226965725"/>
      <w:bookmarkStart w:id="349" w:name="_Toc305158803"/>
      <w:bookmarkStart w:id="350" w:name="_Toc195842900"/>
      <w:bookmarkStart w:id="351" w:name="_Toc150480773"/>
      <w:bookmarkStart w:id="352" w:name="_Toc150774635"/>
      <w:bookmarkStart w:id="353" w:name="_Toc226337231"/>
      <w:bookmarkStart w:id="354" w:name="_Toc142311037"/>
      <w:bookmarkStart w:id="355" w:name="_Toc151193777"/>
      <w:bookmarkStart w:id="356" w:name="_Toc265228373"/>
      <w:bookmarkStart w:id="357" w:name="_Toc127161449"/>
      <w:bookmarkStart w:id="358" w:name="_Toc164608649"/>
      <w:bookmarkStart w:id="359" w:name="_Toc150509286"/>
      <w:bookmarkStart w:id="360" w:name="_Toc164229230"/>
      <w:bookmarkStart w:id="361" w:name="_Toc164608804"/>
      <w:bookmarkStart w:id="362" w:name="_Toc151193849"/>
      <w:bookmarkStart w:id="363" w:name="_Toc127151535"/>
      <w:bookmarkStart w:id="364" w:name="_Toc264969225"/>
      <w:bookmarkStart w:id="365" w:name="_Toc151193923"/>
      <w:bookmarkStart w:id="366" w:name="_Toc151193705"/>
      <w:bookmarkStart w:id="367" w:name="_Toc151193633"/>
      <w:bookmarkStart w:id="368" w:name="_Toc164229376"/>
      <w:bookmarkStart w:id="369" w:name="_Toc150774740"/>
      <w:bookmarkStart w:id="370" w:name="_Toc164351629"/>
      <w:bookmarkStart w:id="371" w:name="_Toc149720828"/>
      <w:bookmarkStart w:id="372" w:name="_Toc305158877"/>
      <w:bookmarkStart w:id="373" w:name="_Toc226309779"/>
      <w:r>
        <w:rPr>
          <w:rFonts w:eastAsiaTheme="minorEastAsia"/>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Theme="minorEastAsia"/>
          <w:sz w:val="24"/>
        </w:rPr>
        <w:t>提交</w:t>
      </w:r>
    </w:p>
    <w:p w14:paraId="4A89E8B1"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74" w:name="_Toc149720829"/>
      <w:bookmarkStart w:id="375" w:name="_Toc226337232"/>
      <w:bookmarkStart w:id="376" w:name="_Toc151193778"/>
      <w:bookmarkStart w:id="377" w:name="_Toc164608650"/>
      <w:bookmarkStart w:id="378" w:name="_Toc142311038"/>
      <w:bookmarkStart w:id="379" w:name="_Toc164229231"/>
      <w:bookmarkStart w:id="380" w:name="_Toc305158878"/>
      <w:bookmarkStart w:id="381" w:name="_Toc520356161"/>
      <w:bookmarkStart w:id="382" w:name="_Toc226309780"/>
      <w:bookmarkStart w:id="383" w:name="_Toc305158804"/>
      <w:bookmarkStart w:id="384" w:name="_Toc164608805"/>
      <w:bookmarkStart w:id="385" w:name="_Toc164229377"/>
      <w:bookmarkStart w:id="386" w:name="_Toc127151536"/>
      <w:bookmarkStart w:id="387" w:name="_Toc127151737"/>
      <w:bookmarkStart w:id="388" w:name="_Toc127161450"/>
      <w:bookmarkStart w:id="389" w:name="_Toc150774741"/>
      <w:bookmarkStart w:id="390" w:name="_Toc195842901"/>
      <w:bookmarkStart w:id="391" w:name="_Toc226965726"/>
      <w:bookmarkStart w:id="392" w:name="_Toc151193706"/>
      <w:bookmarkStart w:id="393" w:name="_Toc150480774"/>
      <w:bookmarkStart w:id="394" w:name="_Toc264969226"/>
      <w:bookmarkStart w:id="395" w:name="_Toc150509287"/>
      <w:bookmarkStart w:id="396" w:name="_Toc151193850"/>
      <w:bookmarkStart w:id="397" w:name="_Toc151193924"/>
      <w:bookmarkStart w:id="398" w:name="_Toc151193634"/>
      <w:bookmarkStart w:id="399" w:name="_Toc265228374"/>
      <w:bookmarkStart w:id="400" w:name="_Toc226965809"/>
      <w:bookmarkStart w:id="401" w:name="_Toc164351630"/>
      <w:bookmarkStart w:id="402" w:name="_Toc150774636"/>
      <w:bookmarkStart w:id="403" w:name="_Toc151190163"/>
      <w:r>
        <w:rPr>
          <w:rFonts w:eastAsiaTheme="minorEastAsia" w:hint="eastAsia"/>
          <w:sz w:val="24"/>
        </w:rPr>
        <w:t>响应文件应采用左侧装订成册，活页等非固定装订的响应文件将被拒绝或被视为无效。送达响应文件时，供应商应将响应文件密封。响应文件正本和副本</w:t>
      </w:r>
      <w:r>
        <w:rPr>
          <w:rFonts w:eastAsiaTheme="minorEastAsia" w:hint="eastAsia"/>
          <w:sz w:val="24"/>
        </w:rPr>
        <w:lastRenderedPageBreak/>
        <w:t>单独密封，响应文件电子版和正本密封一包，且在封面标明“正本”“副本”字样。</w:t>
      </w:r>
    </w:p>
    <w:p w14:paraId="27B099E8"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所有密封包装上均应：</w:t>
      </w:r>
    </w:p>
    <w:p w14:paraId="3D0D1753" w14:textId="77777777" w:rsidR="00BF4A95"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int="eastAsia"/>
          <w:sz w:val="24"/>
        </w:rPr>
        <w:t>标明项目名称、项目编号和“在</w:t>
      </w:r>
      <w:r>
        <w:rPr>
          <w:rFonts w:eastAsiaTheme="minorEastAsia" w:hint="eastAsia"/>
          <w:sz w:val="24"/>
        </w:rPr>
        <w:t>2</w:t>
      </w:r>
      <w:r>
        <w:rPr>
          <w:rFonts w:eastAsiaTheme="minorEastAsia"/>
          <w:sz w:val="24"/>
        </w:rPr>
        <w:t>0</w:t>
      </w:r>
      <w:r>
        <w:rPr>
          <w:rFonts w:ascii="Times New Roman" w:eastAsiaTheme="minorEastAsia" w:hint="eastAsia"/>
          <w:sz w:val="24"/>
        </w:rPr>
        <w:t>**</w:t>
      </w:r>
      <w:r>
        <w:rPr>
          <w:rFonts w:ascii="Times New Roman" w:eastAsiaTheme="minorEastAsia"/>
          <w:sz w:val="24"/>
        </w:rPr>
        <w:t>年</w:t>
      </w:r>
      <w:r>
        <w:rPr>
          <w:rFonts w:ascii="Times New Roman" w:eastAsiaTheme="minorEastAsia" w:hint="eastAsia"/>
          <w:sz w:val="24"/>
        </w:rPr>
        <w:t>**</w:t>
      </w:r>
      <w:r>
        <w:rPr>
          <w:rFonts w:ascii="Times New Roman" w:eastAsiaTheme="minorEastAsia"/>
          <w:sz w:val="24"/>
        </w:rPr>
        <w:t>月</w:t>
      </w:r>
      <w:r>
        <w:rPr>
          <w:rFonts w:ascii="Times New Roman" w:eastAsiaTheme="minorEastAsia" w:hint="eastAsia"/>
          <w:sz w:val="24"/>
        </w:rPr>
        <w:t>**</w:t>
      </w:r>
      <w:r>
        <w:rPr>
          <w:rFonts w:ascii="Times New Roman" w:eastAsiaTheme="minorEastAsia"/>
          <w:sz w:val="24"/>
        </w:rPr>
        <w:t>日</w:t>
      </w:r>
      <w:r>
        <w:rPr>
          <w:rFonts w:ascii="Times New Roman" w:eastAsiaTheme="minorEastAsia" w:hint="eastAsia"/>
          <w:sz w:val="24"/>
        </w:rPr>
        <w:t>****</w:t>
      </w:r>
      <w:r>
        <w:rPr>
          <w:rFonts w:eastAsiaTheme="minorEastAsia" w:hint="eastAsia"/>
          <w:sz w:val="24"/>
        </w:rPr>
        <w:t>之前</w:t>
      </w:r>
      <w:r>
        <w:rPr>
          <w:rFonts w:ascii="Times New Roman" w:eastAsiaTheme="minorEastAsia" w:hint="eastAsia"/>
          <w:sz w:val="24"/>
        </w:rPr>
        <w:t>（首次响应文件递交截止时间）</w:t>
      </w:r>
      <w:r>
        <w:rPr>
          <w:rFonts w:eastAsiaTheme="minorEastAsia" w:hint="eastAsia"/>
          <w:sz w:val="24"/>
        </w:rPr>
        <w:t>不得启封”的字样。</w:t>
      </w:r>
    </w:p>
    <w:p w14:paraId="3A448DEA" w14:textId="77777777" w:rsidR="00BF4A95"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Ansi="Times New Roman" w:hint="eastAsia"/>
          <w:sz w:val="24"/>
          <w:szCs w:val="24"/>
        </w:rPr>
        <w:t>在封装处加盖供应商</w:t>
      </w:r>
      <w:r>
        <w:rPr>
          <w:rFonts w:eastAsiaTheme="minorEastAsia" w:hint="eastAsia"/>
          <w:sz w:val="24"/>
          <w:szCs w:val="24"/>
        </w:rPr>
        <w:t>单位</w:t>
      </w:r>
      <w:r>
        <w:rPr>
          <w:rFonts w:eastAsiaTheme="minorEastAsia" w:hAnsi="Times New Roman" w:hint="eastAsia"/>
          <w:sz w:val="24"/>
          <w:szCs w:val="24"/>
        </w:rPr>
        <w:t>公章。</w:t>
      </w:r>
    </w:p>
    <w:p w14:paraId="73051DC6" w14:textId="77777777" w:rsidR="00BF4A95"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Ansi="Times New Roman" w:hint="eastAsia"/>
          <w:sz w:val="24"/>
          <w:szCs w:val="24"/>
        </w:rPr>
        <w:t>密封包装上还应写明供应商名称和地址，以便若其报价被宣布为“迟到”</w:t>
      </w:r>
      <w:r>
        <w:rPr>
          <w:rFonts w:eastAsiaTheme="minorEastAsia" w:hint="eastAsia"/>
          <w:sz w:val="24"/>
          <w:szCs w:val="24"/>
        </w:rPr>
        <w:t>报价时，能原封退回。</w:t>
      </w:r>
    </w:p>
    <w:p w14:paraId="265437FB"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如果供应商未按上述要求密封及加写标记，采购人和代理机构有权拒绝响应文件</w:t>
      </w:r>
      <w:r>
        <w:rPr>
          <w:rFonts w:eastAsiaTheme="minorEastAsia"/>
          <w:sz w:val="24"/>
        </w:rPr>
        <w:t>。</w:t>
      </w:r>
    </w:p>
    <w:p w14:paraId="07F46630"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响应文件提交截止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Theme="minorEastAsia"/>
          <w:sz w:val="24"/>
        </w:rPr>
        <w:t>时间</w:t>
      </w:r>
    </w:p>
    <w:p w14:paraId="4600F649"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04" w:name="_Toc226309781"/>
      <w:bookmarkStart w:id="405" w:name="_Toc164229378"/>
      <w:bookmarkStart w:id="406" w:name="_Toc226337233"/>
      <w:bookmarkStart w:id="407" w:name="_Toc520356162"/>
      <w:bookmarkStart w:id="408" w:name="_Toc142311039"/>
      <w:bookmarkStart w:id="409" w:name="_Toc164351631"/>
      <w:bookmarkStart w:id="410" w:name="_Toc151193779"/>
      <w:bookmarkStart w:id="411" w:name="_Toc151193707"/>
      <w:bookmarkStart w:id="412" w:name="_Toc127151738"/>
      <w:bookmarkStart w:id="413" w:name="_Toc226965727"/>
      <w:bookmarkStart w:id="414" w:name="_Toc150509288"/>
      <w:bookmarkStart w:id="415" w:name="_Toc127151537"/>
      <w:bookmarkStart w:id="416" w:name="_Toc151190164"/>
      <w:bookmarkStart w:id="417" w:name="_Toc195842902"/>
      <w:bookmarkStart w:id="418" w:name="_Toc150774637"/>
      <w:bookmarkStart w:id="419" w:name="_Toc305158805"/>
      <w:bookmarkStart w:id="420" w:name="_Toc264969227"/>
      <w:bookmarkStart w:id="421" w:name="_Toc150774742"/>
      <w:bookmarkStart w:id="422" w:name="_Toc151193635"/>
      <w:bookmarkStart w:id="423" w:name="_Toc305158879"/>
      <w:bookmarkStart w:id="424" w:name="_Toc164608651"/>
      <w:bookmarkStart w:id="425" w:name="_Toc127161451"/>
      <w:bookmarkStart w:id="426" w:name="_Toc149720830"/>
      <w:bookmarkStart w:id="427" w:name="_Toc151193851"/>
      <w:bookmarkStart w:id="428" w:name="_Toc164229232"/>
      <w:bookmarkStart w:id="429" w:name="_Toc150480775"/>
      <w:bookmarkStart w:id="430" w:name="_Toc265228375"/>
      <w:bookmarkStart w:id="431" w:name="_Toc151193925"/>
      <w:bookmarkStart w:id="432" w:name="_Toc164608806"/>
      <w:bookmarkStart w:id="433" w:name="_Toc226965810"/>
      <w:r>
        <w:rPr>
          <w:rFonts w:eastAsiaTheme="minorEastAsia" w:hint="eastAsia"/>
          <w:sz w:val="24"/>
        </w:rPr>
        <w:t>供应商应在采购邀请中规定的响应文件送达截止日期和时间内，将响应文件递交至竞争性磋商文件规定的地点。供应商代表应签名报到以证明其出席，签到并递交响应文件后，供应商代表应在指定区域等待磋商通知。</w:t>
      </w:r>
    </w:p>
    <w:p w14:paraId="2DF526DD"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采购人及代理机构有权按本须知的规定，通过修改竞争性磋商文件延长响应文件送达截止日期和时间。在此情况下，采购人及代理机构和供应商受截止日期和时间制约的所有权利和义务均应延长至新的截止日期和时间。</w:t>
      </w:r>
    </w:p>
    <w:p w14:paraId="30E0A5AE"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采购人及代理机构将拒收并原封退回在本须知规定的响应文件送达截止日期和时间后收到的任何响应文件</w:t>
      </w:r>
      <w:r>
        <w:rPr>
          <w:rFonts w:eastAsiaTheme="minorEastAsia"/>
          <w:sz w:val="24"/>
        </w:rPr>
        <w:t>。</w:t>
      </w:r>
    </w:p>
    <w:p w14:paraId="3540E34C"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55CA158"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34" w:name="_Toc142311040"/>
      <w:bookmarkStart w:id="435" w:name="_Toc151193708"/>
      <w:bookmarkStart w:id="436" w:name="_Toc150774743"/>
      <w:bookmarkStart w:id="437" w:name="_Toc226309782"/>
      <w:bookmarkStart w:id="438" w:name="_Toc150509289"/>
      <w:bookmarkStart w:id="439" w:name="_Toc264969228"/>
      <w:bookmarkStart w:id="440" w:name="_Toc520356163"/>
      <w:bookmarkStart w:id="441" w:name="_Toc151193852"/>
      <w:bookmarkStart w:id="442" w:name="_Toc151193636"/>
      <w:bookmarkStart w:id="443" w:name="_Toc151193780"/>
      <w:bookmarkStart w:id="444" w:name="_Toc226965728"/>
      <w:bookmarkStart w:id="445" w:name="_Toc265228376"/>
      <w:bookmarkStart w:id="446" w:name="_Toc305158806"/>
      <w:bookmarkStart w:id="447" w:name="_Toc226965811"/>
      <w:bookmarkStart w:id="448" w:name="_Toc151190165"/>
      <w:bookmarkStart w:id="449" w:name="_Toc127151538"/>
      <w:bookmarkStart w:id="450" w:name="_Toc195842903"/>
      <w:bookmarkStart w:id="451" w:name="_Toc226337234"/>
      <w:bookmarkStart w:id="452" w:name="_Toc150480776"/>
      <w:bookmarkStart w:id="453" w:name="_Toc305158880"/>
      <w:bookmarkStart w:id="454" w:name="_Toc150774638"/>
      <w:bookmarkStart w:id="455" w:name="_Toc151193926"/>
      <w:r>
        <w:rPr>
          <w:rFonts w:eastAsiaTheme="minorEastAsia"/>
          <w:sz w:val="24"/>
        </w:rPr>
        <w:t>提交响应文件截止时间前，供应商可以对所提交的响应文件进行补充、修改或者撤回。</w:t>
      </w:r>
      <w:r>
        <w:rPr>
          <w:rFonts w:eastAsiaTheme="minorEastAsia"/>
          <w:color w:val="000000"/>
          <w:sz w:val="24"/>
        </w:rPr>
        <w:t>磋商保证金的补充、修改或者撤回</w:t>
      </w:r>
      <w:r>
        <w:rPr>
          <w:rFonts w:eastAsiaTheme="minorEastAsia" w:hint="eastAsia"/>
          <w:color w:val="000000"/>
          <w:sz w:val="24"/>
        </w:rPr>
        <w:t>需</w:t>
      </w:r>
      <w:r>
        <w:rPr>
          <w:sz w:val="24"/>
        </w:rPr>
        <w:t>通知采购人或采购代理机构</w:t>
      </w:r>
      <w:r>
        <w:rPr>
          <w:rFonts w:eastAsiaTheme="minorEastAsia"/>
          <w:color w:val="000000"/>
          <w:sz w:val="24"/>
        </w:rPr>
        <w:t>。</w:t>
      </w:r>
    </w:p>
    <w:p w14:paraId="1DA6726E"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1580A80D" w14:textId="77777777" w:rsidR="00BF4A95"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五</w:t>
      </w:r>
      <w:r>
        <w:rPr>
          <w:rFonts w:ascii="Times New Roman" w:eastAsiaTheme="minorEastAsia" w:hAnsi="Times New Roman"/>
          <w:sz w:val="28"/>
        </w:rPr>
        <w:t xml:space="preserve">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eastAsiaTheme="minorEastAsia" w:hAnsi="Times New Roman"/>
          <w:sz w:val="28"/>
        </w:rPr>
        <w:t>评审</w:t>
      </w:r>
    </w:p>
    <w:p w14:paraId="03BBB625"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响应文件的开启</w:t>
      </w:r>
    </w:p>
    <w:p w14:paraId="53475E7D"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56" w:name="_Toc520356165"/>
      <w:r>
        <w:rPr>
          <w:rFonts w:eastAsiaTheme="minorEastAsia"/>
          <w:sz w:val="24"/>
        </w:rPr>
        <w:t>采购人或采购代理机构将按竞争性磋商文件的规定，在响应文件提交截止时间的同一时间和竞争性磋商文件预先确定的地点开启响应文件。</w:t>
      </w:r>
    </w:p>
    <w:p w14:paraId="7400D253"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w:t>
      </w:r>
      <w:r>
        <w:rPr>
          <w:rFonts w:eastAsiaTheme="minorEastAsia"/>
          <w:sz w:val="24"/>
        </w:rPr>
        <w:lastRenderedPageBreak/>
        <w:t>或采购代理机构书面提出回避申请，并说明理由。采购人或采购代理机构将及时询问被申请回避人员，有利害关系的被申请回避人员将回避。</w:t>
      </w:r>
    </w:p>
    <w:p w14:paraId="5E91B017"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w:t>
      </w:r>
      <w:r>
        <w:rPr>
          <w:rFonts w:eastAsiaTheme="minorEastAsia"/>
          <w:sz w:val="24"/>
        </w:rPr>
        <w:t>3</w:t>
      </w:r>
      <w:r>
        <w:rPr>
          <w:rFonts w:eastAsiaTheme="minorEastAsia"/>
          <w:sz w:val="24"/>
        </w:rPr>
        <w:t>家的，</w:t>
      </w:r>
      <w:r>
        <w:rPr>
          <w:sz w:val="24"/>
        </w:rPr>
        <w:t>不予</w:t>
      </w:r>
      <w:r>
        <w:rPr>
          <w:rFonts w:hint="eastAsia"/>
          <w:sz w:val="24"/>
        </w:rPr>
        <w:t>开启响应文件</w:t>
      </w:r>
      <w:r>
        <w:rPr>
          <w:rFonts w:eastAsiaTheme="minorEastAsia"/>
          <w:sz w:val="24"/>
        </w:rPr>
        <w:t>。</w:t>
      </w:r>
    </w:p>
    <w:p w14:paraId="161D389A"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本项目不公开报价。</w:t>
      </w:r>
    </w:p>
    <w:bookmarkEnd w:id="456"/>
    <w:p w14:paraId="7A11220A"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7E53DF60"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eastAsiaTheme="minorEastAsia" w:hint="eastAsia"/>
          <w:sz w:val="24"/>
        </w:rPr>
        <w:t>与磋商</w:t>
      </w:r>
      <w:r>
        <w:rPr>
          <w:rFonts w:eastAsiaTheme="minorEastAsia"/>
          <w:sz w:val="24"/>
        </w:rPr>
        <w:t>事务，独立履行职责。</w:t>
      </w:r>
      <w:bookmarkStart w:id="457" w:name="_Toc520356166"/>
    </w:p>
    <w:p w14:paraId="72AD6EEB"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w:t>
      </w:r>
      <w:r>
        <w:rPr>
          <w:rFonts w:eastAsiaTheme="minorEastAsia"/>
          <w:sz w:val="24"/>
        </w:rPr>
        <w:t>2016</w:t>
      </w:r>
      <w:r>
        <w:rPr>
          <w:rFonts w:eastAsiaTheme="minorEastAsia"/>
          <w:sz w:val="24"/>
        </w:rPr>
        <w:t>〕</w:t>
      </w:r>
      <w:r>
        <w:rPr>
          <w:rFonts w:eastAsiaTheme="minorEastAsia"/>
          <w:sz w:val="24"/>
        </w:rPr>
        <w:t>125</w:t>
      </w:r>
      <w:r>
        <w:rPr>
          <w:rFonts w:eastAsiaTheme="minorEastAsia"/>
          <w:sz w:val="24"/>
        </w:rPr>
        <w:t>号）的规定。依法自行选定评审专家的，采购人和采购代理机构将查询有关信用记录，对具有行贿、受贿、欺诈等不良信用记录的人员，拒绝其参与政府采购活动。</w:t>
      </w:r>
      <w:bookmarkStart w:id="458" w:name="_Toc520356169"/>
      <w:bookmarkEnd w:id="457"/>
    </w:p>
    <w:p w14:paraId="02850FC2" w14:textId="77777777" w:rsidR="00BF4A95" w:rsidRDefault="00000000">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5BA259F"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11421BAF" w14:textId="77777777" w:rsidR="00BF4A95" w:rsidRDefault="00000000">
      <w:pPr>
        <w:pStyle w:val="21"/>
        <w:spacing w:before="0" w:line="360" w:lineRule="auto"/>
        <w:rPr>
          <w:rFonts w:ascii="Times New Roman" w:eastAsiaTheme="minorEastAsia" w:hAnsi="Times New Roman"/>
          <w:sz w:val="28"/>
        </w:rPr>
      </w:pPr>
      <w:bookmarkStart w:id="459" w:name="_Toc142311047"/>
      <w:bookmarkStart w:id="460" w:name="_Toc151193787"/>
      <w:bookmarkStart w:id="461" w:name="_Toc151193859"/>
      <w:bookmarkStart w:id="462" w:name="_Toc226309789"/>
      <w:bookmarkStart w:id="463" w:name="_Toc150774750"/>
      <w:bookmarkStart w:id="464" w:name="_Toc151193643"/>
      <w:bookmarkStart w:id="465" w:name="_Toc226965735"/>
      <w:bookmarkStart w:id="466" w:name="_Toc195842910"/>
      <w:bookmarkStart w:id="467" w:name="_Toc150509296"/>
      <w:bookmarkStart w:id="468" w:name="_Toc150774645"/>
      <w:bookmarkStart w:id="469" w:name="_Toc305158887"/>
      <w:bookmarkStart w:id="470" w:name="_Toc151193933"/>
      <w:bookmarkStart w:id="471" w:name="_Toc226337241"/>
      <w:bookmarkStart w:id="472" w:name="_Toc264969235"/>
      <w:bookmarkStart w:id="473" w:name="_Toc305158813"/>
      <w:bookmarkStart w:id="474" w:name="_Toc150480783"/>
      <w:bookmarkStart w:id="475" w:name="_Toc265228383"/>
      <w:bookmarkStart w:id="476" w:name="_Toc151190172"/>
      <w:bookmarkStart w:id="477" w:name="_Toc127151545"/>
      <w:bookmarkStart w:id="478" w:name="_Toc151193715"/>
      <w:bookmarkStart w:id="479" w:name="_Toc226965818"/>
      <w:r>
        <w:rPr>
          <w:rFonts w:ascii="Times New Roman" w:eastAsiaTheme="minorEastAsia" w:hAnsi="Times New Roman"/>
          <w:sz w:val="28"/>
        </w:rPr>
        <w:t>六</w:t>
      </w:r>
      <w:r>
        <w:rPr>
          <w:rFonts w:ascii="Times New Roman" w:eastAsiaTheme="minorEastAsia" w:hAnsi="Times New Roman"/>
          <w:sz w:val="28"/>
        </w:rPr>
        <w:t xml:space="preserve">   </w:t>
      </w:r>
      <w:bookmarkEnd w:id="458"/>
      <w:r>
        <w:rPr>
          <w:rFonts w:ascii="Times New Roman" w:eastAsiaTheme="minorEastAsia" w:hAnsi="Times New Roman"/>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eastAsiaTheme="minorEastAsia" w:hAnsi="Times New Roman"/>
          <w:sz w:val="28"/>
        </w:rPr>
        <w:t>成交</w:t>
      </w:r>
    </w:p>
    <w:p w14:paraId="302CC7AA"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bookmarkStart w:id="480" w:name="_Toc195842912"/>
      <w:bookmarkStart w:id="481" w:name="_Toc264969237"/>
      <w:bookmarkStart w:id="482" w:name="_Toc127151748"/>
      <w:bookmarkStart w:id="483" w:name="_Toc150774647"/>
      <w:bookmarkStart w:id="484" w:name="_Toc151190174"/>
      <w:bookmarkStart w:id="485" w:name="_Toc305158889"/>
      <w:bookmarkStart w:id="486" w:name="_Toc164608661"/>
      <w:bookmarkStart w:id="487" w:name="_Toc142311049"/>
      <w:bookmarkStart w:id="488" w:name="_Toc127151547"/>
      <w:bookmarkStart w:id="489" w:name="_Toc151193789"/>
      <w:bookmarkStart w:id="490" w:name="_Toc150774752"/>
      <w:bookmarkStart w:id="491" w:name="_Toc150509298"/>
      <w:bookmarkStart w:id="492" w:name="_Toc226965737"/>
      <w:bookmarkStart w:id="493" w:name="_Toc226309791"/>
      <w:bookmarkStart w:id="494" w:name="_Toc127161461"/>
      <w:bookmarkStart w:id="495" w:name="_Toc164229388"/>
      <w:bookmarkStart w:id="496" w:name="_Toc151193861"/>
      <w:bookmarkStart w:id="497" w:name="_Toc226965820"/>
      <w:bookmarkStart w:id="498" w:name="_Toc164351641"/>
      <w:bookmarkStart w:id="499" w:name="_Toc305158815"/>
      <w:bookmarkStart w:id="500" w:name="_Toc150480785"/>
      <w:bookmarkStart w:id="501" w:name="_Toc164229242"/>
      <w:bookmarkStart w:id="502" w:name="_Toc151193717"/>
      <w:bookmarkStart w:id="503" w:name="_Toc151193935"/>
      <w:bookmarkStart w:id="504" w:name="_Toc151193645"/>
      <w:bookmarkStart w:id="505" w:name="_Toc265228385"/>
      <w:bookmarkStart w:id="506" w:name="_Toc164608816"/>
      <w:bookmarkStart w:id="507" w:name="_Toc149720840"/>
      <w:bookmarkStart w:id="508" w:name="_Toc226337243"/>
      <w:r>
        <w:rPr>
          <w:rFonts w:eastAsiaTheme="minorEastAsia"/>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40F49C59"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031EE923"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bookmarkStart w:id="509" w:name="_Toc305158891"/>
      <w:bookmarkStart w:id="510" w:name="_Toc305158817"/>
      <w:bookmarkStart w:id="511" w:name="_Toc226309793"/>
      <w:bookmarkStart w:id="512" w:name="_Toc150480787"/>
      <w:bookmarkStart w:id="513" w:name="_Toc151193647"/>
      <w:bookmarkStart w:id="514" w:name="_Toc164351643"/>
      <w:bookmarkStart w:id="515" w:name="_Toc164608818"/>
      <w:bookmarkStart w:id="516" w:name="_Toc127151549"/>
      <w:bookmarkStart w:id="517" w:name="_Toc264969239"/>
      <w:bookmarkStart w:id="518" w:name="_Toc142311051"/>
      <w:bookmarkStart w:id="519" w:name="_Toc226965822"/>
      <w:bookmarkStart w:id="520" w:name="_Toc164229390"/>
      <w:bookmarkStart w:id="521" w:name="_Toc150774649"/>
      <w:bookmarkStart w:id="522" w:name="_Toc195842914"/>
      <w:bookmarkStart w:id="523" w:name="_Toc226965739"/>
      <w:bookmarkStart w:id="524" w:name="_Toc151190176"/>
      <w:bookmarkStart w:id="525" w:name="_Toc127161463"/>
      <w:bookmarkStart w:id="526" w:name="_Toc151193937"/>
      <w:bookmarkStart w:id="527" w:name="_Toc127151750"/>
      <w:bookmarkStart w:id="528" w:name="_Toc164229244"/>
      <w:bookmarkStart w:id="529" w:name="_Toc149720842"/>
      <w:bookmarkStart w:id="530" w:name="_Toc164608663"/>
      <w:bookmarkStart w:id="531" w:name="_Toc151193791"/>
      <w:bookmarkStart w:id="532" w:name="_Toc265228387"/>
      <w:bookmarkStart w:id="533" w:name="_Toc150509300"/>
      <w:bookmarkStart w:id="534" w:name="_Toc151193863"/>
      <w:bookmarkStart w:id="535" w:name="_Toc151193719"/>
      <w:bookmarkStart w:id="536" w:name="_Toc150774754"/>
      <w:bookmarkStart w:id="537" w:name="_Toc226337245"/>
      <w:bookmarkStart w:id="538" w:name="_Toc520356176"/>
      <w:bookmarkStart w:id="539" w:name="_Ref467306425"/>
      <w:bookmarkStart w:id="540" w:name="_Ref467307090"/>
      <w:r>
        <w:rPr>
          <w:rFonts w:eastAsiaTheme="minorEastAsia"/>
          <w:sz w:val="24"/>
        </w:rPr>
        <w:t>成交公告与成交通知书</w:t>
      </w:r>
      <w:bookmarkEnd w:id="509"/>
      <w:bookmarkEnd w:id="510"/>
    </w:p>
    <w:p w14:paraId="53E29F48"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w:t>
      </w:r>
      <w:r>
        <w:rPr>
          <w:rFonts w:eastAsiaTheme="minorEastAsia"/>
          <w:kern w:val="0"/>
          <w:sz w:val="24"/>
        </w:rPr>
        <w:t>2</w:t>
      </w:r>
      <w:r>
        <w:rPr>
          <w:rFonts w:eastAsiaTheme="minorEastAsia"/>
          <w:kern w:val="0"/>
          <w:sz w:val="24"/>
        </w:rPr>
        <w:t>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w:t>
      </w:r>
      <w:r>
        <w:rPr>
          <w:rFonts w:eastAsiaTheme="minorEastAsia"/>
          <w:sz w:val="24"/>
        </w:rPr>
        <w:t>1</w:t>
      </w:r>
      <w:r>
        <w:rPr>
          <w:rFonts w:eastAsiaTheme="minorEastAsia"/>
          <w:sz w:val="24"/>
        </w:rPr>
        <w:t>个工作日。</w:t>
      </w:r>
    </w:p>
    <w:p w14:paraId="38057682" w14:textId="77777777" w:rsidR="00BF4A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44A0328B"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50BFC5C1"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68124CFC" w14:textId="77777777" w:rsidR="00BF4A95" w:rsidRDefault="00000000">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21205184" w14:textId="77777777" w:rsidR="00BF4A95" w:rsidRDefault="00000000">
      <w:pPr>
        <w:numPr>
          <w:ilvl w:val="2"/>
          <w:numId w:val="8"/>
        </w:numPr>
        <w:snapToGrid w:val="0"/>
        <w:spacing w:line="360" w:lineRule="auto"/>
        <w:rPr>
          <w:rFonts w:eastAsiaTheme="minorEastAsia"/>
          <w:sz w:val="24"/>
        </w:rPr>
      </w:pPr>
      <w:r>
        <w:rPr>
          <w:rFonts w:eastAsiaTheme="minorEastAsia"/>
          <w:sz w:val="24"/>
        </w:rPr>
        <w:lastRenderedPageBreak/>
        <w:t>出现影响采购公正的违法、违规行为的；</w:t>
      </w:r>
    </w:p>
    <w:p w14:paraId="6FE3F2FE" w14:textId="77777777" w:rsidR="00BF4A95" w:rsidRDefault="00000000">
      <w:pPr>
        <w:numPr>
          <w:ilvl w:val="2"/>
          <w:numId w:val="8"/>
        </w:numPr>
        <w:snapToGrid w:val="0"/>
        <w:spacing w:line="360" w:lineRule="auto"/>
        <w:rPr>
          <w:rFonts w:eastAsiaTheme="minorEastAsia"/>
          <w:sz w:val="24"/>
        </w:rPr>
      </w:pPr>
      <w:r>
        <w:rPr>
          <w:rFonts w:eastAsiaTheme="minorEastAsia"/>
          <w:snapToGrid w:val="0"/>
          <w:kern w:val="0"/>
          <w:sz w:val="24"/>
          <w:szCs w:val="20"/>
        </w:rPr>
        <w:t>除了</w:t>
      </w:r>
      <w:r>
        <w:rPr>
          <w:rFonts w:eastAsiaTheme="minorEastAsia"/>
          <w:snapToGrid w:val="0"/>
          <w:kern w:val="0"/>
          <w:sz w:val="24"/>
          <w:szCs w:val="20"/>
        </w:rPr>
        <w:t>“</w:t>
      </w:r>
      <w:r>
        <w:rPr>
          <w:rFonts w:eastAsiaTheme="minorEastAsia"/>
          <w:snapToGrid w:val="0"/>
          <w:kern w:val="0"/>
          <w:sz w:val="24"/>
          <w:szCs w:val="20"/>
        </w:rPr>
        <w:t>市场竞争不充分的科研项目，以及需要扶持的科技成果转化项目，提交最后报价的供应商可以为</w:t>
      </w:r>
      <w:r>
        <w:rPr>
          <w:rFonts w:eastAsiaTheme="minorEastAsia"/>
          <w:snapToGrid w:val="0"/>
          <w:kern w:val="0"/>
          <w:sz w:val="24"/>
          <w:szCs w:val="20"/>
        </w:rPr>
        <w:t>2</w:t>
      </w:r>
      <w:r>
        <w:rPr>
          <w:rFonts w:eastAsiaTheme="minorEastAsia"/>
          <w:snapToGrid w:val="0"/>
          <w:kern w:val="0"/>
          <w:sz w:val="24"/>
          <w:szCs w:val="20"/>
        </w:rPr>
        <w:t>家；政府购买服务项目（含政府和社会资本合作项目），在采购过程中符合要求的供应商（社会资本）只有</w:t>
      </w:r>
      <w:r>
        <w:rPr>
          <w:rFonts w:eastAsiaTheme="minorEastAsia"/>
          <w:snapToGrid w:val="0"/>
          <w:kern w:val="0"/>
          <w:sz w:val="24"/>
          <w:szCs w:val="20"/>
        </w:rPr>
        <w:t>2</w:t>
      </w:r>
      <w:r>
        <w:rPr>
          <w:rFonts w:eastAsiaTheme="minorEastAsia"/>
          <w:snapToGrid w:val="0"/>
          <w:kern w:val="0"/>
          <w:sz w:val="24"/>
          <w:szCs w:val="20"/>
        </w:rPr>
        <w:t>家的，竞争性磋商采购活动可以继续进行</w:t>
      </w:r>
      <w:r>
        <w:rPr>
          <w:rFonts w:eastAsiaTheme="minorEastAsia"/>
          <w:snapToGrid w:val="0"/>
          <w:kern w:val="0"/>
          <w:sz w:val="24"/>
          <w:szCs w:val="20"/>
        </w:rPr>
        <w:t>”</w:t>
      </w:r>
      <w:r>
        <w:rPr>
          <w:rFonts w:eastAsiaTheme="minorEastAsia"/>
          <w:snapToGrid w:val="0"/>
          <w:kern w:val="0"/>
          <w:sz w:val="24"/>
          <w:szCs w:val="20"/>
        </w:rPr>
        <w:t>的情形外，在采购过程中符合要求的供应商或者报价未超过采购预算的供应商不足</w:t>
      </w:r>
      <w:r>
        <w:rPr>
          <w:rFonts w:eastAsiaTheme="minorEastAsia"/>
          <w:snapToGrid w:val="0"/>
          <w:kern w:val="0"/>
          <w:sz w:val="24"/>
          <w:szCs w:val="20"/>
        </w:rPr>
        <w:t>3</w:t>
      </w:r>
      <w:r>
        <w:rPr>
          <w:rFonts w:eastAsiaTheme="minorEastAsia"/>
          <w:snapToGrid w:val="0"/>
          <w:kern w:val="0"/>
          <w:sz w:val="24"/>
          <w:szCs w:val="20"/>
        </w:rPr>
        <w:t>家的。</w:t>
      </w:r>
    </w:p>
    <w:p w14:paraId="16EDE367"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bookmarkStart w:id="541" w:name="_Toc151193864"/>
      <w:bookmarkStart w:id="542" w:name="_Toc226965823"/>
      <w:bookmarkStart w:id="543" w:name="_Toc149720843"/>
      <w:bookmarkStart w:id="544" w:name="_Toc164608664"/>
      <w:bookmarkStart w:id="545" w:name="_Toc195842915"/>
      <w:bookmarkStart w:id="546" w:name="_Toc164229245"/>
      <w:bookmarkStart w:id="547" w:name="_Toc164351644"/>
      <w:bookmarkStart w:id="548" w:name="_Toc127151751"/>
      <w:bookmarkStart w:id="549" w:name="_Ref467307204"/>
      <w:bookmarkStart w:id="550" w:name="_Toc226965740"/>
      <w:bookmarkStart w:id="551" w:name="_Toc265228388"/>
      <w:bookmarkStart w:id="552" w:name="_Toc226309794"/>
      <w:bookmarkStart w:id="553" w:name="_Toc151193648"/>
      <w:bookmarkStart w:id="554" w:name="_Toc151190177"/>
      <w:bookmarkStart w:id="555" w:name="_Toc520356175"/>
      <w:bookmarkStart w:id="556" w:name="_Toc151193938"/>
      <w:bookmarkStart w:id="557" w:name="_Ref467306978"/>
      <w:bookmarkStart w:id="558" w:name="_Toc127151550"/>
      <w:bookmarkStart w:id="559" w:name="_Toc150509301"/>
      <w:bookmarkStart w:id="560" w:name="_Toc226337246"/>
      <w:bookmarkStart w:id="561" w:name="_Toc305158892"/>
      <w:bookmarkStart w:id="562" w:name="_Toc264969240"/>
      <w:bookmarkStart w:id="563" w:name="_Toc150774650"/>
      <w:bookmarkStart w:id="564" w:name="_Toc151193720"/>
      <w:bookmarkStart w:id="565" w:name="_Toc164608819"/>
      <w:bookmarkStart w:id="566" w:name="_Toc150480788"/>
      <w:bookmarkStart w:id="567" w:name="_Toc127161464"/>
      <w:bookmarkStart w:id="568" w:name="_Ref467306377"/>
      <w:bookmarkStart w:id="569" w:name="_Toc151193792"/>
      <w:bookmarkStart w:id="570" w:name="_Toc305158818"/>
      <w:bookmarkStart w:id="571" w:name="_Ref467307062"/>
      <w:bookmarkStart w:id="572" w:name="_Toc150774755"/>
      <w:bookmarkStart w:id="573" w:name="_Toc142311052"/>
      <w:bookmarkStart w:id="574" w:name="_Toc164229391"/>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Fonts w:eastAsiaTheme="minorEastAsia"/>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3F3993E6"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w:t>
      </w:r>
      <w:r>
        <w:rPr>
          <w:rFonts w:eastAsiaTheme="minorEastAsia"/>
          <w:sz w:val="24"/>
        </w:rPr>
        <w:t>30</w:t>
      </w:r>
      <w:r>
        <w:rPr>
          <w:rFonts w:eastAsiaTheme="minorEastAsia"/>
          <w:sz w:val="24"/>
        </w:rPr>
        <w:t>日内，按照磋商文件确定的合同文本以及采购标的、规格型号、采购金额、采购数量、技术和服务要求等事项签订政府采购合同。</w:t>
      </w:r>
    </w:p>
    <w:p w14:paraId="1EEBC236"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5865B6C"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1E6E14DB"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0022C824"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538"/>
    <w:bookmarkEnd w:id="539"/>
    <w:bookmarkEnd w:id="540"/>
    <w:p w14:paraId="5164B17E"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1EFA1342"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7AC17CBA" w14:textId="77777777" w:rsidR="00BF4A95" w:rsidRDefault="00000000">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14:paraId="6BDADCC9" w14:textId="77777777" w:rsidR="00BF4A95" w:rsidRDefault="00000000">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w:t>
      </w:r>
      <w:r>
        <w:rPr>
          <w:rFonts w:eastAsiaTheme="minorEastAsia"/>
          <w:sz w:val="24"/>
        </w:rPr>
        <w:t>3</w:t>
      </w:r>
      <w:r>
        <w:rPr>
          <w:rFonts w:eastAsiaTheme="minorEastAsia"/>
          <w:sz w:val="24"/>
        </w:rPr>
        <w:t>个工作日内作出答复，但答复的内容不得涉及商业秘密。</w:t>
      </w:r>
    </w:p>
    <w:p w14:paraId="4654F68B"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4482FF26" w14:textId="77777777" w:rsidR="00BF4A95" w:rsidRDefault="00000000">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w:t>
      </w:r>
      <w:r>
        <w:rPr>
          <w:rFonts w:eastAsiaTheme="minorEastAsia"/>
          <w:sz w:val="24"/>
        </w:rPr>
        <w:lastRenderedPageBreak/>
        <w:t>损害的，可以在知道或者应知其权益受到损害之日起</w:t>
      </w:r>
      <w:r>
        <w:rPr>
          <w:rFonts w:eastAsiaTheme="minorEastAsia"/>
          <w:sz w:val="24"/>
        </w:rPr>
        <w:t>7</w:t>
      </w:r>
      <w:r>
        <w:rPr>
          <w:rFonts w:eastAsiaTheme="minorEastAsia"/>
          <w:sz w:val="24"/>
        </w:rPr>
        <w:t>个工作日内，以书面形式向采购人、采购代理机构提出质疑。采购人、采购代理机构在收到质疑函后</w:t>
      </w:r>
      <w:r>
        <w:rPr>
          <w:rFonts w:eastAsiaTheme="minorEastAsia"/>
          <w:sz w:val="24"/>
        </w:rPr>
        <w:t>7</w:t>
      </w:r>
      <w:r>
        <w:rPr>
          <w:rFonts w:eastAsiaTheme="minorEastAsia"/>
          <w:sz w:val="24"/>
        </w:rPr>
        <w:t>个工作日内作出答复。</w:t>
      </w:r>
    </w:p>
    <w:p w14:paraId="708327AC" w14:textId="77777777" w:rsidR="00BF4A95" w:rsidRDefault="00000000">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7295EDA3" w14:textId="77777777" w:rsidR="00BF4A95" w:rsidRDefault="00000000">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CCA85AA" w14:textId="77777777" w:rsidR="00BF4A95" w:rsidRDefault="00000000">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0076C9EA"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682CD2EC" w14:textId="77777777" w:rsidR="00BF4A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1AA49B6D" w14:textId="77777777" w:rsidR="00BF4A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37EB74EC" w14:textId="77777777" w:rsidR="00BF4A95" w:rsidRDefault="00000000">
      <w:pPr>
        <w:spacing w:line="360" w:lineRule="auto"/>
        <w:jc w:val="center"/>
        <w:outlineLvl w:val="0"/>
        <w:rPr>
          <w:rFonts w:eastAsiaTheme="minorEastAsia"/>
          <w:b/>
          <w:sz w:val="36"/>
          <w:szCs w:val="36"/>
        </w:rPr>
      </w:pPr>
      <w:bookmarkStart w:id="575" w:name="_Toc226337250"/>
      <w:bookmarkStart w:id="576" w:name="_Toc305158896"/>
      <w:bookmarkStart w:id="577" w:name="_Toc142311056"/>
      <w:bookmarkStart w:id="578" w:name="_Toc127151554"/>
      <w:bookmarkStart w:id="579" w:name="_Toc265228392"/>
      <w:bookmarkStart w:id="580" w:name="_Toc353825544"/>
      <w:bookmarkStart w:id="581" w:name="_Toc353873664"/>
      <w:bookmarkStart w:id="582" w:name="_Toc305158822"/>
      <w:bookmarkStart w:id="583" w:name="_Toc353873934"/>
      <w:bookmarkStart w:id="584" w:name="_Toc150480792"/>
      <w:bookmarkStart w:id="585" w:name="_Toc226965827"/>
      <w:bookmarkStart w:id="586" w:name="_Toc150774759"/>
      <w:bookmarkStart w:id="587" w:name="_Toc264969244"/>
      <w:r>
        <w:rPr>
          <w:rFonts w:eastAsiaTheme="minorEastAsia"/>
          <w:sz w:val="24"/>
        </w:rPr>
        <w:br w:type="page"/>
      </w:r>
      <w:bookmarkStart w:id="588" w:name="_Toc97371943"/>
      <w:r>
        <w:rPr>
          <w:rFonts w:eastAsiaTheme="minorEastAsia"/>
          <w:b/>
          <w:sz w:val="36"/>
          <w:szCs w:val="36"/>
        </w:rPr>
        <w:lastRenderedPageBreak/>
        <w:t>第三章</w:t>
      </w:r>
      <w:r>
        <w:rPr>
          <w:rFonts w:eastAsiaTheme="minorEastAsia"/>
          <w:b/>
          <w:sz w:val="36"/>
          <w:szCs w:val="36"/>
        </w:rPr>
        <w:t xml:space="preserve">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Theme="minorEastAsia"/>
          <w:b/>
          <w:sz w:val="36"/>
          <w:szCs w:val="36"/>
        </w:rPr>
        <w:t>评审方法和评审标准</w:t>
      </w:r>
      <w:bookmarkStart w:id="589" w:name="_Toc487900382"/>
      <w:bookmarkEnd w:id="588"/>
    </w:p>
    <w:p w14:paraId="5EF150C8" w14:textId="77777777" w:rsidR="00BF4A95" w:rsidRDefault="00000000">
      <w:pPr>
        <w:pStyle w:val="21"/>
        <w:spacing w:before="0" w:line="360" w:lineRule="auto"/>
        <w:rPr>
          <w:rFonts w:eastAsiaTheme="minorEastAsia"/>
          <w:sz w:val="24"/>
        </w:rPr>
      </w:pPr>
      <w:r>
        <w:rPr>
          <w:rFonts w:ascii="Times New Roman" w:eastAsiaTheme="minorEastAsia" w:hAnsi="Times New Roman"/>
          <w:sz w:val="24"/>
          <w:szCs w:val="24"/>
        </w:rPr>
        <w:t>一、资格审查程序</w:t>
      </w:r>
    </w:p>
    <w:p w14:paraId="6AB4FAB2" w14:textId="77777777" w:rsidR="00BF4A95" w:rsidRDefault="00000000">
      <w:pPr>
        <w:numPr>
          <w:ilvl w:val="0"/>
          <w:numId w:val="11"/>
        </w:numPr>
        <w:tabs>
          <w:tab w:val="left" w:pos="360"/>
        </w:tabs>
        <w:snapToGrid w:val="0"/>
        <w:spacing w:line="360" w:lineRule="auto"/>
        <w:outlineLvl w:val="1"/>
        <w:rPr>
          <w:rFonts w:eastAsiaTheme="minorEastAsia"/>
          <w:sz w:val="24"/>
        </w:rPr>
      </w:pPr>
      <w:bookmarkStart w:id="590" w:name="_Toc150509292"/>
      <w:bookmarkStart w:id="591" w:name="_Toc226965731"/>
      <w:bookmarkStart w:id="592" w:name="_Toc151190168"/>
      <w:bookmarkStart w:id="593" w:name="_Toc305158883"/>
      <w:bookmarkStart w:id="594" w:name="_Toc151193855"/>
      <w:bookmarkStart w:id="595" w:name="_Toc264969231"/>
      <w:bookmarkStart w:id="596" w:name="_Toc150774746"/>
      <w:bookmarkStart w:id="597" w:name="_Toc151193711"/>
      <w:bookmarkStart w:id="598" w:name="_Toc164608655"/>
      <w:bookmarkStart w:id="599" w:name="_Toc226337237"/>
      <w:bookmarkStart w:id="600" w:name="_Toc226965814"/>
      <w:bookmarkStart w:id="601" w:name="_Toc127151541"/>
      <w:bookmarkStart w:id="602" w:name="_Toc151193783"/>
      <w:bookmarkStart w:id="603" w:name="_Toc127151742"/>
      <w:bookmarkStart w:id="604" w:name="_Toc151193639"/>
      <w:bookmarkStart w:id="605" w:name="_Toc150480779"/>
      <w:bookmarkStart w:id="606" w:name="_Toc142311043"/>
      <w:bookmarkStart w:id="607" w:name="_Toc149720834"/>
      <w:bookmarkStart w:id="608" w:name="_Toc150774641"/>
      <w:bookmarkStart w:id="609" w:name="_Toc151193929"/>
      <w:bookmarkStart w:id="610" w:name="_Toc164351635"/>
      <w:bookmarkStart w:id="611" w:name="_Toc164229382"/>
      <w:bookmarkStart w:id="612" w:name="_Toc305158809"/>
      <w:bookmarkStart w:id="613" w:name="_Toc164229236"/>
      <w:bookmarkStart w:id="614" w:name="_Toc265228379"/>
      <w:bookmarkStart w:id="615" w:name="_Toc226309785"/>
      <w:bookmarkStart w:id="616" w:name="_Toc164608810"/>
      <w:bookmarkStart w:id="617" w:name="_Toc195842906"/>
      <w:bookmarkStart w:id="618" w:name="_Toc127161455"/>
      <w:bookmarkStart w:id="619" w:name="_Toc353825551"/>
      <w:bookmarkStart w:id="620" w:name="_Toc353873941"/>
      <w:bookmarkStart w:id="621" w:name="_Toc265228393"/>
      <w:bookmarkStart w:id="622" w:name="_Toc150480793"/>
      <w:bookmarkStart w:id="623" w:name="_Toc264969245"/>
      <w:bookmarkStart w:id="624" w:name="_Toc353873665"/>
      <w:bookmarkStart w:id="625" w:name="_Toc195842920"/>
      <w:bookmarkStart w:id="626" w:name="_Toc142311057"/>
      <w:bookmarkStart w:id="627" w:name="_Toc353873935"/>
      <w:bookmarkStart w:id="628" w:name="_Toc226965828"/>
      <w:bookmarkStart w:id="629" w:name="_Toc305158897"/>
      <w:bookmarkStart w:id="630" w:name="_Toc305158823"/>
      <w:bookmarkStart w:id="631" w:name="_Toc150774760"/>
      <w:bookmarkStart w:id="632" w:name="_Toc127151555"/>
      <w:bookmarkStart w:id="633" w:name="_Toc353825545"/>
      <w:bookmarkStart w:id="634" w:name="_Toc22633725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r>
        <w:rPr>
          <w:rFonts w:eastAsiaTheme="minorEastAsia"/>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Theme="minorEastAsia"/>
          <w:sz w:val="24"/>
        </w:rPr>
        <w:t>资格审查和符合性审查</w:t>
      </w:r>
    </w:p>
    <w:p w14:paraId="3C026A09"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43AAC046"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w:t>
      </w:r>
      <w:r>
        <w:rPr>
          <w:rFonts w:eastAsiaTheme="minorEastAsia"/>
          <w:sz w:val="24"/>
        </w:rPr>
        <w:t>“</w:t>
      </w:r>
      <w:r>
        <w:rPr>
          <w:rFonts w:eastAsiaTheme="minorEastAsia"/>
          <w:sz w:val="24"/>
        </w:rPr>
        <w:t>实质性格式</w:t>
      </w:r>
      <w:r>
        <w:rPr>
          <w:rFonts w:eastAsiaTheme="minorEastAsia"/>
          <w:sz w:val="24"/>
        </w:rPr>
        <w:t>”</w:t>
      </w:r>
      <w:r>
        <w:rPr>
          <w:rFonts w:eastAsiaTheme="minorEastAsia"/>
          <w:sz w:val="24"/>
        </w:rPr>
        <w:t>文件。</w:t>
      </w:r>
    </w:p>
    <w:p w14:paraId="089F1194"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59720D91" w14:textId="77777777" w:rsidR="00BF4A95" w:rsidRDefault="00000000">
      <w:pPr>
        <w:tabs>
          <w:tab w:val="left" w:pos="900"/>
          <w:tab w:val="left" w:pos="1080"/>
        </w:tabs>
        <w:snapToGrid w:val="0"/>
        <w:spacing w:line="360" w:lineRule="auto"/>
        <w:ind w:left="1077" w:firstLineChars="1100" w:firstLine="2650"/>
        <w:rPr>
          <w:rFonts w:eastAsiaTheme="minorEastAsia"/>
          <w:b/>
          <w:sz w:val="24"/>
        </w:rPr>
      </w:pPr>
      <w:r>
        <w:rPr>
          <w:rFonts w:eastAsiaTheme="minorEastAsia"/>
          <w:b/>
          <w:sz w:val="24"/>
        </w:rPr>
        <w:t>资格审查要求</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849"/>
        <w:gridCol w:w="5086"/>
        <w:gridCol w:w="2026"/>
      </w:tblGrid>
      <w:tr w:rsidR="00BF4A95" w14:paraId="4EF4523F" w14:textId="77777777">
        <w:trPr>
          <w:cantSplit/>
          <w:trHeight w:val="502"/>
          <w:tblHeader/>
          <w:jc w:val="center"/>
        </w:trPr>
        <w:tc>
          <w:tcPr>
            <w:tcW w:w="896" w:type="dxa"/>
            <w:vAlign w:val="center"/>
          </w:tcPr>
          <w:p w14:paraId="077F535D" w14:textId="77777777" w:rsidR="00BF4A95" w:rsidRDefault="00000000">
            <w:pPr>
              <w:tabs>
                <w:tab w:val="left" w:pos="1080"/>
              </w:tabs>
              <w:snapToGrid w:val="0"/>
              <w:spacing w:line="360" w:lineRule="auto"/>
              <w:jc w:val="center"/>
              <w:rPr>
                <w:rFonts w:eastAsiaTheme="minorEastAsia"/>
                <w:b/>
                <w:sz w:val="24"/>
              </w:rPr>
            </w:pPr>
            <w:bookmarkStart w:id="635" w:name="_Hlt487972895"/>
            <w:bookmarkEnd w:id="635"/>
            <w:r>
              <w:rPr>
                <w:rFonts w:eastAsiaTheme="minorEastAsia"/>
                <w:b/>
                <w:sz w:val="24"/>
              </w:rPr>
              <w:t>序号</w:t>
            </w:r>
          </w:p>
        </w:tc>
        <w:tc>
          <w:tcPr>
            <w:tcW w:w="1849" w:type="dxa"/>
            <w:vAlign w:val="center"/>
          </w:tcPr>
          <w:p w14:paraId="3AADC88A" w14:textId="77777777" w:rsidR="00BF4A95" w:rsidRDefault="00000000">
            <w:pPr>
              <w:tabs>
                <w:tab w:val="left" w:pos="1080"/>
              </w:tabs>
              <w:snapToGrid w:val="0"/>
              <w:spacing w:line="360" w:lineRule="auto"/>
              <w:jc w:val="center"/>
              <w:rPr>
                <w:rFonts w:eastAsiaTheme="minorEastAsia"/>
                <w:b/>
                <w:sz w:val="24"/>
              </w:rPr>
            </w:pPr>
            <w:r>
              <w:rPr>
                <w:rFonts w:eastAsiaTheme="minorEastAsia"/>
                <w:b/>
                <w:sz w:val="24"/>
              </w:rPr>
              <w:t>检查因素</w:t>
            </w:r>
          </w:p>
        </w:tc>
        <w:tc>
          <w:tcPr>
            <w:tcW w:w="5086" w:type="dxa"/>
            <w:vAlign w:val="center"/>
          </w:tcPr>
          <w:p w14:paraId="37F320FD" w14:textId="77777777" w:rsidR="00BF4A95" w:rsidRDefault="00000000">
            <w:pPr>
              <w:tabs>
                <w:tab w:val="left" w:pos="1080"/>
              </w:tabs>
              <w:snapToGrid w:val="0"/>
              <w:spacing w:line="360" w:lineRule="auto"/>
              <w:jc w:val="center"/>
              <w:rPr>
                <w:rFonts w:eastAsiaTheme="minorEastAsia"/>
                <w:b/>
                <w:sz w:val="24"/>
              </w:rPr>
            </w:pPr>
            <w:r>
              <w:rPr>
                <w:rFonts w:eastAsiaTheme="minorEastAsia"/>
                <w:b/>
                <w:sz w:val="24"/>
              </w:rPr>
              <w:t>检查内容</w:t>
            </w:r>
          </w:p>
        </w:tc>
        <w:tc>
          <w:tcPr>
            <w:tcW w:w="2026" w:type="dxa"/>
            <w:vAlign w:val="center"/>
          </w:tcPr>
          <w:p w14:paraId="05454EFF" w14:textId="77777777" w:rsidR="00BF4A95" w:rsidRDefault="00000000">
            <w:pPr>
              <w:tabs>
                <w:tab w:val="left" w:pos="1080"/>
              </w:tabs>
              <w:snapToGrid w:val="0"/>
              <w:spacing w:line="360" w:lineRule="auto"/>
              <w:jc w:val="center"/>
              <w:rPr>
                <w:rFonts w:eastAsiaTheme="minorEastAsia"/>
                <w:b/>
                <w:sz w:val="24"/>
              </w:rPr>
            </w:pPr>
            <w:r>
              <w:rPr>
                <w:rFonts w:eastAsiaTheme="minorEastAsia"/>
                <w:b/>
                <w:sz w:val="24"/>
              </w:rPr>
              <w:t>格式要求</w:t>
            </w:r>
          </w:p>
        </w:tc>
      </w:tr>
      <w:tr w:rsidR="00BF4A95" w14:paraId="35F1DB36" w14:textId="77777777">
        <w:trPr>
          <w:cantSplit/>
          <w:trHeight w:val="1558"/>
          <w:jc w:val="center"/>
        </w:trPr>
        <w:tc>
          <w:tcPr>
            <w:tcW w:w="896" w:type="dxa"/>
            <w:vAlign w:val="center"/>
          </w:tcPr>
          <w:p w14:paraId="0E040AEA"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t>1</w:t>
            </w:r>
          </w:p>
        </w:tc>
        <w:tc>
          <w:tcPr>
            <w:tcW w:w="1849" w:type="dxa"/>
            <w:vAlign w:val="center"/>
          </w:tcPr>
          <w:p w14:paraId="4C23662F" w14:textId="77777777" w:rsidR="00BF4A95" w:rsidRDefault="00000000">
            <w:pPr>
              <w:jc w:val="left"/>
              <w:rPr>
                <w:rFonts w:eastAsiaTheme="minorEastAsia"/>
                <w:sz w:val="24"/>
              </w:rPr>
            </w:pPr>
            <w:r>
              <w:rPr>
                <w:rFonts w:eastAsiaTheme="minorEastAsia"/>
                <w:sz w:val="24"/>
              </w:rPr>
              <w:t>满足《中华人民共和国政府采购法》第二十二条规定</w:t>
            </w:r>
          </w:p>
        </w:tc>
        <w:tc>
          <w:tcPr>
            <w:tcW w:w="5086" w:type="dxa"/>
            <w:vAlign w:val="center"/>
          </w:tcPr>
          <w:p w14:paraId="0513F53D" w14:textId="77777777" w:rsidR="00BF4A95" w:rsidRDefault="00000000">
            <w:pPr>
              <w:jc w:val="left"/>
              <w:rPr>
                <w:rFonts w:eastAsiaTheme="minorEastAsia"/>
                <w:sz w:val="24"/>
              </w:rPr>
            </w:pPr>
            <w:r>
              <w:rPr>
                <w:rFonts w:eastAsiaTheme="minorEastAsia"/>
                <w:sz w:val="24"/>
              </w:rPr>
              <w:t>具体规定见第一章《采购邀请》</w:t>
            </w:r>
          </w:p>
        </w:tc>
        <w:tc>
          <w:tcPr>
            <w:tcW w:w="2026" w:type="dxa"/>
            <w:vAlign w:val="center"/>
          </w:tcPr>
          <w:p w14:paraId="69B3E8AB" w14:textId="77777777" w:rsidR="00BF4A95" w:rsidRDefault="00BF4A95">
            <w:pPr>
              <w:tabs>
                <w:tab w:val="left" w:pos="1080"/>
              </w:tabs>
              <w:snapToGrid w:val="0"/>
              <w:spacing w:line="360" w:lineRule="auto"/>
              <w:jc w:val="left"/>
              <w:rPr>
                <w:rFonts w:eastAsiaTheme="minorEastAsia"/>
                <w:sz w:val="24"/>
              </w:rPr>
            </w:pPr>
          </w:p>
        </w:tc>
      </w:tr>
      <w:tr w:rsidR="00BF4A95" w14:paraId="1D3F3C34" w14:textId="77777777">
        <w:trPr>
          <w:cantSplit/>
          <w:trHeight w:val="5906"/>
          <w:jc w:val="center"/>
        </w:trPr>
        <w:tc>
          <w:tcPr>
            <w:tcW w:w="896" w:type="dxa"/>
            <w:vAlign w:val="center"/>
          </w:tcPr>
          <w:p w14:paraId="1A738075"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t>1-1</w:t>
            </w:r>
          </w:p>
        </w:tc>
        <w:tc>
          <w:tcPr>
            <w:tcW w:w="1849" w:type="dxa"/>
            <w:vAlign w:val="center"/>
          </w:tcPr>
          <w:p w14:paraId="5C13DA2D" w14:textId="77777777" w:rsidR="00BF4A95" w:rsidRDefault="00000000">
            <w:pPr>
              <w:jc w:val="left"/>
              <w:rPr>
                <w:rFonts w:eastAsiaTheme="minorEastAsia"/>
                <w:sz w:val="24"/>
              </w:rPr>
            </w:pPr>
            <w:r>
              <w:rPr>
                <w:rFonts w:eastAsiaTheme="minorEastAsia"/>
                <w:sz w:val="24"/>
              </w:rPr>
              <w:t>营业执照等证明文件</w:t>
            </w:r>
          </w:p>
        </w:tc>
        <w:tc>
          <w:tcPr>
            <w:tcW w:w="5086" w:type="dxa"/>
            <w:vAlign w:val="center"/>
          </w:tcPr>
          <w:p w14:paraId="00A5C9BE" w14:textId="77777777" w:rsidR="00BF4A95" w:rsidRDefault="00000000">
            <w:pPr>
              <w:jc w:val="left"/>
              <w:rPr>
                <w:rFonts w:eastAsiaTheme="minorEastAsia"/>
                <w:sz w:val="24"/>
              </w:rPr>
            </w:pPr>
            <w:r>
              <w:rPr>
                <w:rFonts w:eastAsiaTheme="minorEastAsia"/>
                <w:sz w:val="24"/>
              </w:rPr>
              <w:t>供应商为企业（包括合伙企业）的，应提供有效的</w:t>
            </w:r>
            <w:r>
              <w:rPr>
                <w:rFonts w:eastAsiaTheme="minorEastAsia"/>
                <w:sz w:val="24"/>
              </w:rPr>
              <w:t>“</w:t>
            </w:r>
            <w:r>
              <w:rPr>
                <w:rFonts w:eastAsiaTheme="minorEastAsia"/>
                <w:sz w:val="24"/>
              </w:rPr>
              <w:t>营业执照</w:t>
            </w:r>
            <w:r>
              <w:rPr>
                <w:rFonts w:eastAsiaTheme="minorEastAsia"/>
                <w:sz w:val="24"/>
              </w:rPr>
              <w:t>”</w:t>
            </w:r>
            <w:r>
              <w:rPr>
                <w:rFonts w:eastAsiaTheme="minorEastAsia"/>
                <w:sz w:val="24"/>
              </w:rPr>
              <w:t>；</w:t>
            </w:r>
          </w:p>
          <w:p w14:paraId="733925E2" w14:textId="77777777" w:rsidR="00BF4A95" w:rsidRDefault="00000000">
            <w:pPr>
              <w:jc w:val="left"/>
              <w:rPr>
                <w:rFonts w:eastAsiaTheme="minorEastAsia"/>
                <w:sz w:val="24"/>
              </w:rPr>
            </w:pPr>
            <w:r>
              <w:rPr>
                <w:rFonts w:eastAsiaTheme="minorEastAsia"/>
                <w:sz w:val="24"/>
              </w:rPr>
              <w:t>供应商为事业单位的，应提供有效的</w:t>
            </w:r>
            <w:r>
              <w:rPr>
                <w:rFonts w:eastAsiaTheme="minorEastAsia"/>
                <w:sz w:val="24"/>
              </w:rPr>
              <w:t>“</w:t>
            </w:r>
            <w:r>
              <w:rPr>
                <w:rFonts w:eastAsiaTheme="minorEastAsia"/>
                <w:sz w:val="24"/>
              </w:rPr>
              <w:t>事业单位法人证书</w:t>
            </w:r>
            <w:r>
              <w:rPr>
                <w:rFonts w:eastAsiaTheme="minorEastAsia"/>
                <w:sz w:val="24"/>
              </w:rPr>
              <w:t>”</w:t>
            </w:r>
            <w:r>
              <w:rPr>
                <w:rFonts w:eastAsiaTheme="minorEastAsia"/>
                <w:sz w:val="24"/>
              </w:rPr>
              <w:t>；</w:t>
            </w:r>
          </w:p>
          <w:p w14:paraId="726F4137" w14:textId="77777777" w:rsidR="00BF4A95" w:rsidRDefault="00000000">
            <w:pPr>
              <w:jc w:val="left"/>
              <w:rPr>
                <w:rFonts w:eastAsiaTheme="minorEastAsia"/>
                <w:sz w:val="24"/>
              </w:rPr>
            </w:pPr>
            <w:r>
              <w:rPr>
                <w:rFonts w:eastAsiaTheme="minorEastAsia"/>
                <w:sz w:val="24"/>
              </w:rPr>
              <w:t>供应商是非企业机构的，应提供有效的</w:t>
            </w:r>
            <w:r>
              <w:rPr>
                <w:rFonts w:eastAsiaTheme="minorEastAsia"/>
                <w:sz w:val="24"/>
              </w:rPr>
              <w:t>“</w:t>
            </w:r>
            <w:r>
              <w:rPr>
                <w:rFonts w:eastAsiaTheme="minorEastAsia"/>
                <w:sz w:val="24"/>
              </w:rPr>
              <w:t>执业许可证</w:t>
            </w:r>
            <w:r>
              <w:rPr>
                <w:rFonts w:eastAsiaTheme="minorEastAsia"/>
                <w:sz w:val="24"/>
              </w:rPr>
              <w:t>”</w:t>
            </w:r>
            <w:r>
              <w:rPr>
                <w:rFonts w:eastAsiaTheme="minorEastAsia"/>
                <w:sz w:val="24"/>
              </w:rPr>
              <w:t>、</w:t>
            </w:r>
            <w:r>
              <w:rPr>
                <w:rFonts w:eastAsiaTheme="minorEastAsia"/>
                <w:sz w:val="24"/>
              </w:rPr>
              <w:t>“</w:t>
            </w:r>
            <w:r>
              <w:rPr>
                <w:rFonts w:eastAsiaTheme="minorEastAsia"/>
                <w:sz w:val="24"/>
              </w:rPr>
              <w:t>登记证书</w:t>
            </w:r>
            <w:r>
              <w:rPr>
                <w:rFonts w:eastAsiaTheme="minorEastAsia"/>
                <w:sz w:val="24"/>
              </w:rPr>
              <w:t>”</w:t>
            </w:r>
            <w:r>
              <w:rPr>
                <w:rFonts w:eastAsiaTheme="minorEastAsia"/>
                <w:sz w:val="24"/>
              </w:rPr>
              <w:t>等证明文件；</w:t>
            </w:r>
          </w:p>
          <w:p w14:paraId="3125D8F0" w14:textId="77777777" w:rsidR="00BF4A95" w:rsidRDefault="00000000">
            <w:pPr>
              <w:jc w:val="left"/>
              <w:rPr>
                <w:rFonts w:eastAsiaTheme="minorEastAsia"/>
                <w:sz w:val="24"/>
              </w:rPr>
            </w:pPr>
            <w:r>
              <w:rPr>
                <w:rFonts w:eastAsiaTheme="minorEastAsia"/>
                <w:sz w:val="24"/>
              </w:rPr>
              <w:t>供应商是个体工商户的，应提供有效的</w:t>
            </w:r>
            <w:r>
              <w:rPr>
                <w:rFonts w:eastAsiaTheme="minorEastAsia"/>
                <w:sz w:val="24"/>
              </w:rPr>
              <w:t>“</w:t>
            </w:r>
            <w:r>
              <w:rPr>
                <w:rFonts w:eastAsiaTheme="minorEastAsia"/>
                <w:sz w:val="24"/>
              </w:rPr>
              <w:t>个体工商户营业执照</w:t>
            </w:r>
            <w:r>
              <w:rPr>
                <w:rFonts w:eastAsiaTheme="minorEastAsia"/>
                <w:sz w:val="24"/>
              </w:rPr>
              <w:t>”</w:t>
            </w:r>
            <w:r>
              <w:rPr>
                <w:rFonts w:eastAsiaTheme="minorEastAsia"/>
                <w:sz w:val="24"/>
              </w:rPr>
              <w:t>；</w:t>
            </w:r>
          </w:p>
          <w:p w14:paraId="14002FB4" w14:textId="77777777" w:rsidR="00BF4A95" w:rsidRDefault="00000000">
            <w:pPr>
              <w:jc w:val="left"/>
              <w:rPr>
                <w:rFonts w:eastAsiaTheme="minorEastAsia"/>
                <w:sz w:val="24"/>
              </w:rPr>
            </w:pPr>
            <w:r>
              <w:rPr>
                <w:rFonts w:eastAsiaTheme="minorEastAsia"/>
                <w:sz w:val="24"/>
              </w:rPr>
              <w:t>供应商是自然人的，应提供有效的自然人身份证明。</w:t>
            </w:r>
          </w:p>
          <w:p w14:paraId="6632CEED" w14:textId="77777777" w:rsidR="00BF4A95" w:rsidRDefault="00000000">
            <w:pPr>
              <w:jc w:val="left"/>
              <w:rPr>
                <w:rFonts w:eastAsiaTheme="minorEastAsia"/>
                <w:sz w:val="24"/>
              </w:rPr>
            </w:pPr>
            <w:r>
              <w:rPr>
                <w:rFonts w:eastAsiaTheme="minorEastAsia"/>
                <w:sz w:val="24"/>
              </w:rPr>
              <w:t>分支机构参加响应的，应提供该分支机构或其所属法人</w:t>
            </w:r>
            <w:r>
              <w:rPr>
                <w:rFonts w:eastAsiaTheme="minorEastAsia" w:hint="eastAsia"/>
                <w:sz w:val="24"/>
              </w:rPr>
              <w:t>/</w:t>
            </w:r>
            <w:r>
              <w:rPr>
                <w:rFonts w:eastAsiaTheme="minorEastAsia"/>
                <w:sz w:val="24"/>
              </w:rPr>
              <w:t>其他组织的相应证明文件；同时还应提供其所属法人</w:t>
            </w:r>
            <w:r>
              <w:rPr>
                <w:rFonts w:eastAsiaTheme="minorEastAsia"/>
                <w:sz w:val="24"/>
              </w:rPr>
              <w:t>/</w:t>
            </w:r>
            <w:r>
              <w:rPr>
                <w:rFonts w:eastAsiaTheme="minorEastAsia"/>
                <w:sz w:val="24"/>
              </w:rPr>
              <w:t>其他组织出具的授权其参与本项目的授权书（格式自拟，须加盖其所属法人</w:t>
            </w:r>
            <w:r>
              <w:rPr>
                <w:rFonts w:eastAsiaTheme="minorEastAsia"/>
                <w:sz w:val="24"/>
              </w:rPr>
              <w:t>/</w:t>
            </w:r>
            <w:r>
              <w:rPr>
                <w:rFonts w:eastAsiaTheme="minorEastAsia"/>
                <w:sz w:val="24"/>
              </w:rPr>
              <w:t>其他组织的公章）；对于银行、保险、石油石化、电力、电信等行业的分支机构，可以提供上述授权，也可以提供其所属法人</w:t>
            </w:r>
            <w:r>
              <w:rPr>
                <w:rFonts w:eastAsiaTheme="minorEastAsia"/>
                <w:sz w:val="24"/>
              </w:rPr>
              <w:t>/</w:t>
            </w:r>
            <w:r>
              <w:rPr>
                <w:rFonts w:eastAsiaTheme="minorEastAsia"/>
                <w:sz w:val="24"/>
              </w:rPr>
              <w:t>其他组织的有关文件或制度等能够证明授权其独立开展业务的证明材料。</w:t>
            </w:r>
          </w:p>
        </w:tc>
        <w:tc>
          <w:tcPr>
            <w:tcW w:w="2026" w:type="dxa"/>
            <w:vAlign w:val="center"/>
          </w:tcPr>
          <w:p w14:paraId="46393F53" w14:textId="77777777" w:rsidR="00BF4A95"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BF4A95" w14:paraId="519E3229" w14:textId="77777777">
        <w:trPr>
          <w:cantSplit/>
          <w:trHeight w:val="958"/>
          <w:jc w:val="center"/>
        </w:trPr>
        <w:tc>
          <w:tcPr>
            <w:tcW w:w="896" w:type="dxa"/>
            <w:vAlign w:val="center"/>
          </w:tcPr>
          <w:p w14:paraId="1DF563B2"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lastRenderedPageBreak/>
              <w:t>1-2</w:t>
            </w:r>
          </w:p>
        </w:tc>
        <w:tc>
          <w:tcPr>
            <w:tcW w:w="1849" w:type="dxa"/>
            <w:vAlign w:val="center"/>
          </w:tcPr>
          <w:p w14:paraId="69FE5E1B" w14:textId="77777777" w:rsidR="00BF4A95" w:rsidRDefault="00000000">
            <w:pPr>
              <w:jc w:val="left"/>
              <w:rPr>
                <w:rFonts w:eastAsiaTheme="minorEastAsia"/>
                <w:sz w:val="24"/>
              </w:rPr>
            </w:pPr>
            <w:r>
              <w:rPr>
                <w:rFonts w:eastAsiaTheme="minorEastAsia"/>
                <w:sz w:val="24"/>
              </w:rPr>
              <w:t>供应商资格声明书</w:t>
            </w:r>
          </w:p>
        </w:tc>
        <w:tc>
          <w:tcPr>
            <w:tcW w:w="5086" w:type="dxa"/>
            <w:vAlign w:val="center"/>
          </w:tcPr>
          <w:p w14:paraId="5E6D25B9" w14:textId="77777777" w:rsidR="00BF4A95" w:rsidRDefault="00000000">
            <w:pPr>
              <w:jc w:val="left"/>
              <w:rPr>
                <w:rFonts w:eastAsiaTheme="minorEastAsia"/>
                <w:sz w:val="24"/>
              </w:rPr>
            </w:pPr>
            <w:r>
              <w:rPr>
                <w:rFonts w:eastAsiaTheme="minorEastAsia"/>
                <w:sz w:val="24"/>
              </w:rPr>
              <w:t>提供了符合竞争性磋商文件要求的《供应商资格声明书》。</w:t>
            </w:r>
          </w:p>
        </w:tc>
        <w:tc>
          <w:tcPr>
            <w:tcW w:w="2026" w:type="dxa"/>
            <w:vAlign w:val="center"/>
          </w:tcPr>
          <w:p w14:paraId="1C4D03F9" w14:textId="77777777" w:rsidR="00BF4A95" w:rsidRDefault="00000000">
            <w:pPr>
              <w:jc w:val="left"/>
              <w:rPr>
                <w:rFonts w:eastAsiaTheme="minorEastAsia"/>
                <w:sz w:val="24"/>
              </w:rPr>
            </w:pPr>
            <w:r>
              <w:rPr>
                <w:rFonts w:eastAsiaTheme="minorEastAsia"/>
                <w:sz w:val="24"/>
              </w:rPr>
              <w:t>格式见《响应文件格式》</w:t>
            </w:r>
          </w:p>
        </w:tc>
      </w:tr>
      <w:tr w:rsidR="00BF4A95" w14:paraId="050A50CD" w14:textId="77777777">
        <w:trPr>
          <w:cantSplit/>
          <w:trHeight w:val="4662"/>
          <w:jc w:val="center"/>
        </w:trPr>
        <w:tc>
          <w:tcPr>
            <w:tcW w:w="896" w:type="dxa"/>
            <w:vAlign w:val="center"/>
          </w:tcPr>
          <w:p w14:paraId="3CF72C68"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t>1-3</w:t>
            </w:r>
          </w:p>
        </w:tc>
        <w:tc>
          <w:tcPr>
            <w:tcW w:w="1849" w:type="dxa"/>
            <w:vAlign w:val="center"/>
          </w:tcPr>
          <w:p w14:paraId="716F5FA1" w14:textId="77777777" w:rsidR="00BF4A95" w:rsidRDefault="00000000">
            <w:pPr>
              <w:jc w:val="left"/>
              <w:rPr>
                <w:rFonts w:eastAsiaTheme="minorEastAsia"/>
                <w:sz w:val="24"/>
              </w:rPr>
            </w:pPr>
            <w:r>
              <w:rPr>
                <w:rFonts w:eastAsiaTheme="minorEastAsia"/>
                <w:sz w:val="24"/>
              </w:rPr>
              <w:t>供应商信用记录</w:t>
            </w:r>
          </w:p>
        </w:tc>
        <w:tc>
          <w:tcPr>
            <w:tcW w:w="5086" w:type="dxa"/>
            <w:vAlign w:val="center"/>
          </w:tcPr>
          <w:p w14:paraId="58B49920" w14:textId="77777777" w:rsidR="00BF4A95" w:rsidRDefault="00000000">
            <w:pPr>
              <w:jc w:val="left"/>
              <w:rPr>
                <w:rFonts w:eastAsiaTheme="minorEastAsia"/>
                <w:sz w:val="24"/>
              </w:rPr>
            </w:pPr>
            <w:r>
              <w:rPr>
                <w:rFonts w:eastAsiaTheme="minorEastAsia"/>
                <w:sz w:val="24"/>
              </w:rPr>
              <w:t>查询渠道：信用中国网站和中国政府采购网（</w:t>
            </w:r>
            <w:r>
              <w:rPr>
                <w:rFonts w:eastAsiaTheme="minorEastAsia"/>
                <w:sz w:val="24"/>
              </w:rPr>
              <w:t>www.creditchina.gov.cn</w:t>
            </w:r>
            <w:r>
              <w:rPr>
                <w:rFonts w:eastAsiaTheme="minorEastAsia"/>
                <w:sz w:val="24"/>
              </w:rPr>
              <w:t>、</w:t>
            </w:r>
            <w:r>
              <w:rPr>
                <w:rFonts w:eastAsiaTheme="minorEastAsia"/>
                <w:sz w:val="24"/>
              </w:rPr>
              <w:t>www.ccgp.gov.cn</w:t>
            </w:r>
            <w:r>
              <w:rPr>
                <w:rFonts w:eastAsiaTheme="minorEastAsia"/>
                <w:sz w:val="24"/>
              </w:rPr>
              <w:t>）；</w:t>
            </w:r>
          </w:p>
          <w:p w14:paraId="2363415C" w14:textId="77777777" w:rsidR="00BF4A95" w:rsidRDefault="00000000">
            <w:pPr>
              <w:jc w:val="left"/>
              <w:rPr>
                <w:rFonts w:eastAsiaTheme="minorEastAsia"/>
                <w:sz w:val="24"/>
              </w:rPr>
            </w:pPr>
            <w:r>
              <w:rPr>
                <w:rFonts w:eastAsiaTheme="minorEastAsia"/>
                <w:sz w:val="24"/>
              </w:rPr>
              <w:t>截止时点：首次响应文件提交截止时间以后、资格审查阶段采购人或采购代理机构的实际查询时间；</w:t>
            </w:r>
          </w:p>
          <w:p w14:paraId="31CF2D01" w14:textId="77777777" w:rsidR="00BF4A95" w:rsidRDefault="00000000">
            <w:pPr>
              <w:jc w:val="left"/>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73FE5D3F" w14:textId="77777777" w:rsidR="00BF4A95" w:rsidRDefault="00000000">
            <w:pPr>
              <w:jc w:val="left"/>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2026" w:type="dxa"/>
            <w:vAlign w:val="center"/>
          </w:tcPr>
          <w:p w14:paraId="004C2A95" w14:textId="77777777" w:rsidR="00BF4A95" w:rsidRDefault="00000000">
            <w:pPr>
              <w:jc w:val="left"/>
              <w:rPr>
                <w:rFonts w:eastAsiaTheme="minorEastAsia"/>
                <w:sz w:val="24"/>
              </w:rPr>
            </w:pPr>
            <w:r>
              <w:rPr>
                <w:rFonts w:eastAsiaTheme="minorEastAsia"/>
                <w:sz w:val="24"/>
              </w:rPr>
              <w:t>无须供应商提供，由采购人或采购代理机构查询。</w:t>
            </w:r>
          </w:p>
        </w:tc>
      </w:tr>
      <w:tr w:rsidR="00BF4A95" w14:paraId="0F7FAABE" w14:textId="77777777">
        <w:trPr>
          <w:cantSplit/>
          <w:trHeight w:val="961"/>
          <w:jc w:val="center"/>
        </w:trPr>
        <w:tc>
          <w:tcPr>
            <w:tcW w:w="896" w:type="dxa"/>
            <w:vAlign w:val="center"/>
          </w:tcPr>
          <w:p w14:paraId="77CA8490" w14:textId="77777777" w:rsidR="00BF4A95" w:rsidRDefault="00000000">
            <w:pPr>
              <w:tabs>
                <w:tab w:val="left" w:pos="1080"/>
              </w:tabs>
              <w:snapToGrid w:val="0"/>
              <w:spacing w:line="360" w:lineRule="auto"/>
              <w:jc w:val="center"/>
              <w:rPr>
                <w:rFonts w:eastAsiaTheme="minorEastAsia"/>
                <w:sz w:val="24"/>
              </w:rPr>
            </w:pPr>
            <w:r>
              <w:rPr>
                <w:sz w:val="24"/>
              </w:rPr>
              <w:t>1-4</w:t>
            </w:r>
          </w:p>
        </w:tc>
        <w:tc>
          <w:tcPr>
            <w:tcW w:w="1849" w:type="dxa"/>
            <w:vAlign w:val="center"/>
          </w:tcPr>
          <w:p w14:paraId="2F4C8A73" w14:textId="77777777" w:rsidR="00BF4A95" w:rsidRDefault="00000000">
            <w:pPr>
              <w:jc w:val="left"/>
              <w:rPr>
                <w:rFonts w:eastAsiaTheme="minorEastAsia"/>
                <w:sz w:val="24"/>
              </w:rPr>
            </w:pPr>
            <w:r>
              <w:rPr>
                <w:rFonts w:eastAsiaTheme="minorEastAsia"/>
                <w:sz w:val="24"/>
              </w:rPr>
              <w:t>法律、行政法规规定的其他条件</w:t>
            </w:r>
          </w:p>
        </w:tc>
        <w:tc>
          <w:tcPr>
            <w:tcW w:w="5086" w:type="dxa"/>
            <w:vAlign w:val="center"/>
          </w:tcPr>
          <w:p w14:paraId="26683452" w14:textId="77777777" w:rsidR="00BF4A95" w:rsidRDefault="00000000">
            <w:pPr>
              <w:jc w:val="left"/>
              <w:rPr>
                <w:rFonts w:eastAsiaTheme="minorEastAsia"/>
                <w:sz w:val="24"/>
              </w:rPr>
            </w:pPr>
            <w:r>
              <w:rPr>
                <w:rFonts w:eastAsiaTheme="minorEastAsia"/>
                <w:sz w:val="24"/>
              </w:rPr>
              <w:t>法律、行政法规规定的其他条件</w:t>
            </w:r>
          </w:p>
        </w:tc>
        <w:tc>
          <w:tcPr>
            <w:tcW w:w="2026" w:type="dxa"/>
            <w:vAlign w:val="center"/>
          </w:tcPr>
          <w:p w14:paraId="06ABFFC4" w14:textId="77777777" w:rsidR="00BF4A95" w:rsidRDefault="00000000">
            <w:pPr>
              <w:jc w:val="left"/>
              <w:rPr>
                <w:rFonts w:eastAsiaTheme="minorEastAsia"/>
                <w:sz w:val="24"/>
              </w:rPr>
            </w:pPr>
            <w:r>
              <w:rPr>
                <w:rFonts w:eastAsiaTheme="minorEastAsia"/>
                <w:sz w:val="24"/>
              </w:rPr>
              <w:t>/</w:t>
            </w:r>
          </w:p>
        </w:tc>
      </w:tr>
      <w:tr w:rsidR="00BF4A95" w14:paraId="5FF4C6D3" w14:textId="77777777">
        <w:trPr>
          <w:cantSplit/>
          <w:trHeight w:val="1253"/>
          <w:jc w:val="center"/>
        </w:trPr>
        <w:tc>
          <w:tcPr>
            <w:tcW w:w="896" w:type="dxa"/>
            <w:vAlign w:val="center"/>
          </w:tcPr>
          <w:p w14:paraId="2FC5F8C4"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t>2</w:t>
            </w:r>
          </w:p>
        </w:tc>
        <w:tc>
          <w:tcPr>
            <w:tcW w:w="1849" w:type="dxa"/>
            <w:vAlign w:val="center"/>
          </w:tcPr>
          <w:p w14:paraId="58E54474" w14:textId="77777777" w:rsidR="00BF4A95" w:rsidRDefault="00000000">
            <w:pPr>
              <w:jc w:val="left"/>
              <w:rPr>
                <w:rFonts w:eastAsiaTheme="minorEastAsia"/>
                <w:sz w:val="24"/>
              </w:rPr>
            </w:pPr>
            <w:r>
              <w:rPr>
                <w:rFonts w:eastAsiaTheme="minorEastAsia"/>
                <w:sz w:val="24"/>
              </w:rPr>
              <w:t>落实政府采购政策需满足的资格要求</w:t>
            </w:r>
          </w:p>
        </w:tc>
        <w:tc>
          <w:tcPr>
            <w:tcW w:w="5086" w:type="dxa"/>
            <w:vAlign w:val="center"/>
          </w:tcPr>
          <w:p w14:paraId="6E7FFA64" w14:textId="77777777" w:rsidR="00BF4A95" w:rsidRDefault="00000000">
            <w:pPr>
              <w:jc w:val="left"/>
              <w:rPr>
                <w:rFonts w:eastAsiaTheme="minorEastAsia"/>
                <w:sz w:val="24"/>
              </w:rPr>
            </w:pPr>
            <w:r>
              <w:rPr>
                <w:rFonts w:eastAsiaTheme="minorEastAsia"/>
                <w:sz w:val="24"/>
              </w:rPr>
              <w:t>具体要求见第一章《采购邀请》</w:t>
            </w:r>
          </w:p>
        </w:tc>
        <w:tc>
          <w:tcPr>
            <w:tcW w:w="2026" w:type="dxa"/>
            <w:vAlign w:val="center"/>
          </w:tcPr>
          <w:p w14:paraId="3EB5CFE1" w14:textId="77777777" w:rsidR="00BF4A95" w:rsidRDefault="00BF4A95">
            <w:pPr>
              <w:jc w:val="left"/>
              <w:rPr>
                <w:rFonts w:eastAsiaTheme="minorEastAsia"/>
                <w:sz w:val="24"/>
              </w:rPr>
            </w:pPr>
          </w:p>
        </w:tc>
      </w:tr>
      <w:tr w:rsidR="00BF4A95" w14:paraId="1FE67937" w14:textId="77777777">
        <w:trPr>
          <w:cantSplit/>
          <w:trHeight w:val="642"/>
          <w:jc w:val="center"/>
        </w:trPr>
        <w:tc>
          <w:tcPr>
            <w:tcW w:w="896" w:type="dxa"/>
            <w:vAlign w:val="center"/>
          </w:tcPr>
          <w:p w14:paraId="4C7C6F8F"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t>2-1</w:t>
            </w:r>
          </w:p>
        </w:tc>
        <w:tc>
          <w:tcPr>
            <w:tcW w:w="1849" w:type="dxa"/>
            <w:vAlign w:val="center"/>
          </w:tcPr>
          <w:p w14:paraId="5CD091CC" w14:textId="77777777" w:rsidR="00BF4A95" w:rsidRDefault="00000000">
            <w:pPr>
              <w:jc w:val="left"/>
              <w:rPr>
                <w:rFonts w:eastAsiaTheme="minorEastAsia"/>
                <w:sz w:val="24"/>
              </w:rPr>
            </w:pPr>
            <w:r>
              <w:rPr>
                <w:rFonts w:eastAsiaTheme="minorEastAsia"/>
                <w:sz w:val="24"/>
              </w:rPr>
              <w:t>中小企业政策</w:t>
            </w:r>
          </w:p>
        </w:tc>
        <w:tc>
          <w:tcPr>
            <w:tcW w:w="5086" w:type="dxa"/>
            <w:vAlign w:val="center"/>
          </w:tcPr>
          <w:p w14:paraId="48761893" w14:textId="77777777" w:rsidR="00BF4A95" w:rsidRDefault="00000000">
            <w:pPr>
              <w:jc w:val="left"/>
              <w:rPr>
                <w:rFonts w:eastAsiaTheme="minorEastAsia"/>
                <w:sz w:val="24"/>
              </w:rPr>
            </w:pPr>
            <w:r>
              <w:rPr>
                <w:rFonts w:eastAsiaTheme="minorEastAsia"/>
                <w:sz w:val="24"/>
              </w:rPr>
              <w:t>具体要求见第一章《采购邀请》</w:t>
            </w:r>
          </w:p>
        </w:tc>
        <w:tc>
          <w:tcPr>
            <w:tcW w:w="2026" w:type="dxa"/>
            <w:vAlign w:val="center"/>
          </w:tcPr>
          <w:p w14:paraId="75999498" w14:textId="77777777" w:rsidR="00BF4A95" w:rsidRDefault="00BF4A95">
            <w:pPr>
              <w:jc w:val="left"/>
              <w:rPr>
                <w:rFonts w:eastAsiaTheme="minorEastAsia"/>
                <w:sz w:val="24"/>
              </w:rPr>
            </w:pPr>
          </w:p>
        </w:tc>
      </w:tr>
      <w:tr w:rsidR="00BF4A95" w14:paraId="5EFECCF3" w14:textId="77777777">
        <w:trPr>
          <w:cantSplit/>
          <w:trHeight w:val="4747"/>
          <w:jc w:val="center"/>
        </w:trPr>
        <w:tc>
          <w:tcPr>
            <w:tcW w:w="896" w:type="dxa"/>
            <w:vAlign w:val="center"/>
          </w:tcPr>
          <w:p w14:paraId="67C4FF55"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t>2-1-1</w:t>
            </w:r>
          </w:p>
        </w:tc>
        <w:tc>
          <w:tcPr>
            <w:tcW w:w="1849" w:type="dxa"/>
            <w:vAlign w:val="center"/>
          </w:tcPr>
          <w:p w14:paraId="0B843D3E" w14:textId="77777777" w:rsidR="00BF4A95" w:rsidRDefault="00000000">
            <w:pPr>
              <w:jc w:val="left"/>
              <w:rPr>
                <w:rFonts w:eastAsiaTheme="minorEastAsia"/>
                <w:sz w:val="24"/>
              </w:rPr>
            </w:pPr>
            <w:r>
              <w:rPr>
                <w:rFonts w:eastAsiaTheme="minorEastAsia"/>
                <w:sz w:val="24"/>
              </w:rPr>
              <w:t>中小企业证明文件</w:t>
            </w:r>
          </w:p>
        </w:tc>
        <w:tc>
          <w:tcPr>
            <w:tcW w:w="5086" w:type="dxa"/>
            <w:vAlign w:val="center"/>
          </w:tcPr>
          <w:p w14:paraId="6B2E336F" w14:textId="77777777" w:rsidR="00BF4A95" w:rsidRDefault="00000000">
            <w:pPr>
              <w:jc w:val="left"/>
              <w:rPr>
                <w:rFonts w:eastAsiaTheme="minorEastAsia"/>
                <w:sz w:val="24"/>
              </w:rPr>
            </w:pPr>
            <w:r>
              <w:rPr>
                <w:rFonts w:eastAsiaTheme="minorEastAsia"/>
                <w:sz w:val="24"/>
              </w:rPr>
              <w:t>当本项目（包）涉及预留份额专门面向中小企业采购，提供如下资料：</w:t>
            </w:r>
            <w:r>
              <w:rPr>
                <w:rFonts w:eastAsiaTheme="minorEastAsia"/>
                <w:sz w:val="24"/>
              </w:rPr>
              <w:t xml:space="preserve"> </w:t>
            </w:r>
          </w:p>
          <w:p w14:paraId="66782734" w14:textId="77777777" w:rsidR="00BF4A95" w:rsidRDefault="00000000">
            <w:pPr>
              <w:jc w:val="left"/>
              <w:rPr>
                <w:rFonts w:eastAsiaTheme="minorEastAsia"/>
                <w:sz w:val="24"/>
              </w:rPr>
            </w:pPr>
            <w:r>
              <w:rPr>
                <w:rFonts w:eastAsiaTheme="minorEastAsia"/>
                <w:sz w:val="24"/>
              </w:rPr>
              <w:t>1</w:t>
            </w:r>
            <w:r>
              <w:rPr>
                <w:rFonts w:eastAsiaTheme="minorEastAsia"/>
                <w:sz w:val="24"/>
              </w:rPr>
              <w:t>、供应商单独响应的，应提供《中小企业声明函》或《残疾人福利性单位声明函》或由省级以上监狱管理局、戒毒管理局（含新疆生产建设兵团）出具的属于监狱企业的证明文件。</w:t>
            </w:r>
          </w:p>
          <w:p w14:paraId="2A84D5BA" w14:textId="77777777" w:rsidR="00BF4A95" w:rsidRDefault="00000000">
            <w:pPr>
              <w:jc w:val="left"/>
              <w:rPr>
                <w:rFonts w:eastAsiaTheme="minorEastAsia"/>
                <w:sz w:val="24"/>
              </w:rPr>
            </w:pPr>
            <w:r>
              <w:rPr>
                <w:rFonts w:eastAsiaTheme="minorEastAsia"/>
                <w:sz w:val="24"/>
              </w:rPr>
              <w:t>2</w:t>
            </w:r>
            <w:r>
              <w:rPr>
                <w:rFonts w:eastAsiaTheme="minorEastAsia"/>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026" w:type="dxa"/>
            <w:vAlign w:val="center"/>
          </w:tcPr>
          <w:p w14:paraId="45080042" w14:textId="77777777" w:rsidR="00BF4A95" w:rsidRDefault="00000000">
            <w:pPr>
              <w:jc w:val="left"/>
              <w:rPr>
                <w:rFonts w:eastAsiaTheme="minorEastAsia"/>
                <w:sz w:val="24"/>
              </w:rPr>
            </w:pPr>
            <w:r>
              <w:rPr>
                <w:rFonts w:eastAsiaTheme="minorEastAsia"/>
                <w:sz w:val="24"/>
              </w:rPr>
              <w:t>格式见《响应文件格式》</w:t>
            </w:r>
          </w:p>
        </w:tc>
      </w:tr>
      <w:tr w:rsidR="00BF4A95" w14:paraId="382E510F" w14:textId="77777777">
        <w:trPr>
          <w:cantSplit/>
          <w:trHeight w:val="2496"/>
          <w:jc w:val="center"/>
        </w:trPr>
        <w:tc>
          <w:tcPr>
            <w:tcW w:w="896" w:type="dxa"/>
            <w:vAlign w:val="center"/>
          </w:tcPr>
          <w:p w14:paraId="70097279"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lastRenderedPageBreak/>
              <w:t>2-1-2</w:t>
            </w:r>
          </w:p>
        </w:tc>
        <w:tc>
          <w:tcPr>
            <w:tcW w:w="1849" w:type="dxa"/>
            <w:vAlign w:val="center"/>
          </w:tcPr>
          <w:p w14:paraId="357970E3" w14:textId="77777777" w:rsidR="00BF4A95" w:rsidRDefault="00000000">
            <w:pPr>
              <w:jc w:val="left"/>
              <w:rPr>
                <w:rFonts w:eastAsiaTheme="minorEastAsia"/>
                <w:sz w:val="24"/>
              </w:rPr>
            </w:pPr>
            <w:r>
              <w:rPr>
                <w:rFonts w:eastAsiaTheme="minorEastAsia"/>
                <w:sz w:val="24"/>
              </w:rPr>
              <w:t>拟分包情况说明及分包意向协议</w:t>
            </w:r>
          </w:p>
        </w:tc>
        <w:tc>
          <w:tcPr>
            <w:tcW w:w="5086" w:type="dxa"/>
            <w:vAlign w:val="center"/>
          </w:tcPr>
          <w:p w14:paraId="0EEC81B8" w14:textId="77777777" w:rsidR="00BF4A95" w:rsidRDefault="00000000">
            <w:pPr>
              <w:jc w:val="left"/>
              <w:rPr>
                <w:rFonts w:eastAsiaTheme="minorEastAsia"/>
                <w:sz w:val="24"/>
              </w:rPr>
            </w:pPr>
            <w:r>
              <w:rPr>
                <w:rFonts w:eastAsiaTheme="minorEastAsia"/>
                <w:sz w:val="24"/>
              </w:rPr>
              <w:t>如本项目（包）要求通过分包措施预留部分采购份额面向中小企业采购、且供应商因落实政府采购政策拟进行分包的，必须提供；否则无须提供。</w:t>
            </w:r>
          </w:p>
          <w:p w14:paraId="22392DBD" w14:textId="77777777" w:rsidR="00BF4A95" w:rsidRDefault="00000000">
            <w:pPr>
              <w:jc w:val="left"/>
              <w:rPr>
                <w:rFonts w:eastAsiaTheme="minorEastAsia"/>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2026" w:type="dxa"/>
            <w:vAlign w:val="center"/>
          </w:tcPr>
          <w:p w14:paraId="069C607D" w14:textId="77777777" w:rsidR="00BF4A95" w:rsidRDefault="00000000">
            <w:pPr>
              <w:jc w:val="left"/>
              <w:rPr>
                <w:rFonts w:eastAsiaTheme="minorEastAsia"/>
                <w:sz w:val="24"/>
              </w:rPr>
            </w:pPr>
            <w:r>
              <w:rPr>
                <w:rFonts w:eastAsiaTheme="minorEastAsia" w:hint="eastAsia"/>
                <w:sz w:val="24"/>
              </w:rPr>
              <w:t>本项目不适用</w:t>
            </w:r>
          </w:p>
        </w:tc>
      </w:tr>
      <w:tr w:rsidR="00BF4A95" w14:paraId="570C2550" w14:textId="77777777">
        <w:trPr>
          <w:cantSplit/>
          <w:trHeight w:val="961"/>
          <w:jc w:val="center"/>
        </w:trPr>
        <w:tc>
          <w:tcPr>
            <w:tcW w:w="896" w:type="dxa"/>
            <w:vAlign w:val="center"/>
          </w:tcPr>
          <w:p w14:paraId="63E88862"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t>2-2</w:t>
            </w:r>
          </w:p>
        </w:tc>
        <w:tc>
          <w:tcPr>
            <w:tcW w:w="1849" w:type="dxa"/>
            <w:vAlign w:val="center"/>
          </w:tcPr>
          <w:p w14:paraId="6AC512EE" w14:textId="77777777" w:rsidR="00BF4A95" w:rsidRDefault="00000000">
            <w:pPr>
              <w:jc w:val="left"/>
              <w:rPr>
                <w:rFonts w:eastAsiaTheme="minorEastAsia"/>
                <w:sz w:val="24"/>
              </w:rPr>
            </w:pPr>
            <w:r>
              <w:rPr>
                <w:rFonts w:eastAsiaTheme="minorEastAsia"/>
                <w:sz w:val="24"/>
              </w:rPr>
              <w:t>其它落实政府采购政策的资格要求</w:t>
            </w:r>
          </w:p>
        </w:tc>
        <w:tc>
          <w:tcPr>
            <w:tcW w:w="5086" w:type="dxa"/>
            <w:vAlign w:val="center"/>
          </w:tcPr>
          <w:p w14:paraId="257433EA" w14:textId="77777777" w:rsidR="00BF4A95" w:rsidRDefault="00000000">
            <w:pPr>
              <w:jc w:val="left"/>
              <w:rPr>
                <w:rFonts w:eastAsiaTheme="minorEastAsia"/>
                <w:sz w:val="24"/>
              </w:rPr>
            </w:pPr>
            <w:r>
              <w:rPr>
                <w:rFonts w:eastAsiaTheme="minorEastAsia"/>
                <w:sz w:val="24"/>
              </w:rPr>
              <w:t>如有，见第一章《采购邀请》</w:t>
            </w:r>
          </w:p>
        </w:tc>
        <w:tc>
          <w:tcPr>
            <w:tcW w:w="2026" w:type="dxa"/>
            <w:vAlign w:val="center"/>
          </w:tcPr>
          <w:p w14:paraId="75F870CB" w14:textId="77777777" w:rsidR="00BF4A95"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BF4A95" w14:paraId="6430F446" w14:textId="77777777">
        <w:trPr>
          <w:cantSplit/>
          <w:trHeight w:val="654"/>
          <w:jc w:val="center"/>
        </w:trPr>
        <w:tc>
          <w:tcPr>
            <w:tcW w:w="896" w:type="dxa"/>
            <w:vAlign w:val="center"/>
          </w:tcPr>
          <w:p w14:paraId="08005ACA"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t>3</w:t>
            </w:r>
          </w:p>
        </w:tc>
        <w:tc>
          <w:tcPr>
            <w:tcW w:w="1849" w:type="dxa"/>
            <w:vAlign w:val="center"/>
          </w:tcPr>
          <w:p w14:paraId="10A79A01" w14:textId="77777777" w:rsidR="00BF4A95" w:rsidRDefault="00000000">
            <w:pPr>
              <w:jc w:val="left"/>
              <w:rPr>
                <w:rFonts w:eastAsiaTheme="minorEastAsia"/>
                <w:sz w:val="24"/>
              </w:rPr>
            </w:pPr>
            <w:r>
              <w:rPr>
                <w:rFonts w:eastAsiaTheme="minorEastAsia"/>
                <w:sz w:val="24"/>
              </w:rPr>
              <w:t>本项目的特定资格要求</w:t>
            </w:r>
          </w:p>
        </w:tc>
        <w:tc>
          <w:tcPr>
            <w:tcW w:w="5086" w:type="dxa"/>
            <w:vAlign w:val="center"/>
          </w:tcPr>
          <w:p w14:paraId="08CBC8B2" w14:textId="77777777" w:rsidR="00BF4A95" w:rsidRDefault="00000000">
            <w:pPr>
              <w:jc w:val="left"/>
              <w:rPr>
                <w:rFonts w:eastAsiaTheme="minorEastAsia"/>
                <w:sz w:val="24"/>
              </w:rPr>
            </w:pPr>
            <w:r>
              <w:rPr>
                <w:rFonts w:eastAsiaTheme="minorEastAsia"/>
                <w:sz w:val="24"/>
              </w:rPr>
              <w:t>如有，见第一章《采购邀请》</w:t>
            </w:r>
          </w:p>
        </w:tc>
        <w:tc>
          <w:tcPr>
            <w:tcW w:w="2026" w:type="dxa"/>
            <w:vAlign w:val="center"/>
          </w:tcPr>
          <w:p w14:paraId="0CDF0E36" w14:textId="77777777" w:rsidR="00BF4A95" w:rsidRDefault="00BF4A95">
            <w:pPr>
              <w:jc w:val="left"/>
              <w:rPr>
                <w:rFonts w:eastAsiaTheme="minorEastAsia"/>
                <w:sz w:val="24"/>
              </w:rPr>
            </w:pPr>
          </w:p>
        </w:tc>
      </w:tr>
      <w:tr w:rsidR="00BF4A95" w14:paraId="7120A437" w14:textId="77777777">
        <w:trPr>
          <w:cantSplit/>
          <w:trHeight w:val="7204"/>
          <w:jc w:val="center"/>
        </w:trPr>
        <w:tc>
          <w:tcPr>
            <w:tcW w:w="896" w:type="dxa"/>
            <w:vAlign w:val="center"/>
          </w:tcPr>
          <w:p w14:paraId="45180648"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t>3-1</w:t>
            </w:r>
          </w:p>
        </w:tc>
        <w:tc>
          <w:tcPr>
            <w:tcW w:w="1849" w:type="dxa"/>
            <w:vAlign w:val="center"/>
          </w:tcPr>
          <w:p w14:paraId="45B5E4BA" w14:textId="77777777" w:rsidR="00BF4A95" w:rsidRDefault="00000000">
            <w:pPr>
              <w:jc w:val="left"/>
              <w:rPr>
                <w:rFonts w:eastAsiaTheme="minorEastAsia"/>
                <w:sz w:val="24"/>
              </w:rPr>
            </w:pPr>
            <w:r>
              <w:rPr>
                <w:rFonts w:eastAsiaTheme="minorEastAsia"/>
                <w:sz w:val="24"/>
              </w:rPr>
              <w:t>本项目对于联合体的要求</w:t>
            </w:r>
          </w:p>
        </w:tc>
        <w:tc>
          <w:tcPr>
            <w:tcW w:w="5086" w:type="dxa"/>
            <w:vAlign w:val="center"/>
          </w:tcPr>
          <w:p w14:paraId="6E1494F9" w14:textId="77777777" w:rsidR="00BF4A95" w:rsidRDefault="00000000">
            <w:pPr>
              <w:jc w:val="left"/>
              <w:rPr>
                <w:rFonts w:eastAsiaTheme="minorEastAsia"/>
                <w:sz w:val="24"/>
              </w:rPr>
            </w:pPr>
            <w:r>
              <w:rPr>
                <w:rFonts w:eastAsiaTheme="minorEastAsia"/>
                <w:sz w:val="24"/>
              </w:rPr>
              <w:t>1</w:t>
            </w:r>
            <w:r>
              <w:rPr>
                <w:rFonts w:eastAsiaTheme="minorEastAsia"/>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6A419C2" w14:textId="77777777" w:rsidR="00BF4A95" w:rsidRDefault="00000000">
            <w:pPr>
              <w:jc w:val="left"/>
              <w:rPr>
                <w:rFonts w:eastAsiaTheme="minorEastAsia"/>
                <w:sz w:val="24"/>
              </w:rPr>
            </w:pPr>
            <w:r>
              <w:rPr>
                <w:rFonts w:eastAsiaTheme="minorEastAsia"/>
                <w:sz w:val="24"/>
              </w:rPr>
              <w:t>2</w:t>
            </w:r>
            <w:r>
              <w:rPr>
                <w:rFonts w:eastAsiaTheme="minorEastAsia"/>
                <w:sz w:val="24"/>
              </w:rPr>
              <w:t>、联合体各成员单位均须提供本表中序号</w:t>
            </w:r>
            <w:r>
              <w:rPr>
                <w:rFonts w:eastAsiaTheme="minorEastAsia"/>
                <w:sz w:val="24"/>
              </w:rPr>
              <w:t>1-1</w:t>
            </w:r>
            <w:r>
              <w:rPr>
                <w:rFonts w:eastAsiaTheme="minorEastAsia"/>
                <w:sz w:val="24"/>
              </w:rPr>
              <w:t>、</w:t>
            </w:r>
            <w:r>
              <w:rPr>
                <w:rFonts w:eastAsiaTheme="minorEastAsia"/>
                <w:sz w:val="24"/>
              </w:rPr>
              <w:t>1-2</w:t>
            </w:r>
            <w:r>
              <w:rPr>
                <w:rFonts w:eastAsiaTheme="minorEastAsia"/>
                <w:sz w:val="24"/>
              </w:rPr>
              <w:t>的证明文件。联合体各成员单位均应满足本表</w:t>
            </w:r>
            <w:r>
              <w:rPr>
                <w:rFonts w:eastAsiaTheme="minorEastAsia"/>
                <w:sz w:val="24"/>
              </w:rPr>
              <w:t>3-2</w:t>
            </w:r>
            <w:r>
              <w:rPr>
                <w:rFonts w:eastAsiaTheme="minorEastAsia"/>
                <w:sz w:val="24"/>
              </w:rPr>
              <w:t>及</w:t>
            </w:r>
            <w:r>
              <w:rPr>
                <w:rFonts w:eastAsiaTheme="minorEastAsia"/>
                <w:sz w:val="24"/>
              </w:rPr>
              <w:t>3-3</w:t>
            </w:r>
            <w:r>
              <w:rPr>
                <w:rFonts w:eastAsiaTheme="minorEastAsia"/>
                <w:sz w:val="24"/>
              </w:rPr>
              <w:t>项规定。</w:t>
            </w:r>
          </w:p>
          <w:p w14:paraId="007CE05A" w14:textId="77777777" w:rsidR="00BF4A95" w:rsidRDefault="00000000">
            <w:pPr>
              <w:jc w:val="left"/>
              <w:rPr>
                <w:rFonts w:eastAsiaTheme="minorEastAsia"/>
                <w:sz w:val="24"/>
              </w:rPr>
            </w:pPr>
            <w:r>
              <w:rPr>
                <w:rFonts w:eastAsiaTheme="minorEastAsia"/>
                <w:sz w:val="24"/>
              </w:rPr>
              <w:t>3</w:t>
            </w:r>
            <w:r>
              <w:rPr>
                <w:rFonts w:eastAsiaTheme="minorEastAsia"/>
                <w:sz w:val="24"/>
              </w:rPr>
              <w:t>、本表序号</w:t>
            </w:r>
            <w:r>
              <w:rPr>
                <w:rFonts w:eastAsiaTheme="minorEastAsia"/>
                <w:sz w:val="24"/>
              </w:rPr>
              <w:t>3-3</w:t>
            </w:r>
            <w:r>
              <w:rPr>
                <w:rFonts w:eastAsiaTheme="minorEastAsia"/>
                <w:sz w:val="24"/>
              </w:rPr>
              <w:t>项规定的其他特定资格要求中的每一小项要求，联合体各方中至少应当有一方符合本表中其他资格要求并提供证明文件。</w:t>
            </w:r>
          </w:p>
          <w:p w14:paraId="51B78B00" w14:textId="77777777" w:rsidR="00BF4A95" w:rsidRDefault="00000000">
            <w:pPr>
              <w:jc w:val="left"/>
              <w:rPr>
                <w:rFonts w:eastAsiaTheme="minorEastAsia"/>
                <w:sz w:val="24"/>
              </w:rPr>
            </w:pPr>
            <w:r>
              <w:rPr>
                <w:rFonts w:eastAsiaTheme="minorEastAsia"/>
                <w:sz w:val="24"/>
              </w:rPr>
              <w:t>4</w:t>
            </w:r>
            <w:r>
              <w:rPr>
                <w:rFonts w:eastAsiaTheme="minorEastAsia"/>
                <w:sz w:val="24"/>
              </w:rPr>
              <w:t>、联合体中有同类资质的供应商按照联合体分工承担相同工作的，应当按照资质等级较低的供应商确定资质等级。</w:t>
            </w:r>
          </w:p>
          <w:p w14:paraId="095C6296" w14:textId="77777777" w:rsidR="00BF4A95" w:rsidRDefault="00000000">
            <w:pPr>
              <w:jc w:val="left"/>
              <w:rPr>
                <w:rFonts w:eastAsiaTheme="minorEastAsia"/>
                <w:sz w:val="24"/>
              </w:rPr>
            </w:pPr>
            <w:r>
              <w:rPr>
                <w:rFonts w:eastAsiaTheme="minorEastAsia"/>
                <w:sz w:val="24"/>
              </w:rPr>
              <w:t>5</w:t>
            </w:r>
            <w:r>
              <w:rPr>
                <w:rFonts w:eastAsiaTheme="minorEastAsia"/>
                <w:sz w:val="24"/>
              </w:rPr>
              <w:t>、以联合体形式参加政府采购活动的，联合体各方不得再单独参加或者与其他供应商另外组成联合体参加同一合同项下的政府采购活动。</w:t>
            </w:r>
          </w:p>
          <w:p w14:paraId="383EBC6E" w14:textId="77777777" w:rsidR="00BF4A95" w:rsidRDefault="00000000">
            <w:pPr>
              <w:jc w:val="left"/>
              <w:rPr>
                <w:rFonts w:eastAsiaTheme="minorEastAsia"/>
                <w:sz w:val="24"/>
              </w:rPr>
            </w:pPr>
            <w:r>
              <w:rPr>
                <w:rFonts w:eastAsiaTheme="minorEastAsia"/>
                <w:sz w:val="24"/>
              </w:rPr>
              <w:t>6</w:t>
            </w:r>
            <w:r>
              <w:rPr>
                <w:rFonts w:eastAsiaTheme="minorEastAsia"/>
                <w:sz w:val="24"/>
              </w:rPr>
              <w:t>、若联合体中任一成员单位中途退出，则该联合体的响应无效。</w:t>
            </w:r>
          </w:p>
          <w:p w14:paraId="59CF9AAE" w14:textId="77777777" w:rsidR="00BF4A95" w:rsidRDefault="00000000">
            <w:pPr>
              <w:jc w:val="left"/>
              <w:rPr>
                <w:rFonts w:eastAsiaTheme="minorEastAsia"/>
                <w:sz w:val="24"/>
              </w:rPr>
            </w:pPr>
            <w:r>
              <w:rPr>
                <w:rFonts w:eastAsiaTheme="minorEastAsia"/>
                <w:sz w:val="24"/>
              </w:rPr>
              <w:t>7</w:t>
            </w:r>
            <w:r>
              <w:rPr>
                <w:rFonts w:eastAsiaTheme="minorEastAsia"/>
                <w:sz w:val="24"/>
              </w:rPr>
              <w:t>、本项目不接受联合体响应时，供应商不得为联合体。</w:t>
            </w:r>
            <w:r>
              <w:rPr>
                <w:rFonts w:eastAsiaTheme="minorEastAsia"/>
                <w:sz w:val="24"/>
              </w:rPr>
              <w:t xml:space="preserve"> </w:t>
            </w:r>
          </w:p>
        </w:tc>
        <w:tc>
          <w:tcPr>
            <w:tcW w:w="2026" w:type="dxa"/>
            <w:vAlign w:val="center"/>
          </w:tcPr>
          <w:p w14:paraId="0C6DF36F" w14:textId="77777777" w:rsidR="00BF4A95" w:rsidRDefault="00000000">
            <w:pPr>
              <w:jc w:val="left"/>
              <w:rPr>
                <w:rFonts w:eastAsiaTheme="minorEastAsia"/>
                <w:sz w:val="24"/>
              </w:rPr>
            </w:pPr>
            <w:r>
              <w:rPr>
                <w:rFonts w:eastAsiaTheme="minorEastAsia" w:hint="eastAsia"/>
                <w:sz w:val="24"/>
              </w:rPr>
              <w:t>本项目不</w:t>
            </w:r>
            <w:r>
              <w:rPr>
                <w:rFonts w:eastAsiaTheme="minorEastAsia"/>
                <w:sz w:val="24"/>
              </w:rPr>
              <w:t>接受联合体</w:t>
            </w:r>
            <w:r>
              <w:rPr>
                <w:rFonts w:eastAsiaTheme="minorEastAsia" w:hint="eastAsia"/>
                <w:sz w:val="24"/>
              </w:rPr>
              <w:t>，故不适用</w:t>
            </w:r>
          </w:p>
        </w:tc>
      </w:tr>
      <w:tr w:rsidR="00BF4A95" w14:paraId="2EE1DABB" w14:textId="77777777">
        <w:trPr>
          <w:cantSplit/>
          <w:trHeight w:val="961"/>
          <w:jc w:val="center"/>
        </w:trPr>
        <w:tc>
          <w:tcPr>
            <w:tcW w:w="896" w:type="dxa"/>
            <w:vAlign w:val="center"/>
          </w:tcPr>
          <w:p w14:paraId="0C48C958" w14:textId="77777777" w:rsidR="00BF4A95" w:rsidRDefault="00000000">
            <w:pPr>
              <w:tabs>
                <w:tab w:val="left" w:pos="1080"/>
              </w:tabs>
              <w:snapToGrid w:val="0"/>
              <w:spacing w:line="360" w:lineRule="auto"/>
              <w:jc w:val="center"/>
              <w:rPr>
                <w:rFonts w:eastAsiaTheme="minorEastAsia"/>
                <w:sz w:val="24"/>
              </w:rPr>
            </w:pPr>
            <w:r>
              <w:rPr>
                <w:rFonts w:eastAsiaTheme="minorEastAsia"/>
                <w:sz w:val="24"/>
              </w:rPr>
              <w:t>3-2</w:t>
            </w:r>
          </w:p>
        </w:tc>
        <w:tc>
          <w:tcPr>
            <w:tcW w:w="1849" w:type="dxa"/>
            <w:vAlign w:val="center"/>
          </w:tcPr>
          <w:p w14:paraId="5F60F614" w14:textId="77777777" w:rsidR="00BF4A95" w:rsidRDefault="00000000">
            <w:pPr>
              <w:jc w:val="left"/>
              <w:rPr>
                <w:rFonts w:eastAsiaTheme="minorEastAsia"/>
                <w:sz w:val="24"/>
              </w:rPr>
            </w:pPr>
            <w:r>
              <w:rPr>
                <w:rFonts w:eastAsiaTheme="minorEastAsia"/>
                <w:sz w:val="24"/>
              </w:rPr>
              <w:t>其他特定资格要求</w:t>
            </w:r>
          </w:p>
        </w:tc>
        <w:tc>
          <w:tcPr>
            <w:tcW w:w="5086" w:type="dxa"/>
            <w:vAlign w:val="center"/>
          </w:tcPr>
          <w:p w14:paraId="25CD578D" w14:textId="77777777" w:rsidR="00BF4A95" w:rsidRDefault="00000000">
            <w:pPr>
              <w:jc w:val="left"/>
              <w:rPr>
                <w:rFonts w:eastAsiaTheme="minorEastAsia"/>
                <w:sz w:val="24"/>
              </w:rPr>
            </w:pPr>
            <w:r>
              <w:rPr>
                <w:rFonts w:eastAsiaTheme="minorEastAsia"/>
                <w:sz w:val="24"/>
              </w:rPr>
              <w:t>如有，见第一章《采购邀请》</w:t>
            </w:r>
          </w:p>
        </w:tc>
        <w:tc>
          <w:tcPr>
            <w:tcW w:w="2026" w:type="dxa"/>
            <w:vAlign w:val="center"/>
          </w:tcPr>
          <w:p w14:paraId="51A4807B" w14:textId="77777777" w:rsidR="00BF4A95"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BF4A95" w14:paraId="1DCA8354" w14:textId="77777777">
        <w:trPr>
          <w:cantSplit/>
          <w:trHeight w:val="1001"/>
          <w:jc w:val="center"/>
        </w:trPr>
        <w:tc>
          <w:tcPr>
            <w:tcW w:w="896" w:type="dxa"/>
            <w:vAlign w:val="center"/>
          </w:tcPr>
          <w:p w14:paraId="29910EED" w14:textId="77777777" w:rsidR="00BF4A95" w:rsidRDefault="00000000">
            <w:pPr>
              <w:tabs>
                <w:tab w:val="left" w:pos="1080"/>
              </w:tabs>
              <w:snapToGrid w:val="0"/>
              <w:jc w:val="center"/>
              <w:rPr>
                <w:rFonts w:eastAsiaTheme="minorEastAsia"/>
                <w:sz w:val="24"/>
              </w:rPr>
            </w:pPr>
            <w:r>
              <w:rPr>
                <w:rFonts w:eastAsiaTheme="minorEastAsia"/>
                <w:sz w:val="24"/>
              </w:rPr>
              <w:lastRenderedPageBreak/>
              <w:t>4</w:t>
            </w:r>
          </w:p>
        </w:tc>
        <w:tc>
          <w:tcPr>
            <w:tcW w:w="1849" w:type="dxa"/>
            <w:vAlign w:val="center"/>
          </w:tcPr>
          <w:p w14:paraId="3CF66F84" w14:textId="77777777" w:rsidR="00BF4A95" w:rsidRDefault="00000000">
            <w:pPr>
              <w:tabs>
                <w:tab w:val="left" w:pos="1080"/>
              </w:tabs>
              <w:snapToGrid w:val="0"/>
              <w:rPr>
                <w:rFonts w:eastAsiaTheme="minorEastAsia"/>
                <w:sz w:val="24"/>
              </w:rPr>
            </w:pPr>
            <w:r>
              <w:rPr>
                <w:rFonts w:eastAsiaTheme="minorEastAsia"/>
                <w:color w:val="000000"/>
                <w:kern w:val="0"/>
                <w:sz w:val="24"/>
              </w:rPr>
              <w:t>磋商保证金</w:t>
            </w:r>
          </w:p>
        </w:tc>
        <w:tc>
          <w:tcPr>
            <w:tcW w:w="5086" w:type="dxa"/>
            <w:vAlign w:val="center"/>
          </w:tcPr>
          <w:p w14:paraId="5520F77D" w14:textId="77777777" w:rsidR="00BF4A95" w:rsidRDefault="00000000">
            <w:pPr>
              <w:tabs>
                <w:tab w:val="left" w:pos="1080"/>
              </w:tabs>
              <w:snapToGrid w:val="0"/>
              <w:rPr>
                <w:rFonts w:eastAsiaTheme="minorEastAsia"/>
                <w:sz w:val="24"/>
              </w:rPr>
            </w:pPr>
            <w:r>
              <w:rPr>
                <w:rFonts w:eastAsiaTheme="minorEastAsia"/>
                <w:color w:val="000000"/>
                <w:kern w:val="0"/>
                <w:sz w:val="24"/>
              </w:rPr>
              <w:t>按照竞争性磋商文件的要求提交磋商保证金。</w:t>
            </w:r>
          </w:p>
        </w:tc>
        <w:tc>
          <w:tcPr>
            <w:tcW w:w="2026" w:type="dxa"/>
            <w:vAlign w:val="center"/>
          </w:tcPr>
          <w:p w14:paraId="6CC35CC3" w14:textId="77777777" w:rsidR="00BF4A95" w:rsidRDefault="00000000">
            <w:pPr>
              <w:tabs>
                <w:tab w:val="left" w:pos="1080"/>
              </w:tabs>
              <w:snapToGrid w:val="0"/>
              <w:rPr>
                <w:rFonts w:eastAsiaTheme="minorEastAsia"/>
                <w:sz w:val="24"/>
              </w:rPr>
            </w:pPr>
            <w:r>
              <w:rPr>
                <w:sz w:val="24"/>
              </w:rPr>
              <w:t>提供</w:t>
            </w:r>
            <w:r>
              <w:rPr>
                <w:rFonts w:hint="eastAsia"/>
                <w:sz w:val="24"/>
              </w:rPr>
              <w:t>有效证明材料并加盖本单位公章</w:t>
            </w:r>
          </w:p>
        </w:tc>
      </w:tr>
    </w:tbl>
    <w:p w14:paraId="7D1CE2F0" w14:textId="77777777" w:rsidR="00BF4A95" w:rsidRDefault="00000000">
      <w:pPr>
        <w:rPr>
          <w:rFonts w:eastAsiaTheme="minorEastAsia"/>
          <w:sz w:val="24"/>
        </w:rPr>
      </w:pPr>
      <w:r>
        <w:rPr>
          <w:rFonts w:eastAsiaTheme="minorEastAsia"/>
          <w:sz w:val="24"/>
        </w:rPr>
        <w:br w:type="page"/>
      </w:r>
    </w:p>
    <w:p w14:paraId="583AFE95"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lastRenderedPageBreak/>
        <w:t>《符合性审查要求》见下表：</w:t>
      </w:r>
    </w:p>
    <w:p w14:paraId="6A457B75" w14:textId="77777777" w:rsidR="00BF4A95" w:rsidRDefault="00000000">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707"/>
        <w:gridCol w:w="2932"/>
        <w:gridCol w:w="3614"/>
      </w:tblGrid>
      <w:tr w:rsidR="00BF4A95" w14:paraId="5354943E" w14:textId="77777777">
        <w:trPr>
          <w:trHeight w:val="679"/>
          <w:jc w:val="center"/>
        </w:trPr>
        <w:tc>
          <w:tcPr>
            <w:tcW w:w="544" w:type="pct"/>
            <w:shd w:val="clear" w:color="000000" w:fill="FFFFFF"/>
            <w:vAlign w:val="center"/>
          </w:tcPr>
          <w:p w14:paraId="069E35D6" w14:textId="77777777" w:rsidR="00BF4A95" w:rsidRDefault="00000000">
            <w:pPr>
              <w:widowControl/>
              <w:jc w:val="center"/>
              <w:rPr>
                <w:rFonts w:eastAsiaTheme="minorEastAsia"/>
                <w:b/>
                <w:color w:val="000000"/>
                <w:kern w:val="0"/>
                <w:sz w:val="24"/>
              </w:rPr>
            </w:pPr>
            <w:r>
              <w:rPr>
                <w:rFonts w:eastAsiaTheme="minorEastAsia"/>
                <w:b/>
                <w:color w:val="000000"/>
                <w:kern w:val="0"/>
                <w:sz w:val="24"/>
              </w:rPr>
              <w:t>序号</w:t>
            </w:r>
          </w:p>
        </w:tc>
        <w:tc>
          <w:tcPr>
            <w:tcW w:w="921" w:type="pct"/>
            <w:shd w:val="clear" w:color="000000" w:fill="FFFFFF"/>
            <w:vAlign w:val="center"/>
          </w:tcPr>
          <w:p w14:paraId="7E840FA8" w14:textId="77777777" w:rsidR="00BF4A95"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583" w:type="pct"/>
            <w:shd w:val="clear" w:color="000000" w:fill="FFFFFF"/>
            <w:vAlign w:val="center"/>
          </w:tcPr>
          <w:p w14:paraId="2B5993B9" w14:textId="77777777" w:rsidR="00BF4A95"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951" w:type="pct"/>
            <w:shd w:val="clear" w:color="000000" w:fill="FFFFFF"/>
            <w:vAlign w:val="center"/>
          </w:tcPr>
          <w:p w14:paraId="2684E511" w14:textId="77777777" w:rsidR="00BF4A95" w:rsidRDefault="00000000">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rsidR="00BF4A95" w14:paraId="5383082B" w14:textId="77777777">
        <w:trPr>
          <w:trHeight w:val="921"/>
          <w:jc w:val="center"/>
        </w:trPr>
        <w:tc>
          <w:tcPr>
            <w:tcW w:w="544" w:type="pct"/>
            <w:shd w:val="clear" w:color="000000" w:fill="FFFFFF"/>
            <w:vAlign w:val="center"/>
          </w:tcPr>
          <w:p w14:paraId="6EC7EAE8" w14:textId="77777777" w:rsidR="00BF4A95" w:rsidRDefault="00000000">
            <w:pPr>
              <w:jc w:val="left"/>
              <w:rPr>
                <w:rFonts w:eastAsiaTheme="minorEastAsia"/>
                <w:color w:val="000000"/>
                <w:kern w:val="0"/>
                <w:sz w:val="24"/>
              </w:rPr>
            </w:pPr>
            <w:r>
              <w:rPr>
                <w:rFonts w:eastAsiaTheme="minorEastAsia" w:hint="eastAsia"/>
                <w:sz w:val="24"/>
              </w:rPr>
              <w:t>1</w:t>
            </w:r>
          </w:p>
        </w:tc>
        <w:tc>
          <w:tcPr>
            <w:tcW w:w="921" w:type="pct"/>
            <w:shd w:val="clear" w:color="000000" w:fill="FFFFFF"/>
            <w:vAlign w:val="center"/>
          </w:tcPr>
          <w:p w14:paraId="068BC510" w14:textId="77777777" w:rsidR="00BF4A95" w:rsidRDefault="00000000">
            <w:pPr>
              <w:jc w:val="left"/>
              <w:rPr>
                <w:rFonts w:eastAsiaTheme="minorEastAsia"/>
                <w:color w:val="000000"/>
                <w:kern w:val="0"/>
                <w:sz w:val="24"/>
              </w:rPr>
            </w:pPr>
            <w:r>
              <w:rPr>
                <w:rFonts w:eastAsiaTheme="minorEastAsia" w:hint="eastAsia"/>
                <w:sz w:val="24"/>
              </w:rPr>
              <w:t>送达截止日期和时间</w:t>
            </w:r>
          </w:p>
        </w:tc>
        <w:tc>
          <w:tcPr>
            <w:tcW w:w="1583" w:type="pct"/>
            <w:shd w:val="clear" w:color="000000" w:fill="FFFFFF"/>
            <w:vAlign w:val="center"/>
          </w:tcPr>
          <w:p w14:paraId="3B13B72D" w14:textId="77777777" w:rsidR="00BF4A95" w:rsidRDefault="00000000">
            <w:pPr>
              <w:jc w:val="left"/>
              <w:rPr>
                <w:rFonts w:eastAsiaTheme="minorEastAsia"/>
                <w:color w:val="000000"/>
                <w:kern w:val="0"/>
                <w:sz w:val="24"/>
              </w:rPr>
            </w:pPr>
            <w:r>
              <w:rPr>
                <w:rFonts w:eastAsiaTheme="minorEastAsia" w:hint="eastAsia"/>
                <w:sz w:val="24"/>
              </w:rPr>
              <w:t>在《响应文件》送达截止日期和时间前送达的《响应文件》；</w:t>
            </w:r>
          </w:p>
        </w:tc>
        <w:tc>
          <w:tcPr>
            <w:tcW w:w="1951" w:type="pct"/>
            <w:shd w:val="clear" w:color="000000" w:fill="FFFFFF"/>
            <w:vAlign w:val="center"/>
          </w:tcPr>
          <w:p w14:paraId="7E67144F" w14:textId="77777777" w:rsidR="00BF4A95" w:rsidRDefault="00000000">
            <w:pPr>
              <w:jc w:val="left"/>
              <w:rPr>
                <w:rFonts w:eastAsiaTheme="minorEastAsia"/>
                <w:color w:val="000000"/>
                <w:kern w:val="0"/>
                <w:sz w:val="24"/>
              </w:rPr>
            </w:pPr>
            <w:r>
              <w:rPr>
                <w:rFonts w:eastAsiaTheme="minorEastAsia" w:hint="eastAsia"/>
                <w:sz w:val="24"/>
              </w:rPr>
              <w:t>否</w:t>
            </w:r>
          </w:p>
        </w:tc>
      </w:tr>
      <w:tr w:rsidR="00BF4A95" w14:paraId="3843019F" w14:textId="77777777">
        <w:trPr>
          <w:trHeight w:val="679"/>
          <w:jc w:val="center"/>
        </w:trPr>
        <w:tc>
          <w:tcPr>
            <w:tcW w:w="544" w:type="pct"/>
            <w:shd w:val="clear" w:color="000000" w:fill="FFFFFF"/>
            <w:vAlign w:val="center"/>
          </w:tcPr>
          <w:p w14:paraId="64DD41FF" w14:textId="77777777" w:rsidR="00BF4A95" w:rsidRDefault="00000000">
            <w:pPr>
              <w:jc w:val="left"/>
              <w:rPr>
                <w:rFonts w:eastAsiaTheme="minorEastAsia"/>
                <w:color w:val="000000"/>
                <w:kern w:val="0"/>
                <w:sz w:val="24"/>
              </w:rPr>
            </w:pPr>
            <w:r>
              <w:rPr>
                <w:rFonts w:eastAsiaTheme="minorEastAsia" w:hint="eastAsia"/>
                <w:sz w:val="24"/>
              </w:rPr>
              <w:t>2</w:t>
            </w:r>
          </w:p>
        </w:tc>
        <w:tc>
          <w:tcPr>
            <w:tcW w:w="921" w:type="pct"/>
            <w:shd w:val="clear" w:color="000000" w:fill="FFFFFF"/>
            <w:vAlign w:val="center"/>
          </w:tcPr>
          <w:p w14:paraId="1739AE74" w14:textId="77777777" w:rsidR="00BF4A95" w:rsidRDefault="00000000">
            <w:pPr>
              <w:jc w:val="left"/>
              <w:rPr>
                <w:rFonts w:eastAsiaTheme="minorEastAsia"/>
                <w:color w:val="000000"/>
                <w:kern w:val="0"/>
                <w:sz w:val="24"/>
              </w:rPr>
            </w:pPr>
            <w:r>
              <w:rPr>
                <w:rFonts w:eastAsiaTheme="minorEastAsia" w:hint="eastAsia"/>
                <w:sz w:val="24"/>
              </w:rPr>
              <w:t>授权委托书</w:t>
            </w:r>
          </w:p>
        </w:tc>
        <w:tc>
          <w:tcPr>
            <w:tcW w:w="1583" w:type="pct"/>
            <w:shd w:val="clear" w:color="000000" w:fill="FFFFFF"/>
            <w:vAlign w:val="center"/>
          </w:tcPr>
          <w:p w14:paraId="1AE65150" w14:textId="77777777" w:rsidR="00BF4A95" w:rsidRDefault="00000000">
            <w:pPr>
              <w:jc w:val="left"/>
              <w:rPr>
                <w:rFonts w:eastAsiaTheme="minorEastAsia"/>
                <w:color w:val="000000"/>
                <w:kern w:val="0"/>
                <w:sz w:val="24"/>
              </w:rPr>
            </w:pPr>
            <w:r>
              <w:rPr>
                <w:rFonts w:eastAsiaTheme="minorEastAsia" w:hint="eastAsia"/>
                <w:sz w:val="24"/>
              </w:rPr>
              <w:t>供应商具有合法有效授权书的；</w:t>
            </w:r>
          </w:p>
        </w:tc>
        <w:tc>
          <w:tcPr>
            <w:tcW w:w="1951" w:type="pct"/>
            <w:shd w:val="clear" w:color="000000" w:fill="FFFFFF"/>
            <w:vAlign w:val="center"/>
          </w:tcPr>
          <w:p w14:paraId="10CA343F" w14:textId="77777777" w:rsidR="00BF4A95" w:rsidRDefault="00000000">
            <w:pPr>
              <w:jc w:val="left"/>
              <w:rPr>
                <w:rFonts w:eastAsiaTheme="minorEastAsia"/>
                <w:color w:val="000000"/>
                <w:kern w:val="0"/>
                <w:sz w:val="24"/>
              </w:rPr>
            </w:pPr>
            <w:r>
              <w:rPr>
                <w:rFonts w:eastAsiaTheme="minorEastAsia" w:hint="eastAsia"/>
                <w:sz w:val="24"/>
              </w:rPr>
              <w:t>否</w:t>
            </w:r>
          </w:p>
        </w:tc>
      </w:tr>
      <w:tr w:rsidR="00BF4A95" w14:paraId="7417E369" w14:textId="77777777">
        <w:trPr>
          <w:trHeight w:val="679"/>
          <w:jc w:val="center"/>
        </w:trPr>
        <w:tc>
          <w:tcPr>
            <w:tcW w:w="544" w:type="pct"/>
            <w:shd w:val="clear" w:color="000000" w:fill="FFFFFF"/>
            <w:vAlign w:val="center"/>
          </w:tcPr>
          <w:p w14:paraId="7DA1F518" w14:textId="77777777" w:rsidR="00BF4A95" w:rsidRDefault="00000000">
            <w:pPr>
              <w:jc w:val="left"/>
              <w:rPr>
                <w:rFonts w:eastAsiaTheme="minorEastAsia"/>
                <w:color w:val="000000"/>
                <w:kern w:val="0"/>
                <w:sz w:val="24"/>
              </w:rPr>
            </w:pPr>
            <w:r>
              <w:rPr>
                <w:rFonts w:eastAsiaTheme="minorEastAsia" w:hint="eastAsia"/>
                <w:sz w:val="24"/>
              </w:rPr>
              <w:t>3</w:t>
            </w:r>
          </w:p>
        </w:tc>
        <w:tc>
          <w:tcPr>
            <w:tcW w:w="921" w:type="pct"/>
            <w:shd w:val="clear" w:color="000000" w:fill="FFFFFF"/>
            <w:vAlign w:val="center"/>
          </w:tcPr>
          <w:p w14:paraId="49448CBC" w14:textId="77777777" w:rsidR="00BF4A95" w:rsidRDefault="00000000">
            <w:pPr>
              <w:jc w:val="left"/>
              <w:rPr>
                <w:rFonts w:eastAsiaTheme="minorEastAsia"/>
                <w:color w:val="000000"/>
                <w:kern w:val="0"/>
                <w:sz w:val="24"/>
              </w:rPr>
            </w:pPr>
            <w:r>
              <w:rPr>
                <w:rFonts w:eastAsiaTheme="minorEastAsia" w:hint="eastAsia"/>
                <w:sz w:val="24"/>
              </w:rPr>
              <w:t>服务期及磋商有效期</w:t>
            </w:r>
          </w:p>
        </w:tc>
        <w:tc>
          <w:tcPr>
            <w:tcW w:w="1583" w:type="pct"/>
            <w:shd w:val="clear" w:color="000000" w:fill="FFFFFF"/>
            <w:vAlign w:val="center"/>
          </w:tcPr>
          <w:p w14:paraId="65D7DB3E" w14:textId="77777777" w:rsidR="00BF4A95" w:rsidRDefault="00000000">
            <w:pPr>
              <w:jc w:val="left"/>
              <w:rPr>
                <w:rFonts w:eastAsiaTheme="minorEastAsia"/>
                <w:color w:val="000000"/>
                <w:kern w:val="0"/>
                <w:sz w:val="24"/>
              </w:rPr>
            </w:pPr>
            <w:r>
              <w:rPr>
                <w:rFonts w:eastAsiaTheme="minorEastAsia" w:hint="eastAsia"/>
                <w:sz w:val="24"/>
              </w:rPr>
              <w:t>服务期及磋商有效期能满足《磋商文件》要求的；</w:t>
            </w:r>
          </w:p>
        </w:tc>
        <w:tc>
          <w:tcPr>
            <w:tcW w:w="1951" w:type="pct"/>
            <w:shd w:val="clear" w:color="000000" w:fill="FFFFFF"/>
            <w:vAlign w:val="center"/>
          </w:tcPr>
          <w:p w14:paraId="2502B649" w14:textId="77777777" w:rsidR="00BF4A95" w:rsidRDefault="00000000">
            <w:pPr>
              <w:jc w:val="left"/>
              <w:rPr>
                <w:rFonts w:eastAsiaTheme="minorEastAsia"/>
                <w:color w:val="000000"/>
                <w:kern w:val="0"/>
                <w:sz w:val="24"/>
              </w:rPr>
            </w:pPr>
            <w:r>
              <w:rPr>
                <w:rFonts w:eastAsiaTheme="minorEastAsia" w:hint="eastAsia"/>
                <w:sz w:val="24"/>
              </w:rPr>
              <w:t>否</w:t>
            </w:r>
          </w:p>
        </w:tc>
      </w:tr>
      <w:tr w:rsidR="00BF4A95" w14:paraId="064C625B" w14:textId="77777777">
        <w:trPr>
          <w:trHeight w:val="1226"/>
          <w:jc w:val="center"/>
        </w:trPr>
        <w:tc>
          <w:tcPr>
            <w:tcW w:w="544" w:type="pct"/>
            <w:shd w:val="clear" w:color="000000" w:fill="FFFFFF"/>
            <w:vAlign w:val="center"/>
          </w:tcPr>
          <w:p w14:paraId="537C2BA1" w14:textId="77777777" w:rsidR="00BF4A95" w:rsidRDefault="00000000">
            <w:pPr>
              <w:jc w:val="left"/>
              <w:rPr>
                <w:rFonts w:eastAsiaTheme="minorEastAsia"/>
                <w:color w:val="000000"/>
                <w:kern w:val="0"/>
                <w:sz w:val="24"/>
              </w:rPr>
            </w:pPr>
            <w:r>
              <w:rPr>
                <w:rFonts w:eastAsiaTheme="minorEastAsia" w:hint="eastAsia"/>
                <w:sz w:val="24"/>
              </w:rPr>
              <w:t>4</w:t>
            </w:r>
          </w:p>
        </w:tc>
        <w:tc>
          <w:tcPr>
            <w:tcW w:w="921" w:type="pct"/>
            <w:shd w:val="clear" w:color="000000" w:fill="FFFFFF"/>
            <w:vAlign w:val="center"/>
          </w:tcPr>
          <w:p w14:paraId="5DA29C53" w14:textId="77777777" w:rsidR="00BF4A95" w:rsidRDefault="00000000">
            <w:pPr>
              <w:jc w:val="left"/>
              <w:rPr>
                <w:rFonts w:eastAsiaTheme="minorEastAsia"/>
                <w:color w:val="000000"/>
                <w:kern w:val="0"/>
                <w:sz w:val="24"/>
              </w:rPr>
            </w:pPr>
            <w:r>
              <w:rPr>
                <w:rFonts w:eastAsiaTheme="minorEastAsia" w:hint="eastAsia"/>
                <w:sz w:val="24"/>
              </w:rPr>
              <w:t>签署、盖章</w:t>
            </w:r>
          </w:p>
        </w:tc>
        <w:tc>
          <w:tcPr>
            <w:tcW w:w="1583" w:type="pct"/>
            <w:shd w:val="clear" w:color="000000" w:fill="FFFFFF"/>
            <w:vAlign w:val="center"/>
          </w:tcPr>
          <w:p w14:paraId="4253F804" w14:textId="77777777" w:rsidR="00BF4A95" w:rsidRDefault="00000000">
            <w:pPr>
              <w:jc w:val="left"/>
              <w:rPr>
                <w:rFonts w:eastAsiaTheme="minorEastAsia"/>
                <w:color w:val="000000"/>
                <w:kern w:val="0"/>
                <w:sz w:val="24"/>
              </w:rPr>
            </w:pPr>
            <w:r>
              <w:rPr>
                <w:rFonts w:eastAsiaTheme="minorEastAsia" w:hint="eastAsia"/>
                <w:sz w:val="24"/>
              </w:rPr>
              <w:t>按照《磋商文件》规定要求装订、签字（或名章）、签署日期、盖章的；</w:t>
            </w:r>
          </w:p>
        </w:tc>
        <w:tc>
          <w:tcPr>
            <w:tcW w:w="1951" w:type="pct"/>
            <w:shd w:val="clear" w:color="000000" w:fill="FFFFFF"/>
            <w:vAlign w:val="center"/>
          </w:tcPr>
          <w:p w14:paraId="2A5E7F75" w14:textId="77777777" w:rsidR="00BF4A95" w:rsidRDefault="00000000">
            <w:pPr>
              <w:jc w:val="left"/>
              <w:rPr>
                <w:rFonts w:eastAsiaTheme="minorEastAsia"/>
                <w:color w:val="000000"/>
                <w:kern w:val="0"/>
                <w:sz w:val="24"/>
              </w:rPr>
            </w:pPr>
            <w:r>
              <w:rPr>
                <w:rFonts w:eastAsiaTheme="minorEastAsia" w:hint="eastAsia"/>
                <w:sz w:val="24"/>
              </w:rPr>
              <w:t>否</w:t>
            </w:r>
          </w:p>
        </w:tc>
      </w:tr>
      <w:tr w:rsidR="00BF4A95" w14:paraId="4B63FA2A" w14:textId="77777777">
        <w:trPr>
          <w:trHeight w:val="679"/>
          <w:jc w:val="center"/>
        </w:trPr>
        <w:tc>
          <w:tcPr>
            <w:tcW w:w="544" w:type="pct"/>
            <w:shd w:val="clear" w:color="000000" w:fill="FFFFFF"/>
            <w:vAlign w:val="center"/>
          </w:tcPr>
          <w:p w14:paraId="3B65EF09" w14:textId="77777777" w:rsidR="00BF4A95" w:rsidRDefault="00000000">
            <w:pPr>
              <w:jc w:val="left"/>
              <w:rPr>
                <w:rFonts w:eastAsiaTheme="minorEastAsia"/>
                <w:color w:val="000000"/>
                <w:kern w:val="0"/>
                <w:sz w:val="24"/>
              </w:rPr>
            </w:pPr>
            <w:r>
              <w:rPr>
                <w:rFonts w:eastAsiaTheme="minorEastAsia" w:hint="eastAsia"/>
                <w:sz w:val="24"/>
              </w:rPr>
              <w:t>5</w:t>
            </w:r>
          </w:p>
        </w:tc>
        <w:tc>
          <w:tcPr>
            <w:tcW w:w="921" w:type="pct"/>
            <w:shd w:val="clear" w:color="000000" w:fill="FFFFFF"/>
            <w:vAlign w:val="center"/>
          </w:tcPr>
          <w:p w14:paraId="50900C07" w14:textId="77777777" w:rsidR="00BF4A95" w:rsidRDefault="00000000">
            <w:pPr>
              <w:jc w:val="left"/>
              <w:rPr>
                <w:rFonts w:eastAsiaTheme="minorEastAsia"/>
                <w:color w:val="000000"/>
                <w:kern w:val="0"/>
                <w:sz w:val="24"/>
              </w:rPr>
            </w:pPr>
            <w:r>
              <w:rPr>
                <w:rFonts w:eastAsiaTheme="minorEastAsia" w:hint="eastAsia"/>
                <w:sz w:val="24"/>
              </w:rPr>
              <w:t>实质性响应条款</w:t>
            </w:r>
          </w:p>
        </w:tc>
        <w:tc>
          <w:tcPr>
            <w:tcW w:w="1583" w:type="pct"/>
            <w:shd w:val="clear" w:color="000000" w:fill="FFFFFF"/>
            <w:vAlign w:val="center"/>
          </w:tcPr>
          <w:p w14:paraId="412A47A1" w14:textId="77777777" w:rsidR="00BF4A95" w:rsidRDefault="00000000">
            <w:pPr>
              <w:jc w:val="left"/>
              <w:rPr>
                <w:rFonts w:eastAsiaTheme="minorEastAsia"/>
                <w:color w:val="000000"/>
                <w:kern w:val="0"/>
                <w:sz w:val="24"/>
              </w:rPr>
            </w:pPr>
            <w:r>
              <w:rPr>
                <w:rFonts w:eastAsiaTheme="minorEastAsia" w:hint="eastAsia"/>
                <w:sz w:val="24"/>
              </w:rPr>
              <w:t>满足《磋商文件》中实质性响应条款要求的；</w:t>
            </w:r>
          </w:p>
        </w:tc>
        <w:tc>
          <w:tcPr>
            <w:tcW w:w="1951" w:type="pct"/>
            <w:shd w:val="clear" w:color="000000" w:fill="FFFFFF"/>
            <w:vAlign w:val="center"/>
          </w:tcPr>
          <w:p w14:paraId="0E0AB239" w14:textId="77777777" w:rsidR="00BF4A95" w:rsidRDefault="00000000">
            <w:pPr>
              <w:jc w:val="left"/>
              <w:rPr>
                <w:rFonts w:eastAsiaTheme="minorEastAsia"/>
                <w:color w:val="000000"/>
                <w:kern w:val="0"/>
                <w:sz w:val="24"/>
              </w:rPr>
            </w:pPr>
            <w:r>
              <w:rPr>
                <w:rFonts w:eastAsiaTheme="minorEastAsia" w:hint="eastAsia"/>
                <w:sz w:val="24"/>
              </w:rPr>
              <w:t>否</w:t>
            </w:r>
          </w:p>
        </w:tc>
      </w:tr>
      <w:tr w:rsidR="00BF4A95" w14:paraId="262D2610" w14:textId="77777777">
        <w:trPr>
          <w:trHeight w:val="679"/>
          <w:jc w:val="center"/>
        </w:trPr>
        <w:tc>
          <w:tcPr>
            <w:tcW w:w="544" w:type="pct"/>
            <w:shd w:val="clear" w:color="000000" w:fill="FFFFFF"/>
            <w:vAlign w:val="center"/>
          </w:tcPr>
          <w:p w14:paraId="558105B5" w14:textId="77777777" w:rsidR="00BF4A95" w:rsidRDefault="00000000">
            <w:pPr>
              <w:jc w:val="left"/>
              <w:rPr>
                <w:rFonts w:eastAsiaTheme="minorEastAsia"/>
                <w:color w:val="000000"/>
                <w:kern w:val="0"/>
                <w:sz w:val="24"/>
              </w:rPr>
            </w:pPr>
            <w:r>
              <w:rPr>
                <w:rFonts w:eastAsiaTheme="minorEastAsia" w:hint="eastAsia"/>
                <w:sz w:val="24"/>
              </w:rPr>
              <w:t>6</w:t>
            </w:r>
          </w:p>
        </w:tc>
        <w:tc>
          <w:tcPr>
            <w:tcW w:w="921" w:type="pct"/>
            <w:shd w:val="clear" w:color="000000" w:fill="FFFFFF"/>
            <w:vAlign w:val="center"/>
          </w:tcPr>
          <w:p w14:paraId="51C4D289" w14:textId="77777777" w:rsidR="00BF4A95" w:rsidRDefault="00000000">
            <w:pPr>
              <w:jc w:val="left"/>
              <w:rPr>
                <w:rFonts w:eastAsiaTheme="minorEastAsia"/>
                <w:color w:val="000000"/>
                <w:kern w:val="0"/>
                <w:sz w:val="24"/>
              </w:rPr>
            </w:pPr>
            <w:r>
              <w:rPr>
                <w:rFonts w:eastAsiaTheme="minorEastAsia" w:hint="eastAsia"/>
                <w:sz w:val="24"/>
              </w:rPr>
              <w:t>响应文件的真实性</w:t>
            </w:r>
          </w:p>
        </w:tc>
        <w:tc>
          <w:tcPr>
            <w:tcW w:w="1583" w:type="pct"/>
            <w:shd w:val="clear" w:color="000000" w:fill="FFFFFF"/>
            <w:vAlign w:val="center"/>
          </w:tcPr>
          <w:p w14:paraId="06CDAD30" w14:textId="77777777" w:rsidR="00BF4A95" w:rsidRDefault="00000000">
            <w:pPr>
              <w:jc w:val="left"/>
              <w:rPr>
                <w:rFonts w:eastAsiaTheme="minorEastAsia"/>
                <w:color w:val="000000"/>
                <w:kern w:val="0"/>
                <w:sz w:val="24"/>
              </w:rPr>
            </w:pPr>
            <w:r>
              <w:rPr>
                <w:rFonts w:eastAsiaTheme="minorEastAsia" w:hint="eastAsia"/>
                <w:sz w:val="24"/>
              </w:rPr>
              <w:t>《响应文件》中未提供虚假或失实资料的；</w:t>
            </w:r>
          </w:p>
        </w:tc>
        <w:tc>
          <w:tcPr>
            <w:tcW w:w="1951" w:type="pct"/>
            <w:shd w:val="clear" w:color="000000" w:fill="FFFFFF"/>
            <w:vAlign w:val="center"/>
          </w:tcPr>
          <w:p w14:paraId="1B79AEA1" w14:textId="77777777" w:rsidR="00BF4A95" w:rsidRDefault="00000000">
            <w:pPr>
              <w:jc w:val="left"/>
              <w:rPr>
                <w:rFonts w:eastAsiaTheme="minorEastAsia"/>
                <w:color w:val="000000"/>
                <w:kern w:val="0"/>
                <w:sz w:val="24"/>
              </w:rPr>
            </w:pPr>
            <w:r>
              <w:rPr>
                <w:rFonts w:eastAsiaTheme="minorEastAsia" w:hint="eastAsia"/>
                <w:sz w:val="24"/>
              </w:rPr>
              <w:t>否</w:t>
            </w:r>
          </w:p>
        </w:tc>
      </w:tr>
      <w:tr w:rsidR="00BF4A95" w14:paraId="530D9496" w14:textId="77777777">
        <w:trPr>
          <w:trHeight w:val="679"/>
          <w:jc w:val="center"/>
        </w:trPr>
        <w:tc>
          <w:tcPr>
            <w:tcW w:w="544" w:type="pct"/>
            <w:shd w:val="clear" w:color="000000" w:fill="FFFFFF"/>
            <w:vAlign w:val="center"/>
          </w:tcPr>
          <w:p w14:paraId="2D1A09E8" w14:textId="77777777" w:rsidR="00BF4A95" w:rsidRDefault="00000000">
            <w:pPr>
              <w:jc w:val="left"/>
              <w:rPr>
                <w:rFonts w:eastAsiaTheme="minorEastAsia"/>
                <w:color w:val="000000"/>
                <w:kern w:val="0"/>
                <w:sz w:val="24"/>
              </w:rPr>
            </w:pPr>
            <w:r>
              <w:rPr>
                <w:rFonts w:eastAsiaTheme="minorEastAsia" w:hint="eastAsia"/>
                <w:sz w:val="24"/>
              </w:rPr>
              <w:t>7</w:t>
            </w:r>
          </w:p>
        </w:tc>
        <w:tc>
          <w:tcPr>
            <w:tcW w:w="921" w:type="pct"/>
            <w:shd w:val="clear" w:color="000000" w:fill="FFFFFF"/>
            <w:vAlign w:val="center"/>
          </w:tcPr>
          <w:p w14:paraId="5AFAD7CE" w14:textId="77777777" w:rsidR="00BF4A95" w:rsidRDefault="00000000">
            <w:pPr>
              <w:jc w:val="left"/>
              <w:rPr>
                <w:rFonts w:eastAsiaTheme="minorEastAsia"/>
                <w:color w:val="000000"/>
                <w:kern w:val="0"/>
                <w:sz w:val="24"/>
              </w:rPr>
            </w:pPr>
            <w:r>
              <w:rPr>
                <w:rFonts w:eastAsiaTheme="minorEastAsia" w:hint="eastAsia"/>
                <w:sz w:val="24"/>
              </w:rPr>
              <w:t>最高限价</w:t>
            </w:r>
          </w:p>
        </w:tc>
        <w:tc>
          <w:tcPr>
            <w:tcW w:w="1583" w:type="pct"/>
            <w:shd w:val="clear" w:color="000000" w:fill="FFFFFF"/>
            <w:vAlign w:val="center"/>
          </w:tcPr>
          <w:p w14:paraId="6435E176" w14:textId="77777777" w:rsidR="00BF4A95" w:rsidRDefault="00000000">
            <w:pPr>
              <w:jc w:val="left"/>
              <w:rPr>
                <w:rFonts w:eastAsiaTheme="minorEastAsia"/>
                <w:color w:val="000000"/>
                <w:kern w:val="0"/>
                <w:sz w:val="24"/>
              </w:rPr>
            </w:pPr>
            <w:r>
              <w:rPr>
                <w:rFonts w:eastAsiaTheme="minorEastAsia" w:hint="eastAsia"/>
                <w:sz w:val="24"/>
              </w:rPr>
              <w:t>报价未超过最高限价的；</w:t>
            </w:r>
          </w:p>
        </w:tc>
        <w:tc>
          <w:tcPr>
            <w:tcW w:w="1951" w:type="pct"/>
            <w:shd w:val="clear" w:color="000000" w:fill="FFFFFF"/>
            <w:vAlign w:val="center"/>
          </w:tcPr>
          <w:p w14:paraId="02174DBA" w14:textId="77777777" w:rsidR="00BF4A95" w:rsidRDefault="00000000">
            <w:pPr>
              <w:jc w:val="left"/>
              <w:rPr>
                <w:rFonts w:eastAsiaTheme="minorEastAsia"/>
                <w:color w:val="000000"/>
                <w:kern w:val="0"/>
                <w:sz w:val="24"/>
              </w:rPr>
            </w:pPr>
            <w:r>
              <w:rPr>
                <w:rFonts w:eastAsiaTheme="minorEastAsia" w:hint="eastAsia"/>
                <w:sz w:val="24"/>
              </w:rPr>
              <w:t>否</w:t>
            </w:r>
          </w:p>
        </w:tc>
      </w:tr>
      <w:tr w:rsidR="00BF4A95" w14:paraId="21F565B3" w14:textId="77777777">
        <w:trPr>
          <w:trHeight w:val="1236"/>
          <w:jc w:val="center"/>
        </w:trPr>
        <w:tc>
          <w:tcPr>
            <w:tcW w:w="544" w:type="pct"/>
            <w:shd w:val="clear" w:color="000000" w:fill="FFFFFF"/>
            <w:vAlign w:val="center"/>
          </w:tcPr>
          <w:p w14:paraId="4B0A2B4A" w14:textId="77777777" w:rsidR="00BF4A95" w:rsidRDefault="00000000">
            <w:pPr>
              <w:jc w:val="left"/>
              <w:rPr>
                <w:rFonts w:eastAsiaTheme="minorEastAsia"/>
                <w:color w:val="000000"/>
                <w:kern w:val="0"/>
                <w:sz w:val="24"/>
              </w:rPr>
            </w:pPr>
            <w:r>
              <w:rPr>
                <w:rFonts w:eastAsiaTheme="minorEastAsia" w:hint="eastAsia"/>
                <w:sz w:val="24"/>
              </w:rPr>
              <w:t>8</w:t>
            </w:r>
          </w:p>
        </w:tc>
        <w:tc>
          <w:tcPr>
            <w:tcW w:w="921" w:type="pct"/>
            <w:shd w:val="clear" w:color="000000" w:fill="FFFFFF"/>
            <w:vAlign w:val="center"/>
          </w:tcPr>
          <w:p w14:paraId="602B9CD5" w14:textId="77777777" w:rsidR="00BF4A95" w:rsidRDefault="00000000">
            <w:pPr>
              <w:jc w:val="left"/>
              <w:rPr>
                <w:rFonts w:eastAsiaTheme="minorEastAsia"/>
                <w:color w:val="000000"/>
                <w:kern w:val="0"/>
                <w:sz w:val="24"/>
              </w:rPr>
            </w:pPr>
            <w:r>
              <w:rPr>
                <w:rFonts w:eastAsiaTheme="minorEastAsia"/>
                <w:sz w:val="24"/>
              </w:rPr>
              <w:t>其他无效情形</w:t>
            </w:r>
          </w:p>
        </w:tc>
        <w:tc>
          <w:tcPr>
            <w:tcW w:w="1583" w:type="pct"/>
            <w:shd w:val="clear" w:color="000000" w:fill="FFFFFF"/>
            <w:vAlign w:val="center"/>
          </w:tcPr>
          <w:p w14:paraId="042C8740" w14:textId="77777777" w:rsidR="00BF4A95" w:rsidRDefault="00000000">
            <w:pPr>
              <w:jc w:val="left"/>
              <w:rPr>
                <w:rFonts w:eastAsiaTheme="minorEastAsia"/>
                <w:color w:val="000000"/>
                <w:kern w:val="0"/>
                <w:sz w:val="24"/>
              </w:rPr>
            </w:pPr>
            <w:r>
              <w:rPr>
                <w:rFonts w:eastAsiaTheme="minorEastAsia" w:hint="eastAsia"/>
                <w:sz w:val="24"/>
              </w:rPr>
              <w:t>供应商、响应文件不存在不符合法律、法规和《磋商文件》中规定的</w:t>
            </w:r>
            <w:r>
              <w:rPr>
                <w:rFonts w:eastAsiaTheme="minorEastAsia"/>
                <w:sz w:val="24"/>
              </w:rPr>
              <w:t>其他无效情形</w:t>
            </w:r>
            <w:r>
              <w:rPr>
                <w:rFonts w:eastAsiaTheme="minorEastAsia" w:hint="eastAsia"/>
                <w:sz w:val="24"/>
              </w:rPr>
              <w:t>的。</w:t>
            </w:r>
          </w:p>
        </w:tc>
        <w:tc>
          <w:tcPr>
            <w:tcW w:w="1951" w:type="pct"/>
            <w:shd w:val="clear" w:color="000000" w:fill="FFFFFF"/>
            <w:vAlign w:val="center"/>
          </w:tcPr>
          <w:p w14:paraId="3B4D5CFF" w14:textId="77777777" w:rsidR="00BF4A95" w:rsidRDefault="00000000">
            <w:pPr>
              <w:jc w:val="left"/>
              <w:rPr>
                <w:rFonts w:eastAsiaTheme="minorEastAsia"/>
                <w:color w:val="000000"/>
                <w:kern w:val="0"/>
                <w:sz w:val="24"/>
              </w:rPr>
            </w:pPr>
            <w:r>
              <w:rPr>
                <w:rFonts w:eastAsiaTheme="minorEastAsia" w:hint="eastAsia"/>
                <w:sz w:val="24"/>
              </w:rPr>
              <w:t>否</w:t>
            </w:r>
          </w:p>
        </w:tc>
      </w:tr>
    </w:tbl>
    <w:p w14:paraId="5E4B4D4E" w14:textId="77777777" w:rsidR="00BF4A95" w:rsidRDefault="00BF4A95">
      <w:pPr>
        <w:tabs>
          <w:tab w:val="left" w:pos="900"/>
          <w:tab w:val="left" w:pos="1080"/>
          <w:tab w:val="left" w:pos="1589"/>
        </w:tabs>
        <w:snapToGrid w:val="0"/>
        <w:spacing w:line="360" w:lineRule="auto"/>
        <w:rPr>
          <w:rFonts w:eastAsiaTheme="minorEastAsia"/>
          <w:sz w:val="24"/>
        </w:rPr>
      </w:pPr>
    </w:p>
    <w:p w14:paraId="09E19BE8" w14:textId="77777777" w:rsidR="00BF4A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2F26BC58"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7C14441F"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0865665" w14:textId="77777777" w:rsidR="00BF4A95"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14:paraId="2CAD215B" w14:textId="77777777" w:rsidR="00BF4A95"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w:t>
      </w:r>
      <w:r>
        <w:rPr>
          <w:rFonts w:eastAsiaTheme="minorEastAsia"/>
          <w:kern w:val="0"/>
          <w:sz w:val="24"/>
        </w:rPr>
        <w:lastRenderedPageBreak/>
        <w:t>书。供应商为自然人的，应当由本人签字并附身份证明。</w:t>
      </w:r>
    </w:p>
    <w:p w14:paraId="08E57089"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14:paraId="651AEE64" w14:textId="77777777" w:rsidR="00BF4A95" w:rsidRDefault="00000000">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5385C20" w14:textId="77777777" w:rsidR="00BF4A95" w:rsidRDefault="00000000">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w:t>
      </w:r>
      <w:r>
        <w:rPr>
          <w:rFonts w:eastAsiaTheme="minorEastAsia"/>
          <w:sz w:val="24"/>
        </w:rPr>
        <w:t>“</w:t>
      </w:r>
      <w:r>
        <w:rPr>
          <w:rFonts w:eastAsiaTheme="minorEastAsia"/>
          <w:sz w:val="24"/>
        </w:rPr>
        <w:t>不允许</w:t>
      </w:r>
      <w:r>
        <w:rPr>
          <w:rFonts w:eastAsiaTheme="minorEastAsia"/>
          <w:sz w:val="24"/>
        </w:rPr>
        <w:t>”</w:t>
      </w:r>
      <w:r>
        <w:rPr>
          <w:rFonts w:eastAsiaTheme="minorEastAsia"/>
          <w:sz w:val="24"/>
        </w:rPr>
        <w:t>澄清、说明或者更正的内容，则供应商响应文件按</w:t>
      </w:r>
      <w:r>
        <w:rPr>
          <w:rFonts w:eastAsiaTheme="minorEastAsia"/>
          <w:b/>
          <w:sz w:val="24"/>
        </w:rPr>
        <w:t>无效处理</w:t>
      </w:r>
      <w:r>
        <w:rPr>
          <w:rFonts w:eastAsiaTheme="minorEastAsia"/>
          <w:sz w:val="24"/>
        </w:rPr>
        <w:t>；如属于表中的</w:t>
      </w:r>
      <w:r>
        <w:rPr>
          <w:rFonts w:eastAsiaTheme="minorEastAsia"/>
          <w:sz w:val="24"/>
        </w:rPr>
        <w:t>“</w:t>
      </w:r>
      <w:r>
        <w:rPr>
          <w:rFonts w:eastAsiaTheme="minorEastAsia"/>
          <w:sz w:val="24"/>
        </w:rPr>
        <w:t>允许</w:t>
      </w:r>
      <w:r>
        <w:rPr>
          <w:rFonts w:eastAsiaTheme="minorEastAsia"/>
          <w:sz w:val="24"/>
        </w:rPr>
        <w:t>”</w:t>
      </w:r>
      <w:r>
        <w:rPr>
          <w:rFonts w:eastAsiaTheme="minorEastAsia"/>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6E3323BE" w14:textId="77777777" w:rsidR="00BF4A95" w:rsidRDefault="00000000">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3AEF3459"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05B80BC8"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w:t>
      </w:r>
      <w:r>
        <w:rPr>
          <w:rFonts w:eastAsiaTheme="minorEastAsia"/>
          <w:snapToGrid w:val="0"/>
          <w:sz w:val="24"/>
        </w:rPr>
        <w:t>3</w:t>
      </w:r>
      <w:r>
        <w:rPr>
          <w:rFonts w:eastAsiaTheme="minorEastAsia"/>
          <w:snapToGrid w:val="0"/>
          <w:sz w:val="24"/>
        </w:rPr>
        <w:t>家。磋商文件不能详细列明采购标的的技术、服务要求，需经磋商由供应商提供最终设计方案或解决方案的，磋商结束后，磋商小组应当按照少数服从多数的原则投票推荐</w:t>
      </w:r>
      <w:r>
        <w:rPr>
          <w:rFonts w:eastAsiaTheme="minorEastAsia"/>
          <w:snapToGrid w:val="0"/>
          <w:sz w:val="24"/>
        </w:rPr>
        <w:t>3</w:t>
      </w:r>
      <w:r>
        <w:rPr>
          <w:rFonts w:eastAsiaTheme="minorEastAsia"/>
          <w:snapToGrid w:val="0"/>
          <w:sz w:val="24"/>
        </w:rPr>
        <w:t>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w:t>
      </w:r>
      <w:r>
        <w:rPr>
          <w:rFonts w:eastAsiaTheme="minorEastAsia"/>
          <w:sz w:val="24"/>
        </w:rPr>
        <w:t>2</w:t>
      </w:r>
      <w:r>
        <w:rPr>
          <w:rFonts w:eastAsiaTheme="minorEastAsia"/>
          <w:sz w:val="24"/>
        </w:rPr>
        <w:t>家；政府购买服务项目（含政府和社会资本合作项目），在采购过程中符合要求的供</w:t>
      </w:r>
      <w:r>
        <w:rPr>
          <w:rFonts w:eastAsiaTheme="minorEastAsia"/>
          <w:sz w:val="24"/>
        </w:rPr>
        <w:lastRenderedPageBreak/>
        <w:t>应商（社会资本）只有</w:t>
      </w:r>
      <w:r>
        <w:rPr>
          <w:rFonts w:eastAsiaTheme="minorEastAsia"/>
          <w:sz w:val="24"/>
        </w:rPr>
        <w:t>2</w:t>
      </w:r>
      <w:r>
        <w:rPr>
          <w:rFonts w:eastAsiaTheme="minorEastAsia"/>
          <w:sz w:val="24"/>
        </w:rPr>
        <w:t>家的，竞争性磋商采购活动可以继续进行。</w:t>
      </w:r>
    </w:p>
    <w:p w14:paraId="00A8BC25"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4468BAA"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0168E9C1" w14:textId="77777777" w:rsidR="00BF4A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30DC4CC2"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0E79786F"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650E0404" w14:textId="77777777" w:rsidR="00BF4A95"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65BCECCC" w14:textId="77777777" w:rsidR="00BF4A95" w:rsidRDefault="00000000">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w:t>
      </w:r>
      <w:r>
        <w:rPr>
          <w:rFonts w:eastAsiaTheme="minorEastAsia"/>
          <w:sz w:val="24"/>
        </w:rPr>
        <w:t>有，具体规定为：</w:t>
      </w:r>
      <w:r>
        <w:rPr>
          <w:rFonts w:eastAsiaTheme="minorEastAsia"/>
          <w:sz w:val="24"/>
        </w:rPr>
        <w:t>___________</w:t>
      </w:r>
    </w:p>
    <w:p w14:paraId="1BD54074" w14:textId="77777777" w:rsidR="00BF4A95" w:rsidRDefault="00000000">
      <w:pPr>
        <w:tabs>
          <w:tab w:val="left" w:pos="1080"/>
          <w:tab w:val="left" w:pos="1589"/>
          <w:tab w:val="left" w:pos="2035"/>
          <w:tab w:val="left" w:pos="2114"/>
        </w:tabs>
        <w:snapToGrid w:val="0"/>
        <w:spacing w:line="360" w:lineRule="auto"/>
        <w:ind w:left="2035"/>
        <w:rPr>
          <w:rFonts w:eastAsiaTheme="minorEastAsia"/>
          <w:sz w:val="24"/>
        </w:rPr>
      </w:pPr>
      <w:r>
        <w:rPr>
          <w:rFonts w:ascii="Cambria" w:eastAsiaTheme="minorEastAsia" w:hAnsi="Cambria"/>
          <w:sz w:val="24"/>
        </w:rPr>
        <w:t>■</w:t>
      </w:r>
      <w:r>
        <w:rPr>
          <w:rFonts w:eastAsiaTheme="minorEastAsia"/>
          <w:sz w:val="24"/>
        </w:rPr>
        <w:t>无，按下述</w:t>
      </w:r>
      <w:r>
        <w:rPr>
          <w:rFonts w:eastAsiaTheme="minorEastAsia"/>
          <w:sz w:val="24"/>
        </w:rPr>
        <w:t>3.2.2-3.2.5</w:t>
      </w:r>
      <w:r>
        <w:rPr>
          <w:rFonts w:eastAsiaTheme="minorEastAsia"/>
          <w:sz w:val="24"/>
        </w:rPr>
        <w:t>项规定修正。</w:t>
      </w:r>
    </w:p>
    <w:p w14:paraId="5F165CA8" w14:textId="77777777" w:rsidR="00BF4A95"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大写金额和小写金额不一致的，以大写金额为准；</w:t>
      </w:r>
    </w:p>
    <w:p w14:paraId="77ED93E9" w14:textId="77777777" w:rsidR="00BF4A95"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单价金额小数点或者百分比有明显错位的，以总价为准，并修改单价；</w:t>
      </w:r>
    </w:p>
    <w:p w14:paraId="70504DA6" w14:textId="77777777" w:rsidR="00BF4A95"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总价金额与按单价汇总金额不一致的，以单价金额计算结果为准。</w:t>
      </w:r>
    </w:p>
    <w:p w14:paraId="53BFCAD2" w14:textId="77777777" w:rsidR="00BF4A95"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14:paraId="7FD4BB51"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w:t>
      </w:r>
      <w:r>
        <w:rPr>
          <w:rFonts w:eastAsiaTheme="minorEastAsia"/>
          <w:sz w:val="24"/>
        </w:rPr>
        <w:t>4.2</w:t>
      </w:r>
      <w:r>
        <w:rPr>
          <w:rFonts w:eastAsiaTheme="minorEastAsia"/>
          <w:sz w:val="24"/>
        </w:rPr>
        <w:t>条规定情形的，可以享受中小企业扶持政策，用扣除后的价格参加评审；否则，评审时价格不予扣除。</w:t>
      </w:r>
    </w:p>
    <w:p w14:paraId="1F231B3F" w14:textId="77777777" w:rsidR="00BF4A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eastAsiaTheme="minorEastAsia"/>
          <w:sz w:val="24"/>
        </w:rPr>
        <w:t>_</w:t>
      </w:r>
      <w:r>
        <w:rPr>
          <w:rFonts w:eastAsiaTheme="minorEastAsia" w:hint="eastAsia"/>
          <w:sz w:val="24"/>
          <w:u w:val="single"/>
        </w:rPr>
        <w:t>10</w:t>
      </w:r>
      <w:r>
        <w:rPr>
          <w:rFonts w:eastAsiaTheme="minorEastAsia"/>
          <w:sz w:val="24"/>
          <w:u w:val="single"/>
        </w:rPr>
        <w:t>_</w:t>
      </w:r>
      <w:r>
        <w:rPr>
          <w:rFonts w:eastAsiaTheme="minorEastAsia"/>
          <w:sz w:val="24"/>
        </w:rPr>
        <w:t>%</w:t>
      </w:r>
      <w:r>
        <w:rPr>
          <w:rFonts w:eastAsiaTheme="minorEastAsia"/>
          <w:sz w:val="24"/>
        </w:rPr>
        <w:t>的扣除，用扣除后的价格参加评审。</w:t>
      </w:r>
    </w:p>
    <w:p w14:paraId="20D90D71" w14:textId="77777777" w:rsidR="00BF4A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eastAsiaTheme="minorEastAsia"/>
          <w:sz w:val="24"/>
        </w:rPr>
        <w:t>30%</w:t>
      </w:r>
      <w:r>
        <w:rPr>
          <w:rFonts w:eastAsiaTheme="minorEastAsia"/>
          <w:sz w:val="24"/>
        </w:rPr>
        <w:t>以上的联合体或者大中型企业的报价给予</w:t>
      </w:r>
      <w:r>
        <w:rPr>
          <w:rFonts w:eastAsiaTheme="minorEastAsia"/>
          <w:sz w:val="24"/>
        </w:rPr>
        <w:t>__</w:t>
      </w:r>
      <w:r>
        <w:rPr>
          <w:rFonts w:eastAsiaTheme="minorEastAsia" w:hint="eastAsia"/>
          <w:sz w:val="24"/>
        </w:rPr>
        <w:t>/</w:t>
      </w:r>
      <w:r>
        <w:rPr>
          <w:rFonts w:eastAsiaTheme="minorEastAsia"/>
          <w:sz w:val="24"/>
        </w:rPr>
        <w:t>__%</w:t>
      </w:r>
      <w:r>
        <w:rPr>
          <w:rFonts w:eastAsiaTheme="minorEastAsia"/>
          <w:sz w:val="24"/>
        </w:rPr>
        <w:t>的扣除，用扣除后的价格参加评审。</w:t>
      </w:r>
    </w:p>
    <w:p w14:paraId="41E55B74" w14:textId="77777777" w:rsidR="00BF4A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lastRenderedPageBreak/>
        <w:t>组成联合体或者接受分包的小微企业与联合体内其他企业、分包企业之间存在直接控股、管理关系的，不享受价格扣除优惠政策。</w:t>
      </w:r>
    </w:p>
    <w:p w14:paraId="16F23BD9" w14:textId="77777777" w:rsidR="00BF4A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65EEAAFA" w14:textId="77777777" w:rsidR="00BF4A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rPr>
        <w:t>中小企业参加政府采购活动，应当按照竞争性磋商文件给定的格式出具《中小企业声明函》，否则不得享受相关中小企业扶持政策。</w:t>
      </w:r>
    </w:p>
    <w:p w14:paraId="10222D0A" w14:textId="77777777" w:rsidR="00BF4A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0A26818C" w14:textId="77777777" w:rsidR="00BF4A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02449215" w14:textId="77777777" w:rsidR="00BF4A95"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1BA4E847" w14:textId="77777777" w:rsidR="00BF4A95"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eastAsiaTheme="minorEastAsia"/>
          <w:sz w:val="24"/>
        </w:rPr>
        <w:t>__</w:t>
      </w:r>
      <w:r>
        <w:rPr>
          <w:rFonts w:eastAsiaTheme="minorEastAsia"/>
          <w:sz w:val="24"/>
          <w:u w:val="single"/>
        </w:rPr>
        <w:t>/</w:t>
      </w:r>
      <w:r>
        <w:rPr>
          <w:rFonts w:eastAsiaTheme="minorEastAsia"/>
          <w:sz w:val="24"/>
        </w:rPr>
        <w:t>__</w:t>
      </w:r>
      <w:r>
        <w:rPr>
          <w:rFonts w:eastAsiaTheme="minorEastAsia"/>
          <w:sz w:val="24"/>
        </w:rPr>
        <w:t>。</w:t>
      </w:r>
    </w:p>
    <w:p w14:paraId="206FAB90" w14:textId="77777777" w:rsidR="00BF4A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77156D87"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0C17D96B"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eastAsiaTheme="minorEastAsia" w:hAnsi="Segoe UI Symbol" w:cs="Segoe UI Symbol"/>
          <w:sz w:val="24"/>
        </w:rPr>
        <w:t>★</w:t>
      </w:r>
      <w:r>
        <w:rPr>
          <w:rFonts w:eastAsiaTheme="minorEastAsia"/>
          <w:sz w:val="24"/>
        </w:rPr>
        <w:t>号条款或磋商文件技术指标超出磋商文件《采购需求》中主要技术参数允许偏差的最大范围的（如有）；</w:t>
      </w:r>
    </w:p>
    <w:p w14:paraId="09FC9DA4"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3B383FCC"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w:t>
      </w:r>
      <w:r>
        <w:rPr>
          <w:rFonts w:eastAsiaTheme="minorEastAsia"/>
          <w:sz w:val="24"/>
        </w:rPr>
        <w:t>/</w:t>
      </w:r>
      <w:r>
        <w:rPr>
          <w:rFonts w:eastAsiaTheme="minorEastAsia"/>
          <w:sz w:val="24"/>
        </w:rPr>
        <w:t>采购包预算金额或者项目</w:t>
      </w:r>
      <w:r>
        <w:rPr>
          <w:rFonts w:eastAsiaTheme="minorEastAsia"/>
          <w:sz w:val="24"/>
        </w:rPr>
        <w:t>/</w:t>
      </w:r>
      <w:r>
        <w:rPr>
          <w:rFonts w:eastAsiaTheme="minorEastAsia"/>
          <w:sz w:val="24"/>
        </w:rPr>
        <w:t>采购包最高限价的；</w:t>
      </w:r>
    </w:p>
    <w:p w14:paraId="77F436D2"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6EE7FB97"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54ABBFDF" w14:textId="77777777" w:rsidR="00BF4A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eastAsiaTheme="minorEastAsia"/>
          <w:sz w:val="24"/>
        </w:rPr>
        <w:t>_</w:t>
      </w:r>
      <w:r>
        <w:rPr>
          <w:rFonts w:eastAsiaTheme="minorEastAsia"/>
          <w:sz w:val="24"/>
          <w:u w:val="single"/>
        </w:rPr>
        <w:t>/</w:t>
      </w:r>
      <w:r>
        <w:rPr>
          <w:rFonts w:eastAsiaTheme="minorEastAsia"/>
          <w:sz w:val="24"/>
        </w:rPr>
        <w:t>__</w:t>
      </w:r>
      <w:r>
        <w:rPr>
          <w:rFonts w:eastAsiaTheme="minorEastAsia"/>
          <w:sz w:val="24"/>
        </w:rPr>
        <w:t>。</w:t>
      </w:r>
    </w:p>
    <w:bookmarkEnd w:id="619"/>
    <w:bookmarkEnd w:id="620"/>
    <w:p w14:paraId="5BECBD21" w14:textId="77777777" w:rsidR="00BF4A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24208324"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rFonts w:eastAsiaTheme="minorEastAsia"/>
          <w:sz w:val="24"/>
        </w:rPr>
        <w:t xml:space="preserve">  </w:t>
      </w:r>
    </w:p>
    <w:p w14:paraId="0E53C1FD"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3E45CC72"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eastAsiaTheme="minorEastAsia"/>
          <w:sz w:val="24"/>
        </w:rPr>
        <w:t>__</w:t>
      </w:r>
      <w:r>
        <w:rPr>
          <w:rFonts w:eastAsiaTheme="minorEastAsia"/>
          <w:sz w:val="24"/>
          <w:u w:val="single"/>
        </w:rPr>
        <w:t>/</w:t>
      </w:r>
      <w:r>
        <w:rPr>
          <w:rFonts w:eastAsiaTheme="minorEastAsia"/>
          <w:sz w:val="24"/>
        </w:rPr>
        <w:t>__</w:t>
      </w:r>
      <w:r>
        <w:rPr>
          <w:rFonts w:eastAsiaTheme="minorEastAsia"/>
          <w:sz w:val="24"/>
        </w:rPr>
        <w:t>。</w:t>
      </w:r>
    </w:p>
    <w:p w14:paraId="16C0FA79"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lastRenderedPageBreak/>
        <w:t>关于无线局域网认证产品政府采购清单中的产品，优先采购的具体规定（如涉及）</w:t>
      </w:r>
      <w:r>
        <w:rPr>
          <w:rFonts w:eastAsiaTheme="minorEastAsia"/>
          <w:sz w:val="24"/>
        </w:rPr>
        <w:t>__</w:t>
      </w:r>
      <w:r>
        <w:rPr>
          <w:rFonts w:eastAsiaTheme="minorEastAsia" w:hint="eastAsia"/>
          <w:sz w:val="24"/>
        </w:rPr>
        <w:t>/</w:t>
      </w:r>
      <w:r>
        <w:rPr>
          <w:rFonts w:eastAsiaTheme="minorEastAsia"/>
          <w:sz w:val="24"/>
        </w:rPr>
        <w:t>__</w:t>
      </w:r>
      <w:r>
        <w:rPr>
          <w:rFonts w:eastAsiaTheme="minorEastAsia"/>
          <w:sz w:val="24"/>
        </w:rPr>
        <w:t>。</w:t>
      </w:r>
    </w:p>
    <w:p w14:paraId="0455AB42" w14:textId="77777777" w:rsidR="00BF4A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36" w:name="_Toc149720839"/>
      <w:bookmarkStart w:id="637" w:name="_Toc305158814"/>
      <w:bookmarkStart w:id="638" w:name="_Toc151193860"/>
      <w:bookmarkStart w:id="639" w:name="_Toc150774646"/>
      <w:bookmarkStart w:id="640" w:name="_Toc142311048"/>
      <w:bookmarkStart w:id="641" w:name="_Toc520356170"/>
      <w:bookmarkStart w:id="642" w:name="_Toc164229241"/>
      <w:bookmarkStart w:id="643" w:name="_Toc127151546"/>
      <w:bookmarkStart w:id="644" w:name="_Toc226965819"/>
      <w:bookmarkStart w:id="645" w:name="_Toc151193644"/>
      <w:bookmarkStart w:id="646" w:name="_Toc164229387"/>
      <w:bookmarkStart w:id="647" w:name="_Toc226309790"/>
      <w:bookmarkStart w:id="648" w:name="_Toc151193788"/>
      <w:bookmarkStart w:id="649" w:name="_Toc164608815"/>
      <w:bookmarkStart w:id="650" w:name="_Toc150480784"/>
      <w:bookmarkStart w:id="651" w:name="_Toc305158888"/>
      <w:bookmarkStart w:id="652" w:name="_Toc265228384"/>
      <w:bookmarkStart w:id="653" w:name="_Toc151193716"/>
      <w:bookmarkStart w:id="654" w:name="_Toc150774751"/>
      <w:bookmarkStart w:id="655" w:name="_Toc264969236"/>
      <w:bookmarkStart w:id="656" w:name="_Toc164351640"/>
      <w:bookmarkStart w:id="657" w:name="_Toc226337242"/>
      <w:bookmarkStart w:id="658" w:name="_Ref467307010"/>
      <w:bookmarkStart w:id="659" w:name="_Toc226965736"/>
      <w:bookmarkStart w:id="660" w:name="_Toc195842911"/>
      <w:bookmarkStart w:id="661" w:name="_Toc127151747"/>
      <w:bookmarkStart w:id="662" w:name="_Toc150509297"/>
      <w:bookmarkStart w:id="663" w:name="_Toc151190173"/>
      <w:bookmarkStart w:id="664" w:name="_Toc127161460"/>
      <w:bookmarkStart w:id="665" w:name="_Toc164608660"/>
      <w:bookmarkStart w:id="666" w:name="_Toc151193934"/>
      <w:r>
        <w:rPr>
          <w:rFonts w:eastAsiaTheme="minorEastAsia"/>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6597B866"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rFonts w:eastAsiaTheme="minorEastAsia"/>
          <w:sz w:val="24"/>
        </w:rPr>
        <w:t xml:space="preserve"> </w:t>
      </w:r>
    </w:p>
    <w:p w14:paraId="088A0E74"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rPr>
        <w:t>_</w:t>
      </w:r>
      <w:r>
        <w:rPr>
          <w:rFonts w:hint="eastAsia"/>
          <w:sz w:val="24"/>
        </w:rPr>
        <w:t>3</w:t>
      </w:r>
      <w:r>
        <w:rPr>
          <w:sz w:val="24"/>
        </w:rPr>
        <w:t>_</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3359331C" w14:textId="77777777" w:rsidR="00BF4A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000A9124" w14:textId="77777777" w:rsidR="00BF4A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306ECEFF" w14:textId="77777777" w:rsidR="00BF4A95" w:rsidRDefault="00000000">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2607D9F7" w14:textId="77777777" w:rsidR="00BF4A95"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18"/>
        <w:gridCol w:w="6619"/>
      </w:tblGrid>
      <w:tr w:rsidR="00BF4A95" w14:paraId="31F2C312" w14:textId="77777777">
        <w:trPr>
          <w:trHeight w:val="540"/>
        </w:trPr>
        <w:tc>
          <w:tcPr>
            <w:tcW w:w="713" w:type="pct"/>
            <w:vAlign w:val="center"/>
          </w:tcPr>
          <w:p w14:paraId="3615DEA2" w14:textId="77777777" w:rsidR="00BF4A95" w:rsidRDefault="00000000">
            <w:pPr>
              <w:widowControl/>
              <w:adjustRightInd w:val="0"/>
              <w:snapToGrid w:val="0"/>
              <w:jc w:val="center"/>
              <w:rPr>
                <w:rFonts w:ascii="宋体" w:hAnsi="宋体" w:cs="Cambria Math" w:hint="eastAsia"/>
                <w:b/>
                <w:sz w:val="22"/>
                <w:szCs w:val="22"/>
              </w:rPr>
            </w:pPr>
            <w:bookmarkStart w:id="667" w:name="_Toc97371945"/>
            <w:r>
              <w:rPr>
                <w:rFonts w:ascii="宋体" w:hAnsi="宋体" w:cs="Cambria Math" w:hint="eastAsia"/>
                <w:b/>
                <w:bCs/>
                <w:kern w:val="0"/>
                <w:sz w:val="22"/>
                <w:szCs w:val="22"/>
              </w:rPr>
              <w:t>评分项</w:t>
            </w:r>
          </w:p>
        </w:tc>
        <w:tc>
          <w:tcPr>
            <w:tcW w:w="712" w:type="pct"/>
            <w:vAlign w:val="center"/>
          </w:tcPr>
          <w:p w14:paraId="000AAF3E" w14:textId="77777777" w:rsidR="00BF4A95" w:rsidRDefault="00000000">
            <w:pPr>
              <w:widowControl/>
              <w:adjustRightInd w:val="0"/>
              <w:snapToGrid w:val="0"/>
              <w:jc w:val="center"/>
              <w:rPr>
                <w:rFonts w:ascii="宋体" w:hAnsi="宋体" w:cs="Cambria Math" w:hint="eastAsia"/>
                <w:b/>
                <w:sz w:val="22"/>
                <w:szCs w:val="22"/>
              </w:rPr>
            </w:pPr>
            <w:r>
              <w:rPr>
                <w:rFonts w:ascii="宋体" w:hAnsi="宋体" w:cs="Cambria Math" w:hint="eastAsia"/>
                <w:b/>
                <w:bCs/>
                <w:kern w:val="0"/>
                <w:sz w:val="22"/>
                <w:szCs w:val="22"/>
              </w:rPr>
              <w:t>评分内容</w:t>
            </w:r>
          </w:p>
        </w:tc>
        <w:tc>
          <w:tcPr>
            <w:tcW w:w="3575" w:type="pct"/>
            <w:vAlign w:val="center"/>
          </w:tcPr>
          <w:p w14:paraId="34F18E74" w14:textId="77777777" w:rsidR="00BF4A95" w:rsidRDefault="00000000">
            <w:pPr>
              <w:widowControl/>
              <w:adjustRightInd w:val="0"/>
              <w:snapToGrid w:val="0"/>
              <w:jc w:val="center"/>
              <w:rPr>
                <w:rFonts w:ascii="宋体" w:hAnsi="宋体" w:cs="Cambria Math" w:hint="eastAsia"/>
                <w:b/>
                <w:sz w:val="22"/>
                <w:szCs w:val="22"/>
              </w:rPr>
            </w:pPr>
            <w:r>
              <w:rPr>
                <w:rFonts w:ascii="宋体" w:hAnsi="宋体" w:cs="Cambria Math" w:hint="eastAsia"/>
                <w:b/>
                <w:bCs/>
                <w:kern w:val="0"/>
                <w:sz w:val="22"/>
                <w:szCs w:val="22"/>
              </w:rPr>
              <w:t>评分标准</w:t>
            </w:r>
          </w:p>
        </w:tc>
      </w:tr>
      <w:tr w:rsidR="00BF4A95" w14:paraId="3E1EABFE" w14:textId="77777777">
        <w:trPr>
          <w:trHeight w:val="1104"/>
        </w:trPr>
        <w:tc>
          <w:tcPr>
            <w:tcW w:w="713" w:type="pct"/>
            <w:vAlign w:val="center"/>
          </w:tcPr>
          <w:p w14:paraId="4932633A" w14:textId="77777777" w:rsidR="00BF4A95" w:rsidRDefault="00000000">
            <w:pPr>
              <w:widowControl/>
              <w:adjustRightInd w:val="0"/>
              <w:snapToGrid w:val="0"/>
              <w:spacing w:line="360" w:lineRule="auto"/>
              <w:jc w:val="left"/>
              <w:rPr>
                <w:rFonts w:ascii="宋体" w:hAnsi="宋体" w:cs="Cambria Math" w:hint="eastAsia"/>
                <w:kern w:val="0"/>
                <w:sz w:val="22"/>
                <w:szCs w:val="22"/>
              </w:rPr>
            </w:pPr>
            <w:r>
              <w:rPr>
                <w:rFonts w:ascii="宋体" w:hAnsi="宋体" w:cs="Cambria Math" w:hint="eastAsia"/>
                <w:kern w:val="0"/>
                <w:sz w:val="22"/>
                <w:szCs w:val="22"/>
              </w:rPr>
              <w:t>价格部分（10分）</w:t>
            </w:r>
          </w:p>
        </w:tc>
        <w:tc>
          <w:tcPr>
            <w:tcW w:w="712" w:type="pct"/>
            <w:vAlign w:val="center"/>
          </w:tcPr>
          <w:p w14:paraId="2D15922C" w14:textId="77777777" w:rsidR="00BF4A95" w:rsidRDefault="00000000">
            <w:pPr>
              <w:widowControl/>
              <w:adjustRightInd w:val="0"/>
              <w:snapToGrid w:val="0"/>
              <w:spacing w:line="360" w:lineRule="auto"/>
              <w:jc w:val="center"/>
              <w:rPr>
                <w:rFonts w:ascii="宋体" w:hAnsi="宋体" w:cs="Cambria Math" w:hint="eastAsia"/>
                <w:b/>
                <w:sz w:val="22"/>
                <w:szCs w:val="22"/>
              </w:rPr>
            </w:pPr>
            <w:r>
              <w:rPr>
                <w:rFonts w:ascii="宋体" w:hAnsi="宋体" w:cs="Cambria Math" w:hint="eastAsia"/>
                <w:kern w:val="0"/>
                <w:sz w:val="22"/>
                <w:szCs w:val="22"/>
              </w:rPr>
              <w:t>报价得分（1</w:t>
            </w:r>
            <w:r>
              <w:rPr>
                <w:rFonts w:ascii="宋体" w:hAnsi="宋体" w:cs="Cambria Math"/>
                <w:kern w:val="0"/>
                <w:sz w:val="22"/>
                <w:szCs w:val="22"/>
              </w:rPr>
              <w:t>0</w:t>
            </w:r>
            <w:r>
              <w:rPr>
                <w:rFonts w:ascii="宋体" w:hAnsi="宋体" w:cs="Cambria Math" w:hint="eastAsia"/>
                <w:kern w:val="0"/>
                <w:sz w:val="22"/>
                <w:szCs w:val="22"/>
              </w:rPr>
              <w:t>分）</w:t>
            </w:r>
          </w:p>
        </w:tc>
        <w:tc>
          <w:tcPr>
            <w:tcW w:w="3575" w:type="pct"/>
            <w:vAlign w:val="center"/>
          </w:tcPr>
          <w:p w14:paraId="2F955D41" w14:textId="77777777" w:rsidR="00BF4A95" w:rsidRDefault="00000000">
            <w:pPr>
              <w:widowControl/>
              <w:spacing w:line="360" w:lineRule="auto"/>
              <w:jc w:val="left"/>
              <w:textAlignment w:val="center"/>
              <w:rPr>
                <w:rFonts w:ascii="宋体" w:hAnsi="宋体" w:cs="楷体_GB2312" w:hint="eastAsia"/>
                <w:kern w:val="0"/>
                <w:sz w:val="22"/>
                <w:szCs w:val="22"/>
              </w:rPr>
            </w:pPr>
            <w:r>
              <w:rPr>
                <w:rFonts w:ascii="宋体" w:hAnsi="宋体" w:cs="楷体_GB2312" w:hint="eastAsia"/>
                <w:kern w:val="0"/>
                <w:sz w:val="22"/>
                <w:szCs w:val="22"/>
              </w:rPr>
              <w:t>综合评分法中的价格分统一采用低价优先法计算，即满足磋商文件要求且报价最低的为评标基准价，其价格分为满分10分。其他参选人的价格分统一按照下列公式计算：</w:t>
            </w:r>
          </w:p>
          <w:p w14:paraId="10275418" w14:textId="77777777" w:rsidR="00BF4A95" w:rsidRDefault="00000000">
            <w:pPr>
              <w:widowControl/>
              <w:spacing w:line="360" w:lineRule="auto"/>
              <w:jc w:val="left"/>
              <w:textAlignment w:val="center"/>
              <w:rPr>
                <w:rFonts w:ascii="宋体" w:hAnsi="宋体" w:cs="楷体_GB2312" w:hint="eastAsia"/>
                <w:kern w:val="0"/>
                <w:sz w:val="22"/>
                <w:szCs w:val="22"/>
              </w:rPr>
            </w:pPr>
            <w:r>
              <w:rPr>
                <w:rFonts w:ascii="宋体" w:hAnsi="宋体" w:cs="楷体_GB2312" w:hint="eastAsia"/>
                <w:kern w:val="0"/>
                <w:sz w:val="22"/>
                <w:szCs w:val="22"/>
              </w:rPr>
              <w:t>报价得分=(评标基准价／报价)×10</w:t>
            </w:r>
          </w:p>
          <w:p w14:paraId="4FD1C927" w14:textId="77777777" w:rsidR="00BF4A95" w:rsidRDefault="00000000">
            <w:pPr>
              <w:widowControl/>
              <w:adjustRightInd w:val="0"/>
              <w:snapToGrid w:val="0"/>
              <w:spacing w:line="360" w:lineRule="auto"/>
              <w:jc w:val="left"/>
              <w:rPr>
                <w:rFonts w:ascii="宋体" w:hAnsi="宋体" w:cs="Cambria Math" w:hint="eastAsia"/>
                <w:b/>
                <w:sz w:val="22"/>
                <w:szCs w:val="22"/>
              </w:rPr>
            </w:pPr>
            <w:r>
              <w:rPr>
                <w:rFonts w:ascii="宋体" w:hAnsi="宋体" w:cs="楷体_GB2312" w:hint="eastAsia"/>
                <w:kern w:val="0"/>
                <w:sz w:val="22"/>
                <w:szCs w:val="22"/>
              </w:rPr>
              <w:t>注：价格分数保留两位小数。</w:t>
            </w:r>
          </w:p>
        </w:tc>
      </w:tr>
      <w:tr w:rsidR="00BF4A95" w14:paraId="25F162BF" w14:textId="77777777">
        <w:trPr>
          <w:trHeight w:val="885"/>
        </w:trPr>
        <w:tc>
          <w:tcPr>
            <w:tcW w:w="713" w:type="pct"/>
            <w:vAlign w:val="center"/>
          </w:tcPr>
          <w:p w14:paraId="39B90C69" w14:textId="77777777" w:rsidR="00BF4A95" w:rsidRDefault="00000000">
            <w:pPr>
              <w:widowControl/>
              <w:adjustRightInd w:val="0"/>
              <w:snapToGrid w:val="0"/>
              <w:spacing w:line="360" w:lineRule="auto"/>
              <w:jc w:val="left"/>
              <w:rPr>
                <w:rFonts w:ascii="宋体" w:hAnsi="宋体" w:cs="Cambria Math" w:hint="eastAsia"/>
                <w:kern w:val="0"/>
                <w:sz w:val="22"/>
                <w:szCs w:val="22"/>
              </w:rPr>
            </w:pPr>
            <w:r>
              <w:rPr>
                <w:rFonts w:ascii="宋体" w:hAnsi="宋体" w:cs="Cambria Math" w:hint="eastAsia"/>
                <w:kern w:val="0"/>
                <w:sz w:val="22"/>
                <w:szCs w:val="22"/>
              </w:rPr>
              <w:t>商务部分（5分）</w:t>
            </w:r>
          </w:p>
        </w:tc>
        <w:tc>
          <w:tcPr>
            <w:tcW w:w="712" w:type="pct"/>
            <w:vAlign w:val="center"/>
          </w:tcPr>
          <w:p w14:paraId="0B1DE985"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类似项</w:t>
            </w:r>
          </w:p>
          <w:p w14:paraId="159450D6"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目业绩</w:t>
            </w:r>
          </w:p>
          <w:p w14:paraId="75EDDA16"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（5分）</w:t>
            </w:r>
          </w:p>
        </w:tc>
        <w:tc>
          <w:tcPr>
            <w:tcW w:w="3575" w:type="pct"/>
            <w:vAlign w:val="center"/>
          </w:tcPr>
          <w:p w14:paraId="40D46E9C"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参选人近三年（从2022年3月1日至今）与本项目同类项目合同业绩证明（须提供合同的复印件并加盖公章，包括合同首页、签字盖章页、合同金额页、标的内容页等关键页）。</w:t>
            </w:r>
          </w:p>
          <w:p w14:paraId="30A430D0"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每提供一份有效业绩得1分，本项最高得5分。</w:t>
            </w:r>
          </w:p>
        </w:tc>
      </w:tr>
      <w:tr w:rsidR="00BF4A95" w14:paraId="429A0E72" w14:textId="77777777">
        <w:trPr>
          <w:trHeight w:val="1764"/>
        </w:trPr>
        <w:tc>
          <w:tcPr>
            <w:tcW w:w="713" w:type="pct"/>
            <w:vMerge w:val="restart"/>
            <w:vAlign w:val="center"/>
          </w:tcPr>
          <w:p w14:paraId="3866024B" w14:textId="77777777" w:rsidR="00BF4A95" w:rsidRDefault="00000000">
            <w:pPr>
              <w:widowControl/>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服务部分</w:t>
            </w:r>
          </w:p>
          <w:p w14:paraId="3C72C6F8" w14:textId="77777777" w:rsidR="00BF4A95" w:rsidRDefault="00000000">
            <w:pPr>
              <w:widowControl/>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（85分）</w:t>
            </w:r>
          </w:p>
        </w:tc>
        <w:tc>
          <w:tcPr>
            <w:tcW w:w="712" w:type="pct"/>
            <w:vAlign w:val="center"/>
          </w:tcPr>
          <w:p w14:paraId="1A47FC20"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对项目认</w:t>
            </w:r>
          </w:p>
          <w:p w14:paraId="56A01DE8"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识理解</w:t>
            </w:r>
          </w:p>
          <w:p w14:paraId="57A835A8"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75" w:type="pct"/>
            <w:vAlign w:val="center"/>
          </w:tcPr>
          <w:p w14:paraId="6B1F48D8"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对项目整体认识全面、理解深刻，能够准确把握项目主旨和目标得10分；</w:t>
            </w:r>
          </w:p>
          <w:p w14:paraId="2A3A6601"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对项目整体有初步认识和理解，能够把握部分项目主旨和目标得6分；</w:t>
            </w:r>
          </w:p>
          <w:p w14:paraId="1D67FE9F"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对项目整体认识不全面、理解较浅显简单，不能较好的把握主旨和目标得2分；</w:t>
            </w:r>
          </w:p>
          <w:p w14:paraId="399FCD77"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没有提出有针对性的认识与理解不得分。</w:t>
            </w:r>
          </w:p>
        </w:tc>
      </w:tr>
      <w:tr w:rsidR="00BF4A95" w14:paraId="72F428E2" w14:textId="77777777">
        <w:trPr>
          <w:trHeight w:val="1764"/>
        </w:trPr>
        <w:tc>
          <w:tcPr>
            <w:tcW w:w="713" w:type="pct"/>
            <w:vMerge/>
            <w:vAlign w:val="center"/>
          </w:tcPr>
          <w:p w14:paraId="2B28F871" w14:textId="77777777" w:rsidR="00BF4A95" w:rsidRDefault="00BF4A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5DCFD666"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单位综合情况与保障（15分）</w:t>
            </w:r>
          </w:p>
          <w:p w14:paraId="0960EE9C" w14:textId="77777777" w:rsidR="00BF4A95" w:rsidRDefault="00BF4A95">
            <w:pPr>
              <w:adjustRightInd w:val="0"/>
              <w:snapToGrid w:val="0"/>
              <w:spacing w:line="360" w:lineRule="auto"/>
              <w:jc w:val="center"/>
              <w:rPr>
                <w:rFonts w:ascii="宋体" w:hAnsi="宋体" w:cs="Cambria Math" w:hint="eastAsia"/>
                <w:sz w:val="22"/>
                <w:szCs w:val="22"/>
              </w:rPr>
            </w:pPr>
          </w:p>
        </w:tc>
        <w:tc>
          <w:tcPr>
            <w:tcW w:w="3575" w:type="pct"/>
            <w:vAlign w:val="center"/>
          </w:tcPr>
          <w:p w14:paraId="66AE8B32"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单位介绍描述详细，组织机构完善，内部管理科学完整、清晰、合理，得15分； </w:t>
            </w:r>
          </w:p>
          <w:p w14:paraId="511EE3AA"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单位介绍描述较详细，组织机构较完善，内部管理较完整，但仍有一定欠缺的，得10分； </w:t>
            </w:r>
          </w:p>
          <w:p w14:paraId="2910DD2E"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具有单位介绍和组织机构的描述但较为简单，内部管理制度不完善、描述不全面的，得5分； </w:t>
            </w:r>
          </w:p>
          <w:p w14:paraId="0702012F"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没提供单位介绍等相关材料的，不得分。 </w:t>
            </w:r>
          </w:p>
        </w:tc>
      </w:tr>
      <w:tr w:rsidR="00BF4A95" w14:paraId="12E80BDC" w14:textId="77777777">
        <w:trPr>
          <w:trHeight w:val="1034"/>
        </w:trPr>
        <w:tc>
          <w:tcPr>
            <w:tcW w:w="713" w:type="pct"/>
            <w:vMerge/>
            <w:vAlign w:val="center"/>
          </w:tcPr>
          <w:p w14:paraId="1BD16AE1" w14:textId="77777777" w:rsidR="00BF4A95" w:rsidRDefault="00BF4A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4BFDE81E"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具体实施方案</w:t>
            </w:r>
          </w:p>
          <w:p w14:paraId="66BEB172"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（15分）</w:t>
            </w:r>
          </w:p>
        </w:tc>
        <w:tc>
          <w:tcPr>
            <w:tcW w:w="3575" w:type="pct"/>
            <w:vAlign w:val="center"/>
          </w:tcPr>
          <w:p w14:paraId="3CAA477E"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对项目实施具体方案方案进行评价。</w:t>
            </w:r>
          </w:p>
          <w:p w14:paraId="6B8587E2"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方案全面详细、科学合理、专业性强、可操作性强，完全满足磋商人需求的，得15分； </w:t>
            </w:r>
          </w:p>
          <w:p w14:paraId="7CBAE481"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方案全面详细性一般、较为科学合理、专业性较强、可操作性较强，较为满足采购人需求的，得11分； </w:t>
            </w:r>
          </w:p>
          <w:p w14:paraId="28DD2F5C"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方案全面详细欠佳、专业性一般、可操作性一般，能够满足采购人需求的，得7分；</w:t>
            </w:r>
          </w:p>
          <w:p w14:paraId="486EB80F"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lastRenderedPageBreak/>
              <w:t xml:space="preserve">方案不全面详细、专业性、可操作性欠缺，不能满足采购人需求的，得3分 </w:t>
            </w:r>
          </w:p>
          <w:p w14:paraId="5A97F6E8"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未提供，得 0 分。</w:t>
            </w:r>
          </w:p>
        </w:tc>
      </w:tr>
      <w:tr w:rsidR="00BF4A95" w14:paraId="20B1D0C4" w14:textId="77777777">
        <w:trPr>
          <w:trHeight w:val="90"/>
        </w:trPr>
        <w:tc>
          <w:tcPr>
            <w:tcW w:w="713" w:type="pct"/>
            <w:vMerge/>
            <w:vAlign w:val="center"/>
          </w:tcPr>
          <w:p w14:paraId="6B1BA7C6" w14:textId="77777777" w:rsidR="00BF4A95" w:rsidRDefault="00BF4A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1F004141"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服务团队配备方案评价</w:t>
            </w:r>
          </w:p>
          <w:p w14:paraId="67D42ADC"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（15分）</w:t>
            </w:r>
          </w:p>
        </w:tc>
        <w:tc>
          <w:tcPr>
            <w:tcW w:w="3575" w:type="pct"/>
            <w:vAlign w:val="center"/>
          </w:tcPr>
          <w:p w14:paraId="517D285E"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根据服务团队配备、技术支持服务体系等情况进行评价：</w:t>
            </w:r>
          </w:p>
          <w:p w14:paraId="49826DF2"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团队构成合理、技术支持服务体系针对性、可行性强，得1</w:t>
            </w:r>
            <w:r>
              <w:rPr>
                <w:rFonts w:ascii="宋体" w:hAnsi="宋体" w:cs="Cambria Math" w:hint="eastAsia"/>
                <w:sz w:val="22"/>
                <w:szCs w:val="22"/>
              </w:rPr>
              <w:t>5</w:t>
            </w:r>
            <w:r>
              <w:rPr>
                <w:rFonts w:ascii="宋体" w:hAnsi="宋体" w:cs="Cambria Math"/>
                <w:sz w:val="22"/>
                <w:szCs w:val="22"/>
              </w:rPr>
              <w:t>分；</w:t>
            </w:r>
          </w:p>
          <w:p w14:paraId="2BC0C7EA"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团队构成较合理、技术支持服务体系针对性、可行性较强，得</w:t>
            </w:r>
            <w:r>
              <w:rPr>
                <w:rFonts w:ascii="宋体" w:hAnsi="宋体" w:cs="Cambria Math" w:hint="eastAsia"/>
                <w:sz w:val="22"/>
                <w:szCs w:val="22"/>
              </w:rPr>
              <w:t>11</w:t>
            </w:r>
            <w:r>
              <w:rPr>
                <w:rFonts w:ascii="宋体" w:hAnsi="宋体" w:cs="Cambria Math"/>
                <w:sz w:val="22"/>
                <w:szCs w:val="22"/>
              </w:rPr>
              <w:t>分；</w:t>
            </w:r>
          </w:p>
          <w:p w14:paraId="1DC21E2C"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团队构成一般合理、技术支持服务体系针对性、可行性一般，得</w:t>
            </w:r>
            <w:r>
              <w:rPr>
                <w:rFonts w:ascii="宋体" w:hAnsi="宋体" w:cs="Cambria Math" w:hint="eastAsia"/>
                <w:sz w:val="22"/>
                <w:szCs w:val="22"/>
              </w:rPr>
              <w:t>7</w:t>
            </w:r>
            <w:r>
              <w:rPr>
                <w:rFonts w:ascii="宋体" w:hAnsi="宋体" w:cs="Cambria Math"/>
                <w:sz w:val="22"/>
                <w:szCs w:val="22"/>
              </w:rPr>
              <w:t>分；</w:t>
            </w:r>
          </w:p>
          <w:p w14:paraId="3B0C405F"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团队构成合理性较差、技术支持服务体系针对性、可行性较差，得</w:t>
            </w:r>
            <w:r>
              <w:rPr>
                <w:rFonts w:ascii="宋体" w:hAnsi="宋体" w:cs="Cambria Math" w:hint="eastAsia"/>
                <w:sz w:val="22"/>
                <w:szCs w:val="22"/>
              </w:rPr>
              <w:t>3</w:t>
            </w:r>
            <w:r>
              <w:rPr>
                <w:rFonts w:ascii="宋体" w:hAnsi="宋体" w:cs="Cambria Math"/>
                <w:sz w:val="22"/>
                <w:szCs w:val="22"/>
              </w:rPr>
              <w:t>分；</w:t>
            </w:r>
          </w:p>
          <w:p w14:paraId="600E53CD" w14:textId="77777777" w:rsidR="00BF4A95" w:rsidRDefault="00000000">
            <w:pPr>
              <w:adjustRightInd w:val="0"/>
              <w:snapToGrid w:val="0"/>
              <w:spacing w:line="360" w:lineRule="auto"/>
              <w:jc w:val="left"/>
              <w:rPr>
                <w:sz w:val="22"/>
                <w:szCs w:val="22"/>
              </w:rPr>
            </w:pPr>
            <w:r>
              <w:rPr>
                <w:rFonts w:ascii="宋体" w:hAnsi="宋体" w:cs="Cambria Math"/>
                <w:sz w:val="22"/>
                <w:szCs w:val="22"/>
              </w:rPr>
              <w:t>未提供相关方案内容不得分。</w:t>
            </w:r>
          </w:p>
        </w:tc>
      </w:tr>
      <w:tr w:rsidR="00BF4A95" w14:paraId="21A72553" w14:textId="77777777">
        <w:trPr>
          <w:trHeight w:val="90"/>
        </w:trPr>
        <w:tc>
          <w:tcPr>
            <w:tcW w:w="713" w:type="pct"/>
            <w:vMerge/>
            <w:vAlign w:val="center"/>
          </w:tcPr>
          <w:p w14:paraId="60A2BB41" w14:textId="77777777" w:rsidR="00BF4A95" w:rsidRDefault="00BF4A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5DF69476"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进度保</w:t>
            </w:r>
          </w:p>
          <w:p w14:paraId="57AA69A1"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证措施</w:t>
            </w:r>
          </w:p>
          <w:p w14:paraId="3FA31B82"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75" w:type="pct"/>
            <w:vAlign w:val="center"/>
          </w:tcPr>
          <w:p w14:paraId="6F6311C8"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有详细的时间计划表，时间安排合理，各节点时间均满足采购人需求，有针对性且可行性高：10分；</w:t>
            </w:r>
          </w:p>
          <w:p w14:paraId="46AE1167"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有较详细的时间计划表，时间安排较为合理，各节点时间基本满足采购人需求，有一定针对性和可行性：6分；</w:t>
            </w:r>
          </w:p>
          <w:p w14:paraId="1EDE7E0D"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时间计划表较含糊，安排基本合理，满足采购人部分需求，针对性和可行性较低：2分；</w:t>
            </w:r>
          </w:p>
          <w:p w14:paraId="58968633"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未提供具体时间进度安排得0分。</w:t>
            </w:r>
          </w:p>
        </w:tc>
      </w:tr>
      <w:tr w:rsidR="00BF4A95" w14:paraId="022E9A8D" w14:textId="77777777">
        <w:trPr>
          <w:trHeight w:val="90"/>
        </w:trPr>
        <w:tc>
          <w:tcPr>
            <w:tcW w:w="713" w:type="pct"/>
            <w:vMerge/>
            <w:vAlign w:val="center"/>
          </w:tcPr>
          <w:p w14:paraId="244FAFFB" w14:textId="77777777" w:rsidR="00BF4A95" w:rsidRDefault="00BF4A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201EE6F5" w14:textId="77777777" w:rsidR="00BF4A95" w:rsidRDefault="00000000">
            <w:pPr>
              <w:widowControl/>
              <w:spacing w:line="360" w:lineRule="auto"/>
              <w:jc w:val="center"/>
              <w:textAlignment w:val="center"/>
              <w:rPr>
                <w:rFonts w:ascii="宋体" w:hAnsi="宋体" w:cs="Cambria Math" w:hint="eastAsia"/>
                <w:bCs/>
                <w:sz w:val="22"/>
                <w:szCs w:val="22"/>
              </w:rPr>
            </w:pPr>
            <w:r>
              <w:rPr>
                <w:rFonts w:ascii="宋体" w:hAnsi="宋体" w:cs="宋体" w:hint="eastAsia"/>
                <w:bCs/>
                <w:sz w:val="22"/>
                <w:szCs w:val="22"/>
              </w:rPr>
              <w:t>培训方案（10分）</w:t>
            </w:r>
          </w:p>
        </w:tc>
        <w:tc>
          <w:tcPr>
            <w:tcW w:w="3575" w:type="pct"/>
          </w:tcPr>
          <w:p w14:paraId="5C8F1660" w14:textId="77777777" w:rsidR="00BF4A95" w:rsidRDefault="00000000">
            <w:pPr>
              <w:widowControl/>
              <w:spacing w:line="360" w:lineRule="auto"/>
              <w:jc w:val="left"/>
              <w:textAlignment w:val="center"/>
              <w:rPr>
                <w:rFonts w:ascii="宋体" w:hAnsi="宋体" w:cs="宋体" w:hint="eastAsia"/>
                <w:bCs/>
                <w:sz w:val="22"/>
                <w:szCs w:val="22"/>
              </w:rPr>
            </w:pPr>
            <w:r>
              <w:rPr>
                <w:rFonts w:ascii="宋体" w:hAnsi="宋体" w:cs="宋体" w:hint="eastAsia"/>
                <w:bCs/>
                <w:sz w:val="22"/>
                <w:szCs w:val="22"/>
              </w:rPr>
              <w:t>具有合理、完整、明晰、有针对性的培训方案，包括足够的专业力量、可量化且科学合理的控制措施，明晰的责任划分等：</w:t>
            </w:r>
          </w:p>
          <w:p w14:paraId="785A44C0" w14:textId="77777777" w:rsidR="00BF4A95"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培训方案全面完整、详细合理，可实施性强，得10分；</w:t>
            </w:r>
          </w:p>
          <w:p w14:paraId="3A0C7ED3" w14:textId="77777777" w:rsidR="00BF4A95"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培训方案较为完整合理、具有可实施性，能够较好达到培训效果，得6分；</w:t>
            </w:r>
          </w:p>
          <w:p w14:paraId="0C6A2EE9" w14:textId="77777777" w:rsidR="00BF4A95"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培训方案一般完整，措施和可操作性一般可行，得2分。</w:t>
            </w:r>
          </w:p>
          <w:p w14:paraId="60965458" w14:textId="77777777" w:rsidR="00BF4A95" w:rsidRDefault="00000000">
            <w:pPr>
              <w:widowControl/>
              <w:spacing w:line="360" w:lineRule="auto"/>
              <w:jc w:val="left"/>
              <w:textAlignment w:val="center"/>
              <w:rPr>
                <w:rFonts w:ascii="宋体" w:hAnsi="宋体" w:cs="Cambria Math" w:hint="eastAsia"/>
                <w:bCs/>
                <w:sz w:val="22"/>
                <w:szCs w:val="22"/>
              </w:rPr>
            </w:pPr>
            <w:r>
              <w:rPr>
                <w:rFonts w:ascii="宋体" w:hAnsi="宋体" w:cs="Cambria Math" w:hint="eastAsia"/>
                <w:bCs/>
                <w:sz w:val="22"/>
                <w:szCs w:val="22"/>
              </w:rPr>
              <w:t>无应急预案，得0分。</w:t>
            </w:r>
          </w:p>
        </w:tc>
      </w:tr>
      <w:tr w:rsidR="00BF4A95" w14:paraId="1F75B5A3" w14:textId="77777777">
        <w:trPr>
          <w:trHeight w:val="299"/>
        </w:trPr>
        <w:tc>
          <w:tcPr>
            <w:tcW w:w="713" w:type="pct"/>
            <w:vMerge/>
            <w:vAlign w:val="center"/>
          </w:tcPr>
          <w:p w14:paraId="50EBB9E3" w14:textId="77777777" w:rsidR="00BF4A95" w:rsidRDefault="00BF4A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7E4708D0"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应急处置和服务保障措施预案</w:t>
            </w:r>
          </w:p>
          <w:p w14:paraId="062A121F" w14:textId="77777777" w:rsidR="00BF4A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75" w:type="pct"/>
            <w:vAlign w:val="center"/>
          </w:tcPr>
          <w:p w14:paraId="1705DACC"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供应商需根据采购人的采购需求及本项目特点制定应急处置和服务保障措施预案，包含常备计划及应对各类突发事件的应急预案和项目实施服务保证预案等，评审小组根据相关预案的完整性、科学性、可操作性等进行综合打分：</w:t>
            </w:r>
          </w:p>
          <w:p w14:paraId="56A78C0A"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预案全面完整、详细合理、措施有效，可操作性强，能够及时高效开展工作，应对稳妥，处置果断，积极化解突发事件，避免事态扩</w:t>
            </w:r>
            <w:r>
              <w:rPr>
                <w:rFonts w:ascii="宋体" w:hAnsi="宋体" w:cs="Cambria Math" w:hint="eastAsia"/>
                <w:sz w:val="22"/>
                <w:szCs w:val="22"/>
              </w:rPr>
              <w:lastRenderedPageBreak/>
              <w:t>大，得10分；</w:t>
            </w:r>
          </w:p>
          <w:p w14:paraId="74B443DB"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预案较为完整合理、具有可操作性，能够较好应对突发事件，得6分；</w:t>
            </w:r>
          </w:p>
          <w:p w14:paraId="429C1BCC"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预案一般完整，措施和可操作性一般可行，得2分。</w:t>
            </w:r>
          </w:p>
          <w:p w14:paraId="79E34908" w14:textId="77777777" w:rsidR="00BF4A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无应急预案，得0分。</w:t>
            </w:r>
          </w:p>
        </w:tc>
      </w:tr>
    </w:tbl>
    <w:p w14:paraId="76F06AE1" w14:textId="77777777" w:rsidR="00BF4A95" w:rsidRDefault="00000000">
      <w:pPr>
        <w:rPr>
          <w:rFonts w:eastAsiaTheme="minorEastAsia"/>
          <w:b/>
          <w:sz w:val="36"/>
          <w:szCs w:val="36"/>
        </w:rPr>
      </w:pPr>
      <w:r>
        <w:rPr>
          <w:rFonts w:eastAsiaTheme="minorEastAsia"/>
          <w:b/>
          <w:sz w:val="36"/>
          <w:szCs w:val="36"/>
        </w:rPr>
        <w:lastRenderedPageBreak/>
        <w:br w:type="page"/>
      </w:r>
    </w:p>
    <w:p w14:paraId="00412C3C" w14:textId="77777777" w:rsidR="00BF4A95" w:rsidRDefault="00000000">
      <w:pPr>
        <w:spacing w:line="360" w:lineRule="auto"/>
        <w:jc w:val="center"/>
        <w:outlineLvl w:val="0"/>
        <w:rPr>
          <w:sz w:val="24"/>
        </w:rPr>
      </w:pPr>
      <w:r>
        <w:rPr>
          <w:rFonts w:eastAsiaTheme="minorEastAsia"/>
          <w:b/>
          <w:sz w:val="36"/>
          <w:szCs w:val="36"/>
        </w:rPr>
        <w:lastRenderedPageBreak/>
        <w:t>第四章</w:t>
      </w:r>
      <w:r>
        <w:rPr>
          <w:rFonts w:eastAsiaTheme="minorEastAsia"/>
          <w:b/>
          <w:sz w:val="36"/>
          <w:szCs w:val="36"/>
        </w:rPr>
        <w:t xml:space="preserve">   </w:t>
      </w:r>
      <w:r>
        <w:rPr>
          <w:rFonts w:eastAsiaTheme="minorEastAsia"/>
          <w:b/>
          <w:sz w:val="36"/>
          <w:szCs w:val="36"/>
        </w:rPr>
        <w:t>采购需求</w:t>
      </w:r>
      <w:bookmarkEnd w:id="667"/>
    </w:p>
    <w:p w14:paraId="2F9C4707" w14:textId="77777777" w:rsidR="00BF4A95" w:rsidRDefault="00000000">
      <w:pPr>
        <w:spacing w:line="480" w:lineRule="auto"/>
        <w:ind w:firstLineChars="200" w:firstLine="482"/>
        <w:rPr>
          <w:rFonts w:ascii="宋体" w:hAnsi="宋体" w:cs="宋体" w:hint="eastAsia"/>
          <w:sz w:val="24"/>
        </w:rPr>
      </w:pPr>
      <w:bookmarkStart w:id="668" w:name="_Hlk195008991"/>
      <w:r>
        <w:rPr>
          <w:rFonts w:ascii="宋体" w:hAnsi="宋体" w:cs="宋体" w:hint="eastAsia"/>
          <w:b/>
          <w:bCs/>
          <w:sz w:val="24"/>
        </w:rPr>
        <w:t>一、项目需求</w:t>
      </w:r>
    </w:p>
    <w:p w14:paraId="195D9211" w14:textId="77777777" w:rsidR="00BF4A95" w:rsidRDefault="00000000">
      <w:pPr>
        <w:spacing w:line="480" w:lineRule="auto"/>
        <w:ind w:firstLineChars="221" w:firstLine="530"/>
        <w:rPr>
          <w:rFonts w:ascii="宋体" w:hAnsi="宋体" w:hint="eastAsia"/>
          <w:color w:val="000000"/>
          <w:sz w:val="24"/>
        </w:rPr>
      </w:pPr>
      <w:r>
        <w:rPr>
          <w:rFonts w:ascii="宋体" w:hAnsi="宋体" w:hint="eastAsia"/>
          <w:sz w:val="24"/>
        </w:rPr>
        <w:t>主要用于对开展北京市出版物印刷服务首都核心功能重点保障企业年度考评、出版物印刷企业高质量发展评价分级、优质出版物印刷品评定和环保治理绩</w:t>
      </w:r>
      <w:r>
        <w:rPr>
          <w:rFonts w:ascii="宋体" w:hAnsi="宋体" w:hint="eastAsia"/>
          <w:color w:val="000000"/>
          <w:sz w:val="24"/>
        </w:rPr>
        <w:t>效评级等考核评价工作提供保障服务。具体要求如下：</w:t>
      </w:r>
    </w:p>
    <w:p w14:paraId="35B94455" w14:textId="77777777" w:rsidR="00BF4A95" w:rsidRDefault="00000000">
      <w:pPr>
        <w:numPr>
          <w:ilvl w:val="0"/>
          <w:numId w:val="12"/>
        </w:numPr>
        <w:spacing w:line="480" w:lineRule="auto"/>
        <w:rPr>
          <w:rFonts w:ascii="宋体" w:hAnsi="宋体" w:hint="eastAsia"/>
          <w:color w:val="000000"/>
          <w:sz w:val="24"/>
        </w:rPr>
      </w:pPr>
      <w:r>
        <w:rPr>
          <w:rFonts w:ascii="宋体" w:hAnsi="宋体" w:hint="eastAsia"/>
          <w:color w:val="000000"/>
          <w:sz w:val="24"/>
        </w:rPr>
        <w:t>根据采购人工作安排和具体要求，完成相关考核评价工作的项目资料收集整理、踏勘保障和会议服务等，并做好项目的资料归档工作。</w:t>
      </w:r>
    </w:p>
    <w:p w14:paraId="1F7F4686" w14:textId="77777777" w:rsidR="00BF4A95" w:rsidRDefault="00000000">
      <w:pPr>
        <w:numPr>
          <w:ilvl w:val="0"/>
          <w:numId w:val="12"/>
        </w:numPr>
        <w:spacing w:line="480" w:lineRule="auto"/>
        <w:rPr>
          <w:rFonts w:ascii="宋体" w:hAnsi="宋体" w:cs="宋体" w:hint="eastAsia"/>
          <w:color w:val="000000"/>
          <w:sz w:val="24"/>
        </w:rPr>
      </w:pPr>
      <w:r>
        <w:rPr>
          <w:rFonts w:ascii="宋体" w:hAnsi="宋体" w:cs="宋体" w:hint="eastAsia"/>
          <w:color w:val="000000"/>
          <w:sz w:val="24"/>
        </w:rPr>
        <w:t>服务期限：</w:t>
      </w:r>
      <w:bookmarkStart w:id="669" w:name="_Hlk193708008"/>
      <w:r>
        <w:rPr>
          <w:rFonts w:ascii="宋体" w:hAnsi="宋体" w:cs="宋体" w:hint="eastAsia"/>
          <w:color w:val="000000"/>
          <w:kern w:val="0"/>
          <w:sz w:val="24"/>
        </w:rPr>
        <w:t>合同签订之日起至2025年12月10日前</w:t>
      </w:r>
      <w:bookmarkEnd w:id="669"/>
      <w:r>
        <w:rPr>
          <w:rFonts w:ascii="宋体" w:hAnsi="宋体" w:cs="宋体" w:hint="eastAsia"/>
          <w:color w:val="000000"/>
          <w:sz w:val="24"/>
        </w:rPr>
        <w:t>。</w:t>
      </w:r>
    </w:p>
    <w:p w14:paraId="70C14DC1" w14:textId="77777777" w:rsidR="00BF4A95" w:rsidRDefault="00000000">
      <w:pPr>
        <w:numPr>
          <w:ilvl w:val="0"/>
          <w:numId w:val="12"/>
        </w:numPr>
        <w:spacing w:line="480" w:lineRule="auto"/>
        <w:rPr>
          <w:rFonts w:ascii="宋体" w:hAnsi="宋体" w:hint="eastAsia"/>
          <w:color w:val="000000"/>
          <w:sz w:val="24"/>
        </w:rPr>
      </w:pPr>
      <w:r>
        <w:rPr>
          <w:rFonts w:ascii="宋体" w:hAnsi="宋体" w:hint="eastAsia"/>
          <w:color w:val="000000"/>
          <w:sz w:val="24"/>
        </w:rPr>
        <w:t>根据工作需要，组织编写申报服务技术资料、开展必要的业务培训并提供相应的基础指导。</w:t>
      </w:r>
    </w:p>
    <w:p w14:paraId="42D0E577" w14:textId="5AE48093" w:rsidR="00BF4A95" w:rsidRDefault="00000000">
      <w:pPr>
        <w:numPr>
          <w:ilvl w:val="0"/>
          <w:numId w:val="12"/>
        </w:numPr>
        <w:spacing w:line="480" w:lineRule="auto"/>
        <w:rPr>
          <w:rFonts w:ascii="宋体" w:hAnsi="宋体" w:hint="eastAsia"/>
          <w:color w:val="000000"/>
          <w:sz w:val="24"/>
        </w:rPr>
      </w:pPr>
      <w:r>
        <w:rPr>
          <w:rFonts w:ascii="宋体" w:hAnsi="宋体" w:hint="eastAsia"/>
          <w:color w:val="000000"/>
          <w:sz w:val="24"/>
        </w:rPr>
        <w:t>根据采购人确定的评审专家名单，为评价考核专家评审会提供电话通知、会议场所等会务服务，并及时整理好会议材料。</w:t>
      </w:r>
    </w:p>
    <w:p w14:paraId="62FFE5E9" w14:textId="77777777" w:rsidR="00BF4A95" w:rsidRDefault="00000000">
      <w:pPr>
        <w:numPr>
          <w:ilvl w:val="0"/>
          <w:numId w:val="12"/>
        </w:numPr>
        <w:spacing w:line="480" w:lineRule="auto"/>
        <w:rPr>
          <w:rFonts w:ascii="宋体" w:hAnsi="宋体" w:hint="eastAsia"/>
          <w:sz w:val="24"/>
        </w:rPr>
      </w:pPr>
      <w:r>
        <w:rPr>
          <w:rFonts w:ascii="宋体" w:hAnsi="宋体" w:hint="eastAsia"/>
          <w:sz w:val="24"/>
        </w:rPr>
        <w:t>及时主动报告工作进度，接受采购人的检查和监督。</w:t>
      </w:r>
    </w:p>
    <w:p w14:paraId="0E241A20" w14:textId="77777777" w:rsidR="00BF4A95" w:rsidRDefault="00000000">
      <w:pPr>
        <w:numPr>
          <w:ilvl w:val="0"/>
          <w:numId w:val="12"/>
        </w:numPr>
        <w:spacing w:line="480" w:lineRule="auto"/>
        <w:rPr>
          <w:rFonts w:ascii="宋体" w:hAnsi="宋体" w:hint="eastAsia"/>
          <w:sz w:val="24"/>
        </w:rPr>
      </w:pPr>
      <w:r>
        <w:rPr>
          <w:rFonts w:ascii="宋体" w:hAnsi="宋体" w:hint="eastAsia"/>
          <w:sz w:val="24"/>
        </w:rPr>
        <w:t>未经采购人书面同意，不得私自将本合同项下的义务转让给任何第三方履行。</w:t>
      </w:r>
    </w:p>
    <w:p w14:paraId="1A0B087B" w14:textId="77777777" w:rsidR="00BF4A95" w:rsidRDefault="00000000">
      <w:pPr>
        <w:numPr>
          <w:ilvl w:val="0"/>
          <w:numId w:val="12"/>
        </w:numPr>
        <w:spacing w:line="480" w:lineRule="auto"/>
        <w:rPr>
          <w:rFonts w:ascii="宋体" w:hAnsi="宋体" w:hint="eastAsia"/>
          <w:sz w:val="24"/>
        </w:rPr>
      </w:pPr>
      <w:r>
        <w:rPr>
          <w:rFonts w:ascii="宋体" w:hAnsi="宋体" w:hint="eastAsia"/>
          <w:sz w:val="24"/>
        </w:rPr>
        <w:t>在委托事项处理完毕后［30］个工作日内，将处理全过程的文字材料、音频及视频文件、新闻报道等相关资料全部交付采购人。</w:t>
      </w:r>
    </w:p>
    <w:p w14:paraId="34511BC5" w14:textId="77777777" w:rsidR="00BF4A95" w:rsidRDefault="00000000">
      <w:pPr>
        <w:numPr>
          <w:ilvl w:val="0"/>
          <w:numId w:val="12"/>
        </w:numPr>
        <w:spacing w:line="480" w:lineRule="auto"/>
        <w:rPr>
          <w:rFonts w:ascii="宋体" w:hAnsi="宋体" w:hint="eastAsia"/>
          <w:sz w:val="24"/>
        </w:rPr>
      </w:pPr>
      <w:r>
        <w:rPr>
          <w:rFonts w:ascii="宋体" w:hAnsi="宋体" w:hint="eastAsia"/>
          <w:sz w:val="24"/>
        </w:rPr>
        <w:t>严格遵守保密规定，确保各环节资料和数据安全，非采购人书面许可，不得用于非本项目之外的其他用途。</w:t>
      </w:r>
    </w:p>
    <w:p w14:paraId="26A31A2D" w14:textId="77777777" w:rsidR="00BF4A95" w:rsidRDefault="00000000">
      <w:pPr>
        <w:spacing w:line="480" w:lineRule="auto"/>
        <w:ind w:firstLineChars="200" w:firstLine="482"/>
        <w:rPr>
          <w:rFonts w:ascii="宋体" w:hAnsi="宋体" w:cs="宋体" w:hint="eastAsia"/>
          <w:sz w:val="24"/>
        </w:rPr>
      </w:pPr>
      <w:r>
        <w:rPr>
          <w:rFonts w:ascii="宋体" w:hAnsi="宋体" w:cs="宋体" w:hint="eastAsia"/>
          <w:b/>
          <w:bCs/>
          <w:sz w:val="24"/>
        </w:rPr>
        <w:t>二、团队要求</w:t>
      </w:r>
      <w:r>
        <w:rPr>
          <w:rFonts w:ascii="宋体" w:hAnsi="宋体" w:cs="宋体" w:hint="eastAsia"/>
          <w:sz w:val="24"/>
        </w:rPr>
        <w:t xml:space="preserve"> </w:t>
      </w:r>
    </w:p>
    <w:p w14:paraId="5A30005F" w14:textId="77777777" w:rsidR="00BF4A95" w:rsidRDefault="00000000">
      <w:pPr>
        <w:spacing w:line="480" w:lineRule="auto"/>
        <w:ind w:firstLineChars="200" w:firstLine="480"/>
        <w:rPr>
          <w:rFonts w:ascii="宋体" w:hAnsi="宋体" w:cs="宋体" w:hint="eastAsia"/>
          <w:color w:val="000000"/>
          <w:sz w:val="24"/>
        </w:rPr>
      </w:pPr>
      <w:r>
        <w:rPr>
          <w:rFonts w:ascii="宋体" w:hAnsi="宋体" w:cs="宋体" w:hint="eastAsia"/>
          <w:color w:val="000000"/>
          <w:sz w:val="24"/>
        </w:rPr>
        <w:t xml:space="preserve">供应商团队需安排与项目各项工作要求相匹配的工作人员，具备高度的政治责任感和政治敏锐性，熟悉北京市出版物印刷行业并具有相应的资源，有较强的理论素养和业务能力。 </w:t>
      </w:r>
    </w:p>
    <w:p w14:paraId="7E8B160C" w14:textId="77777777" w:rsidR="00BF4A95" w:rsidRDefault="00000000">
      <w:pPr>
        <w:spacing w:line="480" w:lineRule="auto"/>
        <w:ind w:firstLineChars="200" w:firstLine="482"/>
        <w:rPr>
          <w:rFonts w:ascii="宋体" w:hAnsi="宋体" w:cs="宋体" w:hint="eastAsia"/>
          <w:sz w:val="24"/>
        </w:rPr>
      </w:pPr>
      <w:r>
        <w:rPr>
          <w:rFonts w:ascii="宋体" w:hAnsi="宋体" w:cs="宋体" w:hint="eastAsia"/>
          <w:b/>
          <w:bCs/>
          <w:sz w:val="24"/>
        </w:rPr>
        <w:lastRenderedPageBreak/>
        <w:t>三、其他服务要求</w:t>
      </w:r>
    </w:p>
    <w:p w14:paraId="38D9CCE3" w14:textId="77777777" w:rsidR="00BF4A95" w:rsidRDefault="00000000">
      <w:pPr>
        <w:spacing w:line="480" w:lineRule="auto"/>
        <w:ind w:firstLineChars="200" w:firstLine="480"/>
        <w:rPr>
          <w:rFonts w:ascii="宋体" w:hAnsi="宋体" w:cs="宋体" w:hint="eastAsia"/>
          <w:sz w:val="24"/>
        </w:rPr>
      </w:pPr>
      <w:r>
        <w:rPr>
          <w:rFonts w:ascii="宋体" w:hAnsi="宋体" w:cs="宋体" w:hint="eastAsia"/>
          <w:sz w:val="24"/>
        </w:rPr>
        <w:t>1、如采购人因工作需要提出工作任务变更要求，应及时做出给出合理化建议供采购人决策。</w:t>
      </w:r>
    </w:p>
    <w:p w14:paraId="1695E421" w14:textId="77777777" w:rsidR="00BF4A95" w:rsidRDefault="00000000">
      <w:pPr>
        <w:spacing w:line="480" w:lineRule="auto"/>
        <w:ind w:firstLineChars="200" w:firstLine="480"/>
        <w:rPr>
          <w:rFonts w:ascii="宋体" w:hAnsi="宋体" w:cs="宋体" w:hint="eastAsia"/>
          <w:sz w:val="24"/>
        </w:rPr>
      </w:pPr>
      <w:r>
        <w:rPr>
          <w:rFonts w:ascii="宋体" w:hAnsi="宋体" w:cs="宋体" w:hint="eastAsia"/>
          <w:sz w:val="24"/>
        </w:rPr>
        <w:t>2、预算包括人员劳务费、专家评审会劳务、现场踏勘租车费用、资料印制费。</w:t>
      </w:r>
    </w:p>
    <w:p w14:paraId="0F5D7A4B" w14:textId="77777777" w:rsidR="00BF4A95" w:rsidRDefault="00000000">
      <w:pPr>
        <w:spacing w:line="480" w:lineRule="auto"/>
        <w:ind w:firstLineChars="200" w:firstLine="482"/>
        <w:rPr>
          <w:rFonts w:ascii="宋体" w:hAnsi="宋体" w:cs="宋体" w:hint="eastAsia"/>
          <w:b/>
          <w:bCs/>
          <w:sz w:val="24"/>
        </w:rPr>
      </w:pPr>
      <w:r>
        <w:rPr>
          <w:rFonts w:ascii="宋体" w:hAnsi="宋体" w:cs="宋体" w:hint="eastAsia"/>
          <w:b/>
          <w:bCs/>
          <w:sz w:val="24"/>
        </w:rPr>
        <w:t>四、验收标准</w:t>
      </w:r>
    </w:p>
    <w:p w14:paraId="10293A7C" w14:textId="77777777" w:rsidR="00BF4A95" w:rsidRDefault="00000000">
      <w:pPr>
        <w:spacing w:line="480" w:lineRule="auto"/>
        <w:ind w:firstLineChars="200" w:firstLine="480"/>
        <w:rPr>
          <w:rFonts w:ascii="宋体" w:hAnsi="宋体" w:cs="宋体" w:hint="eastAsia"/>
          <w:sz w:val="24"/>
        </w:rPr>
      </w:pPr>
      <w:r>
        <w:rPr>
          <w:rFonts w:ascii="宋体" w:hAnsi="宋体" w:cs="宋体" w:hint="eastAsia"/>
          <w:sz w:val="24"/>
        </w:rPr>
        <w:t>在项目服务期完成前，采购人依据磋商文件、成交人响应文件等材料进行验收。</w:t>
      </w:r>
    </w:p>
    <w:p w14:paraId="18B5531C" w14:textId="77777777" w:rsidR="00BF4A95" w:rsidRDefault="00000000">
      <w:pPr>
        <w:spacing w:line="480" w:lineRule="auto"/>
        <w:ind w:firstLineChars="200" w:firstLine="482"/>
        <w:rPr>
          <w:rFonts w:ascii="宋体" w:hAnsi="宋体" w:cs="宋体" w:hint="eastAsia"/>
          <w:sz w:val="24"/>
        </w:rPr>
      </w:pPr>
      <w:r>
        <w:rPr>
          <w:rFonts w:ascii="宋体" w:hAnsi="宋体" w:cs="宋体" w:hint="eastAsia"/>
          <w:b/>
          <w:bCs/>
          <w:sz w:val="24"/>
        </w:rPr>
        <w:t>五、相关说明</w:t>
      </w:r>
    </w:p>
    <w:p w14:paraId="7F420527" w14:textId="77777777" w:rsidR="00BF4A95" w:rsidRDefault="00000000">
      <w:pPr>
        <w:spacing w:line="480" w:lineRule="auto"/>
        <w:ind w:firstLineChars="200" w:firstLine="480"/>
        <w:rPr>
          <w:rFonts w:ascii="宋体" w:hAnsi="宋体" w:cs="宋体" w:hint="eastAsia"/>
          <w:sz w:val="24"/>
        </w:rPr>
      </w:pPr>
      <w:r>
        <w:rPr>
          <w:rFonts w:ascii="宋体" w:hAnsi="宋体" w:cs="宋体" w:hint="eastAsia"/>
          <w:sz w:val="24"/>
        </w:rPr>
        <w:t>（一）供应商必须严格按本磋商文件要求提供完整的服务和技术支持。</w:t>
      </w:r>
    </w:p>
    <w:p w14:paraId="22CC9AE9" w14:textId="77777777" w:rsidR="00BF4A95" w:rsidRDefault="00000000">
      <w:pPr>
        <w:spacing w:line="480" w:lineRule="auto"/>
        <w:ind w:firstLineChars="200" w:firstLine="480"/>
        <w:rPr>
          <w:rFonts w:ascii="宋体" w:hAnsi="宋体" w:cs="宋体" w:hint="eastAsia"/>
          <w:sz w:val="24"/>
        </w:rPr>
      </w:pPr>
      <w:r>
        <w:rPr>
          <w:rFonts w:ascii="宋体" w:hAnsi="宋体" w:cs="宋体" w:hint="eastAsia"/>
          <w:sz w:val="24"/>
        </w:rPr>
        <w:t>（二）供应商应以人民币报出本次采购全部服务及相关货物的总价。</w:t>
      </w:r>
    </w:p>
    <w:bookmarkEnd w:id="668"/>
    <w:p w14:paraId="1D448255" w14:textId="77777777" w:rsidR="00BF4A95" w:rsidRDefault="00BF4A95">
      <w:pPr>
        <w:rPr>
          <w:rFonts w:ascii="宋体" w:hAnsi="宋体" w:cs="宋体" w:hint="eastAsia"/>
          <w:bCs/>
          <w:sz w:val="24"/>
        </w:rPr>
      </w:pPr>
    </w:p>
    <w:p w14:paraId="6848B0DF" w14:textId="77777777" w:rsidR="00BF4A95" w:rsidRDefault="00BF4A95">
      <w:pPr>
        <w:pStyle w:val="a7"/>
        <w:rPr>
          <w:rFonts w:hint="eastAsia"/>
        </w:rPr>
      </w:pPr>
    </w:p>
    <w:p w14:paraId="47B64B7B" w14:textId="77777777" w:rsidR="00BF4A95" w:rsidRDefault="00BF4A95"/>
    <w:p w14:paraId="377A79D0" w14:textId="77777777" w:rsidR="00BF4A95" w:rsidRDefault="00BF4A95">
      <w:pPr>
        <w:pStyle w:val="a7"/>
        <w:rPr>
          <w:rFonts w:hint="eastAsia"/>
        </w:rPr>
      </w:pPr>
    </w:p>
    <w:p w14:paraId="709FE904" w14:textId="77777777" w:rsidR="00BF4A95" w:rsidRDefault="00BF4A95">
      <w:pPr>
        <w:spacing w:line="360" w:lineRule="auto"/>
        <w:ind w:firstLineChars="200" w:firstLine="480"/>
        <w:contextualSpacing/>
        <w:rPr>
          <w:bCs/>
          <w:sz w:val="24"/>
        </w:rPr>
      </w:pPr>
    </w:p>
    <w:p w14:paraId="18A44435" w14:textId="77777777" w:rsidR="00BF4A95" w:rsidRDefault="00BF4A95">
      <w:pPr>
        <w:pStyle w:val="a7"/>
        <w:rPr>
          <w:rFonts w:hint="eastAsia"/>
        </w:rPr>
      </w:pPr>
    </w:p>
    <w:p w14:paraId="5DEE66F0" w14:textId="77777777" w:rsidR="00BF4A95" w:rsidRDefault="00BF4A95"/>
    <w:p w14:paraId="1ADAECB6" w14:textId="77777777" w:rsidR="00BF4A95" w:rsidRDefault="00BF4A95">
      <w:pPr>
        <w:pStyle w:val="a7"/>
        <w:rPr>
          <w:rFonts w:hint="eastAsia"/>
        </w:rPr>
      </w:pPr>
    </w:p>
    <w:p w14:paraId="33E64110" w14:textId="77777777" w:rsidR="00BF4A95" w:rsidRDefault="00BF4A95"/>
    <w:p w14:paraId="6C26AE7F" w14:textId="77777777" w:rsidR="00BF4A95" w:rsidRDefault="00BF4A95">
      <w:pPr>
        <w:pStyle w:val="a7"/>
        <w:rPr>
          <w:rFonts w:hint="eastAsia"/>
        </w:rPr>
      </w:pPr>
    </w:p>
    <w:p w14:paraId="01CCE0D7" w14:textId="77777777" w:rsidR="00BF4A95" w:rsidRDefault="00BF4A95"/>
    <w:p w14:paraId="6F141600" w14:textId="77777777" w:rsidR="00BF4A95" w:rsidRDefault="00BF4A95">
      <w:pPr>
        <w:pStyle w:val="a7"/>
        <w:rPr>
          <w:rFonts w:hint="eastAsia"/>
        </w:rPr>
      </w:pPr>
    </w:p>
    <w:p w14:paraId="5118EAEA" w14:textId="77777777" w:rsidR="00BF4A95" w:rsidRDefault="00BF4A95"/>
    <w:p w14:paraId="3FE80F66" w14:textId="77777777" w:rsidR="00BF4A95" w:rsidRDefault="00BF4A95">
      <w:pPr>
        <w:pStyle w:val="a7"/>
        <w:rPr>
          <w:rFonts w:hint="eastAsia"/>
        </w:rPr>
      </w:pPr>
    </w:p>
    <w:p w14:paraId="5515E8B4" w14:textId="77777777" w:rsidR="00BF4A95" w:rsidRDefault="00BF4A95"/>
    <w:p w14:paraId="76D2DBA7" w14:textId="77777777" w:rsidR="00BF4A95" w:rsidRDefault="00BF4A95">
      <w:pPr>
        <w:pStyle w:val="a7"/>
        <w:rPr>
          <w:rFonts w:hint="eastAsia"/>
        </w:rPr>
      </w:pPr>
    </w:p>
    <w:p w14:paraId="756AC86F" w14:textId="77777777" w:rsidR="00BF4A95" w:rsidRDefault="00BF4A95"/>
    <w:p w14:paraId="173F67F0" w14:textId="77777777" w:rsidR="00BF4A95" w:rsidRDefault="00BF4A95">
      <w:pPr>
        <w:pStyle w:val="a7"/>
        <w:rPr>
          <w:rFonts w:hint="eastAsia"/>
        </w:rPr>
      </w:pPr>
    </w:p>
    <w:p w14:paraId="1D8410B3" w14:textId="77777777" w:rsidR="00BF4A95" w:rsidRDefault="00BF4A95"/>
    <w:p w14:paraId="75F40119" w14:textId="77777777" w:rsidR="00BF4A95" w:rsidRDefault="00BF4A95">
      <w:pPr>
        <w:pStyle w:val="a7"/>
        <w:rPr>
          <w:rFonts w:hint="eastAsia"/>
        </w:rPr>
      </w:pPr>
    </w:p>
    <w:p w14:paraId="6A498BC0" w14:textId="77777777" w:rsidR="00BF4A95" w:rsidRDefault="00BF4A95"/>
    <w:p w14:paraId="1F07CCB0" w14:textId="77777777" w:rsidR="00BF4A95" w:rsidRDefault="00BF4A95">
      <w:pPr>
        <w:pStyle w:val="a7"/>
        <w:rPr>
          <w:rFonts w:hint="eastAsia"/>
        </w:rPr>
      </w:pPr>
    </w:p>
    <w:p w14:paraId="1B26014A" w14:textId="77777777" w:rsidR="00BF4A95" w:rsidRDefault="00BF4A95"/>
    <w:p w14:paraId="1C42C415" w14:textId="77777777" w:rsidR="00BF4A95" w:rsidRDefault="00BF4A95">
      <w:pPr>
        <w:pStyle w:val="a7"/>
        <w:rPr>
          <w:rFonts w:hint="eastAsia"/>
        </w:rPr>
      </w:pPr>
    </w:p>
    <w:p w14:paraId="056445BA" w14:textId="77777777" w:rsidR="00BF4A95" w:rsidRDefault="00BF4A95"/>
    <w:p w14:paraId="05E7F2FD" w14:textId="77777777" w:rsidR="00BF4A95" w:rsidRDefault="00BF4A95">
      <w:pPr>
        <w:pStyle w:val="a7"/>
        <w:rPr>
          <w:rFonts w:hint="eastAsia"/>
        </w:rPr>
      </w:pPr>
    </w:p>
    <w:p w14:paraId="2E618FB4" w14:textId="77777777" w:rsidR="00BF4A95" w:rsidRDefault="00000000">
      <w:pPr>
        <w:jc w:val="center"/>
        <w:rPr>
          <w:rFonts w:eastAsiaTheme="minorEastAsia"/>
          <w:b/>
          <w:sz w:val="36"/>
          <w:szCs w:val="36"/>
        </w:rPr>
      </w:pPr>
      <w:bookmarkStart w:id="670" w:name="_Toc97371946"/>
      <w:r>
        <w:rPr>
          <w:rFonts w:eastAsiaTheme="minorEastAsia"/>
          <w:b/>
          <w:sz w:val="36"/>
          <w:szCs w:val="36"/>
        </w:rPr>
        <w:t>第五章</w:t>
      </w:r>
      <w:r>
        <w:rPr>
          <w:rFonts w:eastAsiaTheme="minorEastAsia"/>
          <w:b/>
          <w:sz w:val="36"/>
          <w:szCs w:val="36"/>
        </w:rPr>
        <w:t xml:space="preserve">   </w:t>
      </w:r>
      <w:r>
        <w:rPr>
          <w:rFonts w:eastAsiaTheme="minorEastAsia"/>
          <w:b/>
          <w:sz w:val="36"/>
          <w:szCs w:val="36"/>
        </w:rPr>
        <w:t>合同草案条款</w:t>
      </w:r>
      <w:bookmarkStart w:id="671" w:name="_Toc97371947"/>
      <w:bookmarkEnd w:id="670"/>
    </w:p>
    <w:p w14:paraId="6FD2C447" w14:textId="77777777" w:rsidR="00BF4A95" w:rsidRDefault="00BF4A95">
      <w:pPr>
        <w:pStyle w:val="affff5"/>
      </w:pPr>
    </w:p>
    <w:p w14:paraId="03C0DA79" w14:textId="77777777" w:rsidR="00BF4A95" w:rsidRDefault="00BF4A95"/>
    <w:p w14:paraId="007DB6C2" w14:textId="77777777" w:rsidR="00BF4A95" w:rsidRDefault="00000000">
      <w:pPr>
        <w:spacing w:line="360" w:lineRule="auto"/>
        <w:jc w:val="center"/>
        <w:rPr>
          <w:b/>
          <w:bCs/>
          <w:sz w:val="44"/>
          <w:szCs w:val="44"/>
        </w:rPr>
      </w:pPr>
      <w:r>
        <w:rPr>
          <w:rFonts w:hint="eastAsia"/>
          <w:b/>
          <w:bCs/>
          <w:sz w:val="44"/>
          <w:szCs w:val="44"/>
        </w:rPr>
        <w:t>印刷发行复制业综合管理</w:t>
      </w:r>
    </w:p>
    <w:p w14:paraId="71D8EE97" w14:textId="77777777" w:rsidR="00BF4A95" w:rsidRDefault="00BF4A95">
      <w:pPr>
        <w:spacing w:line="360" w:lineRule="auto"/>
        <w:ind w:firstLine="880"/>
        <w:jc w:val="center"/>
        <w:rPr>
          <w:rFonts w:ascii="宋体" w:hAnsi="宋体" w:cs="宋体" w:hint="eastAsia"/>
          <w:b/>
          <w:sz w:val="36"/>
          <w:szCs w:val="36"/>
        </w:rPr>
      </w:pPr>
    </w:p>
    <w:p w14:paraId="2A4606F3" w14:textId="77777777" w:rsidR="00BF4A95" w:rsidRDefault="00000000">
      <w:pPr>
        <w:ind w:leftChars="200" w:left="1143" w:hangingChars="200" w:hanging="723"/>
        <w:contextualSpacing/>
        <w:jc w:val="center"/>
        <w:rPr>
          <w:rFonts w:ascii="宋体" w:hAnsi="宋体" w:cs="宋体" w:hint="eastAsia"/>
          <w:b/>
          <w:sz w:val="44"/>
          <w:szCs w:val="44"/>
        </w:rPr>
      </w:pPr>
      <w:r>
        <w:rPr>
          <w:rFonts w:ascii="宋体" w:hAnsi="宋体" w:cs="宋体" w:hint="eastAsia"/>
          <w:b/>
          <w:sz w:val="36"/>
          <w:szCs w:val="36"/>
        </w:rPr>
        <w:t>（仅供参考，以实际签订为准）</w:t>
      </w:r>
    </w:p>
    <w:p w14:paraId="5B857377" w14:textId="77777777" w:rsidR="00BF4A95" w:rsidRDefault="00BF4A95">
      <w:pPr>
        <w:ind w:leftChars="200" w:left="1303" w:hangingChars="200" w:hanging="883"/>
        <w:contextualSpacing/>
        <w:rPr>
          <w:rFonts w:ascii="宋体" w:hAnsi="宋体" w:cs="宋体" w:hint="eastAsia"/>
          <w:b/>
          <w:sz w:val="44"/>
          <w:szCs w:val="44"/>
        </w:rPr>
      </w:pPr>
    </w:p>
    <w:p w14:paraId="29AB783E" w14:textId="77777777" w:rsidR="00BF4A95" w:rsidRDefault="00000000">
      <w:pPr>
        <w:spacing w:line="360" w:lineRule="auto"/>
        <w:jc w:val="center"/>
        <w:rPr>
          <w:rFonts w:ascii="宋体" w:hAnsi="宋体" w:cs="宋体" w:hint="eastAsia"/>
          <w:b/>
          <w:sz w:val="44"/>
          <w:szCs w:val="44"/>
        </w:rPr>
      </w:pPr>
      <w:r>
        <w:rPr>
          <w:rFonts w:ascii="宋体" w:hAnsi="宋体" w:cs="宋体" w:hint="eastAsia"/>
          <w:b/>
          <w:sz w:val="44"/>
          <w:szCs w:val="44"/>
        </w:rPr>
        <w:t>项目委托协议书</w:t>
      </w:r>
    </w:p>
    <w:p w14:paraId="3230BE76" w14:textId="77777777" w:rsidR="00BF4A95" w:rsidRDefault="00BF4A95">
      <w:pPr>
        <w:adjustRightInd w:val="0"/>
        <w:spacing w:line="360" w:lineRule="auto"/>
        <w:ind w:firstLine="1440"/>
        <w:jc w:val="center"/>
        <w:textAlignment w:val="baseline"/>
        <w:rPr>
          <w:rFonts w:ascii="宋体" w:hAnsi="宋体" w:cs="宋体" w:hint="eastAsia"/>
          <w:b/>
          <w:kern w:val="0"/>
          <w:sz w:val="72"/>
          <w:szCs w:val="22"/>
        </w:rPr>
      </w:pPr>
    </w:p>
    <w:p w14:paraId="130789D7" w14:textId="77777777" w:rsidR="00BF4A95" w:rsidRDefault="00BF4A95">
      <w:pPr>
        <w:ind w:leftChars="200" w:left="1866" w:hangingChars="200" w:hanging="1446"/>
        <w:contextualSpacing/>
        <w:rPr>
          <w:rFonts w:ascii="宋体" w:hAnsi="宋体" w:cs="宋体" w:hint="eastAsia"/>
          <w:b/>
          <w:kern w:val="0"/>
          <w:sz w:val="72"/>
          <w:szCs w:val="22"/>
        </w:rPr>
      </w:pPr>
    </w:p>
    <w:p w14:paraId="233FAFD6" w14:textId="77777777" w:rsidR="00BF4A95" w:rsidRDefault="00BF4A95">
      <w:pPr>
        <w:ind w:leftChars="200" w:left="1866" w:hangingChars="200" w:hanging="1446"/>
        <w:contextualSpacing/>
        <w:rPr>
          <w:rFonts w:ascii="宋体" w:hAnsi="宋体" w:cs="宋体" w:hint="eastAsia"/>
          <w:b/>
          <w:kern w:val="0"/>
          <w:sz w:val="72"/>
          <w:szCs w:val="22"/>
        </w:rPr>
      </w:pPr>
    </w:p>
    <w:p w14:paraId="5D495718" w14:textId="77777777" w:rsidR="00BF4A95" w:rsidRDefault="00BF4A95">
      <w:pPr>
        <w:ind w:leftChars="200" w:left="1866" w:hangingChars="200" w:hanging="1446"/>
        <w:contextualSpacing/>
        <w:rPr>
          <w:rFonts w:ascii="宋体" w:hAnsi="宋体" w:cs="宋体" w:hint="eastAsia"/>
          <w:b/>
          <w:kern w:val="0"/>
          <w:sz w:val="72"/>
          <w:szCs w:val="22"/>
        </w:rPr>
      </w:pPr>
    </w:p>
    <w:p w14:paraId="619F0FF4" w14:textId="77777777" w:rsidR="00BF4A95" w:rsidRDefault="00BF4A95">
      <w:pPr>
        <w:adjustRightInd w:val="0"/>
        <w:snapToGrid w:val="0"/>
        <w:spacing w:afterLines="50" w:after="120" w:line="360" w:lineRule="auto"/>
        <w:ind w:firstLine="600"/>
        <w:jc w:val="left"/>
        <w:textAlignment w:val="baseline"/>
        <w:rPr>
          <w:rFonts w:ascii="宋体" w:hAnsi="宋体" w:cs="宋体" w:hint="eastAsia"/>
          <w:b/>
          <w:kern w:val="0"/>
          <w:sz w:val="30"/>
          <w:szCs w:val="30"/>
        </w:rPr>
      </w:pPr>
    </w:p>
    <w:p w14:paraId="2E33F47C" w14:textId="77777777" w:rsidR="00BF4A95"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u w:val="single"/>
        </w:rPr>
      </w:pPr>
      <w:r>
        <w:rPr>
          <w:rFonts w:ascii="宋体" w:hAnsi="宋体" w:cs="宋体" w:hint="eastAsia"/>
          <w:b/>
          <w:kern w:val="0"/>
          <w:sz w:val="28"/>
          <w:szCs w:val="28"/>
        </w:rPr>
        <w:t>项目名称：</w:t>
      </w:r>
      <w:r>
        <w:rPr>
          <w:rFonts w:ascii="宋体" w:hAnsi="宋体" w:cs="宋体" w:hint="eastAsia"/>
          <w:b/>
          <w:kern w:val="0"/>
          <w:sz w:val="28"/>
          <w:szCs w:val="28"/>
          <w:u w:val="single"/>
        </w:rPr>
        <w:t>印刷发行复制业综合管理</w:t>
      </w:r>
    </w:p>
    <w:p w14:paraId="1A3701A8" w14:textId="77777777" w:rsidR="00BF4A95"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u w:val="single"/>
        </w:rPr>
      </w:pPr>
      <w:r>
        <w:rPr>
          <w:rFonts w:ascii="宋体" w:hAnsi="宋体" w:cs="宋体"/>
          <w:b/>
          <w:kern w:val="0"/>
          <w:sz w:val="28"/>
          <w:szCs w:val="28"/>
        </w:rPr>
        <w:t>标包</w:t>
      </w:r>
      <w:r>
        <w:rPr>
          <w:rFonts w:ascii="宋体" w:hAnsi="宋体" w:cs="宋体" w:hint="eastAsia"/>
          <w:b/>
          <w:kern w:val="0"/>
          <w:sz w:val="28"/>
          <w:szCs w:val="28"/>
        </w:rPr>
        <w:t>名称：</w:t>
      </w:r>
      <w:r>
        <w:rPr>
          <w:rFonts w:ascii="宋体" w:hAnsi="宋体" w:cs="宋体" w:hint="eastAsia"/>
          <w:b/>
          <w:kern w:val="0"/>
          <w:sz w:val="28"/>
          <w:szCs w:val="28"/>
          <w:u w:val="single"/>
        </w:rPr>
        <w:t>出版物印刷企业高质量发展评审组织服务</w:t>
      </w:r>
    </w:p>
    <w:p w14:paraId="4B473DE2" w14:textId="77777777" w:rsidR="00BF4A95"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rPr>
      </w:pPr>
      <w:r>
        <w:rPr>
          <w:rFonts w:ascii="宋体" w:hAnsi="宋体" w:cs="宋体" w:hint="eastAsia"/>
          <w:b/>
          <w:kern w:val="0"/>
          <w:sz w:val="28"/>
          <w:szCs w:val="28"/>
        </w:rPr>
        <w:t>委托人（甲方）：</w:t>
      </w:r>
      <w:r>
        <w:rPr>
          <w:rFonts w:ascii="宋体" w:hAnsi="宋体" w:cs="宋体" w:hint="eastAsia"/>
          <w:b/>
          <w:kern w:val="0"/>
          <w:sz w:val="28"/>
          <w:szCs w:val="28"/>
          <w:u w:val="single"/>
        </w:rPr>
        <w:t>中国共产党北京市委员会宣传部</w:t>
      </w:r>
    </w:p>
    <w:p w14:paraId="071DD541" w14:textId="77777777" w:rsidR="00BF4A95"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rPr>
      </w:pPr>
      <w:r>
        <w:rPr>
          <w:rFonts w:ascii="宋体" w:hAnsi="宋体" w:cs="宋体" w:hint="eastAsia"/>
          <w:b/>
          <w:kern w:val="0"/>
          <w:sz w:val="28"/>
          <w:szCs w:val="28"/>
        </w:rPr>
        <w:t>受托人（乙方）：</w:t>
      </w:r>
    </w:p>
    <w:p w14:paraId="1E8AE366" w14:textId="77777777" w:rsidR="00BF4A95" w:rsidRDefault="00000000">
      <w:pPr>
        <w:adjustRightInd w:val="0"/>
        <w:spacing w:afterLines="100" w:after="240" w:line="360" w:lineRule="auto"/>
        <w:ind w:firstLineChars="200" w:firstLine="562"/>
        <w:jc w:val="left"/>
        <w:textAlignment w:val="baseline"/>
      </w:pPr>
      <w:r>
        <w:rPr>
          <w:rFonts w:ascii="宋体" w:hAnsi="宋体" w:cs="宋体" w:hint="eastAsia"/>
          <w:b/>
          <w:kern w:val="0"/>
          <w:sz w:val="28"/>
          <w:szCs w:val="22"/>
        </w:rPr>
        <w:t>签订日期：           年     月    日</w:t>
      </w:r>
    </w:p>
    <w:p w14:paraId="51429027" w14:textId="77777777" w:rsidR="00BF4A95" w:rsidRDefault="00000000">
      <w:pPr>
        <w:widowControl/>
        <w:adjustRightInd w:val="0"/>
        <w:spacing w:line="360" w:lineRule="auto"/>
        <w:jc w:val="left"/>
        <w:textAlignment w:val="baseline"/>
        <w:rPr>
          <w:rFonts w:ascii="宋体" w:hAnsi="宋体" w:cs="宋体" w:hint="eastAsia"/>
          <w:sz w:val="24"/>
        </w:rPr>
      </w:pPr>
      <w:r>
        <w:rPr>
          <w:rFonts w:ascii="Calibri" w:hAnsi="Calibri"/>
          <w:b/>
          <w:kern w:val="0"/>
          <w:sz w:val="24"/>
          <w:szCs w:val="22"/>
        </w:rPr>
        <w:br w:type="page"/>
      </w:r>
      <w:r>
        <w:rPr>
          <w:rFonts w:ascii="Calibri" w:hAnsi="Calibri"/>
          <w:b/>
          <w:kern w:val="0"/>
          <w:sz w:val="24"/>
          <w:szCs w:val="22"/>
        </w:rPr>
        <w:lastRenderedPageBreak/>
        <w:t xml:space="preserve">    </w:t>
      </w:r>
      <w:r>
        <w:rPr>
          <w:rFonts w:ascii="宋体" w:hAnsi="宋体" w:cs="宋体" w:hint="eastAsia"/>
          <w:sz w:val="24"/>
        </w:rPr>
        <w:t>委托人（甲方）：中国共产党北京市委员会宣传部</w:t>
      </w:r>
    </w:p>
    <w:p w14:paraId="01A108AE" w14:textId="77777777" w:rsidR="00BF4A95" w:rsidRDefault="00000000">
      <w:pPr>
        <w:spacing w:line="360" w:lineRule="auto"/>
        <w:ind w:firstLineChars="200" w:firstLine="480"/>
        <w:rPr>
          <w:rFonts w:ascii="宋体" w:hAnsi="宋体" w:cs="宋体" w:hint="eastAsia"/>
          <w:sz w:val="24"/>
        </w:rPr>
      </w:pPr>
      <w:r>
        <w:rPr>
          <w:rFonts w:ascii="宋体" w:hAnsi="宋体" w:cs="宋体"/>
          <w:sz w:val="24"/>
        </w:rPr>
        <w:t>地址：</w:t>
      </w:r>
    </w:p>
    <w:p w14:paraId="19D6ACE4" w14:textId="77777777" w:rsidR="00BF4A95" w:rsidRDefault="00000000">
      <w:pPr>
        <w:spacing w:line="360" w:lineRule="auto"/>
        <w:ind w:firstLineChars="200" w:firstLine="480"/>
        <w:rPr>
          <w:rFonts w:ascii="宋体" w:hAnsi="宋体" w:cs="宋体" w:hint="eastAsia"/>
          <w:sz w:val="24"/>
        </w:rPr>
      </w:pPr>
      <w:r>
        <w:rPr>
          <w:rFonts w:ascii="宋体" w:hAnsi="宋体" w:cs="宋体"/>
          <w:sz w:val="24"/>
        </w:rPr>
        <w:t>联系人：</w:t>
      </w:r>
    </w:p>
    <w:p w14:paraId="5BB36AB7" w14:textId="77777777" w:rsidR="00BF4A95" w:rsidRDefault="00000000">
      <w:pPr>
        <w:spacing w:line="360" w:lineRule="auto"/>
        <w:ind w:firstLineChars="200" w:firstLine="480"/>
      </w:pPr>
      <w:r>
        <w:rPr>
          <w:rFonts w:ascii="宋体" w:hAnsi="宋体" w:cs="宋体"/>
          <w:sz w:val="24"/>
        </w:rPr>
        <w:t>联系方式：</w:t>
      </w:r>
    </w:p>
    <w:p w14:paraId="0D11C331"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受托人（乙方）：</w:t>
      </w:r>
    </w:p>
    <w:p w14:paraId="7D79DC5B" w14:textId="77777777" w:rsidR="00BF4A95" w:rsidRDefault="00000000">
      <w:pPr>
        <w:spacing w:line="360" w:lineRule="auto"/>
        <w:ind w:firstLineChars="200" w:firstLine="480"/>
        <w:rPr>
          <w:rFonts w:ascii="宋体" w:hAnsi="宋体" w:cs="宋体" w:hint="eastAsia"/>
          <w:sz w:val="24"/>
        </w:rPr>
      </w:pPr>
      <w:r>
        <w:rPr>
          <w:rFonts w:ascii="宋体" w:hAnsi="宋体" w:cs="宋体"/>
          <w:sz w:val="24"/>
        </w:rPr>
        <w:t>法定代表人：</w:t>
      </w:r>
    </w:p>
    <w:p w14:paraId="470779AE" w14:textId="77777777" w:rsidR="00BF4A95" w:rsidRDefault="00000000">
      <w:pPr>
        <w:spacing w:line="360" w:lineRule="auto"/>
        <w:ind w:firstLineChars="200" w:firstLine="480"/>
        <w:rPr>
          <w:rFonts w:ascii="宋体" w:hAnsi="宋体" w:cs="宋体" w:hint="eastAsia"/>
          <w:sz w:val="24"/>
        </w:rPr>
      </w:pPr>
      <w:r>
        <w:rPr>
          <w:rFonts w:ascii="宋体" w:hAnsi="宋体" w:cs="宋体"/>
          <w:sz w:val="24"/>
        </w:rPr>
        <w:t>地址：</w:t>
      </w:r>
    </w:p>
    <w:p w14:paraId="04D3F456" w14:textId="77777777" w:rsidR="00BF4A95" w:rsidRDefault="00000000">
      <w:pPr>
        <w:spacing w:line="360" w:lineRule="auto"/>
        <w:ind w:firstLineChars="200" w:firstLine="480"/>
        <w:rPr>
          <w:rFonts w:ascii="宋体" w:hAnsi="宋体" w:cs="宋体" w:hint="eastAsia"/>
          <w:sz w:val="24"/>
        </w:rPr>
      </w:pPr>
      <w:r>
        <w:rPr>
          <w:rFonts w:ascii="宋体" w:hAnsi="宋体" w:cs="宋体"/>
          <w:sz w:val="24"/>
        </w:rPr>
        <w:t>联系人：</w:t>
      </w:r>
    </w:p>
    <w:p w14:paraId="52513ED7" w14:textId="77777777" w:rsidR="00BF4A95" w:rsidRDefault="00000000">
      <w:pPr>
        <w:spacing w:line="360" w:lineRule="auto"/>
        <w:ind w:firstLineChars="200" w:firstLine="480"/>
      </w:pPr>
      <w:r>
        <w:rPr>
          <w:rFonts w:ascii="宋体" w:hAnsi="宋体" w:cs="宋体"/>
          <w:sz w:val="24"/>
        </w:rPr>
        <w:t>联系方式：</w:t>
      </w:r>
    </w:p>
    <w:p w14:paraId="11E48F68" w14:textId="77777777" w:rsidR="00BF4A95" w:rsidRDefault="00000000">
      <w:pPr>
        <w:adjustRightInd w:val="0"/>
        <w:snapToGrid w:val="0"/>
        <w:spacing w:line="360" w:lineRule="auto"/>
        <w:ind w:firstLineChars="200" w:firstLine="480"/>
        <w:rPr>
          <w:rFonts w:ascii="宋体" w:hAnsi="宋体" w:cs="华文仿宋" w:hint="eastAsia"/>
          <w:sz w:val="24"/>
        </w:rPr>
      </w:pPr>
      <w:r>
        <w:rPr>
          <w:rFonts w:ascii="宋体" w:hAnsi="宋体" w:cs="华文仿宋" w:hint="eastAsia"/>
          <w:sz w:val="24"/>
        </w:rPr>
        <w:t>甲乙双方经平等友好协商，根据《中华人民共和国民法典》等法律法规，就甲方委托乙方承办项目相关事宜达成如下协议。</w:t>
      </w:r>
    </w:p>
    <w:p w14:paraId="085E3F55" w14:textId="77777777" w:rsidR="00BF4A95" w:rsidRDefault="00000000">
      <w:pPr>
        <w:spacing w:line="360" w:lineRule="auto"/>
        <w:ind w:firstLineChars="200" w:firstLine="480"/>
        <w:rPr>
          <w:rFonts w:ascii="宋体" w:hAnsi="宋体" w:cs="宋体" w:hint="eastAsia"/>
          <w:sz w:val="24"/>
        </w:rPr>
      </w:pPr>
      <w:r>
        <w:rPr>
          <w:rFonts w:ascii="宋体" w:hAnsi="宋体" w:cs="宋体"/>
          <w:sz w:val="24"/>
        </w:rPr>
        <w:t>下列文件构成本协议的组成部分，应该认为是一个整体，彼此相互解释，相互补充。为便于解释，组成协议的多个文件的优先支配地位的次序如下：</w:t>
      </w:r>
    </w:p>
    <w:p w14:paraId="22B05C59" w14:textId="77777777" w:rsidR="00BF4A95" w:rsidRDefault="00000000">
      <w:pPr>
        <w:spacing w:line="360" w:lineRule="auto"/>
        <w:ind w:firstLineChars="200" w:firstLine="480"/>
        <w:rPr>
          <w:rFonts w:ascii="宋体" w:hAnsi="宋体" w:cs="宋体" w:hint="eastAsia"/>
          <w:sz w:val="24"/>
        </w:rPr>
      </w:pPr>
      <w:r>
        <w:rPr>
          <w:rFonts w:ascii="宋体" w:hAnsi="宋体" w:cs="宋体"/>
          <w:sz w:val="24"/>
        </w:rPr>
        <w:t>a. 本</w:t>
      </w:r>
      <w:r>
        <w:rPr>
          <w:rFonts w:ascii="宋体" w:hAnsi="宋体" w:cs="宋体" w:hint="eastAsia"/>
          <w:sz w:val="24"/>
        </w:rPr>
        <w:t>协议书</w:t>
      </w:r>
      <w:r>
        <w:rPr>
          <w:rFonts w:ascii="宋体" w:hAnsi="宋体" w:cs="宋体"/>
          <w:sz w:val="24"/>
        </w:rPr>
        <w:t xml:space="preserve">　</w:t>
      </w:r>
    </w:p>
    <w:p w14:paraId="62D38C36" w14:textId="4B1EB0A8" w:rsidR="00BF4A95" w:rsidRDefault="00000000">
      <w:pPr>
        <w:spacing w:line="360" w:lineRule="auto"/>
        <w:ind w:firstLineChars="200" w:firstLine="480"/>
        <w:rPr>
          <w:rFonts w:ascii="宋体" w:hAnsi="宋体" w:cs="宋体" w:hint="eastAsia"/>
          <w:sz w:val="24"/>
        </w:rPr>
      </w:pPr>
      <w:r>
        <w:rPr>
          <w:rFonts w:ascii="宋体" w:hAnsi="宋体" w:cs="宋体"/>
          <w:sz w:val="24"/>
        </w:rPr>
        <w:t xml:space="preserve">b. </w:t>
      </w:r>
      <w:r>
        <w:rPr>
          <w:rFonts w:ascii="宋体" w:hAnsi="宋体" w:cs="宋体" w:hint="eastAsia"/>
          <w:sz w:val="24"/>
        </w:rPr>
        <w:t>成交</w:t>
      </w:r>
      <w:r>
        <w:rPr>
          <w:rFonts w:ascii="宋体" w:hAnsi="宋体" w:cs="宋体"/>
          <w:sz w:val="24"/>
        </w:rPr>
        <w:t>通知书</w:t>
      </w:r>
    </w:p>
    <w:p w14:paraId="68B6D133" w14:textId="77777777" w:rsidR="00BF4A95" w:rsidRDefault="00000000">
      <w:pPr>
        <w:spacing w:line="360" w:lineRule="auto"/>
        <w:ind w:firstLineChars="200" w:firstLine="480"/>
        <w:rPr>
          <w:rFonts w:ascii="宋体" w:hAnsi="宋体" w:cs="宋体" w:hint="eastAsia"/>
          <w:sz w:val="24"/>
        </w:rPr>
      </w:pPr>
      <w:r>
        <w:rPr>
          <w:rFonts w:ascii="宋体" w:hAnsi="宋体" w:cs="宋体"/>
          <w:sz w:val="24"/>
        </w:rPr>
        <w:t>c. 响应文件(含澄清文件)</w:t>
      </w:r>
    </w:p>
    <w:p w14:paraId="48848CB6" w14:textId="29A4D3B7" w:rsidR="00BF4A95" w:rsidRDefault="00000000">
      <w:pPr>
        <w:spacing w:line="360" w:lineRule="auto"/>
        <w:ind w:firstLineChars="200" w:firstLine="480"/>
      </w:pPr>
      <w:r>
        <w:rPr>
          <w:rFonts w:ascii="宋体" w:hAnsi="宋体" w:cs="宋体"/>
          <w:sz w:val="24"/>
        </w:rPr>
        <w:t xml:space="preserve">d. </w:t>
      </w:r>
      <w:r>
        <w:rPr>
          <w:rFonts w:ascii="宋体" w:hAnsi="宋体" w:cs="宋体" w:hint="eastAsia"/>
          <w:sz w:val="24"/>
        </w:rPr>
        <w:t>竞磋</w:t>
      </w:r>
      <w:r>
        <w:rPr>
          <w:rFonts w:ascii="宋体" w:hAnsi="宋体" w:cs="宋体"/>
          <w:sz w:val="24"/>
        </w:rPr>
        <w:t>文件(含补充通知)</w:t>
      </w:r>
    </w:p>
    <w:p w14:paraId="2016ED46" w14:textId="77777777" w:rsidR="00BF4A95"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一、服务内容</w:t>
      </w:r>
    </w:p>
    <w:p w14:paraId="2A995106" w14:textId="77777777" w:rsidR="00BF4A9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乙方向甲方提供</w:t>
      </w:r>
      <w:r>
        <w:rPr>
          <w:rFonts w:ascii="宋体" w:hAnsi="宋体" w:cs="宋体" w:hint="eastAsia"/>
          <w:sz w:val="24"/>
          <w:u w:val="single"/>
        </w:rPr>
        <w:t xml:space="preserve">         </w:t>
      </w:r>
      <w:r>
        <w:rPr>
          <w:rFonts w:ascii="宋体" w:hAnsi="宋体" w:cs="宋体" w:hint="eastAsia"/>
          <w:sz w:val="24"/>
        </w:rPr>
        <w:t>等相关服务。</w:t>
      </w:r>
    </w:p>
    <w:p w14:paraId="56C62EAB" w14:textId="77777777" w:rsidR="00BF4A95" w:rsidRDefault="00000000">
      <w:pPr>
        <w:tabs>
          <w:tab w:val="left" w:pos="480"/>
        </w:tabs>
        <w:spacing w:line="360" w:lineRule="auto"/>
        <w:ind w:firstLineChars="200" w:firstLine="482"/>
        <w:rPr>
          <w:rFonts w:ascii="宋体" w:hAnsi="宋体" w:cs="宋体" w:hint="eastAsia"/>
          <w:b/>
          <w:bCs/>
          <w:sz w:val="24"/>
        </w:rPr>
      </w:pPr>
      <w:r>
        <w:rPr>
          <w:rFonts w:ascii="宋体" w:hAnsi="宋体" w:cs="宋体" w:hint="eastAsia"/>
          <w:b/>
          <w:bCs/>
          <w:sz w:val="24"/>
        </w:rPr>
        <w:t>二、费用金额</w:t>
      </w:r>
    </w:p>
    <w:p w14:paraId="0BF927A6" w14:textId="77777777" w:rsidR="00BF4A95" w:rsidRDefault="00000000">
      <w:pPr>
        <w:tabs>
          <w:tab w:val="left" w:pos="480"/>
        </w:tabs>
        <w:spacing w:line="360" w:lineRule="auto"/>
        <w:ind w:firstLineChars="200" w:firstLine="480"/>
        <w:rPr>
          <w:rFonts w:ascii="宋体" w:hAnsi="宋体" w:cs="华文仿宋" w:hint="eastAsia"/>
          <w:sz w:val="24"/>
        </w:rPr>
      </w:pPr>
      <w:r>
        <w:rPr>
          <w:rFonts w:ascii="宋体" w:hAnsi="宋体" w:cs="华文仿宋" w:hint="eastAsia"/>
          <w:sz w:val="24"/>
        </w:rPr>
        <w:t>项目费用总额为人民币</w:t>
      </w:r>
      <w:r>
        <w:rPr>
          <w:rFonts w:ascii="宋体" w:hAnsi="宋体" w:cs="华文仿宋" w:hint="eastAsia"/>
          <w:sz w:val="24"/>
          <w:u w:val="single"/>
        </w:rPr>
        <w:t xml:space="preserve">      </w:t>
      </w:r>
      <w:r>
        <w:rPr>
          <w:rFonts w:ascii="宋体" w:hAnsi="宋体" w:cs="华文仿宋" w:hint="eastAsia"/>
          <w:sz w:val="24"/>
        </w:rPr>
        <w:t>整（￥</w:t>
      </w:r>
      <w:r>
        <w:rPr>
          <w:rFonts w:ascii="宋体" w:hAnsi="宋体" w:cs="华文仿宋" w:hint="eastAsia"/>
          <w:sz w:val="24"/>
          <w:u w:val="single"/>
        </w:rPr>
        <w:t xml:space="preserve">       </w:t>
      </w:r>
      <w:r>
        <w:rPr>
          <w:rFonts w:ascii="宋体" w:hAnsi="宋体" w:cs="华文仿宋" w:hint="eastAsia"/>
          <w:sz w:val="24"/>
        </w:rPr>
        <w:t>）。此费用为本协议项下乙方完成全部承办委托事项甲方应支付乙方的全部费用，除此费用以外，甲方无需另行支付其他费用。</w:t>
      </w:r>
    </w:p>
    <w:p w14:paraId="7072B064" w14:textId="77777777" w:rsidR="00BF4A95" w:rsidRDefault="00000000">
      <w:pPr>
        <w:tabs>
          <w:tab w:val="left" w:pos="480"/>
        </w:tabs>
        <w:spacing w:line="360" w:lineRule="auto"/>
        <w:ind w:firstLineChars="200" w:firstLine="482"/>
        <w:rPr>
          <w:rFonts w:ascii="宋体" w:hAnsi="宋体" w:cs="宋体" w:hint="eastAsia"/>
          <w:b/>
          <w:bCs/>
          <w:sz w:val="24"/>
        </w:rPr>
      </w:pPr>
      <w:r>
        <w:rPr>
          <w:rFonts w:ascii="宋体" w:hAnsi="宋体" w:cs="宋体" w:hint="eastAsia"/>
          <w:b/>
          <w:bCs/>
          <w:sz w:val="24"/>
        </w:rPr>
        <w:t>三、支付方式</w:t>
      </w:r>
    </w:p>
    <w:p w14:paraId="7AE5E928" w14:textId="77777777" w:rsidR="00BF4A95" w:rsidRDefault="00000000">
      <w:pPr>
        <w:adjustRightInd w:val="0"/>
        <w:snapToGrid w:val="0"/>
        <w:spacing w:line="360" w:lineRule="auto"/>
        <w:ind w:firstLineChars="200" w:firstLine="480"/>
        <w:rPr>
          <w:rFonts w:ascii="宋体" w:hAnsi="宋体" w:cs="华文仿宋" w:hint="eastAsia"/>
          <w:sz w:val="24"/>
        </w:rPr>
      </w:pPr>
      <w:r>
        <w:rPr>
          <w:rFonts w:ascii="宋体" w:hAnsi="宋体" w:cs="宋体" w:hint="eastAsia"/>
          <w:sz w:val="24"/>
        </w:rPr>
        <w:t>1.</w:t>
      </w:r>
      <w:r>
        <w:rPr>
          <w:rFonts w:ascii="宋体" w:hAnsi="宋体" w:cs="华文仿宋" w:hint="eastAsia"/>
          <w:sz w:val="24"/>
        </w:rPr>
        <w:t>该费用分</w:t>
      </w:r>
      <w:r>
        <w:rPr>
          <w:rFonts w:ascii="宋体" w:hAnsi="宋体" w:cs="华文仿宋" w:hint="eastAsia"/>
          <w:sz w:val="24"/>
          <w:u w:val="single"/>
        </w:rPr>
        <w:t xml:space="preserve"> 2 </w:t>
      </w:r>
      <w:r>
        <w:rPr>
          <w:rFonts w:ascii="宋体" w:hAnsi="宋体" w:cs="华文仿宋" w:hint="eastAsia"/>
          <w:sz w:val="24"/>
        </w:rPr>
        <w:t>期支付。第一期，合同签署后，甲方向乙方支付项目费用总额的80%，即</w:t>
      </w:r>
      <w:r>
        <w:rPr>
          <w:rFonts w:ascii="宋体" w:hAnsi="宋体" w:cs="华文仿宋" w:hint="eastAsia"/>
          <w:sz w:val="24"/>
          <w:u w:val="single"/>
        </w:rPr>
        <w:t>人民币           整（￥      ）</w:t>
      </w:r>
      <w:r>
        <w:rPr>
          <w:rFonts w:ascii="宋体" w:hAnsi="宋体" w:cs="华文仿宋" w:hint="eastAsia"/>
          <w:sz w:val="24"/>
        </w:rPr>
        <w:t>。第二期，乙方完成所委托的全部工作且获得甲方认可并验收合格后，甲方向乙方支付项目费用总额的20%，</w:t>
      </w:r>
      <w:r>
        <w:rPr>
          <w:rFonts w:ascii="宋体" w:hAnsi="宋体" w:cs="华文仿宋" w:hint="eastAsia"/>
          <w:sz w:val="24"/>
          <w:u w:val="single"/>
        </w:rPr>
        <w:t>即人民币 整（￥）</w:t>
      </w:r>
      <w:r>
        <w:rPr>
          <w:rFonts w:ascii="宋体" w:hAnsi="宋体" w:cs="华文仿宋" w:hint="eastAsia"/>
          <w:sz w:val="24"/>
        </w:rPr>
        <w:t>。</w:t>
      </w:r>
    </w:p>
    <w:p w14:paraId="612E950C" w14:textId="77777777" w:rsidR="00BF4A95"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华文仿宋" w:hint="eastAsia"/>
          <w:sz w:val="24"/>
        </w:rPr>
        <w:t>费用的支付需以相应财政资金实际拨付至甲方账户为前提，若因相应财政资金未能及时到账导致的延期支付，不属于违约行为，甲方不承担违约责任。</w:t>
      </w:r>
    </w:p>
    <w:p w14:paraId="5318CE64" w14:textId="77777777" w:rsidR="00BF4A95"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3.乙方指定账户：</w:t>
      </w:r>
    </w:p>
    <w:p w14:paraId="79B2B4C8" w14:textId="77777777" w:rsidR="00BF4A95"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lastRenderedPageBreak/>
        <w:t xml:space="preserve">账户名： </w:t>
      </w:r>
    </w:p>
    <w:p w14:paraId="57CE506B" w14:textId="77777777" w:rsidR="00BF4A95"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账号： </w:t>
      </w:r>
    </w:p>
    <w:p w14:paraId="20F00B24" w14:textId="77777777" w:rsidR="00BF4A95"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开户行： </w:t>
      </w:r>
    </w:p>
    <w:p w14:paraId="33E817A1" w14:textId="77777777" w:rsidR="00BF4A95"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纳税人识别号： </w:t>
      </w:r>
    </w:p>
    <w:p w14:paraId="69DF5420" w14:textId="77777777" w:rsidR="00BF4A95" w:rsidRDefault="00000000">
      <w:pPr>
        <w:tabs>
          <w:tab w:val="center" w:pos="4153"/>
          <w:tab w:val="right" w:pos="8306"/>
        </w:tabs>
        <w:snapToGrid w:val="0"/>
        <w:spacing w:line="360" w:lineRule="auto"/>
        <w:ind w:firstLineChars="200" w:firstLine="480"/>
        <w:jc w:val="left"/>
        <w:rPr>
          <w:sz w:val="18"/>
          <w:szCs w:val="18"/>
        </w:rPr>
      </w:pPr>
      <w:r>
        <w:rPr>
          <w:rFonts w:ascii="宋体" w:hAnsi="宋体" w:cs="宋体" w:hint="eastAsia"/>
          <w:sz w:val="24"/>
          <w:szCs w:val="18"/>
        </w:rPr>
        <w:t>4.乙方在甲方每次支付合同款项前15日，应向甲方开具正规、合法、等额的发票。乙方不开具或开具不合格发票的，甲方有权推迟支付费用直至乙方开具合格票据之日，且甲方不承担任何违约责任，且乙方的各项合同义务仍应按本合同约定履行。</w:t>
      </w:r>
    </w:p>
    <w:p w14:paraId="37AB4B42" w14:textId="77777777" w:rsidR="00BF4A95" w:rsidRDefault="00000000">
      <w:pPr>
        <w:spacing w:line="360" w:lineRule="auto"/>
        <w:ind w:firstLineChars="200" w:firstLine="482"/>
        <w:rPr>
          <w:rFonts w:ascii="宋体" w:hAnsi="宋体" w:cs="宋体" w:hint="eastAsia"/>
          <w:b/>
          <w:sz w:val="24"/>
        </w:rPr>
      </w:pPr>
      <w:r>
        <w:rPr>
          <w:rFonts w:ascii="宋体" w:hAnsi="宋体" w:cs="宋体" w:hint="eastAsia"/>
          <w:b/>
          <w:bCs/>
          <w:sz w:val="24"/>
        </w:rPr>
        <w:t>四、</w:t>
      </w:r>
      <w:r>
        <w:rPr>
          <w:rFonts w:ascii="宋体" w:hAnsi="宋体" w:cs="宋体" w:hint="eastAsia"/>
          <w:b/>
          <w:sz w:val="24"/>
        </w:rPr>
        <w:t>甲方的权利义务</w:t>
      </w:r>
    </w:p>
    <w:p w14:paraId="4172F194" w14:textId="77777777" w:rsidR="00BF4A95" w:rsidRDefault="00000000">
      <w:pPr>
        <w:spacing w:line="360" w:lineRule="auto"/>
        <w:ind w:firstLineChars="200" w:firstLine="480"/>
        <w:rPr>
          <w:rFonts w:ascii="宋体" w:hAnsi="宋体" w:cs="宋体" w:hint="eastAsia"/>
          <w:bCs/>
          <w:sz w:val="24"/>
        </w:rPr>
      </w:pPr>
      <w:r>
        <w:rPr>
          <w:rFonts w:ascii="宋体" w:hAnsi="宋体" w:cs="宋体" w:hint="eastAsia"/>
          <w:bCs/>
          <w:sz w:val="24"/>
        </w:rPr>
        <w:t>1.甲方有权向乙方提出工作内容及完成标准、完成时间等要求。</w:t>
      </w:r>
    </w:p>
    <w:p w14:paraId="71AA82FE" w14:textId="77777777" w:rsidR="00BF4A95" w:rsidRDefault="00000000">
      <w:pPr>
        <w:spacing w:line="360" w:lineRule="auto"/>
        <w:ind w:firstLineChars="200" w:firstLine="480"/>
        <w:rPr>
          <w:rFonts w:ascii="宋体" w:hAnsi="宋体" w:cs="宋体" w:hint="eastAsia"/>
          <w:bCs/>
          <w:sz w:val="24"/>
        </w:rPr>
      </w:pPr>
      <w:r>
        <w:rPr>
          <w:rFonts w:ascii="宋体" w:hAnsi="宋体" w:cs="宋体" w:hint="eastAsia"/>
          <w:bCs/>
          <w:sz w:val="24"/>
        </w:rPr>
        <w:t>2.甲方为保证工作的顺利实施给予乙方必要的指导和帮助。</w:t>
      </w:r>
    </w:p>
    <w:p w14:paraId="35704E5F" w14:textId="77777777" w:rsidR="00BF4A95" w:rsidRDefault="00000000">
      <w:pPr>
        <w:spacing w:line="360" w:lineRule="auto"/>
        <w:ind w:firstLineChars="200" w:firstLine="480"/>
        <w:rPr>
          <w:rFonts w:ascii="宋体" w:hAnsi="宋体" w:cs="宋体" w:hint="eastAsia"/>
          <w:bCs/>
          <w:sz w:val="24"/>
        </w:rPr>
      </w:pPr>
      <w:r>
        <w:rPr>
          <w:rFonts w:ascii="宋体" w:hAnsi="宋体" w:cs="宋体" w:hint="eastAsia"/>
          <w:bCs/>
          <w:sz w:val="24"/>
        </w:rPr>
        <w:t>3.甲方有权随时检查乙方的工作情况与进度，提出改进和纠正意见。</w:t>
      </w:r>
    </w:p>
    <w:p w14:paraId="307B7558" w14:textId="77777777" w:rsidR="00BF4A95" w:rsidRDefault="00000000">
      <w:pPr>
        <w:spacing w:line="360" w:lineRule="auto"/>
        <w:ind w:firstLineChars="200" w:firstLine="482"/>
        <w:rPr>
          <w:rFonts w:ascii="宋体" w:hAnsi="宋体" w:cs="宋体" w:hint="eastAsia"/>
          <w:b/>
          <w:sz w:val="24"/>
        </w:rPr>
      </w:pPr>
      <w:r>
        <w:rPr>
          <w:rFonts w:ascii="宋体" w:hAnsi="宋体" w:cs="宋体" w:hint="eastAsia"/>
          <w:b/>
          <w:sz w:val="24"/>
        </w:rPr>
        <w:t>五、乙方的权利义务</w:t>
      </w:r>
    </w:p>
    <w:p w14:paraId="0B517ADA" w14:textId="77777777" w:rsidR="00BF4A95" w:rsidRDefault="00000000">
      <w:pPr>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bCs/>
          <w:sz w:val="24"/>
        </w:rPr>
        <w:t>乙方接受甲方委托，</w:t>
      </w:r>
      <w:r>
        <w:rPr>
          <w:rFonts w:ascii="宋体" w:hAnsi="宋体" w:cs="宋体" w:hint="eastAsia"/>
          <w:bCs/>
          <w:sz w:val="24"/>
        </w:rPr>
        <w:t>应于【  】年【  】月【  】日前</w:t>
      </w:r>
      <w:r>
        <w:rPr>
          <w:rFonts w:ascii="宋体" w:hAnsi="宋体" w:cs="宋体"/>
          <w:bCs/>
          <w:sz w:val="24"/>
        </w:rPr>
        <w:t>完成本合同第一条约定的各项工作任务</w:t>
      </w:r>
      <w:r>
        <w:rPr>
          <w:rFonts w:ascii="宋体" w:hAnsi="宋体" w:cs="宋体" w:hint="eastAsia"/>
          <w:bCs/>
          <w:sz w:val="24"/>
        </w:rPr>
        <w:t>。</w:t>
      </w:r>
    </w:p>
    <w:p w14:paraId="4FE2B46B" w14:textId="77777777" w:rsidR="00BF4A95" w:rsidRDefault="00000000">
      <w:pPr>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bCs/>
          <w:sz w:val="24"/>
        </w:rPr>
        <w:t>乙方按工作要求定期向甲方汇报进展情况及工作建议，并根据甲方的意见和要求进行调整</w:t>
      </w:r>
      <w:r>
        <w:rPr>
          <w:rFonts w:ascii="宋体" w:hAnsi="宋体" w:cs="宋体" w:hint="eastAsia"/>
          <w:bCs/>
          <w:sz w:val="24"/>
        </w:rPr>
        <w:t>。</w:t>
      </w:r>
    </w:p>
    <w:p w14:paraId="473041B1" w14:textId="77777777" w:rsidR="00BF4A95" w:rsidRDefault="00000000">
      <w:pPr>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bCs/>
          <w:sz w:val="24"/>
        </w:rPr>
        <w:t>未经甲方书面许可，乙方不得将本合同权利义务全部或部分转让给第三方</w:t>
      </w:r>
      <w:r>
        <w:rPr>
          <w:rFonts w:ascii="宋体" w:hAnsi="宋体" w:cs="宋体" w:hint="eastAsia"/>
          <w:bCs/>
          <w:sz w:val="24"/>
        </w:rPr>
        <w:t>。</w:t>
      </w:r>
    </w:p>
    <w:p w14:paraId="2154EE75" w14:textId="77777777" w:rsidR="00BF4A95" w:rsidRDefault="00000000">
      <w:pPr>
        <w:spacing w:line="360" w:lineRule="auto"/>
        <w:ind w:firstLineChars="200" w:firstLine="480"/>
        <w:rPr>
          <w:rFonts w:ascii="宋体" w:hAnsi="宋体" w:cs="宋体" w:hint="eastAsia"/>
          <w:bCs/>
          <w:sz w:val="24"/>
        </w:rPr>
      </w:pPr>
      <w:r>
        <w:rPr>
          <w:rFonts w:ascii="宋体" w:hAnsi="宋体" w:cs="宋体" w:hint="eastAsia"/>
          <w:bCs/>
          <w:sz w:val="24"/>
        </w:rPr>
        <w:t>4.乙方完成工作成果后的【  】个工作日内向甲方提交验收申请，经甲方验收合格的，甲方向乙方出具书面证明。</w:t>
      </w:r>
    </w:p>
    <w:p w14:paraId="524CB919" w14:textId="77777777" w:rsidR="00BF4A95"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六、保密责任</w:t>
      </w:r>
    </w:p>
    <w:p w14:paraId="6465CF91"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甲乙双方均应对本协议内容及执行本协议所涉及的对方及其关联公司的一切事项（包括但不限于市场及经营数据等商业秘密资料、文件等）承担严格保密责任，非经对方书面许可，不得将任何信息以任何方式泄露给任何第三方或第三人，否则因此产生的一切后果均由泄露方承担全部责任。</w:t>
      </w:r>
    </w:p>
    <w:p w14:paraId="30D8E590" w14:textId="77777777" w:rsidR="00BF4A95" w:rsidRDefault="00000000">
      <w:pPr>
        <w:spacing w:line="360" w:lineRule="auto"/>
        <w:ind w:firstLineChars="200" w:firstLine="482"/>
        <w:rPr>
          <w:rFonts w:ascii="宋体" w:hAnsi="宋体" w:cs="宋体" w:hint="eastAsia"/>
          <w:b/>
          <w:bCs/>
          <w:sz w:val="24"/>
        </w:rPr>
      </w:pPr>
      <w:r>
        <w:rPr>
          <w:rFonts w:ascii="宋体" w:hAnsi="宋体" w:cs="宋体" w:hint="eastAsia"/>
          <w:b/>
          <w:sz w:val="24"/>
        </w:rPr>
        <w:t>七、知识产权</w:t>
      </w:r>
    </w:p>
    <w:p w14:paraId="0BEB90C5" w14:textId="77777777" w:rsidR="00BF4A95" w:rsidRDefault="00000000">
      <w:pPr>
        <w:tabs>
          <w:tab w:val="left" w:pos="425"/>
        </w:tabs>
        <w:spacing w:line="360" w:lineRule="auto"/>
        <w:ind w:firstLineChars="200" w:firstLine="480"/>
        <w:rPr>
          <w:rFonts w:ascii="宋体" w:hAnsi="宋体" w:cs="宋体" w:hint="eastAsia"/>
          <w:sz w:val="24"/>
        </w:rPr>
      </w:pPr>
      <w:r>
        <w:rPr>
          <w:rFonts w:ascii="宋体" w:hAnsi="宋体" w:cs="宋体" w:hint="eastAsia"/>
          <w:sz w:val="24"/>
        </w:rPr>
        <w:t>1.乙方为履行本合同义务所形成的服务成果的知识产权归甲方所有（乙方在合同签订前已登记获得的知识产权除外）；本项目实施完成的发明创造的专利申请权、非专利技术的使用权、转让权归甲方享有。</w:t>
      </w:r>
    </w:p>
    <w:p w14:paraId="671D85AB" w14:textId="77777777" w:rsidR="00BF4A95" w:rsidRDefault="00000000">
      <w:pPr>
        <w:tabs>
          <w:tab w:val="left" w:pos="425"/>
        </w:tabs>
        <w:spacing w:line="360" w:lineRule="auto"/>
        <w:ind w:firstLineChars="200" w:firstLine="480"/>
        <w:rPr>
          <w:rFonts w:ascii="宋体" w:hAnsi="宋体" w:cs="宋体" w:hint="eastAsia"/>
          <w:sz w:val="24"/>
        </w:rPr>
      </w:pPr>
      <w:r>
        <w:rPr>
          <w:rFonts w:ascii="宋体" w:hAnsi="宋体" w:cs="宋体" w:hint="eastAsia"/>
          <w:sz w:val="24"/>
        </w:rPr>
        <w:t>2.乙方保证向甲方提供的服务成果是其独立实施完成，不存在任何侵犯第三方专利权、商标权、著作权等合法权益的行为。如因乙方提供的服务成果侵犯任何第三方的合</w:t>
      </w:r>
      <w:r>
        <w:rPr>
          <w:rFonts w:ascii="宋体" w:hAnsi="宋体" w:cs="宋体" w:hint="eastAsia"/>
          <w:sz w:val="24"/>
        </w:rPr>
        <w:lastRenderedPageBreak/>
        <w:t>法权益，导致该第三方追究甲方责任的，乙方必须承担已经发生和可能发生的一切法律责任和相关费用，并赔偿甲方因此受到的损失。</w:t>
      </w:r>
    </w:p>
    <w:p w14:paraId="729DE27C" w14:textId="77777777" w:rsidR="00BF4A95"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八、违约责任</w:t>
      </w:r>
    </w:p>
    <w:p w14:paraId="2E06A86F"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1.乙方未按照本合同约定履行义务、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10%的违约金。</w:t>
      </w:r>
    </w:p>
    <w:p w14:paraId="507867B1"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2.乙方未按合同规定的日期提交项目工作成果的，乙方应当采取措施尽快完成相关工作，并承担由此而增加的费用。每延期一日，应当支付合同总金额2%的违约金；如超过约定期限10日仍未能提交的，甲方可以单方解除合同并要求乙方返还已经支付的费用。</w:t>
      </w:r>
    </w:p>
    <w:p w14:paraId="362EC213" w14:textId="77777777" w:rsidR="00BF4A95" w:rsidRDefault="00000000">
      <w:pPr>
        <w:spacing w:line="360" w:lineRule="auto"/>
        <w:ind w:firstLineChars="200" w:firstLine="480"/>
      </w:pPr>
      <w:r>
        <w:rPr>
          <w:rFonts w:ascii="宋体" w:hAnsi="宋体" w:cs="宋体" w:hint="eastAsia"/>
          <w:sz w:val="24"/>
        </w:rPr>
        <w:t>3.因不可抗力导致本任务书约定不能全部或部分履行，双方互不承担违约责任，但一方迟延履行约定的除外。如果不可抗力使合同的某些内容有变更必要的，双方应通过协商达成进一步履行合同的协议，因不可抗力致使合同不能履行的，合同终止。如果一方或双方决定终止合同，如甲方已经付款，乙方应在扣除实际发生的有确切合法有效单据证明的费用后在3日内向甲方返还余款。如甲方未付款，甲方应在乙方开具正规发票后30日内向乙方支付不可抗力发生前产生的实际费用。</w:t>
      </w:r>
    </w:p>
    <w:p w14:paraId="3AD82566" w14:textId="77777777" w:rsidR="00BF4A95"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九、其他</w:t>
      </w:r>
    </w:p>
    <w:p w14:paraId="111F935F"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1.本协议未尽事宜由双方协商解决，双方可另行签署补充协议。</w:t>
      </w:r>
    </w:p>
    <w:p w14:paraId="03656AC6"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2.因本协议产生的争议双方应友好协商解决，双方不能协商解决的，任何一方可将争议提交甲方所在地法院诉讼解决。</w:t>
      </w:r>
    </w:p>
    <w:p w14:paraId="64BDD770"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3.协议文本壹式伍份，甲乙双方各执贰份，代理机构备案壹份，各文本具有同等法律效力，自甲乙双方法定代表人或授权代表签字并加盖公章之日起生效。</w:t>
      </w:r>
    </w:p>
    <w:p w14:paraId="61FED5A7"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（以下无正文）</w:t>
      </w:r>
    </w:p>
    <w:p w14:paraId="180E37AB" w14:textId="77777777" w:rsidR="00BF4A95" w:rsidRDefault="00BF4A95"/>
    <w:p w14:paraId="643E396E"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甲方：中国共产党北京市委员会宣传部（盖章）</w:t>
      </w:r>
    </w:p>
    <w:p w14:paraId="422E100C"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法定代表或授权代表：</w:t>
      </w:r>
    </w:p>
    <w:p w14:paraId="7C2A6317"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签订日期：      年    月    日</w:t>
      </w:r>
    </w:p>
    <w:p w14:paraId="0128552E" w14:textId="77777777" w:rsidR="00BF4A95" w:rsidRDefault="00BF4A95">
      <w:pPr>
        <w:spacing w:line="360" w:lineRule="auto"/>
        <w:ind w:firstLineChars="200" w:firstLine="480"/>
        <w:rPr>
          <w:rFonts w:ascii="宋体" w:hAnsi="宋体" w:cs="宋体" w:hint="eastAsia"/>
          <w:sz w:val="24"/>
        </w:rPr>
      </w:pPr>
    </w:p>
    <w:p w14:paraId="035887E0" w14:textId="77777777" w:rsidR="00BF4A95" w:rsidRDefault="00BF4A95">
      <w:pPr>
        <w:spacing w:line="360" w:lineRule="auto"/>
        <w:ind w:firstLineChars="200" w:firstLine="480"/>
        <w:rPr>
          <w:rFonts w:ascii="宋体" w:hAnsi="宋体" w:cs="宋体" w:hint="eastAsia"/>
          <w:sz w:val="24"/>
        </w:rPr>
      </w:pPr>
    </w:p>
    <w:p w14:paraId="76615EC2"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乙方：  （盖章）</w:t>
      </w:r>
    </w:p>
    <w:p w14:paraId="107D41A2"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法定代表或授权代表：</w:t>
      </w:r>
    </w:p>
    <w:p w14:paraId="304B8F89"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签订日期：      年    月    日</w:t>
      </w:r>
    </w:p>
    <w:p w14:paraId="5DCE50A3" w14:textId="77777777" w:rsidR="00BF4A95" w:rsidRDefault="00BF4A95">
      <w:pPr>
        <w:rPr>
          <w:rFonts w:ascii="等线" w:eastAsia="等线" w:hAnsi="等线" w:hint="eastAsia"/>
          <w:szCs w:val="22"/>
          <w14:ligatures w14:val="standardContextual"/>
        </w:rPr>
      </w:pPr>
    </w:p>
    <w:p w14:paraId="041DEB6B" w14:textId="77777777" w:rsidR="00BF4A95" w:rsidRDefault="00BF4A95">
      <w:pPr>
        <w:pStyle w:val="affff5"/>
      </w:pPr>
    </w:p>
    <w:p w14:paraId="0ADD11E9" w14:textId="77777777" w:rsidR="00BF4A95" w:rsidRDefault="00BF4A95"/>
    <w:p w14:paraId="5E04C74C" w14:textId="77777777" w:rsidR="00BF4A95" w:rsidRDefault="00BF4A95">
      <w:pPr>
        <w:spacing w:line="540" w:lineRule="exact"/>
        <w:contextualSpacing/>
        <w:rPr>
          <w:rFonts w:ascii="宋体" w:hAnsi="宋体" w:hint="eastAsia"/>
          <w:b/>
          <w:sz w:val="24"/>
        </w:rPr>
      </w:pPr>
    </w:p>
    <w:p w14:paraId="785E9C87" w14:textId="77777777" w:rsidR="00BF4A95" w:rsidRDefault="00BF4A95"/>
    <w:p w14:paraId="60A7D2CA" w14:textId="77777777" w:rsidR="00BF4A95" w:rsidRDefault="00BF4A95">
      <w:pPr>
        <w:pStyle w:val="affff5"/>
      </w:pPr>
    </w:p>
    <w:p w14:paraId="214E7104" w14:textId="77777777" w:rsidR="00BF4A95" w:rsidRDefault="00000000">
      <w:pPr>
        <w:rPr>
          <w:b/>
          <w:sz w:val="28"/>
          <w:szCs w:val="28"/>
        </w:rPr>
      </w:pPr>
      <w:r>
        <w:rPr>
          <w:rFonts w:hint="eastAsia"/>
          <w:b/>
          <w:sz w:val="28"/>
          <w:szCs w:val="28"/>
        </w:rPr>
        <w:br w:type="page"/>
      </w:r>
    </w:p>
    <w:p w14:paraId="595273EE" w14:textId="77777777" w:rsidR="00BF4A95" w:rsidRDefault="00000000">
      <w:pPr>
        <w:spacing w:line="360" w:lineRule="auto"/>
        <w:jc w:val="center"/>
        <w:rPr>
          <w:rFonts w:eastAsiaTheme="minorEastAsia"/>
          <w:b/>
          <w:sz w:val="36"/>
          <w:szCs w:val="36"/>
        </w:rPr>
      </w:pPr>
      <w:r>
        <w:rPr>
          <w:rFonts w:eastAsiaTheme="minorEastAsia"/>
          <w:b/>
          <w:sz w:val="36"/>
          <w:szCs w:val="36"/>
        </w:rPr>
        <w:lastRenderedPageBreak/>
        <w:t>第六章</w:t>
      </w:r>
      <w:r>
        <w:rPr>
          <w:rFonts w:eastAsiaTheme="minorEastAsia"/>
          <w:b/>
          <w:sz w:val="36"/>
          <w:szCs w:val="36"/>
        </w:rPr>
        <w:t xml:space="preserve">   </w:t>
      </w:r>
      <w:r>
        <w:rPr>
          <w:rFonts w:eastAsiaTheme="minorEastAsia"/>
          <w:b/>
          <w:sz w:val="36"/>
          <w:szCs w:val="36"/>
        </w:rPr>
        <w:t>响应文件格式</w:t>
      </w:r>
      <w:bookmarkEnd w:id="671"/>
    </w:p>
    <w:p w14:paraId="4B364442" w14:textId="77777777" w:rsidR="00BF4A95" w:rsidRDefault="00BF4A95">
      <w:pPr>
        <w:widowControl/>
        <w:spacing w:line="360" w:lineRule="auto"/>
        <w:jc w:val="left"/>
        <w:rPr>
          <w:rFonts w:eastAsiaTheme="minorEastAsia"/>
          <w:b/>
          <w:sz w:val="24"/>
        </w:rPr>
      </w:pPr>
    </w:p>
    <w:p w14:paraId="7BE566CC" w14:textId="77777777" w:rsidR="00BF4A95" w:rsidRDefault="00000000">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2AA5A39C" w14:textId="77777777" w:rsidR="00BF4A95" w:rsidRDefault="00000000">
      <w:pPr>
        <w:tabs>
          <w:tab w:val="left" w:pos="900"/>
          <w:tab w:val="left" w:pos="1980"/>
        </w:tabs>
        <w:snapToGrid w:val="0"/>
        <w:spacing w:line="360" w:lineRule="auto"/>
        <w:ind w:left="142"/>
        <w:rPr>
          <w:rFonts w:eastAsiaTheme="minorEastAsia"/>
          <w:sz w:val="24"/>
        </w:rPr>
      </w:pPr>
      <w:r>
        <w:rPr>
          <w:rFonts w:eastAsiaTheme="minorEastAsia"/>
          <w:sz w:val="24"/>
        </w:rPr>
        <w:t>1</w:t>
      </w:r>
      <w:r>
        <w:rPr>
          <w:rFonts w:eastAsiaTheme="minorEastAsia"/>
          <w:sz w:val="24"/>
        </w:rPr>
        <w:t>、供应商按照本部分的顺序编制响应文件，编制中涉及格式资料的，应按照本部分提供的内容和格式（所有表格的格式可扩展）填写提交。</w:t>
      </w:r>
    </w:p>
    <w:p w14:paraId="2F82691F" w14:textId="77777777" w:rsidR="00BF4A95" w:rsidRDefault="00000000">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sz w:val="24"/>
        </w:rPr>
        <w:t>、</w:t>
      </w: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39078EBF" w14:textId="77777777" w:rsidR="00BF4A95" w:rsidRDefault="00000000">
      <w:pPr>
        <w:tabs>
          <w:tab w:val="left" w:pos="900"/>
          <w:tab w:val="left" w:pos="1980"/>
        </w:tabs>
        <w:snapToGrid w:val="0"/>
        <w:spacing w:line="360" w:lineRule="auto"/>
        <w:ind w:left="142"/>
        <w:rPr>
          <w:rFonts w:eastAsiaTheme="minorEastAsia"/>
          <w:sz w:val="24"/>
        </w:rPr>
      </w:pPr>
      <w:r>
        <w:rPr>
          <w:rFonts w:eastAsiaTheme="minorEastAsia"/>
          <w:sz w:val="24"/>
        </w:rPr>
        <w:t>3</w:t>
      </w:r>
      <w:r>
        <w:rPr>
          <w:rFonts w:eastAsiaTheme="minorEastAsia"/>
          <w:sz w:val="24"/>
        </w:rPr>
        <w:t>、全部声明和问题的回答及所附材料必须是真实的、准确的和完整的。</w:t>
      </w:r>
    </w:p>
    <w:p w14:paraId="71FC0FF9" w14:textId="77777777" w:rsidR="00BF4A95" w:rsidRDefault="00BF4A95">
      <w:pPr>
        <w:tabs>
          <w:tab w:val="left" w:pos="900"/>
          <w:tab w:val="left" w:pos="1980"/>
        </w:tabs>
        <w:snapToGrid w:val="0"/>
        <w:spacing w:line="360" w:lineRule="auto"/>
        <w:ind w:left="142"/>
        <w:rPr>
          <w:rFonts w:eastAsiaTheme="minorEastAsia"/>
          <w:sz w:val="24"/>
        </w:rPr>
      </w:pPr>
    </w:p>
    <w:p w14:paraId="6DFDB472" w14:textId="77777777" w:rsidR="00BF4A95" w:rsidRDefault="00000000">
      <w:pPr>
        <w:widowControl/>
        <w:jc w:val="left"/>
        <w:rPr>
          <w:rFonts w:eastAsiaTheme="minorEastAsia"/>
          <w:sz w:val="24"/>
        </w:rPr>
      </w:pPr>
      <w:r>
        <w:rPr>
          <w:rFonts w:eastAsiaTheme="minorEastAsia"/>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39007652" w14:textId="77777777" w:rsidR="00BF4A95" w:rsidRDefault="00BF4A95">
      <w:pPr>
        <w:rPr>
          <w:rFonts w:eastAsiaTheme="minorEastAsia"/>
          <w:b/>
          <w:spacing w:val="20"/>
          <w:szCs w:val="21"/>
        </w:rPr>
      </w:pPr>
    </w:p>
    <w:p w14:paraId="61C7F9D5" w14:textId="77777777" w:rsidR="00BF4A95" w:rsidRDefault="00000000">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4FC85C9C" w14:textId="77777777" w:rsidR="00BF4A95" w:rsidRDefault="00BF4A95">
      <w:pPr>
        <w:jc w:val="center"/>
        <w:rPr>
          <w:rFonts w:eastAsiaTheme="minorEastAsia"/>
          <w:szCs w:val="21"/>
        </w:rPr>
      </w:pPr>
    </w:p>
    <w:p w14:paraId="5495ACA7" w14:textId="77777777" w:rsidR="00BF4A95" w:rsidRDefault="00000000">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2095B59F" w14:textId="77777777" w:rsidR="00BF4A95" w:rsidRDefault="00BF4A95">
      <w:pPr>
        <w:jc w:val="center"/>
        <w:rPr>
          <w:rFonts w:eastAsiaTheme="minorEastAsia"/>
          <w:b/>
          <w:spacing w:val="60"/>
          <w:sz w:val="52"/>
          <w:szCs w:val="52"/>
        </w:rPr>
      </w:pPr>
    </w:p>
    <w:p w14:paraId="0D0D76A9" w14:textId="77777777" w:rsidR="00BF4A95" w:rsidRDefault="00000000">
      <w:pPr>
        <w:jc w:val="center"/>
        <w:rPr>
          <w:rFonts w:eastAsiaTheme="minorEastAsia"/>
          <w:b/>
          <w:spacing w:val="60"/>
          <w:sz w:val="52"/>
          <w:szCs w:val="52"/>
        </w:rPr>
      </w:pPr>
      <w:r>
        <w:rPr>
          <w:rFonts w:eastAsiaTheme="minorEastAsia" w:hint="eastAsia"/>
          <w:b/>
          <w:spacing w:val="60"/>
          <w:sz w:val="52"/>
          <w:szCs w:val="52"/>
        </w:rPr>
        <w:t>（第三包）</w:t>
      </w:r>
    </w:p>
    <w:p w14:paraId="706E75B9" w14:textId="77777777" w:rsidR="00BF4A95" w:rsidRDefault="00BF4A95">
      <w:pPr>
        <w:pStyle w:val="a7"/>
        <w:rPr>
          <w:rFonts w:hint="eastAsia"/>
        </w:rPr>
      </w:pPr>
    </w:p>
    <w:p w14:paraId="588DEBC3" w14:textId="77777777" w:rsidR="00BF4A95" w:rsidRDefault="00BF4A95">
      <w:pPr>
        <w:ind w:firstLineChars="150" w:firstLine="542"/>
        <w:rPr>
          <w:rFonts w:eastAsiaTheme="minorEastAsia"/>
          <w:b/>
          <w:spacing w:val="20"/>
          <w:sz w:val="32"/>
          <w:szCs w:val="32"/>
        </w:rPr>
      </w:pPr>
    </w:p>
    <w:p w14:paraId="579A84C9" w14:textId="77777777" w:rsidR="00BF4A95" w:rsidRDefault="00BF4A95">
      <w:pPr>
        <w:ind w:firstLineChars="150" w:firstLine="542"/>
        <w:rPr>
          <w:rFonts w:eastAsiaTheme="minorEastAsia"/>
          <w:b/>
          <w:spacing w:val="20"/>
          <w:sz w:val="32"/>
          <w:szCs w:val="32"/>
        </w:rPr>
      </w:pPr>
    </w:p>
    <w:p w14:paraId="5DE4F0E7" w14:textId="77777777" w:rsidR="00BF4A95" w:rsidRDefault="00000000">
      <w:pPr>
        <w:spacing w:line="360" w:lineRule="auto"/>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r>
        <w:rPr>
          <w:rFonts w:hint="eastAsia"/>
        </w:rPr>
        <w:t xml:space="preserve"> </w:t>
      </w:r>
      <w:r>
        <w:rPr>
          <w:rFonts w:eastAsiaTheme="minorEastAsia" w:hint="eastAsia"/>
          <w:b/>
          <w:spacing w:val="20"/>
          <w:sz w:val="32"/>
          <w:szCs w:val="32"/>
        </w:rPr>
        <w:t>印刷发行复制业综合管理</w:t>
      </w:r>
    </w:p>
    <w:p w14:paraId="5E25BEEE" w14:textId="77777777" w:rsidR="00BF4A95" w:rsidRPr="001F071A" w:rsidRDefault="00000000">
      <w:pPr>
        <w:spacing w:line="360" w:lineRule="auto"/>
        <w:ind w:firstLineChars="150" w:firstLine="542"/>
        <w:rPr>
          <w:rFonts w:eastAsiaTheme="minorEastAsia"/>
          <w:b/>
          <w:spacing w:val="20"/>
          <w:sz w:val="32"/>
          <w:szCs w:val="32"/>
        </w:rPr>
      </w:pPr>
      <w:r w:rsidRPr="001F071A">
        <w:rPr>
          <w:rFonts w:eastAsiaTheme="minorEastAsia" w:hint="eastAsia"/>
          <w:b/>
          <w:spacing w:val="20"/>
          <w:sz w:val="32"/>
          <w:szCs w:val="32"/>
        </w:rPr>
        <w:t>标包名称：出版物印刷企业高质量发展评审组织服务</w:t>
      </w:r>
    </w:p>
    <w:p w14:paraId="32FABE9C" w14:textId="6C9B5BAE" w:rsidR="00BF4A95" w:rsidRDefault="00000000">
      <w:pPr>
        <w:spacing w:line="360" w:lineRule="auto"/>
        <w:ind w:firstLineChars="150" w:firstLine="542"/>
        <w:rPr>
          <w:rFonts w:eastAsiaTheme="minorEastAsia"/>
          <w:b/>
          <w:spacing w:val="20"/>
          <w:sz w:val="32"/>
          <w:szCs w:val="32"/>
        </w:rPr>
      </w:pPr>
      <w:r w:rsidRPr="001F071A">
        <w:rPr>
          <w:rFonts w:eastAsiaTheme="minorEastAsia"/>
          <w:b/>
          <w:spacing w:val="20"/>
          <w:sz w:val="32"/>
          <w:szCs w:val="32"/>
        </w:rPr>
        <w:t>项目编号：</w:t>
      </w:r>
      <w:r w:rsidR="00CD352F">
        <w:rPr>
          <w:rFonts w:eastAsiaTheme="minorEastAsia" w:hint="eastAsia"/>
          <w:b/>
          <w:spacing w:val="20"/>
          <w:sz w:val="32"/>
          <w:szCs w:val="32"/>
        </w:rPr>
        <w:t>1</w:t>
      </w:r>
      <w:r w:rsidR="001F071A" w:rsidRPr="001F071A">
        <w:rPr>
          <w:rFonts w:eastAsiaTheme="minorEastAsia"/>
          <w:b/>
          <w:spacing w:val="20"/>
          <w:sz w:val="32"/>
          <w:szCs w:val="32"/>
        </w:rPr>
        <w:t>1000025210200128379-XM001</w:t>
      </w:r>
    </w:p>
    <w:p w14:paraId="586F47B4" w14:textId="77777777" w:rsidR="00BF4A95" w:rsidRDefault="00BF4A95">
      <w:pPr>
        <w:ind w:firstLineChars="150" w:firstLine="542"/>
        <w:rPr>
          <w:rFonts w:eastAsiaTheme="minorEastAsia"/>
          <w:b/>
          <w:spacing w:val="20"/>
          <w:sz w:val="32"/>
          <w:szCs w:val="32"/>
        </w:rPr>
      </w:pPr>
    </w:p>
    <w:p w14:paraId="401EA6D9" w14:textId="77777777" w:rsidR="00BF4A95" w:rsidRDefault="00BF4A95">
      <w:pPr>
        <w:ind w:firstLineChars="150" w:firstLine="542"/>
        <w:rPr>
          <w:rFonts w:eastAsiaTheme="minorEastAsia"/>
          <w:b/>
          <w:spacing w:val="20"/>
          <w:sz w:val="32"/>
          <w:szCs w:val="32"/>
        </w:rPr>
      </w:pPr>
    </w:p>
    <w:p w14:paraId="72F3A03B" w14:textId="77777777" w:rsidR="00BF4A95" w:rsidRDefault="00BF4A95">
      <w:pPr>
        <w:jc w:val="center"/>
        <w:rPr>
          <w:rFonts w:eastAsiaTheme="minorEastAsia"/>
          <w:b/>
          <w:sz w:val="32"/>
          <w:szCs w:val="32"/>
        </w:rPr>
      </w:pPr>
    </w:p>
    <w:p w14:paraId="0756E9A1" w14:textId="77777777" w:rsidR="00BF4A95" w:rsidRDefault="00BF4A95">
      <w:pPr>
        <w:jc w:val="center"/>
        <w:rPr>
          <w:rFonts w:eastAsiaTheme="minorEastAsia"/>
          <w:b/>
          <w:sz w:val="32"/>
          <w:szCs w:val="32"/>
        </w:rPr>
      </w:pPr>
    </w:p>
    <w:p w14:paraId="2C4D7212" w14:textId="77777777" w:rsidR="00BF4A95" w:rsidRDefault="00BF4A95">
      <w:pPr>
        <w:jc w:val="center"/>
        <w:rPr>
          <w:rFonts w:eastAsiaTheme="minorEastAsia"/>
          <w:b/>
          <w:sz w:val="32"/>
          <w:szCs w:val="32"/>
        </w:rPr>
      </w:pPr>
    </w:p>
    <w:p w14:paraId="321DF94D" w14:textId="77777777" w:rsidR="00BF4A95" w:rsidRDefault="00BF4A95">
      <w:pPr>
        <w:jc w:val="center"/>
        <w:rPr>
          <w:rFonts w:eastAsiaTheme="minorEastAsia"/>
          <w:b/>
          <w:spacing w:val="20"/>
          <w:sz w:val="32"/>
          <w:szCs w:val="32"/>
        </w:rPr>
      </w:pPr>
    </w:p>
    <w:p w14:paraId="42F1D3DE" w14:textId="77777777" w:rsidR="00BF4A95" w:rsidRDefault="00BF4A95">
      <w:pPr>
        <w:jc w:val="center"/>
        <w:rPr>
          <w:rFonts w:eastAsiaTheme="minorEastAsia"/>
          <w:b/>
          <w:spacing w:val="20"/>
          <w:sz w:val="32"/>
          <w:szCs w:val="32"/>
        </w:rPr>
      </w:pPr>
    </w:p>
    <w:p w14:paraId="5259BDC5" w14:textId="77777777" w:rsidR="00BF4A95" w:rsidRDefault="00BF4A95">
      <w:pPr>
        <w:jc w:val="center"/>
        <w:rPr>
          <w:rFonts w:eastAsiaTheme="minorEastAsia"/>
          <w:b/>
          <w:spacing w:val="20"/>
          <w:sz w:val="32"/>
          <w:szCs w:val="32"/>
        </w:rPr>
      </w:pPr>
    </w:p>
    <w:p w14:paraId="57D20B67" w14:textId="77777777" w:rsidR="00BF4A95" w:rsidRDefault="00000000">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300C4A48" w14:textId="77777777" w:rsidR="00BF4A95" w:rsidRDefault="00BF4A95">
      <w:pPr>
        <w:jc w:val="center"/>
        <w:rPr>
          <w:rFonts w:eastAsiaTheme="minorEastAsia"/>
          <w:b/>
          <w:sz w:val="32"/>
          <w:szCs w:val="32"/>
        </w:rPr>
      </w:pPr>
    </w:p>
    <w:p w14:paraId="628A7A28" w14:textId="77777777" w:rsidR="00BF4A95" w:rsidRDefault="00000000">
      <w:pPr>
        <w:rPr>
          <w:rFonts w:eastAsiaTheme="minorEastAsia"/>
          <w:b/>
        </w:rPr>
      </w:pPr>
      <w:r>
        <w:rPr>
          <w:rFonts w:eastAsiaTheme="minorEastAsia"/>
          <w:b/>
          <w:spacing w:val="20"/>
          <w:sz w:val="32"/>
          <w:szCs w:val="32"/>
        </w:rPr>
        <w:br w:type="page"/>
      </w:r>
    </w:p>
    <w:p w14:paraId="757D2DBD" w14:textId="77777777" w:rsidR="00BF4A95"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5E50AA5D" w14:textId="77777777" w:rsidR="00BF4A95" w:rsidRDefault="00000000">
      <w:pPr>
        <w:spacing w:line="360" w:lineRule="auto"/>
        <w:outlineLvl w:val="2"/>
        <w:rPr>
          <w:rFonts w:eastAsiaTheme="minorEastAsia"/>
          <w:color w:val="000000"/>
          <w:sz w:val="24"/>
        </w:rPr>
      </w:pPr>
      <w:r>
        <w:rPr>
          <w:rFonts w:eastAsiaTheme="minorEastAsia"/>
          <w:color w:val="000000"/>
          <w:sz w:val="24"/>
        </w:rPr>
        <w:t xml:space="preserve">1-1 </w:t>
      </w:r>
      <w:r>
        <w:rPr>
          <w:rFonts w:eastAsiaTheme="minorEastAsia"/>
          <w:color w:val="000000"/>
          <w:sz w:val="24"/>
        </w:rPr>
        <w:t>营业执照等证明文件</w:t>
      </w:r>
    </w:p>
    <w:p w14:paraId="57A4919E" w14:textId="77777777" w:rsidR="00BF4A95" w:rsidRDefault="00BF4A95">
      <w:pPr>
        <w:tabs>
          <w:tab w:val="left" w:pos="1080"/>
        </w:tabs>
        <w:snapToGrid w:val="0"/>
        <w:rPr>
          <w:rFonts w:eastAsiaTheme="minorEastAsia"/>
          <w:sz w:val="24"/>
        </w:rPr>
      </w:pPr>
    </w:p>
    <w:p w14:paraId="5F734073" w14:textId="77777777" w:rsidR="00BF4A95" w:rsidRDefault="00000000">
      <w:pPr>
        <w:widowControl/>
        <w:jc w:val="left"/>
        <w:rPr>
          <w:rFonts w:eastAsiaTheme="minorEastAsia"/>
          <w:color w:val="000000"/>
          <w:sz w:val="24"/>
          <w:szCs w:val="20"/>
        </w:rPr>
      </w:pPr>
      <w:r>
        <w:rPr>
          <w:rFonts w:eastAsiaTheme="minorEastAsia"/>
          <w:color w:val="000000"/>
          <w:sz w:val="24"/>
        </w:rPr>
        <w:br w:type="page"/>
      </w:r>
    </w:p>
    <w:p w14:paraId="637C64C0" w14:textId="77777777" w:rsidR="00BF4A95" w:rsidRDefault="00000000">
      <w:pPr>
        <w:pStyle w:val="30"/>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363205F3" w14:textId="77777777" w:rsidR="00BF4A95" w:rsidRDefault="00000000">
      <w:pPr>
        <w:jc w:val="center"/>
        <w:rPr>
          <w:b/>
          <w:color w:val="000000"/>
          <w:sz w:val="36"/>
          <w:szCs w:val="36"/>
        </w:rPr>
      </w:pPr>
      <w:r>
        <w:rPr>
          <w:b/>
          <w:color w:val="000000"/>
          <w:sz w:val="36"/>
          <w:szCs w:val="36"/>
        </w:rPr>
        <w:t>供应商资格声明书</w:t>
      </w:r>
    </w:p>
    <w:p w14:paraId="381AF9D8" w14:textId="77777777" w:rsidR="00BF4A95" w:rsidRDefault="00BF4A95">
      <w:pPr>
        <w:tabs>
          <w:tab w:val="left" w:pos="5580"/>
        </w:tabs>
        <w:spacing w:line="360" w:lineRule="auto"/>
        <w:rPr>
          <w:rFonts w:eastAsiaTheme="minorEastAsia"/>
          <w:sz w:val="24"/>
        </w:rPr>
      </w:pPr>
    </w:p>
    <w:p w14:paraId="7DEFA0A4" w14:textId="77777777" w:rsidR="00BF4A95" w:rsidRDefault="00000000">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6CF2B73A" w14:textId="77777777" w:rsidR="00BF4A95" w:rsidRDefault="00000000">
      <w:pPr>
        <w:spacing w:line="360" w:lineRule="auto"/>
        <w:ind w:firstLineChars="200" w:firstLine="480"/>
        <w:rPr>
          <w:rFonts w:eastAsiaTheme="minorEastAsia"/>
          <w:sz w:val="24"/>
        </w:rPr>
      </w:pPr>
      <w:r>
        <w:rPr>
          <w:rFonts w:eastAsiaTheme="minorEastAsia"/>
          <w:sz w:val="24"/>
        </w:rPr>
        <w:t>在参与本次项目磋商中，我单位承诺：</w:t>
      </w:r>
    </w:p>
    <w:p w14:paraId="366C0B74" w14:textId="77777777" w:rsidR="00BF4A95" w:rsidRDefault="00000000">
      <w:pPr>
        <w:numPr>
          <w:ilvl w:val="0"/>
          <w:numId w:val="13"/>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6A0043D2" w14:textId="77777777" w:rsidR="00BF4A95" w:rsidRDefault="00000000">
      <w:pPr>
        <w:numPr>
          <w:ilvl w:val="0"/>
          <w:numId w:val="13"/>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2736B199" w14:textId="77777777" w:rsidR="00BF4A95" w:rsidRDefault="00000000">
      <w:pPr>
        <w:numPr>
          <w:ilvl w:val="0"/>
          <w:numId w:val="13"/>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7847FA0B" w14:textId="77777777" w:rsidR="00BF4A95" w:rsidRDefault="00000000">
      <w:pPr>
        <w:numPr>
          <w:ilvl w:val="0"/>
          <w:numId w:val="13"/>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C50726D" w14:textId="77777777" w:rsidR="00BF4A95" w:rsidRDefault="00000000">
      <w:pPr>
        <w:numPr>
          <w:ilvl w:val="0"/>
          <w:numId w:val="13"/>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3542B84F" w14:textId="77777777" w:rsidR="00BF4A95" w:rsidRDefault="00000000">
      <w:pPr>
        <w:numPr>
          <w:ilvl w:val="0"/>
          <w:numId w:val="13"/>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5BA57A27" w14:textId="77777777" w:rsidR="00BF4A95" w:rsidRDefault="00000000">
      <w:pPr>
        <w:numPr>
          <w:ilvl w:val="0"/>
          <w:numId w:val="13"/>
        </w:numPr>
        <w:spacing w:line="360" w:lineRule="auto"/>
        <w:ind w:left="1134"/>
        <w:rPr>
          <w:rFonts w:eastAsiaTheme="minorEastAsia"/>
          <w:sz w:val="24"/>
          <w:szCs w:val="22"/>
        </w:rPr>
      </w:pPr>
      <w:r>
        <w:rPr>
          <w:rFonts w:eastAsiaTheme="minorEastAsia"/>
          <w:sz w:val="24"/>
          <w:szCs w:val="22"/>
        </w:rPr>
        <w:t>与我单位存在</w:t>
      </w:r>
      <w:r>
        <w:rPr>
          <w:rFonts w:eastAsiaTheme="minorEastAsia"/>
          <w:sz w:val="24"/>
          <w:szCs w:val="22"/>
        </w:rPr>
        <w:t>“</w:t>
      </w:r>
      <w:r>
        <w:rPr>
          <w:rFonts w:eastAsiaTheme="minorEastAsia"/>
          <w:sz w:val="24"/>
          <w:szCs w:val="22"/>
        </w:rPr>
        <w:t>单位负责人为同一人或者存在直接控股、管理关系</w:t>
      </w:r>
      <w:r>
        <w:rPr>
          <w:rFonts w:eastAsiaTheme="minorEastAsia"/>
          <w:sz w:val="24"/>
          <w:szCs w:val="22"/>
        </w:rPr>
        <w:t>”</w:t>
      </w:r>
      <w:r>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BF4A95" w14:paraId="5A09A662" w14:textId="77777777">
        <w:trPr>
          <w:trHeight w:val="430"/>
          <w:jc w:val="center"/>
        </w:trPr>
        <w:tc>
          <w:tcPr>
            <w:tcW w:w="950" w:type="dxa"/>
            <w:vAlign w:val="center"/>
          </w:tcPr>
          <w:p w14:paraId="764C00A2" w14:textId="77777777" w:rsidR="00BF4A95" w:rsidRDefault="00000000">
            <w:pPr>
              <w:jc w:val="center"/>
              <w:rPr>
                <w:rFonts w:eastAsiaTheme="minorEastAsia"/>
                <w:sz w:val="24"/>
              </w:rPr>
            </w:pPr>
            <w:r>
              <w:rPr>
                <w:rFonts w:eastAsiaTheme="minorEastAsia"/>
                <w:sz w:val="24"/>
              </w:rPr>
              <w:t>序号</w:t>
            </w:r>
          </w:p>
        </w:tc>
        <w:tc>
          <w:tcPr>
            <w:tcW w:w="4574" w:type="dxa"/>
            <w:vAlign w:val="center"/>
          </w:tcPr>
          <w:p w14:paraId="5CC13837" w14:textId="77777777" w:rsidR="00BF4A95" w:rsidRDefault="00000000">
            <w:pPr>
              <w:jc w:val="center"/>
              <w:rPr>
                <w:rFonts w:eastAsiaTheme="minorEastAsia"/>
                <w:sz w:val="24"/>
              </w:rPr>
            </w:pPr>
            <w:r>
              <w:rPr>
                <w:rFonts w:eastAsiaTheme="minorEastAsia"/>
                <w:sz w:val="24"/>
              </w:rPr>
              <w:t>单位名称</w:t>
            </w:r>
          </w:p>
        </w:tc>
        <w:tc>
          <w:tcPr>
            <w:tcW w:w="2976" w:type="dxa"/>
            <w:vAlign w:val="center"/>
          </w:tcPr>
          <w:p w14:paraId="7B968F70" w14:textId="77777777" w:rsidR="00BF4A95" w:rsidRDefault="00000000">
            <w:pPr>
              <w:jc w:val="center"/>
              <w:rPr>
                <w:rFonts w:eastAsiaTheme="minorEastAsia"/>
                <w:sz w:val="24"/>
              </w:rPr>
            </w:pPr>
            <w:r>
              <w:rPr>
                <w:rFonts w:eastAsiaTheme="minorEastAsia"/>
                <w:sz w:val="24"/>
              </w:rPr>
              <w:t>相互关系</w:t>
            </w:r>
          </w:p>
        </w:tc>
      </w:tr>
      <w:tr w:rsidR="00BF4A95" w14:paraId="6D0DFCEF" w14:textId="77777777">
        <w:trPr>
          <w:trHeight w:val="430"/>
          <w:jc w:val="center"/>
        </w:trPr>
        <w:tc>
          <w:tcPr>
            <w:tcW w:w="950" w:type="dxa"/>
            <w:vAlign w:val="center"/>
          </w:tcPr>
          <w:p w14:paraId="3F40F09E" w14:textId="77777777" w:rsidR="00BF4A95" w:rsidRDefault="00000000">
            <w:pPr>
              <w:jc w:val="center"/>
              <w:rPr>
                <w:rFonts w:eastAsiaTheme="minorEastAsia"/>
                <w:sz w:val="24"/>
              </w:rPr>
            </w:pPr>
            <w:r>
              <w:rPr>
                <w:rFonts w:eastAsiaTheme="minorEastAsia"/>
                <w:sz w:val="24"/>
              </w:rPr>
              <w:t>1</w:t>
            </w:r>
          </w:p>
        </w:tc>
        <w:tc>
          <w:tcPr>
            <w:tcW w:w="4574" w:type="dxa"/>
            <w:vAlign w:val="center"/>
          </w:tcPr>
          <w:p w14:paraId="395BB045" w14:textId="77777777" w:rsidR="00BF4A95" w:rsidRDefault="00BF4A95">
            <w:pPr>
              <w:jc w:val="center"/>
              <w:rPr>
                <w:rFonts w:eastAsiaTheme="minorEastAsia"/>
                <w:sz w:val="24"/>
              </w:rPr>
            </w:pPr>
          </w:p>
        </w:tc>
        <w:tc>
          <w:tcPr>
            <w:tcW w:w="2976" w:type="dxa"/>
            <w:vAlign w:val="center"/>
          </w:tcPr>
          <w:p w14:paraId="0D861CDD" w14:textId="77777777" w:rsidR="00BF4A95" w:rsidRDefault="00BF4A95">
            <w:pPr>
              <w:jc w:val="center"/>
              <w:rPr>
                <w:rFonts w:eastAsiaTheme="minorEastAsia"/>
                <w:sz w:val="24"/>
              </w:rPr>
            </w:pPr>
          </w:p>
        </w:tc>
      </w:tr>
      <w:tr w:rsidR="00BF4A95" w14:paraId="511718BA" w14:textId="77777777">
        <w:trPr>
          <w:trHeight w:val="430"/>
          <w:jc w:val="center"/>
        </w:trPr>
        <w:tc>
          <w:tcPr>
            <w:tcW w:w="950" w:type="dxa"/>
            <w:vAlign w:val="center"/>
          </w:tcPr>
          <w:p w14:paraId="4CAD54EF" w14:textId="77777777" w:rsidR="00BF4A95" w:rsidRDefault="00000000">
            <w:pPr>
              <w:jc w:val="center"/>
              <w:rPr>
                <w:rFonts w:eastAsiaTheme="minorEastAsia"/>
                <w:sz w:val="24"/>
              </w:rPr>
            </w:pPr>
            <w:r>
              <w:rPr>
                <w:rFonts w:eastAsiaTheme="minorEastAsia"/>
                <w:sz w:val="24"/>
              </w:rPr>
              <w:t>2</w:t>
            </w:r>
          </w:p>
        </w:tc>
        <w:tc>
          <w:tcPr>
            <w:tcW w:w="4574" w:type="dxa"/>
            <w:vAlign w:val="center"/>
          </w:tcPr>
          <w:p w14:paraId="30A03542" w14:textId="77777777" w:rsidR="00BF4A95" w:rsidRDefault="00BF4A95">
            <w:pPr>
              <w:jc w:val="center"/>
              <w:rPr>
                <w:rFonts w:eastAsiaTheme="minorEastAsia"/>
                <w:sz w:val="24"/>
              </w:rPr>
            </w:pPr>
          </w:p>
        </w:tc>
        <w:tc>
          <w:tcPr>
            <w:tcW w:w="2976" w:type="dxa"/>
            <w:vAlign w:val="center"/>
          </w:tcPr>
          <w:p w14:paraId="0D27F60D" w14:textId="77777777" w:rsidR="00BF4A95" w:rsidRDefault="00BF4A95">
            <w:pPr>
              <w:jc w:val="center"/>
              <w:rPr>
                <w:rFonts w:eastAsiaTheme="minorEastAsia"/>
                <w:sz w:val="24"/>
              </w:rPr>
            </w:pPr>
          </w:p>
        </w:tc>
      </w:tr>
      <w:tr w:rsidR="00BF4A95" w14:paraId="16D8A450" w14:textId="77777777">
        <w:trPr>
          <w:trHeight w:val="430"/>
          <w:jc w:val="center"/>
        </w:trPr>
        <w:tc>
          <w:tcPr>
            <w:tcW w:w="950" w:type="dxa"/>
            <w:vAlign w:val="center"/>
          </w:tcPr>
          <w:p w14:paraId="7E1C86C3" w14:textId="77777777" w:rsidR="00BF4A95" w:rsidRDefault="00000000">
            <w:pPr>
              <w:jc w:val="center"/>
              <w:rPr>
                <w:rFonts w:eastAsiaTheme="minorEastAsia"/>
                <w:sz w:val="24"/>
              </w:rPr>
            </w:pPr>
            <w:r>
              <w:rPr>
                <w:rFonts w:eastAsiaTheme="minorEastAsia"/>
                <w:sz w:val="24"/>
              </w:rPr>
              <w:t>…</w:t>
            </w:r>
          </w:p>
        </w:tc>
        <w:tc>
          <w:tcPr>
            <w:tcW w:w="4574" w:type="dxa"/>
            <w:vAlign w:val="center"/>
          </w:tcPr>
          <w:p w14:paraId="276AD5F6" w14:textId="77777777" w:rsidR="00BF4A95" w:rsidRDefault="00BF4A95">
            <w:pPr>
              <w:jc w:val="center"/>
              <w:rPr>
                <w:rFonts w:eastAsiaTheme="minorEastAsia"/>
                <w:sz w:val="24"/>
              </w:rPr>
            </w:pPr>
          </w:p>
        </w:tc>
        <w:tc>
          <w:tcPr>
            <w:tcW w:w="2976" w:type="dxa"/>
            <w:vAlign w:val="center"/>
          </w:tcPr>
          <w:p w14:paraId="489F003B" w14:textId="77777777" w:rsidR="00BF4A95" w:rsidRDefault="00BF4A95">
            <w:pPr>
              <w:jc w:val="center"/>
              <w:rPr>
                <w:rFonts w:eastAsiaTheme="minorEastAsia"/>
                <w:sz w:val="24"/>
              </w:rPr>
            </w:pPr>
          </w:p>
        </w:tc>
      </w:tr>
    </w:tbl>
    <w:p w14:paraId="1024527A" w14:textId="77777777" w:rsidR="00BF4A95" w:rsidRDefault="00BF4A95">
      <w:pPr>
        <w:rPr>
          <w:rFonts w:eastAsiaTheme="minorEastAsia"/>
        </w:rPr>
      </w:pPr>
    </w:p>
    <w:p w14:paraId="5C7CDBC0" w14:textId="77777777" w:rsidR="00BF4A95" w:rsidRDefault="00000000">
      <w:pPr>
        <w:ind w:firstLineChars="200" w:firstLine="480"/>
        <w:rPr>
          <w:rFonts w:eastAsiaTheme="minorEastAsia"/>
          <w:sz w:val="24"/>
          <w:szCs w:val="22"/>
        </w:rPr>
      </w:pPr>
      <w:r>
        <w:rPr>
          <w:rFonts w:eastAsiaTheme="minorEastAsia"/>
          <w:sz w:val="24"/>
        </w:rPr>
        <w:t>上述声明真实有效，否则我方负全部责任。</w:t>
      </w:r>
    </w:p>
    <w:p w14:paraId="3D072EE4" w14:textId="77777777" w:rsidR="00BF4A95" w:rsidRDefault="00BF4A95">
      <w:pPr>
        <w:spacing w:line="360" w:lineRule="auto"/>
        <w:rPr>
          <w:rFonts w:eastAsiaTheme="minorEastAsia"/>
          <w:sz w:val="24"/>
        </w:rPr>
      </w:pPr>
    </w:p>
    <w:p w14:paraId="579EA802" w14:textId="77777777" w:rsidR="00BF4A95" w:rsidRDefault="0000000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CA043FE" w14:textId="77777777" w:rsidR="00BF4A95" w:rsidRDefault="00000000">
      <w:pPr>
        <w:spacing w:line="360" w:lineRule="auto"/>
        <w:ind w:right="360" w:firstLine="480"/>
        <w:jc w:val="right"/>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B5D5D5D" w14:textId="77777777" w:rsidR="00BF4A95" w:rsidRDefault="00000000">
      <w:pPr>
        <w:spacing w:line="360" w:lineRule="auto"/>
        <w:rPr>
          <w:rFonts w:eastAsiaTheme="minorEastAsia"/>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37D37674" w14:textId="77777777" w:rsidR="00BF4A95" w:rsidRDefault="00BF4A95">
      <w:pPr>
        <w:tabs>
          <w:tab w:val="left" w:pos="5580"/>
        </w:tabs>
        <w:spacing w:line="360" w:lineRule="auto"/>
        <w:rPr>
          <w:rFonts w:eastAsiaTheme="minorEastAsia"/>
          <w:sz w:val="24"/>
        </w:rPr>
        <w:sectPr w:rsidR="00BF4A95">
          <w:headerReference w:type="even" r:id="rId16"/>
          <w:footerReference w:type="even" r:id="rId17"/>
          <w:footerReference w:type="default" r:id="rId18"/>
          <w:headerReference w:type="first" r:id="rId19"/>
          <w:footerReference w:type="first" r:id="rId20"/>
          <w:pgSz w:w="11907" w:h="16840"/>
          <w:pgMar w:top="1417" w:right="1417" w:bottom="1417" w:left="1417" w:header="851" w:footer="850" w:gutter="0"/>
          <w:cols w:space="0"/>
          <w:docGrid w:linePitch="462"/>
        </w:sectPr>
      </w:pPr>
    </w:p>
    <w:p w14:paraId="4674066C" w14:textId="77777777" w:rsidR="00BF4A95"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2 </w:t>
      </w:r>
      <w:r>
        <w:rPr>
          <w:rFonts w:eastAsiaTheme="minorEastAsia"/>
          <w:sz w:val="24"/>
        </w:rPr>
        <w:t>落实政府采购政策需满足的资格要求（如有）</w:t>
      </w:r>
    </w:p>
    <w:p w14:paraId="6C27459B" w14:textId="77777777" w:rsidR="00BF4A95"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2-1 </w:t>
      </w:r>
      <w:r>
        <w:rPr>
          <w:rFonts w:eastAsiaTheme="minorEastAsia"/>
          <w:color w:val="000000"/>
          <w:sz w:val="24"/>
          <w:szCs w:val="20"/>
        </w:rPr>
        <w:t>中小企业证明文件</w:t>
      </w:r>
    </w:p>
    <w:p w14:paraId="39A64C7C" w14:textId="77777777" w:rsidR="00BF4A95" w:rsidRDefault="00000000">
      <w:pPr>
        <w:tabs>
          <w:tab w:val="left" w:pos="5580"/>
        </w:tabs>
        <w:spacing w:line="360" w:lineRule="auto"/>
        <w:rPr>
          <w:rFonts w:eastAsiaTheme="minorEastAsia"/>
          <w:sz w:val="24"/>
        </w:rPr>
      </w:pPr>
      <w:r>
        <w:rPr>
          <w:rFonts w:eastAsiaTheme="minorEastAsia"/>
          <w:sz w:val="24"/>
        </w:rPr>
        <w:t>说明：</w:t>
      </w:r>
    </w:p>
    <w:p w14:paraId="3BD11095" w14:textId="77777777" w:rsidR="00BF4A95" w:rsidRDefault="00000000">
      <w:pPr>
        <w:tabs>
          <w:tab w:val="left" w:pos="5580"/>
        </w:tabs>
        <w:spacing w:line="360" w:lineRule="auto"/>
        <w:rPr>
          <w:sz w:val="24"/>
        </w:rPr>
      </w:pPr>
      <w:r>
        <w:rPr>
          <w:sz w:val="24"/>
        </w:rPr>
        <w:t>（</w:t>
      </w:r>
      <w:r>
        <w:rPr>
          <w:sz w:val="24"/>
        </w:rPr>
        <w:t>1</w:t>
      </w:r>
      <w:r>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5E75EE4E" w14:textId="77777777" w:rsidR="00BF4A95"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6D441FCB" w14:textId="77777777" w:rsidR="00BF4A95" w:rsidRDefault="00000000">
      <w:pPr>
        <w:tabs>
          <w:tab w:val="left" w:pos="5580"/>
        </w:tabs>
        <w:spacing w:line="360" w:lineRule="auto"/>
        <w:rPr>
          <w:rFonts w:eastAsiaTheme="minorEastAsia"/>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69849971" w14:textId="77777777" w:rsidR="00BF4A95" w:rsidRDefault="00000000">
      <w:pPr>
        <w:tabs>
          <w:tab w:val="left" w:pos="5580"/>
        </w:tabs>
        <w:spacing w:line="360" w:lineRule="auto"/>
        <w:rPr>
          <w:sz w:val="24"/>
        </w:rPr>
      </w:pPr>
      <w:r>
        <w:rPr>
          <w:rFonts w:eastAsiaTheme="minorEastAsia"/>
          <w:sz w:val="24"/>
        </w:rPr>
        <w:t>（</w:t>
      </w:r>
      <w:r>
        <w:rPr>
          <w:rFonts w:eastAsiaTheme="minorEastAsia"/>
          <w:sz w:val="24"/>
        </w:rPr>
        <w:t>4</w:t>
      </w:r>
      <w:r>
        <w:rPr>
          <w:rFonts w:eastAsiaTheme="minorEastAsia"/>
          <w:sz w:val="24"/>
        </w:rPr>
        <w:t>）</w:t>
      </w:r>
      <w:r>
        <w:rPr>
          <w:sz w:val="24"/>
        </w:rPr>
        <w:t>中小企业声明函填写注意事项</w:t>
      </w:r>
      <w:r>
        <w:rPr>
          <w:sz w:val="24"/>
        </w:rPr>
        <w:t>1</w:t>
      </w:r>
      <w:r>
        <w:rPr>
          <w:sz w:val="24"/>
        </w:rPr>
        <w:t>）《中小企业声明函》由参加政府采购活动的供应商出具。联合体参与的，《中小企业声明函》可由牵头人出具。</w:t>
      </w:r>
    </w:p>
    <w:p w14:paraId="1EFF7711" w14:textId="77777777" w:rsidR="00BF4A95" w:rsidRDefault="0000000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49879A0C" w14:textId="77777777" w:rsidR="00BF4A95" w:rsidRDefault="00000000">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722D9426" w14:textId="77777777" w:rsidR="00BF4A95" w:rsidRDefault="00BF4A95">
      <w:pPr>
        <w:tabs>
          <w:tab w:val="left" w:pos="5580"/>
        </w:tabs>
        <w:spacing w:line="360" w:lineRule="auto"/>
        <w:rPr>
          <w:rFonts w:eastAsiaTheme="minorEastAsia"/>
          <w:sz w:val="24"/>
        </w:rPr>
      </w:pPr>
    </w:p>
    <w:p w14:paraId="5999752E" w14:textId="77777777" w:rsidR="00BF4A95"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5</w:t>
      </w:r>
      <w:r>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14:paraId="6F315DD2" w14:textId="77777777" w:rsidR="00BF4A95" w:rsidRDefault="00000000">
      <w:pPr>
        <w:widowControl/>
        <w:jc w:val="left"/>
        <w:rPr>
          <w:rFonts w:eastAsiaTheme="minorEastAsia"/>
          <w:b/>
          <w:bCs/>
          <w:color w:val="000000"/>
          <w:sz w:val="36"/>
          <w:szCs w:val="36"/>
        </w:rPr>
      </w:pPr>
      <w:r>
        <w:rPr>
          <w:rFonts w:eastAsiaTheme="minorEastAsia"/>
          <w:b/>
          <w:bCs/>
          <w:color w:val="000000"/>
          <w:sz w:val="36"/>
          <w:szCs w:val="36"/>
        </w:rPr>
        <w:br w:type="page"/>
      </w:r>
    </w:p>
    <w:p w14:paraId="53E921A5" w14:textId="77777777" w:rsidR="00BF4A95" w:rsidRDefault="00000000">
      <w:pPr>
        <w:pStyle w:val="4"/>
        <w:rPr>
          <w:rFonts w:ascii="Times New Roman" w:eastAsiaTheme="majorEastAsia" w:hAnsi="Times New Roman"/>
          <w:sz w:val="24"/>
          <w:szCs w:val="24"/>
        </w:rPr>
      </w:pPr>
      <w:r>
        <w:rPr>
          <w:rFonts w:ascii="Times New Roman" w:eastAsiaTheme="majorEastAsia" w:hAnsi="Times New Roman"/>
          <w:sz w:val="24"/>
          <w:szCs w:val="24"/>
        </w:rPr>
        <w:lastRenderedPageBreak/>
        <w:t xml:space="preserve">2-1-1 </w:t>
      </w:r>
      <w:r>
        <w:rPr>
          <w:rFonts w:ascii="Times New Roman" w:eastAsiaTheme="majorEastAsia" w:hAnsi="Times New Roman"/>
          <w:sz w:val="24"/>
          <w:szCs w:val="24"/>
        </w:rPr>
        <w:t>中小企业声明函及残疾人福利性单位声明函格式</w:t>
      </w:r>
    </w:p>
    <w:p w14:paraId="31BCA78F" w14:textId="77777777" w:rsidR="00BF4A95" w:rsidRDefault="00000000">
      <w:pPr>
        <w:spacing w:beforeLines="100" w:before="240" w:afterLines="100" w:after="240" w:line="360" w:lineRule="auto"/>
        <w:jc w:val="center"/>
        <w:rPr>
          <w:b/>
          <w:bCs/>
          <w:color w:val="000000"/>
          <w:sz w:val="36"/>
          <w:szCs w:val="36"/>
        </w:rPr>
      </w:pPr>
      <w:r>
        <w:rPr>
          <w:b/>
          <w:bCs/>
          <w:color w:val="000000"/>
          <w:sz w:val="36"/>
          <w:szCs w:val="36"/>
        </w:rPr>
        <w:t>中小企业声明函（服务）格式</w:t>
      </w:r>
    </w:p>
    <w:p w14:paraId="2D74F304" w14:textId="77777777" w:rsidR="00BF4A95" w:rsidRDefault="0000000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号）的规定，本公司（联合体）参加（单位名称）的（项目名称）采购活动，服务全部由符合政策要求的中小企业承接。相关企业（含联合体中的中小企业、签订分包意向协议的中小企业）的具体情况如下：</w:t>
      </w:r>
    </w:p>
    <w:p w14:paraId="7A9BA0AA" w14:textId="77777777" w:rsidR="00BF4A95" w:rsidRDefault="00000000">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3F6F8D26" w14:textId="77777777" w:rsidR="00BF4A95" w:rsidRDefault="00000000">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586BA28" w14:textId="77777777" w:rsidR="00BF4A95" w:rsidRDefault="00BF4A95">
      <w:pPr>
        <w:spacing w:line="360" w:lineRule="auto"/>
        <w:ind w:firstLine="504"/>
        <w:rPr>
          <w:spacing w:val="6"/>
          <w:sz w:val="24"/>
        </w:rPr>
      </w:pPr>
    </w:p>
    <w:p w14:paraId="0CA051B9" w14:textId="77777777" w:rsidR="00BF4A95" w:rsidRDefault="00000000">
      <w:pPr>
        <w:spacing w:line="360" w:lineRule="auto"/>
        <w:ind w:firstLine="504"/>
        <w:rPr>
          <w:spacing w:val="6"/>
          <w:sz w:val="24"/>
        </w:rPr>
      </w:pPr>
      <w:r>
        <w:rPr>
          <w:spacing w:val="6"/>
          <w:sz w:val="24"/>
        </w:rPr>
        <w:t>……</w:t>
      </w:r>
    </w:p>
    <w:p w14:paraId="7D6BDABA" w14:textId="77777777" w:rsidR="00BF4A95" w:rsidRDefault="0000000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DB31E70" w14:textId="77777777" w:rsidR="00BF4A95" w:rsidRDefault="00000000">
      <w:pPr>
        <w:spacing w:line="360" w:lineRule="auto"/>
        <w:ind w:firstLine="504"/>
        <w:rPr>
          <w:spacing w:val="6"/>
          <w:sz w:val="24"/>
        </w:rPr>
      </w:pPr>
      <w:r>
        <w:rPr>
          <w:spacing w:val="6"/>
          <w:sz w:val="24"/>
        </w:rPr>
        <w:t>本企业对上述声明内容的真实性负责。如有虚假，将依法承担相应责任。</w:t>
      </w:r>
    </w:p>
    <w:p w14:paraId="4BA374BF" w14:textId="77777777" w:rsidR="00BF4A95" w:rsidRDefault="00BF4A95">
      <w:pPr>
        <w:spacing w:line="360" w:lineRule="auto"/>
        <w:ind w:right="360" w:firstLine="480"/>
        <w:jc w:val="right"/>
        <w:rPr>
          <w:color w:val="000000"/>
          <w:sz w:val="24"/>
        </w:rPr>
      </w:pPr>
    </w:p>
    <w:p w14:paraId="58C296DB" w14:textId="77777777" w:rsidR="00BF4A95" w:rsidRDefault="00000000">
      <w:pPr>
        <w:spacing w:line="360" w:lineRule="auto"/>
        <w:ind w:right="360" w:firstLine="480"/>
        <w:jc w:val="right"/>
        <w:rPr>
          <w:color w:val="000000"/>
          <w:sz w:val="24"/>
        </w:rPr>
      </w:pPr>
      <w:r>
        <w:rPr>
          <w:color w:val="000000"/>
          <w:sz w:val="24"/>
        </w:rPr>
        <w:t>企业名称（盖章）：</w:t>
      </w:r>
      <w:r>
        <w:rPr>
          <w:color w:val="000000"/>
          <w:sz w:val="24"/>
        </w:rPr>
        <w:t>________</w:t>
      </w:r>
    </w:p>
    <w:p w14:paraId="3C2236BC" w14:textId="77777777" w:rsidR="00BF4A95" w:rsidRDefault="0000000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79AA8B6" w14:textId="77777777" w:rsidR="00BF4A95" w:rsidRDefault="00BF4A95">
      <w:pPr>
        <w:adjustRightInd w:val="0"/>
        <w:snapToGrid w:val="0"/>
        <w:jc w:val="left"/>
        <w:rPr>
          <w:rFonts w:eastAsiaTheme="minorEastAsia"/>
          <w:color w:val="000000"/>
          <w:sz w:val="24"/>
          <w:szCs w:val="21"/>
        </w:rPr>
      </w:pPr>
    </w:p>
    <w:p w14:paraId="5346FC7F" w14:textId="77777777" w:rsidR="00BF4A95" w:rsidRDefault="00BF4A95">
      <w:pPr>
        <w:adjustRightInd w:val="0"/>
        <w:snapToGrid w:val="0"/>
        <w:jc w:val="left"/>
        <w:rPr>
          <w:rFonts w:eastAsiaTheme="minorEastAsia"/>
          <w:color w:val="000000"/>
          <w:sz w:val="24"/>
          <w:szCs w:val="21"/>
        </w:rPr>
      </w:pPr>
    </w:p>
    <w:p w14:paraId="65517EAF" w14:textId="77777777" w:rsidR="00BF4A95" w:rsidRDefault="00BF4A95">
      <w:pPr>
        <w:adjustRightInd w:val="0"/>
        <w:snapToGrid w:val="0"/>
        <w:jc w:val="left"/>
        <w:rPr>
          <w:rFonts w:eastAsiaTheme="minorEastAsia"/>
          <w:color w:val="000000"/>
          <w:sz w:val="24"/>
          <w:szCs w:val="21"/>
        </w:rPr>
      </w:pPr>
    </w:p>
    <w:p w14:paraId="0275E4A8" w14:textId="77777777" w:rsidR="00BF4A95" w:rsidRDefault="00BF4A95">
      <w:pPr>
        <w:adjustRightInd w:val="0"/>
        <w:snapToGrid w:val="0"/>
        <w:jc w:val="left"/>
        <w:rPr>
          <w:rFonts w:eastAsiaTheme="minorEastAsia"/>
          <w:color w:val="000000"/>
          <w:sz w:val="24"/>
          <w:szCs w:val="21"/>
        </w:rPr>
      </w:pPr>
    </w:p>
    <w:p w14:paraId="7FD1B5C7" w14:textId="77777777" w:rsidR="00BF4A95" w:rsidRDefault="00BF4A95">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BF4A95" w14:paraId="0D6A6018" w14:textId="77777777">
        <w:tc>
          <w:tcPr>
            <w:tcW w:w="8946" w:type="dxa"/>
            <w:shd w:val="clear" w:color="auto" w:fill="auto"/>
          </w:tcPr>
          <w:p w14:paraId="2B378EB4" w14:textId="77777777" w:rsidR="00BF4A95" w:rsidRDefault="00000000">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44F51DE2" w14:textId="77777777" w:rsidR="00BF4A95" w:rsidRDefault="00BF4A95">
      <w:pPr>
        <w:adjustRightInd w:val="0"/>
        <w:snapToGrid w:val="0"/>
        <w:jc w:val="left"/>
        <w:rPr>
          <w:rFonts w:eastAsiaTheme="minorEastAsia"/>
          <w:color w:val="000000"/>
          <w:szCs w:val="21"/>
          <w:vertAlign w:val="superscript"/>
        </w:rPr>
      </w:pPr>
    </w:p>
    <w:p w14:paraId="0A88448A" w14:textId="77777777" w:rsidR="00BF4A95" w:rsidRDefault="00BF4A95">
      <w:pPr>
        <w:spacing w:line="360" w:lineRule="auto"/>
        <w:ind w:right="360" w:firstLine="480"/>
        <w:jc w:val="right"/>
        <w:rPr>
          <w:rFonts w:eastAsiaTheme="minorEastAsia"/>
          <w:color w:val="000000"/>
          <w:sz w:val="24"/>
        </w:rPr>
      </w:pPr>
    </w:p>
    <w:p w14:paraId="28BA2904" w14:textId="77777777" w:rsidR="00BF4A95" w:rsidRDefault="00BF4A95">
      <w:pPr>
        <w:spacing w:line="360" w:lineRule="auto"/>
        <w:ind w:right="360" w:firstLine="480"/>
        <w:jc w:val="right"/>
        <w:rPr>
          <w:rFonts w:eastAsiaTheme="minorEastAsia"/>
          <w:color w:val="000000"/>
          <w:sz w:val="24"/>
        </w:rPr>
      </w:pPr>
    </w:p>
    <w:p w14:paraId="08C451DA" w14:textId="77777777" w:rsidR="00BF4A95" w:rsidRDefault="00000000">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6E84D20A" w14:textId="77777777" w:rsidR="00BF4A95" w:rsidRDefault="00000000">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lastRenderedPageBreak/>
        <w:t>残疾人福利性单位声明函格式</w:t>
      </w:r>
      <w:r>
        <w:rPr>
          <w:rFonts w:eastAsiaTheme="minorEastAsia"/>
          <w:b/>
          <w:color w:val="000000"/>
          <w:sz w:val="36"/>
          <w:szCs w:val="36"/>
        </w:rPr>
        <w:t xml:space="preserve">       </w:t>
      </w:r>
    </w:p>
    <w:p w14:paraId="787AAC29" w14:textId="77777777" w:rsidR="00BF4A95" w:rsidRDefault="00000000">
      <w:pPr>
        <w:spacing w:line="588" w:lineRule="exact"/>
        <w:ind w:firstLine="504"/>
        <w:rPr>
          <w:rFonts w:eastAsiaTheme="minorEastAsia"/>
          <w:spacing w:val="6"/>
          <w:sz w:val="24"/>
        </w:rPr>
      </w:pPr>
      <w:r>
        <w:rPr>
          <w:rFonts w:eastAsiaTheme="minorEastAsia"/>
          <w:spacing w:val="6"/>
          <w:sz w:val="24"/>
        </w:rPr>
        <w:t>本单位郑重声明，根据《财政部</w:t>
      </w:r>
      <w:r>
        <w:rPr>
          <w:rFonts w:eastAsiaTheme="minorEastAsia"/>
          <w:spacing w:val="6"/>
          <w:sz w:val="24"/>
        </w:rPr>
        <w:t xml:space="preserve"> </w:t>
      </w:r>
      <w:r>
        <w:rPr>
          <w:rFonts w:eastAsiaTheme="minorEastAsia"/>
          <w:spacing w:val="6"/>
          <w:sz w:val="24"/>
        </w:rPr>
        <w:t>民政部</w:t>
      </w:r>
      <w:r>
        <w:rPr>
          <w:rFonts w:eastAsiaTheme="minorEastAsia"/>
          <w:spacing w:val="6"/>
          <w:sz w:val="24"/>
        </w:rPr>
        <w:t xml:space="preserve"> </w:t>
      </w:r>
      <w:r>
        <w:rPr>
          <w:rFonts w:eastAsiaTheme="minorEastAsia"/>
          <w:spacing w:val="6"/>
          <w:sz w:val="24"/>
        </w:rPr>
        <w:t>中国残疾人联合会关于促进残疾人就业政府采购政策的通知》（财库</w:t>
      </w:r>
      <w:r>
        <w:rPr>
          <w:rFonts w:eastAsiaTheme="minorEastAsia"/>
          <w:sz w:val="24"/>
        </w:rPr>
        <w:t>〔</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152B9BB4" w14:textId="77777777" w:rsidR="00BF4A95" w:rsidRDefault="00000000">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45011724" w14:textId="77777777" w:rsidR="00BF4A95" w:rsidRDefault="00000000">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w:t>
      </w:r>
      <w:r>
        <w:rPr>
          <w:rFonts w:eastAsiaTheme="minorEastAsia"/>
          <w:spacing w:val="6"/>
          <w:sz w:val="24"/>
        </w:rPr>
        <w:t>/</w:t>
      </w:r>
      <w:r>
        <w:rPr>
          <w:rFonts w:eastAsiaTheme="minorEastAsia"/>
          <w:spacing w:val="6"/>
          <w:sz w:val="24"/>
        </w:rPr>
        <w:t>提供服务），或者提供其他残疾人福利性单位制造的货物（不包括使用非残疾人福利性单位注册商标的货物）。</w:t>
      </w:r>
    </w:p>
    <w:p w14:paraId="55E1963F" w14:textId="77777777" w:rsidR="00BF4A95" w:rsidRDefault="00000000">
      <w:pPr>
        <w:spacing w:line="588" w:lineRule="exact"/>
        <w:ind w:firstLineChars="200" w:firstLine="506"/>
        <w:rPr>
          <w:rFonts w:eastAsiaTheme="minorEastAsia"/>
          <w:spacing w:val="6"/>
          <w:sz w:val="24"/>
        </w:rPr>
      </w:pPr>
      <w:r>
        <w:rPr>
          <w:rFonts w:eastAsiaTheme="minorEastAsia"/>
          <w:b/>
          <w:spacing w:val="6"/>
          <w:sz w:val="24"/>
        </w:rPr>
        <w:t>本单位对上述声明的真实性负责。如有虚假，将依法承担相应责任。</w:t>
      </w:r>
    </w:p>
    <w:p w14:paraId="4A4DC461" w14:textId="77777777" w:rsidR="00BF4A95" w:rsidRDefault="00BF4A95">
      <w:pPr>
        <w:spacing w:line="588" w:lineRule="exact"/>
        <w:ind w:firstLineChars="200" w:firstLine="504"/>
        <w:rPr>
          <w:rFonts w:eastAsiaTheme="minorEastAsia"/>
          <w:spacing w:val="6"/>
          <w:sz w:val="24"/>
        </w:rPr>
      </w:pPr>
    </w:p>
    <w:p w14:paraId="2473A0BF" w14:textId="77777777" w:rsidR="00BF4A95" w:rsidRDefault="00BF4A95">
      <w:pPr>
        <w:spacing w:line="588" w:lineRule="exact"/>
        <w:ind w:firstLineChars="200" w:firstLine="504"/>
        <w:rPr>
          <w:rFonts w:eastAsiaTheme="minorEastAsia"/>
          <w:spacing w:val="6"/>
          <w:sz w:val="24"/>
        </w:rPr>
      </w:pPr>
    </w:p>
    <w:p w14:paraId="02EA7B42" w14:textId="77777777" w:rsidR="00BF4A95"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78874B78" w14:textId="77777777" w:rsidR="00BF4A95"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79673926" w14:textId="77777777" w:rsidR="00BF4A95" w:rsidRDefault="00000000">
      <w:pPr>
        <w:widowControl/>
        <w:jc w:val="left"/>
        <w:rPr>
          <w:rFonts w:eastAsiaTheme="minorEastAsia"/>
          <w:color w:val="000000"/>
          <w:sz w:val="24"/>
          <w:szCs w:val="20"/>
        </w:rPr>
      </w:pPr>
      <w:r>
        <w:rPr>
          <w:rFonts w:eastAsiaTheme="minorEastAsia"/>
          <w:color w:val="000000"/>
          <w:sz w:val="24"/>
          <w:szCs w:val="20"/>
        </w:rPr>
        <w:br w:type="page"/>
      </w:r>
    </w:p>
    <w:p w14:paraId="08084FA2" w14:textId="77777777" w:rsidR="00BF4A95" w:rsidRDefault="00000000">
      <w:pPr>
        <w:spacing w:line="360" w:lineRule="auto"/>
        <w:outlineLvl w:val="2"/>
        <w:rPr>
          <w:rFonts w:eastAsiaTheme="minorEastAsia"/>
          <w:color w:val="000000"/>
          <w:sz w:val="24"/>
          <w:szCs w:val="20"/>
        </w:rPr>
      </w:pPr>
      <w:r>
        <w:rPr>
          <w:rFonts w:eastAsiaTheme="minorEastAsia"/>
          <w:color w:val="000000"/>
          <w:sz w:val="24"/>
          <w:szCs w:val="20"/>
        </w:rPr>
        <w:lastRenderedPageBreak/>
        <w:t xml:space="preserve">2-2 </w:t>
      </w:r>
      <w:r>
        <w:rPr>
          <w:rFonts w:eastAsiaTheme="minorEastAsia"/>
          <w:sz w:val="24"/>
        </w:rPr>
        <w:t>其它落实政府采购政策的资格要求</w:t>
      </w:r>
      <w:r>
        <w:rPr>
          <w:rFonts w:eastAsiaTheme="minorEastAsia"/>
          <w:color w:val="000000"/>
          <w:sz w:val="24"/>
          <w:szCs w:val="20"/>
        </w:rPr>
        <w:t>（如有）</w:t>
      </w:r>
    </w:p>
    <w:p w14:paraId="41E3B1D3" w14:textId="77777777" w:rsidR="00BF4A95" w:rsidRDefault="00BF4A95">
      <w:pPr>
        <w:widowControl/>
        <w:jc w:val="left"/>
        <w:rPr>
          <w:rFonts w:eastAsiaTheme="minorEastAsia"/>
          <w:sz w:val="24"/>
        </w:rPr>
      </w:pPr>
    </w:p>
    <w:p w14:paraId="5729B96D" w14:textId="77777777" w:rsidR="00BF4A95" w:rsidRDefault="00000000">
      <w:pPr>
        <w:widowControl/>
        <w:jc w:val="left"/>
        <w:rPr>
          <w:rFonts w:eastAsiaTheme="minorEastAsia"/>
          <w:sz w:val="24"/>
        </w:rPr>
      </w:pPr>
      <w:r>
        <w:rPr>
          <w:rFonts w:eastAsiaTheme="minorEastAsia"/>
          <w:sz w:val="24"/>
        </w:rPr>
        <w:br w:type="page"/>
      </w:r>
    </w:p>
    <w:p w14:paraId="76BB7944" w14:textId="77777777" w:rsidR="00BF4A95"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本项目的特定资格要求（如有）</w:t>
      </w:r>
    </w:p>
    <w:p w14:paraId="11280A69" w14:textId="77777777" w:rsidR="00BF4A95" w:rsidRDefault="00000000">
      <w:pPr>
        <w:rPr>
          <w:rFonts w:eastAsiaTheme="minorEastAsia"/>
          <w:color w:val="000000"/>
          <w:sz w:val="24"/>
          <w:szCs w:val="20"/>
        </w:rPr>
      </w:pPr>
      <w:r>
        <w:rPr>
          <w:rFonts w:eastAsiaTheme="minorEastAsia"/>
          <w:color w:val="000000"/>
          <w:sz w:val="24"/>
          <w:szCs w:val="20"/>
        </w:rPr>
        <w:br w:type="page"/>
      </w:r>
    </w:p>
    <w:p w14:paraId="4824166A" w14:textId="77777777" w:rsidR="00BF4A95" w:rsidRDefault="00000000">
      <w:pPr>
        <w:spacing w:line="360" w:lineRule="auto"/>
        <w:outlineLvl w:val="2"/>
        <w:rPr>
          <w:rFonts w:eastAsiaTheme="minorEastAsia"/>
          <w:sz w:val="24"/>
          <w:szCs w:val="20"/>
        </w:rPr>
      </w:pPr>
      <w:r>
        <w:rPr>
          <w:rFonts w:eastAsiaTheme="minorEastAsia"/>
          <w:color w:val="000000"/>
          <w:sz w:val="24"/>
          <w:szCs w:val="20"/>
        </w:rPr>
        <w:lastRenderedPageBreak/>
        <w:t xml:space="preserve">3-2 </w:t>
      </w:r>
      <w:r>
        <w:rPr>
          <w:rFonts w:eastAsiaTheme="minorEastAsia"/>
          <w:color w:val="000000"/>
          <w:sz w:val="24"/>
          <w:szCs w:val="20"/>
        </w:rPr>
        <w:t>其他</w:t>
      </w:r>
      <w:r>
        <w:rPr>
          <w:rFonts w:eastAsiaTheme="minorEastAsia"/>
          <w:sz w:val="24"/>
          <w:szCs w:val="20"/>
        </w:rPr>
        <w:t>特定资格要求</w:t>
      </w:r>
    </w:p>
    <w:p w14:paraId="2B7CCA29" w14:textId="77777777" w:rsidR="00BF4A95" w:rsidRDefault="00BF4A95">
      <w:pPr>
        <w:tabs>
          <w:tab w:val="left" w:pos="5580"/>
        </w:tabs>
        <w:spacing w:line="360" w:lineRule="auto"/>
        <w:rPr>
          <w:rFonts w:eastAsiaTheme="minorEastAsia"/>
          <w:sz w:val="24"/>
        </w:rPr>
      </w:pPr>
    </w:p>
    <w:p w14:paraId="6D643EB7" w14:textId="77777777" w:rsidR="00BF4A95" w:rsidRDefault="00000000">
      <w:pPr>
        <w:widowControl/>
        <w:jc w:val="left"/>
        <w:rPr>
          <w:rFonts w:eastAsiaTheme="minorEastAsia"/>
          <w:sz w:val="24"/>
          <w:szCs w:val="20"/>
        </w:rPr>
      </w:pPr>
      <w:r>
        <w:rPr>
          <w:rFonts w:eastAsiaTheme="minorEastAsia"/>
          <w:sz w:val="24"/>
          <w:szCs w:val="20"/>
        </w:rPr>
        <w:br w:type="page"/>
      </w:r>
    </w:p>
    <w:p w14:paraId="39C6D8AF" w14:textId="77777777" w:rsidR="00BF4A95" w:rsidRDefault="00000000">
      <w:pPr>
        <w:tabs>
          <w:tab w:val="left" w:pos="360"/>
        </w:tabs>
        <w:snapToGrid w:val="0"/>
        <w:spacing w:line="360" w:lineRule="auto"/>
        <w:outlineLvl w:val="1"/>
        <w:rPr>
          <w:rFonts w:eastAsiaTheme="minorEastAsia"/>
          <w:sz w:val="24"/>
        </w:rPr>
      </w:pPr>
      <w:bookmarkStart w:id="672" w:name="_Hlt520274393"/>
      <w:bookmarkStart w:id="673" w:name="_Hlt520271212"/>
      <w:bookmarkStart w:id="674" w:name="_Hlt520355504"/>
      <w:bookmarkStart w:id="675" w:name="_Hlt520274407"/>
      <w:bookmarkStart w:id="676" w:name="_Hlt520343000"/>
      <w:bookmarkStart w:id="677" w:name="_Hlt520274065"/>
      <w:bookmarkStart w:id="678" w:name="_Hlt520273711"/>
      <w:bookmarkStart w:id="679" w:name="_Hlt520350918"/>
      <w:bookmarkStart w:id="680" w:name="_Hlt520343392"/>
      <w:bookmarkStart w:id="681" w:name="_Hlt520274121"/>
      <w:bookmarkStart w:id="682" w:name="_Ref467988698"/>
      <w:bookmarkStart w:id="683" w:name="_Toc480942349"/>
      <w:bookmarkStart w:id="684" w:name="_Toc226337252"/>
      <w:bookmarkStart w:id="685" w:name="_Toc226965746"/>
      <w:bookmarkStart w:id="686" w:name="_Toc150774761"/>
      <w:bookmarkStart w:id="687" w:name="_Toc150480794"/>
      <w:bookmarkStart w:id="688" w:name="_Toc520356217"/>
      <w:bookmarkStart w:id="689" w:name="_Toc226965829"/>
      <w:bookmarkStart w:id="690" w:name="_Toc195842921"/>
      <w:bookmarkStart w:id="691" w:name="_Toc127151556"/>
      <w:bookmarkStart w:id="692" w:name="_Toc226309800"/>
      <w:bookmarkStart w:id="693" w:name="_Toc142311058"/>
      <w:bookmarkEnd w:id="672"/>
      <w:bookmarkEnd w:id="673"/>
      <w:bookmarkEnd w:id="674"/>
      <w:bookmarkEnd w:id="675"/>
      <w:bookmarkEnd w:id="676"/>
      <w:bookmarkEnd w:id="677"/>
      <w:bookmarkEnd w:id="678"/>
      <w:bookmarkEnd w:id="679"/>
      <w:bookmarkEnd w:id="680"/>
      <w:bookmarkEnd w:id="681"/>
      <w:r>
        <w:rPr>
          <w:rFonts w:eastAsiaTheme="minorEastAsia"/>
          <w:sz w:val="24"/>
        </w:rPr>
        <w:lastRenderedPageBreak/>
        <w:t xml:space="preserve">4 </w:t>
      </w:r>
      <w:r>
        <w:rPr>
          <w:rFonts w:eastAsiaTheme="minorEastAsia"/>
          <w:sz w:val="24"/>
        </w:rPr>
        <w:t>磋商保证金凭证</w:t>
      </w:r>
      <w:r>
        <w:rPr>
          <w:rFonts w:eastAsiaTheme="minorEastAsia"/>
          <w:sz w:val="24"/>
        </w:rPr>
        <w:t>/</w:t>
      </w:r>
      <w:r>
        <w:rPr>
          <w:rFonts w:eastAsiaTheme="minorEastAsia"/>
          <w:sz w:val="24"/>
        </w:rPr>
        <w:t>交款单据</w:t>
      </w:r>
      <w:r>
        <w:rPr>
          <w:rFonts w:eastAsiaTheme="minorEastAsia" w:hint="eastAsia"/>
          <w:sz w:val="24"/>
        </w:rPr>
        <w:t>复印件</w:t>
      </w:r>
    </w:p>
    <w:p w14:paraId="1C738220" w14:textId="77777777" w:rsidR="00BF4A95" w:rsidRDefault="00000000">
      <w:pPr>
        <w:rPr>
          <w:rFonts w:eastAsiaTheme="minorEastAsia"/>
          <w:sz w:val="24"/>
        </w:rPr>
      </w:pPr>
      <w:r>
        <w:rPr>
          <w:rFonts w:eastAsiaTheme="minorEastAsia" w:hint="eastAsia"/>
          <w:sz w:val="24"/>
        </w:rPr>
        <w:br w:type="page"/>
      </w:r>
    </w:p>
    <w:p w14:paraId="1653C338" w14:textId="77777777" w:rsidR="00BF4A95"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5</w:t>
      </w:r>
      <w:r>
        <w:rPr>
          <w:rFonts w:eastAsiaTheme="minorEastAsia"/>
          <w:sz w:val="24"/>
        </w:rPr>
        <w:t xml:space="preserve">  </w:t>
      </w:r>
      <w:bookmarkEnd w:id="682"/>
      <w:bookmarkEnd w:id="683"/>
      <w:r>
        <w:rPr>
          <w:rFonts w:eastAsiaTheme="minorEastAsia"/>
          <w:sz w:val="24"/>
        </w:rPr>
        <w:t>响应书</w:t>
      </w:r>
      <w:bookmarkEnd w:id="684"/>
      <w:bookmarkEnd w:id="685"/>
      <w:bookmarkEnd w:id="686"/>
      <w:bookmarkEnd w:id="687"/>
      <w:bookmarkEnd w:id="688"/>
      <w:bookmarkEnd w:id="689"/>
      <w:bookmarkEnd w:id="690"/>
      <w:bookmarkEnd w:id="691"/>
      <w:bookmarkEnd w:id="692"/>
      <w:bookmarkEnd w:id="693"/>
      <w:r>
        <w:rPr>
          <w:rFonts w:eastAsiaTheme="minorEastAsia"/>
          <w:sz w:val="24"/>
        </w:rPr>
        <w:t>（实质性格式）</w:t>
      </w:r>
    </w:p>
    <w:p w14:paraId="2674FAA9" w14:textId="77777777" w:rsidR="00BF4A95" w:rsidRDefault="00BF4A95">
      <w:pPr>
        <w:tabs>
          <w:tab w:val="left" w:pos="5580"/>
        </w:tabs>
        <w:spacing w:line="360" w:lineRule="auto"/>
        <w:rPr>
          <w:rFonts w:eastAsiaTheme="minorEastAsia"/>
          <w:color w:val="000000"/>
          <w:sz w:val="24"/>
        </w:rPr>
      </w:pPr>
    </w:p>
    <w:p w14:paraId="70C0EB86" w14:textId="77777777" w:rsidR="00BF4A95" w:rsidRDefault="00000000">
      <w:pPr>
        <w:spacing w:line="360" w:lineRule="auto"/>
        <w:jc w:val="center"/>
        <w:rPr>
          <w:rFonts w:eastAsiaTheme="minorEastAsia"/>
          <w:b/>
          <w:color w:val="000000"/>
          <w:sz w:val="36"/>
          <w:szCs w:val="36"/>
        </w:rPr>
      </w:pPr>
      <w:r>
        <w:rPr>
          <w:rFonts w:eastAsiaTheme="minorEastAsia"/>
          <w:b/>
          <w:color w:val="000000"/>
          <w:sz w:val="36"/>
          <w:szCs w:val="36"/>
        </w:rPr>
        <w:t>响应书</w:t>
      </w:r>
    </w:p>
    <w:p w14:paraId="3418747C" w14:textId="77777777" w:rsidR="00BF4A95"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293975D1" w14:textId="77777777" w:rsidR="00BF4A95" w:rsidRDefault="00BF4A95">
      <w:pPr>
        <w:tabs>
          <w:tab w:val="left" w:pos="5580"/>
        </w:tabs>
        <w:spacing w:line="360" w:lineRule="auto"/>
        <w:rPr>
          <w:rFonts w:eastAsiaTheme="minorEastAsia"/>
          <w:color w:val="000000"/>
          <w:sz w:val="24"/>
          <w:szCs w:val="20"/>
        </w:rPr>
      </w:pPr>
    </w:p>
    <w:p w14:paraId="1C699251" w14:textId="77777777" w:rsidR="00BF4A95"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（项目名称，项目编号）组织的采购活动，并对此项目进行磋商。</w:t>
      </w:r>
    </w:p>
    <w:p w14:paraId="191EFA88" w14:textId="77777777" w:rsidR="00BF4A95"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 xml:space="preserve">1. </w:t>
      </w:r>
      <w:r>
        <w:rPr>
          <w:rFonts w:eastAsiaTheme="minorEastAsia"/>
          <w:color w:val="000000"/>
          <w:sz w:val="24"/>
          <w:szCs w:val="20"/>
        </w:rPr>
        <w:t>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547DE35C" w14:textId="77777777" w:rsidR="00BF4A95"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）本响应有效期为自响应文件提交截止之日起</w:t>
      </w:r>
      <w:r>
        <w:rPr>
          <w:rFonts w:eastAsiaTheme="minorEastAsia"/>
          <w:sz w:val="24"/>
        </w:rPr>
        <w:t>______</w:t>
      </w:r>
      <w:r>
        <w:rPr>
          <w:rFonts w:eastAsiaTheme="minorEastAsia"/>
          <w:color w:val="000000"/>
          <w:sz w:val="24"/>
          <w:szCs w:val="20"/>
        </w:rPr>
        <w:t>个日历日。</w:t>
      </w:r>
    </w:p>
    <w:p w14:paraId="7C8823D9" w14:textId="77777777" w:rsidR="00BF4A95"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）除合同条款及采购需求偏离表列出的偏离外，我方响应竞争性磋商文件的全部要求。</w:t>
      </w:r>
    </w:p>
    <w:p w14:paraId="0DD43D76" w14:textId="77777777" w:rsidR="00BF4A95" w:rsidRDefault="00000000">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3</w:t>
      </w:r>
      <w:r>
        <w:rPr>
          <w:rFonts w:eastAsiaTheme="minorEastAsia"/>
          <w:color w:val="000000"/>
          <w:sz w:val="24"/>
          <w:szCs w:val="20"/>
        </w:rPr>
        <w:t>）我方已提供的全部文件资料是真实、准确的，并对此承担一切法律后果。</w:t>
      </w:r>
    </w:p>
    <w:p w14:paraId="224694A3" w14:textId="77777777" w:rsidR="00BF4A95" w:rsidRDefault="00000000">
      <w:pPr>
        <w:tabs>
          <w:tab w:val="left" w:pos="5580"/>
        </w:tabs>
        <w:spacing w:line="360" w:lineRule="auto"/>
        <w:ind w:firstLineChars="175" w:firstLine="420"/>
        <w:rPr>
          <w:rFonts w:eastAsiaTheme="minorEastAsia"/>
          <w:color w:val="000000"/>
          <w:sz w:val="24"/>
        </w:rPr>
      </w:pPr>
      <w:r>
        <w:rPr>
          <w:rFonts w:eastAsiaTheme="minorEastAsia"/>
          <w:color w:val="000000"/>
          <w:sz w:val="24"/>
          <w:szCs w:val="20"/>
        </w:rPr>
        <w:t>（</w:t>
      </w:r>
      <w:r>
        <w:rPr>
          <w:rFonts w:eastAsiaTheme="minorEastAsia"/>
          <w:color w:val="000000"/>
          <w:sz w:val="24"/>
          <w:szCs w:val="20"/>
        </w:rPr>
        <w:t>4</w:t>
      </w:r>
      <w:r>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14:paraId="08C0F09C" w14:textId="77777777" w:rsidR="00BF4A95" w:rsidRDefault="00000000">
      <w:pPr>
        <w:spacing w:line="360" w:lineRule="auto"/>
        <w:ind w:left="420"/>
        <w:rPr>
          <w:rFonts w:eastAsiaTheme="minorEastAsia"/>
          <w:color w:val="000000"/>
          <w:sz w:val="24"/>
        </w:rPr>
      </w:pPr>
      <w:r>
        <w:rPr>
          <w:rFonts w:eastAsiaTheme="minorEastAsia"/>
          <w:color w:val="000000"/>
          <w:sz w:val="24"/>
        </w:rPr>
        <w:t xml:space="preserve">2. </w:t>
      </w:r>
      <w:r>
        <w:rPr>
          <w:rFonts w:eastAsiaTheme="minorEastAsia"/>
          <w:color w:val="000000"/>
          <w:sz w:val="24"/>
        </w:rPr>
        <w:t>其他补充条款（如有）：</w:t>
      </w:r>
      <w:r>
        <w:rPr>
          <w:rFonts w:eastAsiaTheme="minorEastAsia"/>
          <w:sz w:val="24"/>
        </w:rPr>
        <w:t>______</w:t>
      </w:r>
      <w:r>
        <w:rPr>
          <w:rFonts w:eastAsiaTheme="minorEastAsia"/>
          <w:color w:val="000000"/>
          <w:sz w:val="24"/>
        </w:rPr>
        <w:t>。</w:t>
      </w:r>
    </w:p>
    <w:p w14:paraId="6CDB3768" w14:textId="77777777" w:rsidR="00BF4A95" w:rsidRDefault="00000000">
      <w:pPr>
        <w:spacing w:line="360" w:lineRule="auto"/>
        <w:ind w:firstLineChars="200" w:firstLine="480"/>
        <w:rPr>
          <w:rFonts w:eastAsiaTheme="minorEastAsia"/>
          <w:color w:val="000000"/>
          <w:sz w:val="24"/>
        </w:rPr>
      </w:pPr>
      <w:r>
        <w:rPr>
          <w:rFonts w:eastAsiaTheme="minorEastAsia"/>
          <w:color w:val="000000"/>
          <w:sz w:val="24"/>
        </w:rPr>
        <w:t>与本磋商有关的一切正式往来信函请寄：</w:t>
      </w:r>
    </w:p>
    <w:p w14:paraId="30E98D77" w14:textId="77777777" w:rsidR="00BF4A95" w:rsidRDefault="00BF4A95">
      <w:pPr>
        <w:tabs>
          <w:tab w:val="left" w:pos="5580"/>
        </w:tabs>
        <w:spacing w:line="360" w:lineRule="auto"/>
        <w:ind w:left="420"/>
        <w:rPr>
          <w:rFonts w:eastAsiaTheme="minorEastAsia"/>
          <w:color w:val="000000"/>
          <w:sz w:val="24"/>
          <w:szCs w:val="20"/>
        </w:rPr>
      </w:pPr>
    </w:p>
    <w:p w14:paraId="0AE4CB4D" w14:textId="77777777" w:rsidR="00BF4A95"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传</w:t>
      </w:r>
      <w:r>
        <w:rPr>
          <w:rFonts w:eastAsiaTheme="minorEastAsia"/>
          <w:color w:val="000000"/>
          <w:sz w:val="24"/>
          <w:szCs w:val="20"/>
        </w:rPr>
        <w:t xml:space="preserve">   </w:t>
      </w:r>
      <w:r>
        <w:rPr>
          <w:rFonts w:eastAsiaTheme="minorEastAsia"/>
          <w:color w:val="000000"/>
          <w:sz w:val="24"/>
          <w:szCs w:val="20"/>
        </w:rPr>
        <w:t>真</w:t>
      </w:r>
      <w:r>
        <w:rPr>
          <w:rFonts w:eastAsiaTheme="minorEastAsia"/>
          <w:bCs/>
          <w:color w:val="000000"/>
          <w:sz w:val="24"/>
        </w:rPr>
        <w:t>_________________________</w:t>
      </w:r>
    </w:p>
    <w:p w14:paraId="0657FDE0" w14:textId="77777777" w:rsidR="00BF4A95"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电子函件</w:t>
      </w:r>
      <w:r>
        <w:rPr>
          <w:rFonts w:eastAsiaTheme="minorEastAsia"/>
          <w:bCs/>
          <w:color w:val="000000"/>
          <w:sz w:val="24"/>
        </w:rPr>
        <w:t>_________________________</w:t>
      </w:r>
    </w:p>
    <w:p w14:paraId="78B336FD" w14:textId="77777777" w:rsidR="00BF4A95" w:rsidRDefault="00BF4A95">
      <w:pPr>
        <w:tabs>
          <w:tab w:val="left" w:pos="5580"/>
        </w:tabs>
        <w:spacing w:line="360" w:lineRule="auto"/>
        <w:ind w:left="420"/>
        <w:rPr>
          <w:rFonts w:eastAsiaTheme="minorEastAsia"/>
          <w:color w:val="000000"/>
          <w:sz w:val="24"/>
          <w:szCs w:val="20"/>
        </w:rPr>
      </w:pPr>
    </w:p>
    <w:p w14:paraId="0E518618" w14:textId="77777777" w:rsidR="00BF4A95" w:rsidRDefault="00BF4A95">
      <w:pPr>
        <w:tabs>
          <w:tab w:val="left" w:pos="5580"/>
        </w:tabs>
        <w:spacing w:line="360" w:lineRule="auto"/>
        <w:ind w:left="420"/>
        <w:rPr>
          <w:rFonts w:eastAsiaTheme="minorEastAsia"/>
          <w:color w:val="000000"/>
          <w:sz w:val="24"/>
          <w:szCs w:val="20"/>
        </w:rPr>
      </w:pPr>
    </w:p>
    <w:p w14:paraId="6891F5B2" w14:textId="77777777" w:rsidR="00BF4A95" w:rsidRDefault="00BF4A95">
      <w:pPr>
        <w:tabs>
          <w:tab w:val="left" w:pos="5580"/>
        </w:tabs>
        <w:spacing w:line="360" w:lineRule="auto"/>
        <w:ind w:left="420"/>
        <w:rPr>
          <w:rFonts w:eastAsiaTheme="minorEastAsia"/>
          <w:color w:val="000000"/>
          <w:sz w:val="24"/>
          <w:szCs w:val="20"/>
        </w:rPr>
      </w:pPr>
    </w:p>
    <w:p w14:paraId="428BA998" w14:textId="77777777" w:rsidR="00BF4A95" w:rsidRDefault="00000000">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2F616B2" w14:textId="77777777" w:rsidR="00BF4A95" w:rsidRDefault="00000000">
      <w:pPr>
        <w:tabs>
          <w:tab w:val="left" w:pos="5580"/>
        </w:tabs>
        <w:spacing w:line="360" w:lineRule="auto"/>
        <w:ind w:firstLineChars="150" w:firstLine="360"/>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5D16269" w14:textId="77777777" w:rsidR="00BF4A95" w:rsidRDefault="00BF4A95">
      <w:pPr>
        <w:tabs>
          <w:tab w:val="left" w:pos="5580"/>
        </w:tabs>
        <w:spacing w:line="360" w:lineRule="auto"/>
        <w:ind w:left="420"/>
        <w:jc w:val="left"/>
        <w:rPr>
          <w:rFonts w:eastAsiaTheme="minorEastAsia"/>
          <w:color w:val="000000"/>
          <w:sz w:val="24"/>
          <w:szCs w:val="20"/>
        </w:rPr>
      </w:pPr>
    </w:p>
    <w:p w14:paraId="3CB93562" w14:textId="77777777" w:rsidR="00BF4A95" w:rsidRDefault="00000000">
      <w:pPr>
        <w:widowControl/>
        <w:jc w:val="left"/>
        <w:rPr>
          <w:rFonts w:eastAsiaTheme="minorEastAsia"/>
          <w:b/>
          <w:color w:val="000000"/>
          <w:sz w:val="24"/>
          <w:szCs w:val="20"/>
        </w:rPr>
      </w:pPr>
      <w:r>
        <w:rPr>
          <w:rFonts w:eastAsiaTheme="minorEastAsia"/>
          <w:b/>
          <w:color w:val="000000"/>
          <w:sz w:val="24"/>
          <w:szCs w:val="20"/>
        </w:rPr>
        <w:br w:type="page"/>
      </w:r>
    </w:p>
    <w:p w14:paraId="2841B5E9" w14:textId="77777777" w:rsidR="00BF4A95" w:rsidRDefault="00000000">
      <w:pPr>
        <w:tabs>
          <w:tab w:val="left" w:pos="360"/>
        </w:tabs>
        <w:snapToGrid w:val="0"/>
        <w:spacing w:line="360" w:lineRule="auto"/>
        <w:outlineLvl w:val="1"/>
        <w:rPr>
          <w:rFonts w:eastAsiaTheme="minorEastAsia"/>
          <w:sz w:val="24"/>
        </w:rPr>
      </w:pPr>
      <w:bookmarkStart w:id="694" w:name="_Hlt520355938"/>
      <w:bookmarkStart w:id="695" w:name="_Hlt520356243"/>
      <w:bookmarkStart w:id="696" w:name="_Toc520356218"/>
      <w:bookmarkStart w:id="697" w:name="_Toc264969247"/>
      <w:bookmarkStart w:id="698" w:name="_Toc226309801"/>
      <w:bookmarkStart w:id="699" w:name="_Toc150480795"/>
      <w:bookmarkStart w:id="700" w:name="_Toc195842922"/>
      <w:bookmarkStart w:id="701" w:name="_Ref467988705"/>
      <w:bookmarkStart w:id="702" w:name="_Toc226965747"/>
      <w:bookmarkStart w:id="703" w:name="_Toc226337253"/>
      <w:bookmarkStart w:id="704" w:name="_Toc127151557"/>
      <w:bookmarkStart w:id="705" w:name="_Toc305158899"/>
      <w:bookmarkStart w:id="706" w:name="_Toc480942350"/>
      <w:bookmarkStart w:id="707" w:name="_Toc226965830"/>
      <w:bookmarkStart w:id="708" w:name="_Toc305158825"/>
      <w:bookmarkStart w:id="709" w:name="_Toc150774762"/>
      <w:bookmarkStart w:id="710" w:name="_Toc142311059"/>
      <w:bookmarkStart w:id="711" w:name="_Toc265228395"/>
      <w:bookmarkEnd w:id="694"/>
      <w:bookmarkEnd w:id="695"/>
      <w:r>
        <w:rPr>
          <w:rFonts w:eastAsiaTheme="minorEastAsia" w:hint="eastAsia"/>
          <w:sz w:val="24"/>
        </w:rPr>
        <w:lastRenderedPageBreak/>
        <w:t>6</w:t>
      </w:r>
      <w:r>
        <w:rPr>
          <w:rFonts w:eastAsiaTheme="minorEastAsia"/>
          <w:sz w:val="24"/>
        </w:rPr>
        <w:t xml:space="preserve">  </w:t>
      </w:r>
      <w:r>
        <w:rPr>
          <w:rFonts w:eastAsiaTheme="minorEastAsia"/>
          <w:sz w:val="24"/>
        </w:rPr>
        <w:t>授权委托书（实质性格式）</w:t>
      </w:r>
    </w:p>
    <w:p w14:paraId="7BEC8628" w14:textId="77777777" w:rsidR="00BF4A95"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3BE3968E" w14:textId="77777777" w:rsidR="00BF4A95" w:rsidRDefault="00000000">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szCs w:val="20"/>
        </w:rPr>
        <w:t>____</w:t>
      </w:r>
      <w:r>
        <w:rPr>
          <w:rFonts w:eastAsiaTheme="minorEastAsia"/>
          <w:color w:val="000000"/>
          <w:sz w:val="24"/>
          <w:szCs w:val="20"/>
        </w:rPr>
        <w:t>（姓名）系</w:t>
      </w:r>
      <w:r>
        <w:rPr>
          <w:rFonts w:eastAsiaTheme="minorEastAsia"/>
          <w:color w:val="000000"/>
          <w:sz w:val="24"/>
          <w:szCs w:val="20"/>
        </w:rPr>
        <w:t>____</w:t>
      </w:r>
      <w:r>
        <w:rPr>
          <w:rFonts w:eastAsiaTheme="minorEastAsia"/>
          <w:color w:val="000000"/>
          <w:sz w:val="24"/>
          <w:szCs w:val="20"/>
        </w:rPr>
        <w:t>（供应商名称）的法定代表人（单位负责人），现委托</w:t>
      </w:r>
      <w:r>
        <w:rPr>
          <w:rFonts w:eastAsiaTheme="minorEastAsia"/>
          <w:color w:val="000000"/>
          <w:sz w:val="24"/>
          <w:szCs w:val="20"/>
        </w:rPr>
        <w:t xml:space="preserve">_____ </w:t>
      </w:r>
      <w:r>
        <w:rPr>
          <w:rFonts w:eastAsiaTheme="minorEastAsia"/>
          <w:color w:val="000000"/>
          <w:sz w:val="24"/>
          <w:szCs w:val="20"/>
        </w:rPr>
        <w:t>（姓名）为我方代理人。代理人根据授权，以我方名义签署、澄清确认、提交、撤回、修改</w:t>
      </w:r>
      <w:r>
        <w:rPr>
          <w:rFonts w:eastAsiaTheme="minorEastAsia"/>
          <w:color w:val="000000"/>
          <w:sz w:val="24"/>
          <w:szCs w:val="20"/>
        </w:rPr>
        <w:t>____</w:t>
      </w:r>
      <w:r>
        <w:rPr>
          <w:rFonts w:eastAsiaTheme="minorEastAsia"/>
          <w:color w:val="000000"/>
          <w:sz w:val="24"/>
          <w:szCs w:val="20"/>
        </w:rPr>
        <w:t>（项目名称）响应文件和处理有关事宜，其法律后果由我方承担。</w:t>
      </w:r>
    </w:p>
    <w:p w14:paraId="2513A053" w14:textId="77777777" w:rsidR="00BF4A95" w:rsidRDefault="00000000">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7CFA68B7" w14:textId="77777777" w:rsidR="00BF4A95" w:rsidRDefault="00000000">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2D902925" w14:textId="77777777" w:rsidR="00BF4A95" w:rsidRDefault="00000000">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0E87433E" w14:textId="77777777" w:rsidR="00BF4A95" w:rsidRDefault="00000000">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eastAsiaTheme="minorEastAsia"/>
          <w:color w:val="000000"/>
          <w:sz w:val="24"/>
          <w:szCs w:val="20"/>
        </w:rPr>
        <w:t>______________</w:t>
      </w:r>
    </w:p>
    <w:p w14:paraId="762B49FB" w14:textId="77777777" w:rsidR="00BF4A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75C225AE" w14:textId="77777777" w:rsidR="00BF4A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342C7C06" w14:textId="77777777" w:rsidR="00BF4A95" w:rsidRDefault="00BF4A95">
      <w:pPr>
        <w:tabs>
          <w:tab w:val="left" w:pos="5580"/>
        </w:tabs>
        <w:spacing w:line="360" w:lineRule="auto"/>
        <w:ind w:firstLineChars="200" w:firstLine="480"/>
        <w:rPr>
          <w:rFonts w:eastAsiaTheme="minorEastAsia"/>
          <w:color w:val="000000"/>
          <w:sz w:val="24"/>
          <w:szCs w:val="20"/>
        </w:rPr>
      </w:pPr>
    </w:p>
    <w:p w14:paraId="299EB6BE" w14:textId="77777777" w:rsidR="00BF4A95" w:rsidRDefault="00000000">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w:t>
      </w:r>
      <w:r>
        <w:rPr>
          <w:rFonts w:hint="eastAsia"/>
          <w:color w:val="000000"/>
          <w:sz w:val="24"/>
          <w:szCs w:val="20"/>
        </w:rPr>
        <w:t>复印</w:t>
      </w:r>
      <w:r>
        <w:rPr>
          <w:color w:val="000000"/>
          <w:sz w:val="24"/>
          <w:szCs w:val="20"/>
        </w:rPr>
        <w:t>件：</w:t>
      </w:r>
    </w:p>
    <w:tbl>
      <w:tblPr>
        <w:tblStyle w:val="aff5"/>
        <w:tblW w:w="0" w:type="auto"/>
        <w:tblLook w:val="04A0" w:firstRow="1" w:lastRow="0" w:firstColumn="1" w:lastColumn="0" w:noHBand="0" w:noVBand="1"/>
      </w:tblPr>
      <w:tblGrid>
        <w:gridCol w:w="8296"/>
      </w:tblGrid>
      <w:tr w:rsidR="00BF4A95" w14:paraId="3ABFF4DA" w14:textId="77777777">
        <w:trPr>
          <w:trHeight w:val="2349"/>
        </w:trPr>
        <w:tc>
          <w:tcPr>
            <w:tcW w:w="8296" w:type="dxa"/>
          </w:tcPr>
          <w:p w14:paraId="48D55237" w14:textId="77777777" w:rsidR="00BF4A95" w:rsidRDefault="00BF4A95">
            <w:pPr>
              <w:tabs>
                <w:tab w:val="left" w:pos="5580"/>
              </w:tabs>
              <w:spacing w:line="360" w:lineRule="auto"/>
              <w:rPr>
                <w:color w:val="000000"/>
                <w:sz w:val="24"/>
                <w:szCs w:val="20"/>
              </w:rPr>
            </w:pPr>
          </w:p>
        </w:tc>
      </w:tr>
    </w:tbl>
    <w:p w14:paraId="7121261C" w14:textId="77777777" w:rsidR="00BF4A95"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1FBFF4FD" w14:textId="77777777" w:rsidR="00BF4A95"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1.</w:t>
      </w:r>
      <w:r>
        <w:rPr>
          <w:rFonts w:eastAsiaTheme="minorEastAsia"/>
          <w:color w:val="000000"/>
          <w:sz w:val="24"/>
          <w:szCs w:val="20"/>
        </w:rPr>
        <w:t>若供应商为事业单位或其他组织或分支机构，则法定代表人（单位负责人）处的签署人可为单位负责人。</w:t>
      </w:r>
    </w:p>
    <w:p w14:paraId="22264848" w14:textId="77777777" w:rsidR="00BF4A95"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31AFB8BD" w14:textId="77777777" w:rsidR="00BF4A95"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3.</w:t>
      </w:r>
      <w:r>
        <w:rPr>
          <w:rFonts w:eastAsiaTheme="minorEastAsia"/>
          <w:color w:val="000000"/>
          <w:sz w:val="24"/>
          <w:szCs w:val="20"/>
        </w:rPr>
        <w:t>供应商为自然人的情形，可不提供本《授权委托书》。</w:t>
      </w:r>
    </w:p>
    <w:p w14:paraId="3D4F088C" w14:textId="77777777" w:rsidR="00BF4A95" w:rsidRDefault="00000000">
      <w:pPr>
        <w:tabs>
          <w:tab w:val="left" w:pos="5580"/>
        </w:tabs>
        <w:spacing w:line="360" w:lineRule="auto"/>
        <w:jc w:val="left"/>
        <w:rPr>
          <w:rFonts w:eastAsiaTheme="minorEastAsia"/>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供应商应随本《授权委托书》同时提供法定代表人（单位负责人）及委托代理人的有效的身份证、护照等身份证明文件</w:t>
      </w:r>
      <w:r>
        <w:rPr>
          <w:rFonts w:hint="eastAsia"/>
          <w:color w:val="000000"/>
          <w:sz w:val="24"/>
          <w:szCs w:val="20"/>
        </w:rPr>
        <w:t>复印</w:t>
      </w:r>
      <w:r>
        <w:rPr>
          <w:color w:val="000000"/>
          <w:sz w:val="24"/>
          <w:szCs w:val="20"/>
        </w:rPr>
        <w:t>件。提供身份证的，应同时提供身份证</w:t>
      </w:r>
      <w:r>
        <w:rPr>
          <w:b/>
          <w:color w:val="000000"/>
          <w:sz w:val="24"/>
          <w:szCs w:val="20"/>
        </w:rPr>
        <w:t>双面</w:t>
      </w:r>
      <w:r>
        <w:rPr>
          <w:rFonts w:hint="eastAsia"/>
          <w:color w:val="000000"/>
          <w:sz w:val="24"/>
          <w:szCs w:val="20"/>
        </w:rPr>
        <w:t>复印</w:t>
      </w:r>
      <w:r>
        <w:rPr>
          <w:color w:val="000000"/>
          <w:sz w:val="24"/>
          <w:szCs w:val="20"/>
        </w:rPr>
        <w:t>件。</w:t>
      </w:r>
      <w:r>
        <w:rPr>
          <w:rFonts w:eastAsiaTheme="minorEastAsia"/>
          <w:color w:val="000000"/>
          <w:sz w:val="30"/>
          <w:szCs w:val="30"/>
        </w:rPr>
        <w:br w:type="page"/>
      </w:r>
    </w:p>
    <w:p w14:paraId="1C07AD31" w14:textId="77777777" w:rsidR="00BF4A95"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6D8BEB78" w14:textId="77777777" w:rsidR="00BF4A95" w:rsidRDefault="00BF4A95">
      <w:pPr>
        <w:kinsoku w:val="0"/>
        <w:overflowPunct w:val="0"/>
        <w:spacing w:line="200" w:lineRule="exact"/>
        <w:rPr>
          <w:rFonts w:eastAsiaTheme="minorEastAsia"/>
          <w:sz w:val="20"/>
          <w:szCs w:val="20"/>
        </w:rPr>
      </w:pPr>
    </w:p>
    <w:p w14:paraId="2BD53D0D" w14:textId="77777777" w:rsidR="00BF4A95"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2E93E946" w14:textId="77777777" w:rsidR="00BF4A95" w:rsidRDefault="00000000">
      <w:pPr>
        <w:pStyle w:val="a7"/>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Pr>
          <w:rFonts w:ascii="Times New Roman" w:eastAsiaTheme="minorEastAsia" w:hAnsi="Times New Roman"/>
        </w:rPr>
        <w:t>兹证明，</w:t>
      </w:r>
    </w:p>
    <w:p w14:paraId="7B68FC31" w14:textId="77777777" w:rsidR="00BF4A95" w:rsidRDefault="00000000">
      <w:pPr>
        <w:pStyle w:val="a7"/>
        <w:tabs>
          <w:tab w:val="left" w:pos="1690"/>
          <w:tab w:val="left" w:pos="3400"/>
          <w:tab w:val="left" w:pos="5110"/>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姓名：</w:t>
      </w:r>
      <w:r>
        <w:rPr>
          <w:rFonts w:ascii="Times New Roman" w:eastAsiaTheme="minorEastAsia" w:hAnsi="Times New Roman"/>
          <w:color w:val="000000"/>
          <w:szCs w:val="20"/>
        </w:rPr>
        <w:t>____</w:t>
      </w:r>
      <w:r>
        <w:rPr>
          <w:rFonts w:ascii="Times New Roman" w:eastAsiaTheme="minorEastAsia" w:hAnsi="Times New Roman"/>
        </w:rPr>
        <w:t>性别：</w:t>
      </w:r>
      <w:r>
        <w:rPr>
          <w:rFonts w:ascii="Times New Roman" w:eastAsiaTheme="minorEastAsia" w:hAnsi="Times New Roman"/>
          <w:color w:val="000000"/>
          <w:szCs w:val="20"/>
        </w:rPr>
        <w:t>____</w:t>
      </w:r>
      <w:r>
        <w:rPr>
          <w:rFonts w:ascii="Times New Roman" w:eastAsiaTheme="minorEastAsia" w:hAnsi="Times New Roman"/>
        </w:rPr>
        <w:t>年龄：</w:t>
      </w:r>
      <w:r>
        <w:rPr>
          <w:rFonts w:ascii="Times New Roman" w:eastAsiaTheme="minorEastAsia" w:hAnsi="Times New Roman"/>
          <w:color w:val="000000"/>
          <w:szCs w:val="20"/>
        </w:rPr>
        <w:t>____</w:t>
      </w:r>
      <w:r>
        <w:rPr>
          <w:rFonts w:ascii="Times New Roman" w:eastAsiaTheme="minorEastAsia" w:hAnsi="Times New Roman"/>
        </w:rPr>
        <w:t>职务：</w:t>
      </w:r>
      <w:r>
        <w:rPr>
          <w:rFonts w:ascii="Times New Roman" w:eastAsiaTheme="minorEastAsia" w:hAnsi="Times New Roman"/>
          <w:color w:val="000000"/>
          <w:szCs w:val="20"/>
        </w:rPr>
        <w:t>____</w:t>
      </w:r>
    </w:p>
    <w:p w14:paraId="059FD4DF" w14:textId="77777777" w:rsidR="00BF4A95" w:rsidRDefault="00BF4A95">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5FB6263B" w14:textId="77777777" w:rsidR="00BF4A95" w:rsidRDefault="00000000">
      <w:pPr>
        <w:pStyle w:val="a7"/>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系</w:t>
      </w:r>
      <w:r>
        <w:rPr>
          <w:rFonts w:ascii="Times New Roman" w:eastAsiaTheme="minorEastAsia" w:hAnsi="Times New Roman"/>
          <w:color w:val="000000"/>
          <w:szCs w:val="20"/>
        </w:rPr>
        <w:t>__________</w:t>
      </w:r>
      <w:r>
        <w:rPr>
          <w:rFonts w:ascii="Times New Roman" w:eastAsiaTheme="minorEastAsia" w:hAnsi="Times New Roman"/>
        </w:rPr>
        <w:t>（供应商名称）的法定代表人（单位负责人）。</w:t>
      </w:r>
    </w:p>
    <w:p w14:paraId="69E5A09D" w14:textId="77777777" w:rsidR="00BF4A95" w:rsidRDefault="00BF4A95">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294F988E" w14:textId="77777777" w:rsidR="00BF4A95" w:rsidRDefault="00BF4A95">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6D9C3A2D" w14:textId="77777777" w:rsidR="00BF4A95" w:rsidRDefault="00000000">
      <w:pPr>
        <w:pStyle w:val="a7"/>
        <w:kinsoku w:val="0"/>
        <w:overflowPunct w:val="0"/>
        <w:spacing w:line="583" w:lineRule="auto"/>
        <w:ind w:right="-46"/>
        <w:rPr>
          <w:rFonts w:hint="eastAsia"/>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w:t>
      </w:r>
      <w:r>
        <w:rPr>
          <w:rFonts w:hint="eastAsia"/>
          <w:color w:val="000000"/>
          <w:szCs w:val="20"/>
        </w:rPr>
        <w:t>复印</w:t>
      </w:r>
      <w:r>
        <w:rPr>
          <w:color w:val="000000"/>
          <w:szCs w:val="20"/>
        </w:rPr>
        <w:t>件：</w:t>
      </w:r>
    </w:p>
    <w:tbl>
      <w:tblPr>
        <w:tblStyle w:val="aff5"/>
        <w:tblW w:w="0" w:type="auto"/>
        <w:tblLook w:val="04A0" w:firstRow="1" w:lastRow="0" w:firstColumn="1" w:lastColumn="0" w:noHBand="0" w:noVBand="1"/>
      </w:tblPr>
      <w:tblGrid>
        <w:gridCol w:w="9062"/>
      </w:tblGrid>
      <w:tr w:rsidR="00BF4A95" w14:paraId="0C3CC021" w14:textId="77777777">
        <w:trPr>
          <w:trHeight w:val="2267"/>
        </w:trPr>
        <w:tc>
          <w:tcPr>
            <w:tcW w:w="9062" w:type="dxa"/>
          </w:tcPr>
          <w:p w14:paraId="1D70D233" w14:textId="77777777" w:rsidR="00BF4A95" w:rsidRDefault="00BF4A95">
            <w:pPr>
              <w:pStyle w:val="a7"/>
              <w:kinsoku w:val="0"/>
              <w:overflowPunct w:val="0"/>
              <w:spacing w:line="583" w:lineRule="auto"/>
              <w:ind w:right="-46"/>
              <w:rPr>
                <w:rFonts w:hint="eastAsia"/>
                <w:color w:val="000000"/>
                <w:szCs w:val="20"/>
              </w:rPr>
            </w:pPr>
          </w:p>
        </w:tc>
      </w:tr>
    </w:tbl>
    <w:p w14:paraId="11A35E0D" w14:textId="77777777" w:rsidR="00BF4A95" w:rsidRDefault="00BF4A95">
      <w:pPr>
        <w:pStyle w:val="a7"/>
        <w:kinsoku w:val="0"/>
        <w:overflowPunct w:val="0"/>
        <w:spacing w:line="583" w:lineRule="auto"/>
        <w:ind w:right="4305"/>
        <w:rPr>
          <w:rFonts w:ascii="Times New Roman" w:eastAsiaTheme="minorEastAsia" w:hAnsi="Times New Roman"/>
          <w:spacing w:val="-3"/>
        </w:rPr>
      </w:pPr>
    </w:p>
    <w:p w14:paraId="435BC4B5" w14:textId="77777777" w:rsidR="00BF4A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2961F22" w14:textId="77777777" w:rsidR="00BF4A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44352ADA" w14:textId="77777777" w:rsidR="00BF4A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46B9BC52" w14:textId="77777777" w:rsidR="00BF4A95" w:rsidRDefault="00BF4A95">
      <w:pPr>
        <w:widowControl/>
        <w:jc w:val="left"/>
        <w:rPr>
          <w:rFonts w:eastAsiaTheme="minorEastAsia"/>
          <w:i/>
          <w:color w:val="000000"/>
          <w:sz w:val="24"/>
          <w:szCs w:val="20"/>
          <w:u w:val="single"/>
        </w:rPr>
      </w:pPr>
    </w:p>
    <w:p w14:paraId="5E7A686F" w14:textId="77777777" w:rsidR="00BF4A95" w:rsidRDefault="00000000">
      <w:pPr>
        <w:widowControl/>
        <w:jc w:val="left"/>
        <w:rPr>
          <w:rFonts w:eastAsiaTheme="minorEastAsia"/>
          <w:color w:val="000000"/>
          <w:sz w:val="24"/>
          <w:szCs w:val="20"/>
        </w:rPr>
      </w:pPr>
      <w:r>
        <w:rPr>
          <w:rFonts w:eastAsiaTheme="minorEastAsia"/>
          <w:color w:val="000000"/>
          <w:sz w:val="24"/>
          <w:szCs w:val="20"/>
        </w:rPr>
        <w:br w:type="page"/>
      </w:r>
    </w:p>
    <w:p w14:paraId="19055194" w14:textId="77777777" w:rsidR="00BF4A95"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7</w:t>
      </w:r>
      <w:r>
        <w:rPr>
          <w:rFonts w:eastAsiaTheme="minorEastAsia"/>
          <w:sz w:val="24"/>
        </w:rPr>
        <w:t xml:space="preserve">  </w:t>
      </w:r>
      <w:r>
        <w:rPr>
          <w:rFonts w:eastAsiaTheme="minorEastAsia"/>
          <w:sz w:val="24"/>
        </w:rPr>
        <w:t>报价一览表</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7C1759C7" w14:textId="77777777" w:rsidR="00BF4A95" w:rsidRDefault="00000000">
      <w:pPr>
        <w:spacing w:line="360" w:lineRule="exact"/>
        <w:jc w:val="center"/>
        <w:rPr>
          <w:rFonts w:eastAsiaTheme="minorEastAsia"/>
          <w:b/>
          <w:color w:val="000000"/>
          <w:sz w:val="36"/>
          <w:szCs w:val="36"/>
        </w:rPr>
      </w:pPr>
      <w:bookmarkStart w:id="712" w:name="_Toc305158900"/>
      <w:bookmarkStart w:id="713" w:name="_Toc226965831"/>
      <w:bookmarkStart w:id="714" w:name="_Toc265228396"/>
      <w:bookmarkStart w:id="715" w:name="_Toc164608827"/>
      <w:bookmarkStart w:id="716" w:name="_Toc226337254"/>
      <w:bookmarkStart w:id="717" w:name="_Toc226965748"/>
      <w:bookmarkStart w:id="718" w:name="_Toc195842923"/>
      <w:bookmarkStart w:id="719" w:name="_Toc226309802"/>
      <w:bookmarkStart w:id="720" w:name="_Toc164608672"/>
      <w:bookmarkStart w:id="721" w:name="_Toc264969248"/>
      <w:bookmarkStart w:id="722" w:name="_Toc305158826"/>
      <w:r>
        <w:rPr>
          <w:rFonts w:eastAsiaTheme="minorEastAsia"/>
          <w:b/>
          <w:color w:val="000000"/>
          <w:sz w:val="36"/>
          <w:szCs w:val="36"/>
        </w:rPr>
        <w:t>报价一览表</w:t>
      </w:r>
      <w:bookmarkEnd w:id="712"/>
      <w:bookmarkEnd w:id="713"/>
      <w:bookmarkEnd w:id="714"/>
      <w:bookmarkEnd w:id="715"/>
      <w:bookmarkEnd w:id="716"/>
      <w:bookmarkEnd w:id="717"/>
      <w:bookmarkEnd w:id="718"/>
      <w:bookmarkEnd w:id="719"/>
      <w:bookmarkEnd w:id="720"/>
      <w:bookmarkEnd w:id="721"/>
      <w:bookmarkEnd w:id="722"/>
    </w:p>
    <w:p w14:paraId="26DC1E48" w14:textId="77777777" w:rsidR="00BF4A95" w:rsidRDefault="00BF4A95">
      <w:pPr>
        <w:tabs>
          <w:tab w:val="left" w:pos="1800"/>
          <w:tab w:val="left" w:pos="5580"/>
        </w:tabs>
        <w:spacing w:line="360" w:lineRule="auto"/>
        <w:jc w:val="left"/>
        <w:rPr>
          <w:rFonts w:eastAsiaTheme="minorEastAsia"/>
          <w:color w:val="000000"/>
          <w:sz w:val="24"/>
        </w:rPr>
      </w:pPr>
    </w:p>
    <w:p w14:paraId="658274B7" w14:textId="77777777" w:rsidR="00BF4A95" w:rsidRDefault="00000000">
      <w:pPr>
        <w:tabs>
          <w:tab w:val="left" w:pos="1800"/>
          <w:tab w:val="left" w:pos="5580"/>
        </w:tabs>
        <w:spacing w:line="360" w:lineRule="auto"/>
        <w:ind w:firstLineChars="100" w:firstLine="24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w:t>
      </w:r>
      <w:r>
        <w:rPr>
          <w:rFonts w:eastAsiaTheme="minorEastAsia"/>
          <w:color w:val="000000"/>
          <w:sz w:val="24"/>
        </w:rPr>
        <w:t>项目名称：</w:t>
      </w:r>
      <w:r>
        <w:rPr>
          <w:rFonts w:eastAsiaTheme="minorEastAsia"/>
          <w:sz w:val="24"/>
        </w:rPr>
        <w:t>___________</w:t>
      </w:r>
      <w:r>
        <w:rPr>
          <w:rFonts w:eastAsiaTheme="minorEastAsia" w:hint="eastAsia"/>
          <w:sz w:val="24"/>
        </w:rPr>
        <w:t xml:space="preserve">  </w:t>
      </w:r>
      <w:r>
        <w:rPr>
          <w:rFonts w:eastAsiaTheme="minorEastAsia" w:hint="eastAsia"/>
          <w:sz w:val="24"/>
        </w:rPr>
        <w:t>分包名称：</w:t>
      </w:r>
      <w:r>
        <w:rPr>
          <w:rFonts w:eastAsiaTheme="minorEastAsia"/>
          <w:sz w:val="24"/>
        </w:rPr>
        <w:t>___________</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
        <w:gridCol w:w="1811"/>
        <w:gridCol w:w="1470"/>
        <w:gridCol w:w="1595"/>
        <w:gridCol w:w="2186"/>
        <w:gridCol w:w="1823"/>
      </w:tblGrid>
      <w:tr w:rsidR="00BF4A95" w14:paraId="00278649" w14:textId="77777777">
        <w:trPr>
          <w:trHeight w:val="1019"/>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14:paraId="58C47209" w14:textId="77777777" w:rsidR="00BF4A95" w:rsidRDefault="00000000">
            <w:pPr>
              <w:tabs>
                <w:tab w:val="left" w:pos="5580"/>
              </w:tabs>
              <w:jc w:val="center"/>
              <w:rPr>
                <w:b/>
                <w:sz w:val="24"/>
              </w:rPr>
            </w:pPr>
            <w:r>
              <w:rPr>
                <w:rFonts w:hint="eastAsia"/>
                <w:b/>
                <w:sz w:val="24"/>
              </w:rPr>
              <w:t>包号</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0357B025" w14:textId="77777777" w:rsidR="00BF4A95" w:rsidRDefault="00000000">
            <w:pPr>
              <w:tabs>
                <w:tab w:val="left" w:pos="5580"/>
              </w:tabs>
              <w:jc w:val="center"/>
              <w:rPr>
                <w:b/>
                <w:sz w:val="24"/>
              </w:rPr>
            </w:pPr>
            <w:r>
              <w:rPr>
                <w:rFonts w:hint="eastAsia"/>
                <w:b/>
                <w:sz w:val="24"/>
              </w:rPr>
              <w:t>供应商名称</w:t>
            </w:r>
          </w:p>
        </w:tc>
        <w:tc>
          <w:tcPr>
            <w:tcW w:w="1611" w:type="pct"/>
            <w:gridSpan w:val="2"/>
            <w:tcBorders>
              <w:top w:val="single" w:sz="4" w:space="0" w:color="auto"/>
              <w:left w:val="single" w:sz="4" w:space="0" w:color="auto"/>
              <w:bottom w:val="single" w:sz="4" w:space="0" w:color="auto"/>
              <w:right w:val="single" w:sz="4" w:space="0" w:color="auto"/>
            </w:tcBorders>
            <w:vAlign w:val="center"/>
          </w:tcPr>
          <w:p w14:paraId="560D2BFE" w14:textId="77777777" w:rsidR="00BF4A95" w:rsidRDefault="00000000">
            <w:pPr>
              <w:tabs>
                <w:tab w:val="left" w:pos="5580"/>
              </w:tabs>
              <w:jc w:val="center"/>
              <w:rPr>
                <w:b/>
                <w:sz w:val="24"/>
              </w:rPr>
            </w:pPr>
            <w:r>
              <w:rPr>
                <w:rFonts w:hint="eastAsia"/>
                <w:b/>
                <w:sz w:val="24"/>
              </w:rPr>
              <w:t>报价</w:t>
            </w:r>
          </w:p>
        </w:tc>
        <w:tc>
          <w:tcPr>
            <w:tcW w:w="1149" w:type="pct"/>
            <w:vMerge w:val="restart"/>
            <w:tcBorders>
              <w:top w:val="single" w:sz="4" w:space="0" w:color="auto"/>
              <w:left w:val="single" w:sz="4" w:space="0" w:color="auto"/>
              <w:right w:val="single" w:sz="4" w:space="0" w:color="auto"/>
            </w:tcBorders>
            <w:vAlign w:val="center"/>
          </w:tcPr>
          <w:p w14:paraId="525DA416" w14:textId="77777777" w:rsidR="00BF4A95" w:rsidRDefault="00000000">
            <w:pPr>
              <w:tabs>
                <w:tab w:val="left" w:pos="5580"/>
              </w:tabs>
              <w:jc w:val="center"/>
              <w:rPr>
                <w:b/>
                <w:sz w:val="24"/>
              </w:rPr>
            </w:pPr>
            <w:r>
              <w:rPr>
                <w:rFonts w:hint="eastAsia"/>
                <w:b/>
                <w:sz w:val="24"/>
              </w:rPr>
              <w:t>服务期</w:t>
            </w:r>
          </w:p>
        </w:tc>
        <w:tc>
          <w:tcPr>
            <w:tcW w:w="958" w:type="pct"/>
            <w:vMerge w:val="restart"/>
            <w:tcBorders>
              <w:top w:val="single" w:sz="4" w:space="0" w:color="auto"/>
              <w:left w:val="single" w:sz="4" w:space="0" w:color="auto"/>
              <w:right w:val="single" w:sz="4" w:space="0" w:color="auto"/>
            </w:tcBorders>
            <w:vAlign w:val="center"/>
          </w:tcPr>
          <w:p w14:paraId="6D6CC0A6" w14:textId="77777777" w:rsidR="00BF4A95" w:rsidRDefault="00000000">
            <w:pPr>
              <w:tabs>
                <w:tab w:val="left" w:pos="5580"/>
              </w:tabs>
              <w:jc w:val="center"/>
              <w:rPr>
                <w:b/>
                <w:sz w:val="24"/>
              </w:rPr>
            </w:pPr>
            <w:r>
              <w:rPr>
                <w:rFonts w:hint="eastAsia"/>
                <w:b/>
                <w:sz w:val="24"/>
              </w:rPr>
              <w:t>备注</w:t>
            </w:r>
          </w:p>
        </w:tc>
      </w:tr>
      <w:tr w:rsidR="00BF4A95" w14:paraId="2CEF98FD" w14:textId="77777777">
        <w:trPr>
          <w:trHeight w:val="1272"/>
          <w:jc w:val="center"/>
        </w:trPr>
        <w:tc>
          <w:tcPr>
            <w:tcW w:w="327" w:type="pct"/>
            <w:vMerge/>
            <w:tcBorders>
              <w:top w:val="single" w:sz="4" w:space="0" w:color="auto"/>
              <w:left w:val="single" w:sz="4" w:space="0" w:color="auto"/>
              <w:bottom w:val="single" w:sz="4" w:space="0" w:color="auto"/>
              <w:right w:val="single" w:sz="4" w:space="0" w:color="auto"/>
            </w:tcBorders>
            <w:vAlign w:val="center"/>
          </w:tcPr>
          <w:p w14:paraId="07575A3E" w14:textId="77777777" w:rsidR="00BF4A95" w:rsidRDefault="00BF4A95">
            <w:pPr>
              <w:widowControl/>
              <w:jc w:val="left"/>
              <w:rPr>
                <w:b/>
                <w:sz w:val="24"/>
              </w:rPr>
            </w:pPr>
          </w:p>
        </w:tc>
        <w:tc>
          <w:tcPr>
            <w:tcW w:w="952" w:type="pct"/>
            <w:vMerge/>
            <w:tcBorders>
              <w:top w:val="single" w:sz="4" w:space="0" w:color="auto"/>
              <w:left w:val="single" w:sz="4" w:space="0" w:color="auto"/>
              <w:bottom w:val="single" w:sz="4" w:space="0" w:color="auto"/>
              <w:right w:val="single" w:sz="4" w:space="0" w:color="auto"/>
            </w:tcBorders>
            <w:vAlign w:val="center"/>
          </w:tcPr>
          <w:p w14:paraId="3D2DA716" w14:textId="77777777" w:rsidR="00BF4A95" w:rsidRDefault="00BF4A95">
            <w:pPr>
              <w:widowControl/>
              <w:jc w:val="left"/>
              <w:rPr>
                <w:b/>
                <w:sz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1B6FBF71" w14:textId="77777777" w:rsidR="00BF4A95" w:rsidRDefault="00000000">
            <w:pPr>
              <w:tabs>
                <w:tab w:val="left" w:pos="5580"/>
              </w:tabs>
              <w:jc w:val="center"/>
              <w:rPr>
                <w:b/>
                <w:sz w:val="24"/>
              </w:rPr>
            </w:pPr>
            <w:r>
              <w:rPr>
                <w:rFonts w:hint="eastAsia"/>
                <w:b/>
                <w:sz w:val="24"/>
              </w:rPr>
              <w:t>大写</w:t>
            </w:r>
          </w:p>
        </w:tc>
        <w:tc>
          <w:tcPr>
            <w:tcW w:w="837" w:type="pct"/>
            <w:tcBorders>
              <w:top w:val="single" w:sz="4" w:space="0" w:color="auto"/>
              <w:left w:val="single" w:sz="4" w:space="0" w:color="auto"/>
              <w:bottom w:val="single" w:sz="4" w:space="0" w:color="auto"/>
              <w:right w:val="single" w:sz="4" w:space="0" w:color="auto"/>
            </w:tcBorders>
            <w:vAlign w:val="center"/>
          </w:tcPr>
          <w:p w14:paraId="29100F0B" w14:textId="77777777" w:rsidR="00BF4A95" w:rsidRDefault="00000000">
            <w:pPr>
              <w:tabs>
                <w:tab w:val="left" w:pos="5580"/>
              </w:tabs>
              <w:jc w:val="center"/>
              <w:rPr>
                <w:b/>
                <w:sz w:val="24"/>
              </w:rPr>
            </w:pPr>
            <w:r>
              <w:rPr>
                <w:rFonts w:hint="eastAsia"/>
                <w:b/>
                <w:sz w:val="24"/>
              </w:rPr>
              <w:t>小写</w:t>
            </w:r>
          </w:p>
        </w:tc>
        <w:tc>
          <w:tcPr>
            <w:tcW w:w="1149" w:type="pct"/>
            <w:vMerge/>
            <w:tcBorders>
              <w:left w:val="single" w:sz="4" w:space="0" w:color="auto"/>
              <w:bottom w:val="single" w:sz="4" w:space="0" w:color="auto"/>
              <w:right w:val="single" w:sz="4" w:space="0" w:color="auto"/>
            </w:tcBorders>
            <w:vAlign w:val="center"/>
          </w:tcPr>
          <w:p w14:paraId="681DED4A" w14:textId="77777777" w:rsidR="00BF4A95" w:rsidRDefault="00BF4A95">
            <w:pPr>
              <w:tabs>
                <w:tab w:val="left" w:pos="5580"/>
              </w:tabs>
              <w:jc w:val="center"/>
              <w:rPr>
                <w:b/>
                <w:sz w:val="24"/>
              </w:rPr>
            </w:pPr>
          </w:p>
        </w:tc>
        <w:tc>
          <w:tcPr>
            <w:tcW w:w="958" w:type="pct"/>
            <w:vMerge/>
            <w:tcBorders>
              <w:left w:val="single" w:sz="4" w:space="0" w:color="auto"/>
              <w:bottom w:val="single" w:sz="4" w:space="0" w:color="auto"/>
              <w:right w:val="single" w:sz="4" w:space="0" w:color="auto"/>
            </w:tcBorders>
            <w:vAlign w:val="center"/>
          </w:tcPr>
          <w:p w14:paraId="5F2516FC" w14:textId="77777777" w:rsidR="00BF4A95" w:rsidRDefault="00BF4A95">
            <w:pPr>
              <w:tabs>
                <w:tab w:val="left" w:pos="5580"/>
              </w:tabs>
              <w:jc w:val="center"/>
              <w:rPr>
                <w:b/>
                <w:sz w:val="24"/>
              </w:rPr>
            </w:pPr>
          </w:p>
        </w:tc>
      </w:tr>
      <w:tr w:rsidR="00BF4A95" w14:paraId="2BB6B35C" w14:textId="77777777">
        <w:trPr>
          <w:trHeight w:val="1885"/>
          <w:jc w:val="center"/>
        </w:trPr>
        <w:tc>
          <w:tcPr>
            <w:tcW w:w="327" w:type="pct"/>
            <w:tcBorders>
              <w:top w:val="single" w:sz="4" w:space="0" w:color="auto"/>
              <w:left w:val="single" w:sz="4" w:space="0" w:color="auto"/>
              <w:bottom w:val="single" w:sz="4" w:space="0" w:color="auto"/>
              <w:right w:val="single" w:sz="4" w:space="0" w:color="auto"/>
            </w:tcBorders>
            <w:vAlign w:val="center"/>
          </w:tcPr>
          <w:p w14:paraId="7ECCFAC6" w14:textId="77777777" w:rsidR="00BF4A95" w:rsidRDefault="00000000">
            <w:pPr>
              <w:tabs>
                <w:tab w:val="left" w:pos="5580"/>
              </w:tabs>
              <w:jc w:val="center"/>
              <w:rPr>
                <w:sz w:val="24"/>
              </w:rPr>
            </w:pPr>
            <w:r>
              <w:rPr>
                <w:rFonts w:hint="eastAsia"/>
                <w:sz w:val="24"/>
              </w:rPr>
              <w:t>03</w:t>
            </w:r>
          </w:p>
        </w:tc>
        <w:tc>
          <w:tcPr>
            <w:tcW w:w="952" w:type="pct"/>
            <w:tcBorders>
              <w:top w:val="single" w:sz="4" w:space="0" w:color="auto"/>
              <w:left w:val="single" w:sz="4" w:space="0" w:color="auto"/>
              <w:bottom w:val="single" w:sz="4" w:space="0" w:color="auto"/>
              <w:right w:val="single" w:sz="4" w:space="0" w:color="auto"/>
            </w:tcBorders>
            <w:vAlign w:val="center"/>
          </w:tcPr>
          <w:p w14:paraId="18BD681B" w14:textId="77777777" w:rsidR="00BF4A95" w:rsidRDefault="00BF4A95">
            <w:pPr>
              <w:tabs>
                <w:tab w:val="left" w:pos="5580"/>
              </w:tabs>
              <w:jc w:val="center"/>
              <w:rPr>
                <w:sz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354F961F" w14:textId="77777777" w:rsidR="00BF4A95" w:rsidRDefault="00BF4A95">
            <w:pPr>
              <w:tabs>
                <w:tab w:val="left" w:pos="5580"/>
              </w:tabs>
              <w:jc w:val="center"/>
              <w:rPr>
                <w:sz w:val="24"/>
              </w:rPr>
            </w:pPr>
          </w:p>
        </w:tc>
        <w:tc>
          <w:tcPr>
            <w:tcW w:w="837" w:type="pct"/>
            <w:tcBorders>
              <w:top w:val="single" w:sz="4" w:space="0" w:color="auto"/>
              <w:left w:val="single" w:sz="4" w:space="0" w:color="auto"/>
              <w:bottom w:val="single" w:sz="4" w:space="0" w:color="auto"/>
              <w:right w:val="single" w:sz="4" w:space="0" w:color="auto"/>
            </w:tcBorders>
            <w:vAlign w:val="center"/>
          </w:tcPr>
          <w:p w14:paraId="493EF396" w14:textId="77777777" w:rsidR="00BF4A95" w:rsidRDefault="00BF4A95">
            <w:pPr>
              <w:tabs>
                <w:tab w:val="left" w:pos="5580"/>
              </w:tabs>
              <w:jc w:val="center"/>
              <w:rPr>
                <w:sz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0F13908B" w14:textId="77777777" w:rsidR="00BF4A95" w:rsidRDefault="00BF4A95">
            <w:pPr>
              <w:tabs>
                <w:tab w:val="left" w:pos="5580"/>
              </w:tabs>
              <w:jc w:val="center"/>
              <w:rPr>
                <w:sz w:val="24"/>
              </w:rPr>
            </w:pPr>
          </w:p>
        </w:tc>
        <w:tc>
          <w:tcPr>
            <w:tcW w:w="958" w:type="pct"/>
            <w:tcBorders>
              <w:top w:val="single" w:sz="4" w:space="0" w:color="auto"/>
              <w:left w:val="single" w:sz="4" w:space="0" w:color="auto"/>
              <w:bottom w:val="single" w:sz="4" w:space="0" w:color="auto"/>
              <w:right w:val="single" w:sz="4" w:space="0" w:color="auto"/>
            </w:tcBorders>
            <w:vAlign w:val="center"/>
          </w:tcPr>
          <w:p w14:paraId="7C9CF02C" w14:textId="77777777" w:rsidR="00BF4A95" w:rsidRDefault="00BF4A95">
            <w:pPr>
              <w:tabs>
                <w:tab w:val="left" w:pos="5580"/>
              </w:tabs>
              <w:jc w:val="center"/>
              <w:rPr>
                <w:sz w:val="24"/>
              </w:rPr>
            </w:pPr>
          </w:p>
        </w:tc>
      </w:tr>
    </w:tbl>
    <w:p w14:paraId="1B0B8F24" w14:textId="77777777" w:rsidR="00BF4A95" w:rsidRDefault="00BF4A95">
      <w:pPr>
        <w:autoSpaceDE w:val="0"/>
        <w:autoSpaceDN w:val="0"/>
        <w:adjustRightInd w:val="0"/>
        <w:jc w:val="left"/>
        <w:rPr>
          <w:rFonts w:eastAsiaTheme="minorEastAsia"/>
          <w:color w:val="000000"/>
          <w:kern w:val="0"/>
          <w:sz w:val="24"/>
        </w:rPr>
      </w:pPr>
    </w:p>
    <w:p w14:paraId="257F0CD4" w14:textId="77777777" w:rsidR="00BF4A95" w:rsidRDefault="00000000">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此表中，每包的报价应和《分项报价表》中的总价相一致。</w:t>
      </w:r>
    </w:p>
    <w:p w14:paraId="161BF610" w14:textId="77777777" w:rsidR="00BF4A95" w:rsidRDefault="00BF4A95">
      <w:pPr>
        <w:tabs>
          <w:tab w:val="left" w:pos="5580"/>
        </w:tabs>
        <w:ind w:firstLineChars="200" w:firstLine="480"/>
        <w:rPr>
          <w:rFonts w:eastAsiaTheme="minorEastAsia"/>
          <w:color w:val="000000"/>
          <w:sz w:val="24"/>
          <w:szCs w:val="20"/>
        </w:rPr>
      </w:pPr>
    </w:p>
    <w:p w14:paraId="49BB7D82" w14:textId="77777777" w:rsidR="00BF4A95" w:rsidRDefault="00BF4A95">
      <w:pPr>
        <w:autoSpaceDE w:val="0"/>
        <w:autoSpaceDN w:val="0"/>
        <w:adjustRightInd w:val="0"/>
        <w:snapToGrid w:val="0"/>
        <w:spacing w:before="25" w:after="25" w:line="360" w:lineRule="auto"/>
        <w:rPr>
          <w:rFonts w:eastAsiaTheme="minorEastAsia"/>
          <w:color w:val="000000"/>
          <w:sz w:val="24"/>
          <w:lang w:val="zh-CN"/>
        </w:rPr>
      </w:pPr>
    </w:p>
    <w:p w14:paraId="38CAB8D2" w14:textId="77777777" w:rsidR="00BF4A9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54212CE6" w14:textId="77777777" w:rsidR="00BF4A9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17C460E1" w14:textId="77777777" w:rsidR="00BF4A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63C54BBD" w14:textId="77777777" w:rsidR="00BF4A9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22F76DC0" w14:textId="77777777" w:rsidR="00BF4A95" w:rsidRDefault="00BF4A95">
      <w:pPr>
        <w:tabs>
          <w:tab w:val="left" w:pos="360"/>
        </w:tabs>
        <w:snapToGrid w:val="0"/>
        <w:spacing w:line="360" w:lineRule="auto"/>
        <w:outlineLvl w:val="1"/>
        <w:rPr>
          <w:rFonts w:eastAsiaTheme="minorEastAsia"/>
          <w:sz w:val="24"/>
        </w:rPr>
        <w:sectPr w:rsidR="00BF4A95">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bookmarkStart w:id="723" w:name="_Toc226965749"/>
      <w:bookmarkStart w:id="724" w:name="_Toc305158827"/>
      <w:bookmarkStart w:id="725" w:name="_Toc226337255"/>
      <w:bookmarkStart w:id="726" w:name="_Toc127151558"/>
      <w:bookmarkStart w:id="727" w:name="_Toc150774763"/>
      <w:bookmarkStart w:id="728" w:name="_Toc264969249"/>
      <w:bookmarkStart w:id="729" w:name="_Toc142311060"/>
      <w:bookmarkStart w:id="730" w:name="_Toc226309803"/>
      <w:bookmarkStart w:id="731" w:name="_Toc265228397"/>
      <w:bookmarkStart w:id="732" w:name="_Toc150480796"/>
      <w:bookmarkStart w:id="733" w:name="_Toc226965832"/>
      <w:bookmarkStart w:id="734" w:name="_Toc305158901"/>
      <w:bookmarkStart w:id="735" w:name="_Toc195842924"/>
    </w:p>
    <w:p w14:paraId="093A1B4C" w14:textId="77777777" w:rsidR="00BF4A95" w:rsidRDefault="00000000">
      <w:pPr>
        <w:tabs>
          <w:tab w:val="left" w:pos="360"/>
        </w:tabs>
        <w:snapToGrid w:val="0"/>
        <w:spacing w:line="360" w:lineRule="auto"/>
        <w:outlineLvl w:val="1"/>
        <w:rPr>
          <w:rFonts w:eastAsiaTheme="minorEastAsia"/>
          <w:sz w:val="24"/>
        </w:rPr>
      </w:pPr>
      <w:bookmarkStart w:id="736" w:name="_Toc142311062"/>
      <w:bookmarkStart w:id="737" w:name="_Toc150480798"/>
      <w:bookmarkStart w:id="738" w:name="_Toc127151562"/>
      <w:bookmarkStart w:id="739" w:name="_Toc305158904"/>
      <w:bookmarkStart w:id="740" w:name="_Toc226337258"/>
      <w:bookmarkStart w:id="741" w:name="_Toc305158830"/>
      <w:bookmarkStart w:id="742" w:name="_Toc226965835"/>
      <w:bookmarkStart w:id="743" w:name="_Toc150774765"/>
      <w:bookmarkStart w:id="744" w:name="_Toc226965752"/>
      <w:bookmarkStart w:id="745" w:name="_Toc195842927"/>
      <w:bookmarkStart w:id="746" w:name="_Toc226309806"/>
      <w:bookmarkStart w:id="747" w:name="_Toc264969252"/>
      <w:bookmarkStart w:id="748" w:name="_Toc265228400"/>
      <w:bookmarkStart w:id="749" w:name="_Toc226965834"/>
      <w:bookmarkStart w:id="750" w:name="_Toc142311061"/>
      <w:bookmarkStart w:id="751" w:name="_Toc305158903"/>
      <w:bookmarkStart w:id="752" w:name="_Toc264969251"/>
      <w:bookmarkStart w:id="753" w:name="_Toc226337257"/>
      <w:bookmarkStart w:id="754" w:name="_Toc150774764"/>
      <w:bookmarkStart w:id="755" w:name="_Toc226309805"/>
      <w:bookmarkStart w:id="756" w:name="_Toc127151561"/>
      <w:bookmarkStart w:id="757" w:name="_Toc265228399"/>
      <w:bookmarkStart w:id="758" w:name="_Toc305158829"/>
      <w:bookmarkStart w:id="759" w:name="_Toc150480797"/>
      <w:bookmarkStart w:id="760" w:name="_Toc226965751"/>
      <w:bookmarkStart w:id="761" w:name="_Toc195842926"/>
      <w:bookmarkEnd w:id="723"/>
      <w:bookmarkEnd w:id="724"/>
      <w:bookmarkEnd w:id="725"/>
      <w:bookmarkEnd w:id="726"/>
      <w:bookmarkEnd w:id="727"/>
      <w:bookmarkEnd w:id="728"/>
      <w:bookmarkEnd w:id="729"/>
      <w:bookmarkEnd w:id="730"/>
      <w:bookmarkEnd w:id="731"/>
      <w:bookmarkEnd w:id="732"/>
      <w:bookmarkEnd w:id="733"/>
      <w:bookmarkEnd w:id="734"/>
      <w:bookmarkEnd w:id="735"/>
      <w:r>
        <w:rPr>
          <w:rFonts w:eastAsiaTheme="minorEastAsia" w:hint="eastAsia"/>
          <w:sz w:val="24"/>
        </w:rPr>
        <w:lastRenderedPageBreak/>
        <w:t>8</w:t>
      </w:r>
      <w:r>
        <w:rPr>
          <w:rFonts w:eastAsiaTheme="minorEastAsia"/>
          <w:sz w:val="24"/>
        </w:rPr>
        <w:t xml:space="preserve">  </w:t>
      </w:r>
      <w:r>
        <w:rPr>
          <w:rFonts w:eastAsiaTheme="minorEastAsia"/>
          <w:sz w:val="24"/>
        </w:rPr>
        <w:t>分项报价表</w:t>
      </w:r>
    </w:p>
    <w:p w14:paraId="1535DD19" w14:textId="77777777" w:rsidR="00BF4A95" w:rsidRDefault="00000000">
      <w:pPr>
        <w:spacing w:line="360" w:lineRule="exact"/>
        <w:jc w:val="center"/>
        <w:rPr>
          <w:rFonts w:eastAsiaTheme="minorEastAsia"/>
          <w:b/>
          <w:color w:val="000000"/>
          <w:sz w:val="36"/>
          <w:szCs w:val="36"/>
        </w:rPr>
      </w:pPr>
      <w:r>
        <w:rPr>
          <w:rFonts w:eastAsiaTheme="minorEastAsia"/>
          <w:b/>
          <w:color w:val="000000"/>
          <w:sz w:val="36"/>
          <w:szCs w:val="36"/>
        </w:rPr>
        <w:t>分项报价表</w:t>
      </w:r>
    </w:p>
    <w:p w14:paraId="4E6FBB2F" w14:textId="77777777" w:rsidR="00BF4A95" w:rsidRDefault="00BF4A95">
      <w:pPr>
        <w:spacing w:line="260" w:lineRule="exact"/>
        <w:jc w:val="center"/>
        <w:rPr>
          <w:rFonts w:eastAsiaTheme="minorEastAsia"/>
          <w:color w:val="000000"/>
          <w:sz w:val="36"/>
          <w:szCs w:val="36"/>
        </w:rPr>
      </w:pPr>
    </w:p>
    <w:p w14:paraId="2F6CCF45" w14:textId="77777777" w:rsidR="00BF4A95" w:rsidRDefault="00000000">
      <w:pPr>
        <w:tabs>
          <w:tab w:val="left" w:pos="1800"/>
          <w:tab w:val="left" w:pos="5580"/>
        </w:tabs>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 </w:t>
      </w:r>
      <w:r>
        <w:rPr>
          <w:rFonts w:eastAsiaTheme="minorEastAsia"/>
          <w:color w:val="000000"/>
          <w:sz w:val="24"/>
        </w:rPr>
        <w:t>项目名称：</w:t>
      </w:r>
      <w:r>
        <w:rPr>
          <w:rFonts w:eastAsiaTheme="minorEastAsia"/>
          <w:color w:val="000000"/>
          <w:sz w:val="24"/>
        </w:rPr>
        <w:t>_________</w:t>
      </w:r>
      <w:r>
        <w:rPr>
          <w:rFonts w:eastAsiaTheme="minorEastAsia" w:hint="eastAsia"/>
          <w:sz w:val="24"/>
        </w:rPr>
        <w:t>分包名称：</w:t>
      </w:r>
      <w:r>
        <w:rPr>
          <w:rFonts w:eastAsiaTheme="minorEastAsia"/>
          <w:sz w:val="24"/>
        </w:rPr>
        <w:t>__________</w:t>
      </w:r>
      <w:r>
        <w:rPr>
          <w:rFonts w:eastAsiaTheme="minorEastAsia"/>
          <w:color w:val="000000"/>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56"/>
        <w:gridCol w:w="2690"/>
        <w:gridCol w:w="1232"/>
        <w:gridCol w:w="1232"/>
        <w:gridCol w:w="1231"/>
        <w:gridCol w:w="1564"/>
      </w:tblGrid>
      <w:tr w:rsidR="00BF4A95" w14:paraId="1B17BBBE" w14:textId="77777777">
        <w:trPr>
          <w:trHeight w:val="20"/>
        </w:trPr>
        <w:tc>
          <w:tcPr>
            <w:tcW w:w="307" w:type="pct"/>
          </w:tcPr>
          <w:p w14:paraId="70951299" w14:textId="77777777" w:rsidR="00BF4A95" w:rsidRDefault="00000000">
            <w:pPr>
              <w:adjustRightInd w:val="0"/>
              <w:snapToGrid w:val="0"/>
              <w:jc w:val="left"/>
              <w:rPr>
                <w:rFonts w:eastAsiaTheme="minorEastAsia"/>
                <w:b/>
                <w:color w:val="000000"/>
                <w:sz w:val="24"/>
              </w:rPr>
            </w:pPr>
            <w:r>
              <w:rPr>
                <w:rFonts w:eastAsiaTheme="minorEastAsia" w:hint="eastAsia"/>
                <w:b/>
                <w:color w:val="000000"/>
                <w:sz w:val="24"/>
              </w:rPr>
              <w:t>包号</w:t>
            </w:r>
          </w:p>
        </w:tc>
        <w:tc>
          <w:tcPr>
            <w:tcW w:w="307" w:type="pct"/>
            <w:vAlign w:val="center"/>
          </w:tcPr>
          <w:p w14:paraId="7C5851B2" w14:textId="77777777" w:rsidR="00BF4A95" w:rsidRDefault="00000000">
            <w:pPr>
              <w:adjustRightInd w:val="0"/>
              <w:snapToGrid w:val="0"/>
              <w:jc w:val="left"/>
              <w:rPr>
                <w:rFonts w:eastAsiaTheme="minorEastAsia"/>
                <w:b/>
                <w:color w:val="000000"/>
                <w:sz w:val="24"/>
              </w:rPr>
            </w:pPr>
            <w:r>
              <w:rPr>
                <w:rFonts w:eastAsiaTheme="minorEastAsia"/>
                <w:b/>
                <w:color w:val="000000"/>
                <w:sz w:val="24"/>
              </w:rPr>
              <w:t>序号</w:t>
            </w:r>
          </w:p>
        </w:tc>
        <w:tc>
          <w:tcPr>
            <w:tcW w:w="1484" w:type="pct"/>
            <w:vAlign w:val="center"/>
          </w:tcPr>
          <w:p w14:paraId="63430C61" w14:textId="77777777" w:rsidR="00BF4A95" w:rsidRDefault="00000000">
            <w:pPr>
              <w:adjustRightInd w:val="0"/>
              <w:snapToGrid w:val="0"/>
              <w:jc w:val="left"/>
              <w:rPr>
                <w:rFonts w:eastAsiaTheme="minorEastAsia"/>
                <w:b/>
                <w:color w:val="000000"/>
                <w:sz w:val="24"/>
              </w:rPr>
            </w:pPr>
            <w:r>
              <w:rPr>
                <w:rFonts w:eastAsiaTheme="minorEastAsia"/>
                <w:b/>
                <w:color w:val="000000"/>
                <w:sz w:val="24"/>
              </w:rPr>
              <w:t>分项名称</w:t>
            </w:r>
          </w:p>
        </w:tc>
        <w:tc>
          <w:tcPr>
            <w:tcW w:w="680" w:type="pct"/>
            <w:vAlign w:val="center"/>
          </w:tcPr>
          <w:p w14:paraId="1E3EC2AD" w14:textId="77777777" w:rsidR="00BF4A95" w:rsidRDefault="00000000">
            <w:pPr>
              <w:adjustRightInd w:val="0"/>
              <w:snapToGrid w:val="0"/>
              <w:jc w:val="left"/>
              <w:rPr>
                <w:rFonts w:eastAsiaTheme="minorEastAsia"/>
                <w:b/>
                <w:color w:val="000000"/>
                <w:sz w:val="24"/>
              </w:rPr>
            </w:pPr>
            <w:r>
              <w:rPr>
                <w:rFonts w:eastAsiaTheme="minorEastAsia"/>
                <w:b/>
                <w:color w:val="000000"/>
                <w:sz w:val="24"/>
              </w:rPr>
              <w:t>单价（元）</w:t>
            </w:r>
          </w:p>
        </w:tc>
        <w:tc>
          <w:tcPr>
            <w:tcW w:w="680" w:type="pct"/>
            <w:vAlign w:val="center"/>
          </w:tcPr>
          <w:p w14:paraId="68BF2DBA" w14:textId="77777777" w:rsidR="00BF4A95" w:rsidRDefault="00000000">
            <w:pPr>
              <w:adjustRightInd w:val="0"/>
              <w:snapToGrid w:val="0"/>
              <w:jc w:val="center"/>
              <w:rPr>
                <w:rFonts w:eastAsiaTheme="minorEastAsia"/>
                <w:b/>
                <w:color w:val="000000"/>
                <w:sz w:val="24"/>
              </w:rPr>
            </w:pPr>
            <w:r>
              <w:rPr>
                <w:rFonts w:eastAsiaTheme="minorEastAsia"/>
                <w:b/>
                <w:color w:val="000000"/>
                <w:sz w:val="24"/>
              </w:rPr>
              <w:t>数量</w:t>
            </w:r>
          </w:p>
        </w:tc>
        <w:tc>
          <w:tcPr>
            <w:tcW w:w="679" w:type="pct"/>
            <w:vAlign w:val="center"/>
          </w:tcPr>
          <w:p w14:paraId="094A3255" w14:textId="77777777" w:rsidR="00BF4A95" w:rsidRDefault="00000000">
            <w:pPr>
              <w:adjustRightInd w:val="0"/>
              <w:snapToGrid w:val="0"/>
              <w:jc w:val="left"/>
              <w:rPr>
                <w:rFonts w:eastAsiaTheme="minorEastAsia"/>
                <w:b/>
                <w:color w:val="000000"/>
                <w:sz w:val="24"/>
              </w:rPr>
            </w:pPr>
            <w:r>
              <w:rPr>
                <w:rFonts w:eastAsiaTheme="minorEastAsia"/>
                <w:b/>
                <w:color w:val="000000"/>
                <w:sz w:val="24"/>
              </w:rPr>
              <w:t>合价（元）</w:t>
            </w:r>
          </w:p>
        </w:tc>
        <w:tc>
          <w:tcPr>
            <w:tcW w:w="863" w:type="pct"/>
            <w:vAlign w:val="center"/>
          </w:tcPr>
          <w:p w14:paraId="7E79A0B8" w14:textId="77777777" w:rsidR="00BF4A95" w:rsidRDefault="00000000">
            <w:pPr>
              <w:adjustRightInd w:val="0"/>
              <w:snapToGrid w:val="0"/>
              <w:jc w:val="left"/>
              <w:rPr>
                <w:rFonts w:eastAsiaTheme="minorEastAsia"/>
                <w:b/>
                <w:color w:val="000000"/>
                <w:sz w:val="24"/>
              </w:rPr>
            </w:pPr>
            <w:r>
              <w:rPr>
                <w:rFonts w:eastAsiaTheme="minorEastAsia"/>
                <w:b/>
                <w:color w:val="000000"/>
                <w:sz w:val="24"/>
              </w:rPr>
              <w:t>备注</w:t>
            </w:r>
            <w:r>
              <w:rPr>
                <w:rFonts w:eastAsiaTheme="minorEastAsia"/>
                <w:b/>
                <w:color w:val="000000"/>
                <w:sz w:val="24"/>
              </w:rPr>
              <w:t>/</w:t>
            </w:r>
            <w:r>
              <w:rPr>
                <w:rFonts w:eastAsiaTheme="minorEastAsia"/>
                <w:b/>
                <w:color w:val="000000"/>
                <w:sz w:val="24"/>
              </w:rPr>
              <w:t>说明</w:t>
            </w:r>
          </w:p>
        </w:tc>
      </w:tr>
      <w:tr w:rsidR="00BF4A95" w14:paraId="3D202F25" w14:textId="77777777">
        <w:trPr>
          <w:trHeight w:val="509"/>
        </w:trPr>
        <w:tc>
          <w:tcPr>
            <w:tcW w:w="307" w:type="pct"/>
            <w:vMerge w:val="restart"/>
            <w:vAlign w:val="center"/>
          </w:tcPr>
          <w:p w14:paraId="2BD281C1" w14:textId="77777777" w:rsidR="00BF4A95" w:rsidRDefault="00000000">
            <w:pPr>
              <w:adjustRightInd w:val="0"/>
              <w:snapToGrid w:val="0"/>
              <w:jc w:val="center"/>
              <w:rPr>
                <w:rFonts w:eastAsiaTheme="minorEastAsia"/>
                <w:color w:val="000000"/>
                <w:sz w:val="24"/>
              </w:rPr>
            </w:pPr>
            <w:r>
              <w:rPr>
                <w:rFonts w:eastAsiaTheme="minorEastAsia" w:hint="eastAsia"/>
                <w:color w:val="000000"/>
                <w:sz w:val="24"/>
              </w:rPr>
              <w:t>03</w:t>
            </w:r>
          </w:p>
        </w:tc>
        <w:tc>
          <w:tcPr>
            <w:tcW w:w="307" w:type="pct"/>
            <w:vAlign w:val="center"/>
          </w:tcPr>
          <w:p w14:paraId="788A161A" w14:textId="77777777" w:rsidR="00BF4A95" w:rsidRDefault="00000000">
            <w:pPr>
              <w:adjustRightInd w:val="0"/>
              <w:snapToGrid w:val="0"/>
              <w:jc w:val="center"/>
              <w:rPr>
                <w:rFonts w:eastAsiaTheme="minorEastAsia"/>
                <w:color w:val="000000"/>
                <w:sz w:val="24"/>
              </w:rPr>
            </w:pPr>
            <w:r>
              <w:rPr>
                <w:rFonts w:eastAsiaTheme="minorEastAsia"/>
                <w:color w:val="000000"/>
                <w:sz w:val="24"/>
              </w:rPr>
              <w:t>1</w:t>
            </w:r>
          </w:p>
        </w:tc>
        <w:tc>
          <w:tcPr>
            <w:tcW w:w="1484" w:type="pct"/>
            <w:vAlign w:val="center"/>
          </w:tcPr>
          <w:p w14:paraId="647ED87B" w14:textId="77777777" w:rsidR="00BF4A95" w:rsidRDefault="00BF4A95">
            <w:pPr>
              <w:adjustRightInd w:val="0"/>
              <w:snapToGrid w:val="0"/>
              <w:jc w:val="left"/>
              <w:rPr>
                <w:rFonts w:eastAsiaTheme="minorEastAsia"/>
                <w:color w:val="000000"/>
                <w:sz w:val="24"/>
              </w:rPr>
            </w:pPr>
          </w:p>
        </w:tc>
        <w:tc>
          <w:tcPr>
            <w:tcW w:w="680" w:type="pct"/>
            <w:vAlign w:val="center"/>
          </w:tcPr>
          <w:p w14:paraId="7143DC65" w14:textId="77777777" w:rsidR="00BF4A95" w:rsidRDefault="00BF4A95">
            <w:pPr>
              <w:adjustRightInd w:val="0"/>
              <w:snapToGrid w:val="0"/>
              <w:jc w:val="left"/>
              <w:rPr>
                <w:rFonts w:eastAsiaTheme="minorEastAsia"/>
                <w:color w:val="000000"/>
                <w:sz w:val="24"/>
              </w:rPr>
            </w:pPr>
          </w:p>
        </w:tc>
        <w:tc>
          <w:tcPr>
            <w:tcW w:w="680" w:type="pct"/>
            <w:vAlign w:val="center"/>
          </w:tcPr>
          <w:p w14:paraId="536AF63E" w14:textId="77777777" w:rsidR="00BF4A95" w:rsidRDefault="00BF4A95">
            <w:pPr>
              <w:adjustRightInd w:val="0"/>
              <w:snapToGrid w:val="0"/>
              <w:jc w:val="center"/>
              <w:rPr>
                <w:rFonts w:eastAsiaTheme="minorEastAsia"/>
                <w:color w:val="000000"/>
                <w:sz w:val="24"/>
              </w:rPr>
            </w:pPr>
          </w:p>
        </w:tc>
        <w:tc>
          <w:tcPr>
            <w:tcW w:w="679" w:type="pct"/>
            <w:vAlign w:val="center"/>
          </w:tcPr>
          <w:p w14:paraId="49758390" w14:textId="77777777" w:rsidR="00BF4A95" w:rsidRDefault="00BF4A95">
            <w:pPr>
              <w:adjustRightInd w:val="0"/>
              <w:snapToGrid w:val="0"/>
              <w:jc w:val="left"/>
              <w:rPr>
                <w:rFonts w:eastAsiaTheme="minorEastAsia"/>
                <w:color w:val="000000"/>
                <w:sz w:val="24"/>
              </w:rPr>
            </w:pPr>
          </w:p>
        </w:tc>
        <w:tc>
          <w:tcPr>
            <w:tcW w:w="863" w:type="pct"/>
            <w:vAlign w:val="center"/>
          </w:tcPr>
          <w:p w14:paraId="3C44F963" w14:textId="77777777" w:rsidR="00BF4A95" w:rsidRDefault="00BF4A95">
            <w:pPr>
              <w:adjustRightInd w:val="0"/>
              <w:snapToGrid w:val="0"/>
              <w:jc w:val="left"/>
              <w:rPr>
                <w:rFonts w:eastAsiaTheme="minorEastAsia"/>
                <w:color w:val="000000"/>
                <w:sz w:val="24"/>
              </w:rPr>
            </w:pPr>
          </w:p>
        </w:tc>
      </w:tr>
      <w:tr w:rsidR="00BF4A95" w14:paraId="2AFA9C1A" w14:textId="77777777">
        <w:trPr>
          <w:trHeight w:val="415"/>
        </w:trPr>
        <w:tc>
          <w:tcPr>
            <w:tcW w:w="307" w:type="pct"/>
            <w:vMerge/>
          </w:tcPr>
          <w:p w14:paraId="39DBC1F2" w14:textId="77777777" w:rsidR="00BF4A95" w:rsidRDefault="00BF4A95">
            <w:pPr>
              <w:adjustRightInd w:val="0"/>
              <w:snapToGrid w:val="0"/>
              <w:jc w:val="center"/>
              <w:rPr>
                <w:rFonts w:eastAsiaTheme="minorEastAsia"/>
                <w:color w:val="000000"/>
                <w:sz w:val="24"/>
              </w:rPr>
            </w:pPr>
          </w:p>
        </w:tc>
        <w:tc>
          <w:tcPr>
            <w:tcW w:w="307" w:type="pct"/>
            <w:vAlign w:val="center"/>
          </w:tcPr>
          <w:p w14:paraId="16BD72AA" w14:textId="77777777" w:rsidR="00BF4A95" w:rsidRDefault="00000000">
            <w:pPr>
              <w:adjustRightInd w:val="0"/>
              <w:snapToGrid w:val="0"/>
              <w:jc w:val="center"/>
              <w:rPr>
                <w:rFonts w:eastAsiaTheme="minorEastAsia"/>
                <w:color w:val="000000"/>
                <w:sz w:val="24"/>
              </w:rPr>
            </w:pPr>
            <w:r>
              <w:rPr>
                <w:rFonts w:eastAsiaTheme="minorEastAsia"/>
                <w:color w:val="000000"/>
                <w:sz w:val="24"/>
              </w:rPr>
              <w:t>2</w:t>
            </w:r>
          </w:p>
        </w:tc>
        <w:tc>
          <w:tcPr>
            <w:tcW w:w="1484" w:type="pct"/>
            <w:vAlign w:val="center"/>
          </w:tcPr>
          <w:p w14:paraId="7CE49D86" w14:textId="77777777" w:rsidR="00BF4A95" w:rsidRDefault="00BF4A95">
            <w:pPr>
              <w:adjustRightInd w:val="0"/>
              <w:snapToGrid w:val="0"/>
              <w:jc w:val="left"/>
              <w:rPr>
                <w:rFonts w:eastAsiaTheme="minorEastAsia"/>
                <w:color w:val="000000"/>
                <w:sz w:val="24"/>
              </w:rPr>
            </w:pPr>
          </w:p>
        </w:tc>
        <w:tc>
          <w:tcPr>
            <w:tcW w:w="680" w:type="pct"/>
            <w:vAlign w:val="center"/>
          </w:tcPr>
          <w:p w14:paraId="697C1F9A" w14:textId="77777777" w:rsidR="00BF4A95" w:rsidRDefault="00BF4A95">
            <w:pPr>
              <w:adjustRightInd w:val="0"/>
              <w:snapToGrid w:val="0"/>
              <w:jc w:val="left"/>
              <w:rPr>
                <w:rFonts w:eastAsiaTheme="minorEastAsia"/>
                <w:color w:val="000000"/>
                <w:sz w:val="24"/>
              </w:rPr>
            </w:pPr>
          </w:p>
        </w:tc>
        <w:tc>
          <w:tcPr>
            <w:tcW w:w="680" w:type="pct"/>
            <w:vAlign w:val="center"/>
          </w:tcPr>
          <w:p w14:paraId="59D555F3" w14:textId="77777777" w:rsidR="00BF4A95" w:rsidRDefault="00BF4A95">
            <w:pPr>
              <w:adjustRightInd w:val="0"/>
              <w:snapToGrid w:val="0"/>
              <w:jc w:val="center"/>
              <w:rPr>
                <w:rFonts w:eastAsiaTheme="minorEastAsia"/>
                <w:color w:val="000000"/>
                <w:sz w:val="24"/>
              </w:rPr>
            </w:pPr>
          </w:p>
        </w:tc>
        <w:tc>
          <w:tcPr>
            <w:tcW w:w="679" w:type="pct"/>
            <w:vAlign w:val="center"/>
          </w:tcPr>
          <w:p w14:paraId="684F208B" w14:textId="77777777" w:rsidR="00BF4A95" w:rsidRDefault="00BF4A95">
            <w:pPr>
              <w:adjustRightInd w:val="0"/>
              <w:snapToGrid w:val="0"/>
              <w:jc w:val="left"/>
              <w:rPr>
                <w:rFonts w:eastAsiaTheme="minorEastAsia"/>
                <w:color w:val="000000"/>
                <w:sz w:val="24"/>
              </w:rPr>
            </w:pPr>
          </w:p>
        </w:tc>
        <w:tc>
          <w:tcPr>
            <w:tcW w:w="863" w:type="pct"/>
            <w:vAlign w:val="center"/>
          </w:tcPr>
          <w:p w14:paraId="3EA06976" w14:textId="77777777" w:rsidR="00BF4A95" w:rsidRDefault="00BF4A95">
            <w:pPr>
              <w:adjustRightInd w:val="0"/>
              <w:snapToGrid w:val="0"/>
              <w:jc w:val="left"/>
              <w:rPr>
                <w:rFonts w:eastAsiaTheme="minorEastAsia"/>
                <w:color w:val="000000"/>
                <w:sz w:val="24"/>
              </w:rPr>
            </w:pPr>
          </w:p>
        </w:tc>
      </w:tr>
      <w:tr w:rsidR="00BF4A95" w14:paraId="39793A10" w14:textId="77777777">
        <w:trPr>
          <w:trHeight w:val="407"/>
        </w:trPr>
        <w:tc>
          <w:tcPr>
            <w:tcW w:w="307" w:type="pct"/>
            <w:vMerge/>
          </w:tcPr>
          <w:p w14:paraId="71C3DF5C" w14:textId="77777777" w:rsidR="00BF4A95" w:rsidRDefault="00BF4A95">
            <w:pPr>
              <w:adjustRightInd w:val="0"/>
              <w:snapToGrid w:val="0"/>
              <w:jc w:val="center"/>
              <w:rPr>
                <w:rFonts w:eastAsiaTheme="minorEastAsia"/>
                <w:color w:val="000000"/>
                <w:sz w:val="24"/>
              </w:rPr>
            </w:pPr>
          </w:p>
        </w:tc>
        <w:tc>
          <w:tcPr>
            <w:tcW w:w="307" w:type="pct"/>
            <w:vAlign w:val="center"/>
          </w:tcPr>
          <w:p w14:paraId="6B4348D1" w14:textId="77777777" w:rsidR="00BF4A95" w:rsidRDefault="00000000">
            <w:pPr>
              <w:adjustRightInd w:val="0"/>
              <w:snapToGrid w:val="0"/>
              <w:jc w:val="center"/>
              <w:rPr>
                <w:rFonts w:eastAsiaTheme="minorEastAsia"/>
                <w:color w:val="000000"/>
                <w:sz w:val="24"/>
              </w:rPr>
            </w:pPr>
            <w:r>
              <w:rPr>
                <w:rFonts w:eastAsiaTheme="minorEastAsia"/>
                <w:color w:val="000000"/>
                <w:sz w:val="24"/>
              </w:rPr>
              <w:t>3</w:t>
            </w:r>
          </w:p>
        </w:tc>
        <w:tc>
          <w:tcPr>
            <w:tcW w:w="1484" w:type="pct"/>
            <w:vAlign w:val="center"/>
          </w:tcPr>
          <w:p w14:paraId="0F4D5CAF" w14:textId="77777777" w:rsidR="00BF4A95" w:rsidRDefault="00000000">
            <w:pPr>
              <w:adjustRightInd w:val="0"/>
              <w:snapToGrid w:val="0"/>
              <w:jc w:val="left"/>
              <w:rPr>
                <w:rFonts w:eastAsiaTheme="minorEastAsia"/>
                <w:color w:val="000000"/>
                <w:sz w:val="24"/>
              </w:rPr>
            </w:pPr>
            <w:r>
              <w:rPr>
                <w:rFonts w:eastAsiaTheme="minorEastAsia"/>
                <w:color w:val="000000"/>
                <w:sz w:val="24"/>
              </w:rPr>
              <w:t>…</w:t>
            </w:r>
          </w:p>
        </w:tc>
        <w:tc>
          <w:tcPr>
            <w:tcW w:w="680" w:type="pct"/>
            <w:vAlign w:val="center"/>
          </w:tcPr>
          <w:p w14:paraId="25E968A3" w14:textId="77777777" w:rsidR="00BF4A95" w:rsidRDefault="00BF4A95">
            <w:pPr>
              <w:adjustRightInd w:val="0"/>
              <w:snapToGrid w:val="0"/>
              <w:jc w:val="left"/>
              <w:rPr>
                <w:rFonts w:eastAsiaTheme="minorEastAsia"/>
                <w:color w:val="000000"/>
                <w:sz w:val="24"/>
              </w:rPr>
            </w:pPr>
          </w:p>
        </w:tc>
        <w:tc>
          <w:tcPr>
            <w:tcW w:w="680" w:type="pct"/>
            <w:vAlign w:val="center"/>
          </w:tcPr>
          <w:p w14:paraId="065FFE80" w14:textId="77777777" w:rsidR="00BF4A95" w:rsidRDefault="00BF4A95">
            <w:pPr>
              <w:adjustRightInd w:val="0"/>
              <w:snapToGrid w:val="0"/>
              <w:jc w:val="center"/>
              <w:rPr>
                <w:rFonts w:eastAsiaTheme="minorEastAsia"/>
                <w:color w:val="000000"/>
                <w:sz w:val="24"/>
              </w:rPr>
            </w:pPr>
          </w:p>
        </w:tc>
        <w:tc>
          <w:tcPr>
            <w:tcW w:w="679" w:type="pct"/>
            <w:vAlign w:val="center"/>
          </w:tcPr>
          <w:p w14:paraId="2BB31A57" w14:textId="77777777" w:rsidR="00BF4A95" w:rsidRDefault="00BF4A95">
            <w:pPr>
              <w:adjustRightInd w:val="0"/>
              <w:snapToGrid w:val="0"/>
              <w:jc w:val="left"/>
              <w:rPr>
                <w:rFonts w:eastAsiaTheme="minorEastAsia"/>
                <w:color w:val="000000"/>
                <w:sz w:val="24"/>
              </w:rPr>
            </w:pPr>
          </w:p>
        </w:tc>
        <w:tc>
          <w:tcPr>
            <w:tcW w:w="863" w:type="pct"/>
            <w:vAlign w:val="center"/>
          </w:tcPr>
          <w:p w14:paraId="11064B08" w14:textId="77777777" w:rsidR="00BF4A95" w:rsidRDefault="00BF4A95">
            <w:pPr>
              <w:adjustRightInd w:val="0"/>
              <w:snapToGrid w:val="0"/>
              <w:jc w:val="left"/>
              <w:rPr>
                <w:rFonts w:eastAsiaTheme="minorEastAsia"/>
                <w:color w:val="000000"/>
                <w:sz w:val="24"/>
              </w:rPr>
            </w:pPr>
          </w:p>
        </w:tc>
      </w:tr>
      <w:tr w:rsidR="00BF4A95" w14:paraId="7CF1536A" w14:textId="77777777">
        <w:trPr>
          <w:trHeight w:val="407"/>
        </w:trPr>
        <w:tc>
          <w:tcPr>
            <w:tcW w:w="307" w:type="pct"/>
          </w:tcPr>
          <w:p w14:paraId="395FF31F" w14:textId="77777777" w:rsidR="00BF4A95" w:rsidRDefault="00BF4A95">
            <w:pPr>
              <w:adjustRightInd w:val="0"/>
              <w:snapToGrid w:val="0"/>
              <w:jc w:val="right"/>
              <w:rPr>
                <w:rFonts w:eastAsiaTheme="minorEastAsia"/>
                <w:color w:val="000000"/>
                <w:sz w:val="24"/>
              </w:rPr>
            </w:pPr>
          </w:p>
        </w:tc>
        <w:tc>
          <w:tcPr>
            <w:tcW w:w="3151" w:type="pct"/>
            <w:gridSpan w:val="4"/>
            <w:vAlign w:val="center"/>
          </w:tcPr>
          <w:p w14:paraId="7AB54E94" w14:textId="77777777" w:rsidR="00BF4A95" w:rsidRDefault="00000000">
            <w:pPr>
              <w:adjustRightInd w:val="0"/>
              <w:snapToGrid w:val="0"/>
              <w:jc w:val="right"/>
              <w:rPr>
                <w:rFonts w:eastAsiaTheme="minorEastAsia"/>
                <w:color w:val="000000"/>
                <w:sz w:val="24"/>
              </w:rPr>
            </w:pPr>
            <w:r>
              <w:rPr>
                <w:rFonts w:eastAsiaTheme="minorEastAsia"/>
                <w:color w:val="000000"/>
                <w:sz w:val="24"/>
              </w:rPr>
              <w:t>总价（元）</w:t>
            </w:r>
          </w:p>
        </w:tc>
        <w:tc>
          <w:tcPr>
            <w:tcW w:w="679" w:type="pct"/>
            <w:vAlign w:val="center"/>
          </w:tcPr>
          <w:p w14:paraId="18946AA5" w14:textId="77777777" w:rsidR="00BF4A95" w:rsidRDefault="00BF4A95">
            <w:pPr>
              <w:adjustRightInd w:val="0"/>
              <w:snapToGrid w:val="0"/>
              <w:jc w:val="left"/>
              <w:rPr>
                <w:rFonts w:eastAsiaTheme="minorEastAsia"/>
                <w:color w:val="000000"/>
                <w:sz w:val="24"/>
              </w:rPr>
            </w:pPr>
          </w:p>
        </w:tc>
        <w:tc>
          <w:tcPr>
            <w:tcW w:w="863" w:type="pct"/>
            <w:vAlign w:val="center"/>
          </w:tcPr>
          <w:p w14:paraId="10CBFE8E" w14:textId="77777777" w:rsidR="00BF4A95" w:rsidRDefault="00BF4A95">
            <w:pPr>
              <w:adjustRightInd w:val="0"/>
              <w:snapToGrid w:val="0"/>
              <w:jc w:val="left"/>
              <w:rPr>
                <w:rFonts w:eastAsiaTheme="minorEastAsia"/>
                <w:color w:val="000000"/>
                <w:sz w:val="24"/>
              </w:rPr>
            </w:pPr>
          </w:p>
        </w:tc>
      </w:tr>
    </w:tbl>
    <w:p w14:paraId="511A14CC" w14:textId="77777777" w:rsidR="00BF4A95" w:rsidRDefault="00BF4A95">
      <w:pPr>
        <w:tabs>
          <w:tab w:val="left" w:pos="1800"/>
          <w:tab w:val="left" w:pos="5580"/>
        </w:tabs>
        <w:jc w:val="left"/>
        <w:rPr>
          <w:rFonts w:eastAsiaTheme="minorEastAsia"/>
          <w:color w:val="000000"/>
          <w:sz w:val="24"/>
        </w:rPr>
      </w:pPr>
    </w:p>
    <w:p w14:paraId="709CC9B9" w14:textId="77777777" w:rsidR="00BF4A95" w:rsidRDefault="00BF4A95">
      <w:pPr>
        <w:tabs>
          <w:tab w:val="left" w:pos="1800"/>
          <w:tab w:val="left" w:pos="5580"/>
        </w:tabs>
        <w:jc w:val="left"/>
        <w:rPr>
          <w:rFonts w:eastAsiaTheme="minorEastAsia"/>
          <w:color w:val="000000"/>
          <w:sz w:val="24"/>
        </w:rPr>
      </w:pPr>
    </w:p>
    <w:p w14:paraId="49F3A276" w14:textId="77777777" w:rsidR="00BF4A95" w:rsidRDefault="00BF4A95">
      <w:pPr>
        <w:tabs>
          <w:tab w:val="left" w:pos="1800"/>
          <w:tab w:val="left" w:pos="5580"/>
        </w:tabs>
        <w:jc w:val="left"/>
        <w:rPr>
          <w:rFonts w:eastAsiaTheme="minorEastAsia"/>
          <w:color w:val="000000"/>
          <w:sz w:val="24"/>
        </w:rPr>
      </w:pPr>
    </w:p>
    <w:p w14:paraId="22AC6435" w14:textId="77777777" w:rsidR="00BF4A95" w:rsidRDefault="00BF4A95">
      <w:pPr>
        <w:tabs>
          <w:tab w:val="left" w:pos="1800"/>
          <w:tab w:val="left" w:pos="5580"/>
        </w:tabs>
        <w:jc w:val="left"/>
        <w:rPr>
          <w:rFonts w:eastAsiaTheme="minorEastAsia"/>
          <w:color w:val="000000"/>
          <w:sz w:val="24"/>
        </w:rPr>
      </w:pPr>
    </w:p>
    <w:p w14:paraId="4A8D08D7" w14:textId="77777777" w:rsidR="00BF4A95" w:rsidRDefault="00BF4A95">
      <w:pPr>
        <w:tabs>
          <w:tab w:val="left" w:pos="1800"/>
          <w:tab w:val="left" w:pos="5580"/>
        </w:tabs>
        <w:jc w:val="left"/>
        <w:rPr>
          <w:rFonts w:eastAsiaTheme="minorEastAsia"/>
          <w:color w:val="000000"/>
          <w:sz w:val="24"/>
        </w:rPr>
      </w:pPr>
    </w:p>
    <w:p w14:paraId="1F98F3CD" w14:textId="77777777" w:rsidR="00BF4A95" w:rsidRDefault="00000000">
      <w:pPr>
        <w:tabs>
          <w:tab w:val="left" w:pos="1800"/>
          <w:tab w:val="left" w:pos="5580"/>
        </w:tabs>
        <w:ind w:firstLineChars="200" w:firstLine="480"/>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hint="eastAsia"/>
          <w:color w:val="000000"/>
          <w:sz w:val="24"/>
        </w:rPr>
        <w:t>.</w:t>
      </w:r>
      <w:r>
        <w:rPr>
          <w:rFonts w:eastAsiaTheme="minorEastAsia"/>
          <w:color w:val="000000"/>
          <w:sz w:val="24"/>
        </w:rPr>
        <w:t>上述各项的详细规格（如有），可另页描述。</w:t>
      </w:r>
    </w:p>
    <w:p w14:paraId="49CDD531" w14:textId="77777777" w:rsidR="00BF4A95" w:rsidRDefault="00BF4A95">
      <w:pPr>
        <w:autoSpaceDE w:val="0"/>
        <w:autoSpaceDN w:val="0"/>
        <w:adjustRightInd w:val="0"/>
        <w:snapToGrid w:val="0"/>
        <w:spacing w:before="25" w:after="25" w:line="360" w:lineRule="auto"/>
        <w:rPr>
          <w:rFonts w:eastAsiaTheme="minorEastAsia"/>
          <w:color w:val="000000"/>
          <w:sz w:val="24"/>
        </w:rPr>
      </w:pPr>
    </w:p>
    <w:p w14:paraId="78788AD8" w14:textId="77777777" w:rsidR="00BF4A95"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3737CB3" w14:textId="77777777" w:rsidR="00BF4A95" w:rsidRDefault="00000000">
      <w:pPr>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r>
        <w:rPr>
          <w:rFonts w:eastAsiaTheme="minorEastAsia" w:hint="eastAsia"/>
          <w:sz w:val="24"/>
        </w:rPr>
        <w:br w:type="page"/>
      </w:r>
    </w:p>
    <w:p w14:paraId="4083BF29" w14:textId="77777777" w:rsidR="00BF4A95" w:rsidRDefault="00000000">
      <w:pPr>
        <w:tabs>
          <w:tab w:val="left" w:pos="360"/>
        </w:tabs>
        <w:snapToGrid w:val="0"/>
        <w:spacing w:line="360" w:lineRule="auto"/>
        <w:outlineLvl w:val="1"/>
        <w:rPr>
          <w:rFonts w:eastAsiaTheme="minorEastAsia"/>
          <w:color w:val="000000"/>
          <w:sz w:val="24"/>
          <w:szCs w:val="20"/>
        </w:rPr>
      </w:pPr>
      <w:r>
        <w:rPr>
          <w:rFonts w:eastAsiaTheme="minorEastAsia" w:hint="eastAsia"/>
          <w:sz w:val="24"/>
        </w:rPr>
        <w:lastRenderedPageBreak/>
        <w:t>9</w:t>
      </w:r>
      <w:r>
        <w:rPr>
          <w:rFonts w:eastAsiaTheme="minorEastAsia"/>
          <w:sz w:val="24"/>
        </w:rPr>
        <w:t xml:space="preserve">  </w:t>
      </w:r>
      <w:r>
        <w:rPr>
          <w:rFonts w:eastAsiaTheme="minorEastAsia"/>
          <w:sz w:val="24"/>
        </w:rPr>
        <w:t>合同条款偏离表</w:t>
      </w:r>
      <w:bookmarkEnd w:id="736"/>
      <w:bookmarkEnd w:id="737"/>
      <w:bookmarkEnd w:id="738"/>
      <w:bookmarkEnd w:id="739"/>
      <w:bookmarkEnd w:id="740"/>
      <w:bookmarkEnd w:id="741"/>
      <w:bookmarkEnd w:id="742"/>
      <w:bookmarkEnd w:id="743"/>
      <w:bookmarkEnd w:id="744"/>
      <w:bookmarkEnd w:id="745"/>
      <w:bookmarkEnd w:id="746"/>
      <w:bookmarkEnd w:id="747"/>
      <w:bookmarkEnd w:id="748"/>
      <w:r>
        <w:rPr>
          <w:rFonts w:eastAsiaTheme="minorEastAsia"/>
          <w:sz w:val="24"/>
        </w:rPr>
        <w:t>（实质性格式）</w:t>
      </w:r>
    </w:p>
    <w:p w14:paraId="19496376" w14:textId="77777777" w:rsidR="00BF4A95" w:rsidRDefault="00BF4A95">
      <w:pPr>
        <w:spacing w:line="360" w:lineRule="auto"/>
        <w:rPr>
          <w:rFonts w:eastAsiaTheme="minorEastAsia"/>
          <w:color w:val="000000"/>
          <w:sz w:val="24"/>
          <w:szCs w:val="20"/>
        </w:rPr>
      </w:pPr>
    </w:p>
    <w:p w14:paraId="2F7957FF" w14:textId="77777777" w:rsidR="00BF4A95" w:rsidRDefault="0000000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5D3198F8" w14:textId="77777777" w:rsidR="00BF4A95" w:rsidRDefault="00BF4A95">
      <w:pPr>
        <w:spacing w:line="360" w:lineRule="auto"/>
        <w:rPr>
          <w:rFonts w:eastAsiaTheme="minorEastAsia"/>
          <w:color w:val="000000"/>
          <w:sz w:val="24"/>
          <w:szCs w:val="20"/>
        </w:rPr>
      </w:pPr>
    </w:p>
    <w:p w14:paraId="52C638EF" w14:textId="77777777" w:rsidR="00BF4A95"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r>
        <w:rPr>
          <w:rFonts w:eastAsiaTheme="minorEastAsia" w:hint="eastAsia"/>
          <w:color w:val="000000"/>
          <w:sz w:val="24"/>
        </w:rPr>
        <w:t xml:space="preserve">    </w:t>
      </w:r>
      <w:r>
        <w:rPr>
          <w:rFonts w:eastAsiaTheme="minorEastAsia" w:hint="eastAsia"/>
          <w:color w:val="000000"/>
          <w:sz w:val="24"/>
        </w:rPr>
        <w:t>包号：</w:t>
      </w:r>
      <w:r>
        <w:rPr>
          <w:rFonts w:eastAsiaTheme="minorEastAsia" w:hint="eastAsia"/>
          <w:color w:val="000000"/>
          <w:sz w:val="24"/>
          <w:u w:val="single"/>
        </w:rPr>
        <w:t>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729"/>
        <w:gridCol w:w="1730"/>
        <w:gridCol w:w="2121"/>
        <w:gridCol w:w="962"/>
      </w:tblGrid>
      <w:tr w:rsidR="00BF4A95" w14:paraId="54BED416" w14:textId="77777777">
        <w:trPr>
          <w:trHeight w:val="930"/>
          <w:jc w:val="center"/>
        </w:trPr>
        <w:tc>
          <w:tcPr>
            <w:tcW w:w="898" w:type="dxa"/>
            <w:vAlign w:val="center"/>
          </w:tcPr>
          <w:p w14:paraId="198316AC" w14:textId="77777777" w:rsidR="00BF4A95"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550982E6" w14:textId="77777777" w:rsidR="00BF4A95"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68EF9728" w14:textId="77777777" w:rsidR="00BF4A95"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4A86BF0F" w14:textId="77777777" w:rsidR="00BF4A95" w:rsidRDefault="00000000">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2E5C8103" w14:textId="77777777" w:rsidR="00BF4A95"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2DCE0C69" w14:textId="77777777" w:rsidR="00BF4A95" w:rsidRDefault="00000000">
            <w:pPr>
              <w:adjustRightInd w:val="0"/>
              <w:snapToGrid w:val="0"/>
              <w:jc w:val="center"/>
              <w:rPr>
                <w:rFonts w:eastAsiaTheme="minorEastAsia"/>
                <w:color w:val="000000"/>
                <w:sz w:val="24"/>
              </w:rPr>
            </w:pPr>
            <w:r>
              <w:rPr>
                <w:rFonts w:eastAsiaTheme="minorEastAsia"/>
                <w:color w:val="000000"/>
                <w:sz w:val="24"/>
              </w:rPr>
              <w:t>说明</w:t>
            </w:r>
          </w:p>
        </w:tc>
      </w:tr>
      <w:tr w:rsidR="00BF4A95" w14:paraId="2C649548" w14:textId="77777777">
        <w:trPr>
          <w:trHeight w:val="930"/>
          <w:jc w:val="center"/>
        </w:trPr>
        <w:tc>
          <w:tcPr>
            <w:tcW w:w="0" w:type="auto"/>
            <w:gridSpan w:val="6"/>
            <w:vAlign w:val="center"/>
          </w:tcPr>
          <w:p w14:paraId="37DB35D2" w14:textId="77777777" w:rsidR="00BF4A95" w:rsidRDefault="0000000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6FAC8D5B" w14:textId="77777777" w:rsidR="00BF4A95" w:rsidRDefault="00000000">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49B7D49E" w14:textId="77777777" w:rsidR="00BF4A95" w:rsidRDefault="00000000">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BF4A95" w14:paraId="32DBF01B" w14:textId="77777777">
        <w:trPr>
          <w:trHeight w:val="930"/>
          <w:jc w:val="center"/>
        </w:trPr>
        <w:tc>
          <w:tcPr>
            <w:tcW w:w="898" w:type="dxa"/>
            <w:vAlign w:val="center"/>
          </w:tcPr>
          <w:p w14:paraId="29BFA381" w14:textId="77777777" w:rsidR="00BF4A95" w:rsidRDefault="00BF4A95">
            <w:pPr>
              <w:adjustRightInd w:val="0"/>
              <w:snapToGrid w:val="0"/>
              <w:jc w:val="center"/>
              <w:rPr>
                <w:rFonts w:eastAsiaTheme="minorEastAsia"/>
                <w:color w:val="000000"/>
                <w:sz w:val="24"/>
              </w:rPr>
            </w:pPr>
          </w:p>
        </w:tc>
        <w:tc>
          <w:tcPr>
            <w:tcW w:w="1394" w:type="dxa"/>
            <w:vAlign w:val="center"/>
          </w:tcPr>
          <w:p w14:paraId="37F0561E" w14:textId="77777777" w:rsidR="00BF4A95" w:rsidRDefault="00BF4A95">
            <w:pPr>
              <w:adjustRightInd w:val="0"/>
              <w:snapToGrid w:val="0"/>
              <w:jc w:val="center"/>
              <w:rPr>
                <w:rFonts w:eastAsiaTheme="minorEastAsia"/>
                <w:color w:val="000000"/>
                <w:sz w:val="24"/>
              </w:rPr>
            </w:pPr>
          </w:p>
        </w:tc>
        <w:tc>
          <w:tcPr>
            <w:tcW w:w="1808" w:type="dxa"/>
            <w:vAlign w:val="center"/>
          </w:tcPr>
          <w:p w14:paraId="1A2496F7" w14:textId="77777777" w:rsidR="00BF4A95" w:rsidRDefault="00BF4A95">
            <w:pPr>
              <w:adjustRightInd w:val="0"/>
              <w:snapToGrid w:val="0"/>
              <w:jc w:val="center"/>
              <w:rPr>
                <w:rFonts w:eastAsiaTheme="minorEastAsia"/>
                <w:color w:val="000000"/>
                <w:sz w:val="24"/>
              </w:rPr>
            </w:pPr>
          </w:p>
        </w:tc>
        <w:tc>
          <w:tcPr>
            <w:tcW w:w="1809" w:type="dxa"/>
            <w:vAlign w:val="center"/>
          </w:tcPr>
          <w:p w14:paraId="08C041F3" w14:textId="77777777" w:rsidR="00BF4A95" w:rsidRDefault="00BF4A95">
            <w:pPr>
              <w:adjustRightInd w:val="0"/>
              <w:snapToGrid w:val="0"/>
              <w:jc w:val="center"/>
              <w:rPr>
                <w:rFonts w:eastAsiaTheme="minorEastAsia"/>
                <w:color w:val="000000"/>
                <w:sz w:val="24"/>
              </w:rPr>
            </w:pPr>
          </w:p>
        </w:tc>
        <w:tc>
          <w:tcPr>
            <w:tcW w:w="2290" w:type="dxa"/>
            <w:vAlign w:val="center"/>
          </w:tcPr>
          <w:p w14:paraId="52AEADF1" w14:textId="77777777" w:rsidR="00BF4A95" w:rsidRDefault="00BF4A95">
            <w:pPr>
              <w:adjustRightInd w:val="0"/>
              <w:snapToGrid w:val="0"/>
              <w:jc w:val="center"/>
              <w:rPr>
                <w:rFonts w:eastAsiaTheme="minorEastAsia"/>
                <w:color w:val="000000"/>
                <w:sz w:val="24"/>
              </w:rPr>
            </w:pPr>
          </w:p>
        </w:tc>
        <w:tc>
          <w:tcPr>
            <w:tcW w:w="863" w:type="dxa"/>
            <w:vAlign w:val="center"/>
          </w:tcPr>
          <w:p w14:paraId="1253C5E7" w14:textId="77777777" w:rsidR="00BF4A95" w:rsidRDefault="00BF4A95">
            <w:pPr>
              <w:adjustRightInd w:val="0"/>
              <w:snapToGrid w:val="0"/>
              <w:jc w:val="center"/>
              <w:rPr>
                <w:rFonts w:eastAsiaTheme="minorEastAsia"/>
                <w:color w:val="000000"/>
                <w:sz w:val="24"/>
              </w:rPr>
            </w:pPr>
          </w:p>
        </w:tc>
      </w:tr>
      <w:tr w:rsidR="00BF4A95" w14:paraId="688B879E" w14:textId="77777777">
        <w:trPr>
          <w:trHeight w:val="930"/>
          <w:jc w:val="center"/>
        </w:trPr>
        <w:tc>
          <w:tcPr>
            <w:tcW w:w="898" w:type="dxa"/>
            <w:vAlign w:val="center"/>
          </w:tcPr>
          <w:p w14:paraId="3A9716B3" w14:textId="77777777" w:rsidR="00BF4A95" w:rsidRDefault="00BF4A95">
            <w:pPr>
              <w:adjustRightInd w:val="0"/>
              <w:snapToGrid w:val="0"/>
              <w:jc w:val="center"/>
              <w:rPr>
                <w:rFonts w:eastAsiaTheme="minorEastAsia"/>
                <w:color w:val="000000"/>
                <w:sz w:val="24"/>
              </w:rPr>
            </w:pPr>
          </w:p>
        </w:tc>
        <w:tc>
          <w:tcPr>
            <w:tcW w:w="1394" w:type="dxa"/>
            <w:vAlign w:val="center"/>
          </w:tcPr>
          <w:p w14:paraId="514E912A" w14:textId="77777777" w:rsidR="00BF4A95" w:rsidRDefault="00BF4A95">
            <w:pPr>
              <w:adjustRightInd w:val="0"/>
              <w:snapToGrid w:val="0"/>
              <w:jc w:val="center"/>
              <w:rPr>
                <w:rFonts w:eastAsiaTheme="minorEastAsia"/>
                <w:color w:val="000000"/>
                <w:sz w:val="24"/>
              </w:rPr>
            </w:pPr>
          </w:p>
        </w:tc>
        <w:tc>
          <w:tcPr>
            <w:tcW w:w="1808" w:type="dxa"/>
            <w:vAlign w:val="center"/>
          </w:tcPr>
          <w:p w14:paraId="4E23E4AE" w14:textId="77777777" w:rsidR="00BF4A95" w:rsidRDefault="00BF4A95">
            <w:pPr>
              <w:adjustRightInd w:val="0"/>
              <w:snapToGrid w:val="0"/>
              <w:jc w:val="center"/>
              <w:rPr>
                <w:rFonts w:eastAsiaTheme="minorEastAsia"/>
                <w:color w:val="000000"/>
                <w:sz w:val="24"/>
              </w:rPr>
            </w:pPr>
          </w:p>
        </w:tc>
        <w:tc>
          <w:tcPr>
            <w:tcW w:w="1809" w:type="dxa"/>
            <w:vAlign w:val="center"/>
          </w:tcPr>
          <w:p w14:paraId="5208BAAE" w14:textId="77777777" w:rsidR="00BF4A95" w:rsidRDefault="00BF4A95">
            <w:pPr>
              <w:adjustRightInd w:val="0"/>
              <w:snapToGrid w:val="0"/>
              <w:jc w:val="center"/>
              <w:rPr>
                <w:rFonts w:eastAsiaTheme="minorEastAsia"/>
                <w:color w:val="000000"/>
                <w:sz w:val="24"/>
              </w:rPr>
            </w:pPr>
          </w:p>
        </w:tc>
        <w:tc>
          <w:tcPr>
            <w:tcW w:w="2290" w:type="dxa"/>
            <w:vAlign w:val="center"/>
          </w:tcPr>
          <w:p w14:paraId="33EE8C63" w14:textId="77777777" w:rsidR="00BF4A95" w:rsidRDefault="00BF4A95">
            <w:pPr>
              <w:adjustRightInd w:val="0"/>
              <w:snapToGrid w:val="0"/>
              <w:jc w:val="center"/>
              <w:rPr>
                <w:rFonts w:eastAsiaTheme="minorEastAsia"/>
                <w:color w:val="000000"/>
                <w:sz w:val="24"/>
              </w:rPr>
            </w:pPr>
          </w:p>
        </w:tc>
        <w:tc>
          <w:tcPr>
            <w:tcW w:w="863" w:type="dxa"/>
            <w:vAlign w:val="center"/>
          </w:tcPr>
          <w:p w14:paraId="618C905F" w14:textId="77777777" w:rsidR="00BF4A95" w:rsidRDefault="00BF4A95">
            <w:pPr>
              <w:adjustRightInd w:val="0"/>
              <w:snapToGrid w:val="0"/>
              <w:jc w:val="center"/>
              <w:rPr>
                <w:rFonts w:eastAsiaTheme="minorEastAsia"/>
                <w:color w:val="000000"/>
                <w:sz w:val="24"/>
              </w:rPr>
            </w:pPr>
          </w:p>
        </w:tc>
      </w:tr>
      <w:tr w:rsidR="00BF4A95" w14:paraId="382B0264" w14:textId="77777777">
        <w:trPr>
          <w:trHeight w:val="930"/>
          <w:jc w:val="center"/>
        </w:trPr>
        <w:tc>
          <w:tcPr>
            <w:tcW w:w="898" w:type="dxa"/>
            <w:vAlign w:val="center"/>
          </w:tcPr>
          <w:p w14:paraId="4BDEA2F2" w14:textId="77777777" w:rsidR="00BF4A95" w:rsidRDefault="00BF4A95">
            <w:pPr>
              <w:adjustRightInd w:val="0"/>
              <w:snapToGrid w:val="0"/>
              <w:jc w:val="center"/>
              <w:rPr>
                <w:rFonts w:eastAsiaTheme="minorEastAsia"/>
                <w:color w:val="000000"/>
                <w:sz w:val="24"/>
              </w:rPr>
            </w:pPr>
          </w:p>
        </w:tc>
        <w:tc>
          <w:tcPr>
            <w:tcW w:w="1394" w:type="dxa"/>
            <w:vAlign w:val="center"/>
          </w:tcPr>
          <w:p w14:paraId="371E02FE" w14:textId="77777777" w:rsidR="00BF4A95" w:rsidRDefault="00BF4A95">
            <w:pPr>
              <w:adjustRightInd w:val="0"/>
              <w:snapToGrid w:val="0"/>
              <w:jc w:val="center"/>
              <w:rPr>
                <w:rFonts w:eastAsiaTheme="minorEastAsia"/>
                <w:color w:val="000000"/>
                <w:sz w:val="24"/>
              </w:rPr>
            </w:pPr>
          </w:p>
        </w:tc>
        <w:tc>
          <w:tcPr>
            <w:tcW w:w="1808" w:type="dxa"/>
            <w:vAlign w:val="center"/>
          </w:tcPr>
          <w:p w14:paraId="1565A564" w14:textId="77777777" w:rsidR="00BF4A95" w:rsidRDefault="00BF4A95">
            <w:pPr>
              <w:adjustRightInd w:val="0"/>
              <w:snapToGrid w:val="0"/>
              <w:jc w:val="center"/>
              <w:rPr>
                <w:rFonts w:eastAsiaTheme="minorEastAsia"/>
                <w:color w:val="000000"/>
                <w:sz w:val="24"/>
              </w:rPr>
            </w:pPr>
          </w:p>
        </w:tc>
        <w:tc>
          <w:tcPr>
            <w:tcW w:w="1809" w:type="dxa"/>
            <w:vAlign w:val="center"/>
          </w:tcPr>
          <w:p w14:paraId="77869C01" w14:textId="77777777" w:rsidR="00BF4A95" w:rsidRDefault="00BF4A95">
            <w:pPr>
              <w:adjustRightInd w:val="0"/>
              <w:snapToGrid w:val="0"/>
              <w:jc w:val="center"/>
              <w:rPr>
                <w:rFonts w:eastAsiaTheme="minorEastAsia"/>
                <w:color w:val="000000"/>
                <w:sz w:val="24"/>
              </w:rPr>
            </w:pPr>
          </w:p>
        </w:tc>
        <w:tc>
          <w:tcPr>
            <w:tcW w:w="2290" w:type="dxa"/>
            <w:vAlign w:val="center"/>
          </w:tcPr>
          <w:p w14:paraId="021BD8CA" w14:textId="77777777" w:rsidR="00BF4A95" w:rsidRDefault="00BF4A95">
            <w:pPr>
              <w:adjustRightInd w:val="0"/>
              <w:snapToGrid w:val="0"/>
              <w:jc w:val="center"/>
              <w:rPr>
                <w:rFonts w:eastAsiaTheme="minorEastAsia"/>
                <w:color w:val="000000"/>
                <w:sz w:val="24"/>
              </w:rPr>
            </w:pPr>
          </w:p>
        </w:tc>
        <w:tc>
          <w:tcPr>
            <w:tcW w:w="863" w:type="dxa"/>
            <w:vAlign w:val="center"/>
          </w:tcPr>
          <w:p w14:paraId="01586BC5" w14:textId="77777777" w:rsidR="00BF4A95" w:rsidRDefault="00BF4A95">
            <w:pPr>
              <w:adjustRightInd w:val="0"/>
              <w:snapToGrid w:val="0"/>
              <w:jc w:val="center"/>
              <w:rPr>
                <w:rFonts w:eastAsiaTheme="minorEastAsia"/>
                <w:color w:val="000000"/>
                <w:sz w:val="24"/>
              </w:rPr>
            </w:pPr>
          </w:p>
        </w:tc>
      </w:tr>
      <w:tr w:rsidR="00BF4A95" w14:paraId="6EC7E8BF" w14:textId="77777777">
        <w:trPr>
          <w:trHeight w:val="930"/>
          <w:jc w:val="center"/>
        </w:trPr>
        <w:tc>
          <w:tcPr>
            <w:tcW w:w="898" w:type="dxa"/>
            <w:vAlign w:val="center"/>
          </w:tcPr>
          <w:p w14:paraId="65078C0A" w14:textId="77777777" w:rsidR="00BF4A95" w:rsidRDefault="00BF4A95">
            <w:pPr>
              <w:adjustRightInd w:val="0"/>
              <w:snapToGrid w:val="0"/>
              <w:jc w:val="center"/>
              <w:rPr>
                <w:rFonts w:eastAsiaTheme="minorEastAsia"/>
                <w:color w:val="000000"/>
                <w:sz w:val="24"/>
              </w:rPr>
            </w:pPr>
          </w:p>
        </w:tc>
        <w:tc>
          <w:tcPr>
            <w:tcW w:w="1394" w:type="dxa"/>
            <w:vAlign w:val="center"/>
          </w:tcPr>
          <w:p w14:paraId="6D9440EF" w14:textId="77777777" w:rsidR="00BF4A95" w:rsidRDefault="00BF4A95">
            <w:pPr>
              <w:adjustRightInd w:val="0"/>
              <w:snapToGrid w:val="0"/>
              <w:jc w:val="center"/>
              <w:rPr>
                <w:rFonts w:eastAsiaTheme="minorEastAsia"/>
                <w:color w:val="000000"/>
                <w:sz w:val="24"/>
              </w:rPr>
            </w:pPr>
          </w:p>
        </w:tc>
        <w:tc>
          <w:tcPr>
            <w:tcW w:w="1808" w:type="dxa"/>
            <w:vAlign w:val="center"/>
          </w:tcPr>
          <w:p w14:paraId="6B8C00D7" w14:textId="77777777" w:rsidR="00BF4A95" w:rsidRDefault="00BF4A95">
            <w:pPr>
              <w:adjustRightInd w:val="0"/>
              <w:snapToGrid w:val="0"/>
              <w:jc w:val="center"/>
              <w:rPr>
                <w:rFonts w:eastAsiaTheme="minorEastAsia"/>
                <w:color w:val="000000"/>
                <w:sz w:val="24"/>
              </w:rPr>
            </w:pPr>
          </w:p>
        </w:tc>
        <w:tc>
          <w:tcPr>
            <w:tcW w:w="1809" w:type="dxa"/>
            <w:vAlign w:val="center"/>
          </w:tcPr>
          <w:p w14:paraId="75092739" w14:textId="77777777" w:rsidR="00BF4A95" w:rsidRDefault="00BF4A95">
            <w:pPr>
              <w:adjustRightInd w:val="0"/>
              <w:snapToGrid w:val="0"/>
              <w:jc w:val="center"/>
              <w:rPr>
                <w:rFonts w:eastAsiaTheme="minorEastAsia"/>
                <w:color w:val="000000"/>
                <w:sz w:val="24"/>
              </w:rPr>
            </w:pPr>
          </w:p>
        </w:tc>
        <w:tc>
          <w:tcPr>
            <w:tcW w:w="2290" w:type="dxa"/>
            <w:vAlign w:val="center"/>
          </w:tcPr>
          <w:p w14:paraId="7B329DEE" w14:textId="77777777" w:rsidR="00BF4A95" w:rsidRDefault="00BF4A95">
            <w:pPr>
              <w:adjustRightInd w:val="0"/>
              <w:snapToGrid w:val="0"/>
              <w:jc w:val="center"/>
              <w:rPr>
                <w:rFonts w:eastAsiaTheme="minorEastAsia"/>
                <w:color w:val="000000"/>
                <w:sz w:val="24"/>
              </w:rPr>
            </w:pPr>
          </w:p>
        </w:tc>
        <w:tc>
          <w:tcPr>
            <w:tcW w:w="863" w:type="dxa"/>
            <w:vAlign w:val="center"/>
          </w:tcPr>
          <w:p w14:paraId="5FE1A6C6" w14:textId="77777777" w:rsidR="00BF4A95" w:rsidRDefault="00BF4A95">
            <w:pPr>
              <w:adjustRightInd w:val="0"/>
              <w:snapToGrid w:val="0"/>
              <w:jc w:val="center"/>
              <w:rPr>
                <w:rFonts w:eastAsiaTheme="minorEastAsia"/>
                <w:color w:val="000000"/>
                <w:sz w:val="24"/>
              </w:rPr>
            </w:pPr>
          </w:p>
        </w:tc>
      </w:tr>
      <w:tr w:rsidR="00BF4A95" w14:paraId="3647E705" w14:textId="77777777">
        <w:trPr>
          <w:trHeight w:val="930"/>
          <w:jc w:val="center"/>
        </w:trPr>
        <w:tc>
          <w:tcPr>
            <w:tcW w:w="898" w:type="dxa"/>
            <w:vAlign w:val="center"/>
          </w:tcPr>
          <w:p w14:paraId="0638DA08" w14:textId="77777777" w:rsidR="00BF4A95" w:rsidRDefault="00BF4A95">
            <w:pPr>
              <w:adjustRightInd w:val="0"/>
              <w:snapToGrid w:val="0"/>
              <w:jc w:val="center"/>
              <w:rPr>
                <w:rFonts w:eastAsiaTheme="minorEastAsia"/>
                <w:color w:val="000000"/>
                <w:sz w:val="24"/>
              </w:rPr>
            </w:pPr>
          </w:p>
        </w:tc>
        <w:tc>
          <w:tcPr>
            <w:tcW w:w="1394" w:type="dxa"/>
            <w:vAlign w:val="center"/>
          </w:tcPr>
          <w:p w14:paraId="4E111516" w14:textId="77777777" w:rsidR="00BF4A95" w:rsidRDefault="00BF4A95">
            <w:pPr>
              <w:adjustRightInd w:val="0"/>
              <w:snapToGrid w:val="0"/>
              <w:jc w:val="center"/>
              <w:rPr>
                <w:rFonts w:eastAsiaTheme="minorEastAsia"/>
                <w:color w:val="000000"/>
                <w:sz w:val="24"/>
              </w:rPr>
            </w:pPr>
          </w:p>
        </w:tc>
        <w:tc>
          <w:tcPr>
            <w:tcW w:w="1808" w:type="dxa"/>
            <w:vAlign w:val="center"/>
          </w:tcPr>
          <w:p w14:paraId="0062BEF8" w14:textId="77777777" w:rsidR="00BF4A95" w:rsidRDefault="00BF4A95">
            <w:pPr>
              <w:adjustRightInd w:val="0"/>
              <w:snapToGrid w:val="0"/>
              <w:jc w:val="center"/>
              <w:rPr>
                <w:rFonts w:eastAsiaTheme="minorEastAsia"/>
                <w:color w:val="000000"/>
                <w:sz w:val="24"/>
              </w:rPr>
            </w:pPr>
          </w:p>
        </w:tc>
        <w:tc>
          <w:tcPr>
            <w:tcW w:w="1809" w:type="dxa"/>
            <w:vAlign w:val="center"/>
          </w:tcPr>
          <w:p w14:paraId="6744D8A1" w14:textId="77777777" w:rsidR="00BF4A95" w:rsidRDefault="00BF4A95">
            <w:pPr>
              <w:adjustRightInd w:val="0"/>
              <w:snapToGrid w:val="0"/>
              <w:jc w:val="center"/>
              <w:rPr>
                <w:rFonts w:eastAsiaTheme="minorEastAsia"/>
                <w:color w:val="000000"/>
                <w:sz w:val="24"/>
              </w:rPr>
            </w:pPr>
          </w:p>
        </w:tc>
        <w:tc>
          <w:tcPr>
            <w:tcW w:w="2290" w:type="dxa"/>
            <w:vAlign w:val="center"/>
          </w:tcPr>
          <w:p w14:paraId="57377C98" w14:textId="77777777" w:rsidR="00BF4A95" w:rsidRDefault="00BF4A95">
            <w:pPr>
              <w:adjustRightInd w:val="0"/>
              <w:snapToGrid w:val="0"/>
              <w:jc w:val="center"/>
              <w:rPr>
                <w:rFonts w:eastAsiaTheme="minorEastAsia"/>
                <w:color w:val="000000"/>
                <w:sz w:val="24"/>
              </w:rPr>
            </w:pPr>
          </w:p>
        </w:tc>
        <w:tc>
          <w:tcPr>
            <w:tcW w:w="863" w:type="dxa"/>
            <w:vAlign w:val="center"/>
          </w:tcPr>
          <w:p w14:paraId="06B3AEDC" w14:textId="77777777" w:rsidR="00BF4A95" w:rsidRDefault="00BF4A95">
            <w:pPr>
              <w:adjustRightInd w:val="0"/>
              <w:snapToGrid w:val="0"/>
              <w:jc w:val="center"/>
              <w:rPr>
                <w:rFonts w:eastAsiaTheme="minorEastAsia"/>
                <w:color w:val="000000"/>
                <w:sz w:val="24"/>
              </w:rPr>
            </w:pPr>
          </w:p>
        </w:tc>
      </w:tr>
    </w:tbl>
    <w:p w14:paraId="7F766E06" w14:textId="77777777" w:rsidR="00BF4A95" w:rsidRDefault="00BF4A95">
      <w:pPr>
        <w:tabs>
          <w:tab w:val="left" w:pos="1800"/>
          <w:tab w:val="left" w:pos="5580"/>
        </w:tabs>
        <w:jc w:val="left"/>
        <w:rPr>
          <w:rFonts w:eastAsiaTheme="minorEastAsia"/>
          <w:color w:val="000000"/>
          <w:sz w:val="24"/>
        </w:rPr>
      </w:pPr>
    </w:p>
    <w:p w14:paraId="7D67D9C2" w14:textId="77777777" w:rsidR="00BF4A95" w:rsidRDefault="00000000">
      <w:pPr>
        <w:tabs>
          <w:tab w:val="left" w:pos="1800"/>
          <w:tab w:val="left" w:pos="5580"/>
        </w:tabs>
        <w:jc w:val="left"/>
        <w:rPr>
          <w:color w:val="000000"/>
          <w:sz w:val="24"/>
        </w:rPr>
      </w:pPr>
      <w:r>
        <w:rPr>
          <w:color w:val="000000"/>
          <w:sz w:val="24"/>
        </w:rPr>
        <w:t>注：</w:t>
      </w:r>
      <w:r>
        <w:rPr>
          <w:sz w:val="24"/>
        </w:rPr>
        <w:t xml:space="preserve"> “</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rFonts w:hint="eastAsia"/>
          <w:sz w:val="24"/>
        </w:rPr>
        <w:t>或“无偏离”</w:t>
      </w:r>
      <w:r>
        <w:rPr>
          <w:sz w:val="24"/>
        </w:rPr>
        <w:t>。</w:t>
      </w:r>
    </w:p>
    <w:p w14:paraId="1419D1CE" w14:textId="77777777" w:rsidR="00BF4A95" w:rsidRDefault="00BF4A95">
      <w:pPr>
        <w:spacing w:line="360" w:lineRule="auto"/>
        <w:rPr>
          <w:rFonts w:eastAsiaTheme="minorEastAsia"/>
          <w:color w:val="000000"/>
          <w:sz w:val="24"/>
          <w:szCs w:val="20"/>
        </w:rPr>
      </w:pPr>
    </w:p>
    <w:p w14:paraId="3D9275B9" w14:textId="77777777" w:rsidR="00BF4A9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36BB024A" w14:textId="77777777" w:rsidR="00BF4A9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F53A0AF" w14:textId="77777777" w:rsidR="00BF4A95"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hint="eastAsia"/>
          <w:sz w:val="24"/>
        </w:rPr>
        <w:lastRenderedPageBreak/>
        <w:t>10</w:t>
      </w:r>
      <w:r>
        <w:rPr>
          <w:rFonts w:eastAsiaTheme="minorEastAsia"/>
          <w:sz w:val="24"/>
        </w:rPr>
        <w:t xml:space="preserve">  </w:t>
      </w:r>
      <w:bookmarkEnd w:id="749"/>
      <w:bookmarkEnd w:id="750"/>
      <w:bookmarkEnd w:id="751"/>
      <w:bookmarkEnd w:id="752"/>
      <w:bookmarkEnd w:id="753"/>
      <w:bookmarkEnd w:id="754"/>
      <w:bookmarkEnd w:id="755"/>
      <w:bookmarkEnd w:id="756"/>
      <w:bookmarkEnd w:id="757"/>
      <w:bookmarkEnd w:id="758"/>
      <w:bookmarkEnd w:id="759"/>
      <w:bookmarkEnd w:id="760"/>
      <w:bookmarkEnd w:id="761"/>
      <w:r>
        <w:rPr>
          <w:rFonts w:eastAsiaTheme="minorEastAsia"/>
          <w:sz w:val="24"/>
        </w:rPr>
        <w:t>采购需求偏离表（实质性格式）</w:t>
      </w:r>
    </w:p>
    <w:p w14:paraId="06481E36" w14:textId="77777777" w:rsidR="00BF4A95"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17BBBFC8" w14:textId="77777777" w:rsidR="00BF4A95"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r>
        <w:rPr>
          <w:rFonts w:eastAsiaTheme="minorEastAsia" w:hint="eastAsia"/>
          <w:color w:val="000000"/>
          <w:sz w:val="24"/>
        </w:rPr>
        <w:t xml:space="preserve">    </w:t>
      </w:r>
      <w:r>
        <w:rPr>
          <w:rFonts w:eastAsiaTheme="minorEastAsia" w:hint="eastAsia"/>
          <w:color w:val="000000"/>
          <w:sz w:val="24"/>
        </w:rPr>
        <w:t>包号：</w:t>
      </w:r>
      <w:r>
        <w:rPr>
          <w:rFonts w:eastAsiaTheme="minorEastAsia" w:hint="eastAsia"/>
          <w:color w:val="000000"/>
          <w:sz w:val="24"/>
          <w:u w:val="single"/>
        </w:rPr>
        <w:t>03</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BF4A95" w14:paraId="13FC814E" w14:textId="77777777">
        <w:trPr>
          <w:trHeight w:val="1053"/>
          <w:jc w:val="center"/>
        </w:trPr>
        <w:tc>
          <w:tcPr>
            <w:tcW w:w="775" w:type="dxa"/>
            <w:vAlign w:val="center"/>
          </w:tcPr>
          <w:p w14:paraId="18B91E0C" w14:textId="77777777" w:rsidR="00BF4A95"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10C2634A" w14:textId="77777777" w:rsidR="00BF4A95" w:rsidRDefault="00000000">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0C67D8D1" w14:textId="77777777" w:rsidR="00BF4A95" w:rsidRDefault="0000000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06F56F9E" w14:textId="77777777" w:rsidR="00BF4A95" w:rsidRDefault="00000000">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10C7C1E4" w14:textId="77777777" w:rsidR="00BF4A95"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5A65F1DD" w14:textId="77777777" w:rsidR="00BF4A95" w:rsidRDefault="00000000">
            <w:pPr>
              <w:adjustRightInd w:val="0"/>
              <w:snapToGrid w:val="0"/>
              <w:jc w:val="center"/>
              <w:rPr>
                <w:rFonts w:eastAsiaTheme="minorEastAsia"/>
                <w:color w:val="000000"/>
                <w:sz w:val="24"/>
              </w:rPr>
            </w:pPr>
            <w:r>
              <w:rPr>
                <w:rFonts w:eastAsiaTheme="minorEastAsia"/>
                <w:color w:val="000000"/>
                <w:sz w:val="24"/>
              </w:rPr>
              <w:t>说明</w:t>
            </w:r>
          </w:p>
        </w:tc>
      </w:tr>
      <w:tr w:rsidR="00BF4A95" w14:paraId="29E8D63B" w14:textId="77777777">
        <w:trPr>
          <w:trHeight w:val="930"/>
          <w:jc w:val="center"/>
        </w:trPr>
        <w:tc>
          <w:tcPr>
            <w:tcW w:w="775" w:type="dxa"/>
            <w:vAlign w:val="center"/>
          </w:tcPr>
          <w:p w14:paraId="58F954E4" w14:textId="77777777" w:rsidR="00BF4A95" w:rsidRDefault="00BF4A95">
            <w:pPr>
              <w:adjustRightInd w:val="0"/>
              <w:snapToGrid w:val="0"/>
              <w:jc w:val="center"/>
              <w:rPr>
                <w:rFonts w:eastAsiaTheme="minorEastAsia"/>
                <w:color w:val="000000"/>
                <w:sz w:val="24"/>
              </w:rPr>
            </w:pPr>
          </w:p>
        </w:tc>
        <w:tc>
          <w:tcPr>
            <w:tcW w:w="1482" w:type="dxa"/>
            <w:vAlign w:val="center"/>
          </w:tcPr>
          <w:p w14:paraId="703A9A93" w14:textId="77777777" w:rsidR="00BF4A95" w:rsidRDefault="00BF4A95">
            <w:pPr>
              <w:adjustRightInd w:val="0"/>
              <w:snapToGrid w:val="0"/>
              <w:jc w:val="center"/>
              <w:rPr>
                <w:rFonts w:eastAsiaTheme="minorEastAsia"/>
                <w:color w:val="000000"/>
                <w:sz w:val="24"/>
              </w:rPr>
            </w:pPr>
          </w:p>
        </w:tc>
        <w:tc>
          <w:tcPr>
            <w:tcW w:w="2384" w:type="dxa"/>
            <w:vAlign w:val="center"/>
          </w:tcPr>
          <w:p w14:paraId="1348DAE3" w14:textId="77777777" w:rsidR="00BF4A95" w:rsidRDefault="00BF4A95">
            <w:pPr>
              <w:adjustRightInd w:val="0"/>
              <w:snapToGrid w:val="0"/>
              <w:jc w:val="center"/>
              <w:rPr>
                <w:rFonts w:eastAsiaTheme="minorEastAsia"/>
                <w:color w:val="000000"/>
                <w:sz w:val="24"/>
              </w:rPr>
            </w:pPr>
          </w:p>
        </w:tc>
        <w:tc>
          <w:tcPr>
            <w:tcW w:w="2126" w:type="dxa"/>
            <w:vAlign w:val="center"/>
          </w:tcPr>
          <w:p w14:paraId="6D01F614" w14:textId="77777777" w:rsidR="00BF4A95" w:rsidRDefault="00BF4A95">
            <w:pPr>
              <w:adjustRightInd w:val="0"/>
              <w:snapToGrid w:val="0"/>
              <w:jc w:val="center"/>
              <w:rPr>
                <w:rFonts w:eastAsiaTheme="minorEastAsia"/>
                <w:color w:val="000000"/>
                <w:sz w:val="24"/>
              </w:rPr>
            </w:pPr>
          </w:p>
        </w:tc>
        <w:tc>
          <w:tcPr>
            <w:tcW w:w="1875" w:type="dxa"/>
            <w:vAlign w:val="center"/>
          </w:tcPr>
          <w:p w14:paraId="7F4A3F45" w14:textId="77777777" w:rsidR="00BF4A95" w:rsidRDefault="00BF4A95">
            <w:pPr>
              <w:adjustRightInd w:val="0"/>
              <w:snapToGrid w:val="0"/>
              <w:jc w:val="center"/>
              <w:rPr>
                <w:rFonts w:eastAsiaTheme="minorEastAsia"/>
                <w:color w:val="000000"/>
                <w:sz w:val="24"/>
              </w:rPr>
            </w:pPr>
          </w:p>
        </w:tc>
        <w:tc>
          <w:tcPr>
            <w:tcW w:w="1009" w:type="dxa"/>
            <w:vAlign w:val="center"/>
          </w:tcPr>
          <w:p w14:paraId="5E6A2A62" w14:textId="77777777" w:rsidR="00BF4A95" w:rsidRDefault="00BF4A95">
            <w:pPr>
              <w:adjustRightInd w:val="0"/>
              <w:snapToGrid w:val="0"/>
              <w:jc w:val="center"/>
              <w:rPr>
                <w:rFonts w:eastAsiaTheme="minorEastAsia"/>
                <w:color w:val="000000"/>
                <w:sz w:val="24"/>
              </w:rPr>
            </w:pPr>
          </w:p>
        </w:tc>
      </w:tr>
      <w:tr w:rsidR="00BF4A95" w14:paraId="2B27C158" w14:textId="77777777">
        <w:trPr>
          <w:trHeight w:val="930"/>
          <w:jc w:val="center"/>
        </w:trPr>
        <w:tc>
          <w:tcPr>
            <w:tcW w:w="775" w:type="dxa"/>
            <w:vAlign w:val="center"/>
          </w:tcPr>
          <w:p w14:paraId="646F6D19" w14:textId="77777777" w:rsidR="00BF4A95" w:rsidRDefault="00BF4A95">
            <w:pPr>
              <w:adjustRightInd w:val="0"/>
              <w:snapToGrid w:val="0"/>
              <w:jc w:val="center"/>
              <w:rPr>
                <w:rFonts w:eastAsiaTheme="minorEastAsia"/>
                <w:color w:val="000000"/>
                <w:sz w:val="24"/>
              </w:rPr>
            </w:pPr>
          </w:p>
        </w:tc>
        <w:tc>
          <w:tcPr>
            <w:tcW w:w="1482" w:type="dxa"/>
            <w:vAlign w:val="center"/>
          </w:tcPr>
          <w:p w14:paraId="21B945DB" w14:textId="77777777" w:rsidR="00BF4A95" w:rsidRDefault="00BF4A95">
            <w:pPr>
              <w:adjustRightInd w:val="0"/>
              <w:snapToGrid w:val="0"/>
              <w:jc w:val="center"/>
              <w:rPr>
                <w:rFonts w:eastAsiaTheme="minorEastAsia"/>
                <w:color w:val="000000"/>
                <w:sz w:val="24"/>
              </w:rPr>
            </w:pPr>
          </w:p>
        </w:tc>
        <w:tc>
          <w:tcPr>
            <w:tcW w:w="2384" w:type="dxa"/>
            <w:vAlign w:val="center"/>
          </w:tcPr>
          <w:p w14:paraId="5BB99A01" w14:textId="77777777" w:rsidR="00BF4A95" w:rsidRDefault="00BF4A95">
            <w:pPr>
              <w:adjustRightInd w:val="0"/>
              <w:snapToGrid w:val="0"/>
              <w:jc w:val="center"/>
              <w:rPr>
                <w:rFonts w:eastAsiaTheme="minorEastAsia"/>
                <w:color w:val="000000"/>
                <w:sz w:val="24"/>
              </w:rPr>
            </w:pPr>
          </w:p>
        </w:tc>
        <w:tc>
          <w:tcPr>
            <w:tcW w:w="2126" w:type="dxa"/>
            <w:vAlign w:val="center"/>
          </w:tcPr>
          <w:p w14:paraId="7A560215" w14:textId="77777777" w:rsidR="00BF4A95" w:rsidRDefault="00BF4A95">
            <w:pPr>
              <w:adjustRightInd w:val="0"/>
              <w:snapToGrid w:val="0"/>
              <w:jc w:val="center"/>
              <w:rPr>
                <w:rFonts w:eastAsiaTheme="minorEastAsia"/>
                <w:color w:val="000000"/>
                <w:sz w:val="24"/>
              </w:rPr>
            </w:pPr>
          </w:p>
        </w:tc>
        <w:tc>
          <w:tcPr>
            <w:tcW w:w="1875" w:type="dxa"/>
            <w:vAlign w:val="center"/>
          </w:tcPr>
          <w:p w14:paraId="509AEB25" w14:textId="77777777" w:rsidR="00BF4A95" w:rsidRDefault="00BF4A95">
            <w:pPr>
              <w:adjustRightInd w:val="0"/>
              <w:snapToGrid w:val="0"/>
              <w:jc w:val="center"/>
              <w:rPr>
                <w:rFonts w:eastAsiaTheme="minorEastAsia"/>
                <w:color w:val="000000"/>
                <w:sz w:val="24"/>
              </w:rPr>
            </w:pPr>
          </w:p>
        </w:tc>
        <w:tc>
          <w:tcPr>
            <w:tcW w:w="1009" w:type="dxa"/>
            <w:vAlign w:val="center"/>
          </w:tcPr>
          <w:p w14:paraId="623BCCAC" w14:textId="77777777" w:rsidR="00BF4A95" w:rsidRDefault="00BF4A95">
            <w:pPr>
              <w:adjustRightInd w:val="0"/>
              <w:snapToGrid w:val="0"/>
              <w:jc w:val="center"/>
              <w:rPr>
                <w:rFonts w:eastAsiaTheme="minorEastAsia"/>
                <w:color w:val="000000"/>
                <w:sz w:val="24"/>
              </w:rPr>
            </w:pPr>
          </w:p>
        </w:tc>
      </w:tr>
      <w:tr w:rsidR="00BF4A95" w14:paraId="40EA7F10" w14:textId="77777777">
        <w:trPr>
          <w:trHeight w:val="930"/>
          <w:jc w:val="center"/>
        </w:trPr>
        <w:tc>
          <w:tcPr>
            <w:tcW w:w="775" w:type="dxa"/>
            <w:vAlign w:val="center"/>
          </w:tcPr>
          <w:p w14:paraId="2F312529" w14:textId="77777777" w:rsidR="00BF4A95" w:rsidRDefault="00BF4A95">
            <w:pPr>
              <w:adjustRightInd w:val="0"/>
              <w:snapToGrid w:val="0"/>
              <w:jc w:val="center"/>
              <w:rPr>
                <w:rFonts w:eastAsiaTheme="minorEastAsia"/>
                <w:color w:val="000000"/>
                <w:sz w:val="24"/>
              </w:rPr>
            </w:pPr>
          </w:p>
        </w:tc>
        <w:tc>
          <w:tcPr>
            <w:tcW w:w="1482" w:type="dxa"/>
            <w:vAlign w:val="center"/>
          </w:tcPr>
          <w:p w14:paraId="0B6B67B8" w14:textId="77777777" w:rsidR="00BF4A95" w:rsidRDefault="00BF4A95">
            <w:pPr>
              <w:adjustRightInd w:val="0"/>
              <w:snapToGrid w:val="0"/>
              <w:jc w:val="center"/>
              <w:rPr>
                <w:rFonts w:eastAsiaTheme="minorEastAsia"/>
                <w:color w:val="000000"/>
                <w:sz w:val="24"/>
              </w:rPr>
            </w:pPr>
          </w:p>
        </w:tc>
        <w:tc>
          <w:tcPr>
            <w:tcW w:w="2384" w:type="dxa"/>
            <w:vAlign w:val="center"/>
          </w:tcPr>
          <w:p w14:paraId="3276BECF" w14:textId="77777777" w:rsidR="00BF4A95" w:rsidRDefault="00BF4A95">
            <w:pPr>
              <w:adjustRightInd w:val="0"/>
              <w:snapToGrid w:val="0"/>
              <w:jc w:val="center"/>
              <w:rPr>
                <w:rFonts w:eastAsiaTheme="minorEastAsia"/>
                <w:color w:val="000000"/>
                <w:sz w:val="24"/>
              </w:rPr>
            </w:pPr>
          </w:p>
        </w:tc>
        <w:tc>
          <w:tcPr>
            <w:tcW w:w="2126" w:type="dxa"/>
            <w:vAlign w:val="center"/>
          </w:tcPr>
          <w:p w14:paraId="1082D12F" w14:textId="77777777" w:rsidR="00BF4A95" w:rsidRDefault="00BF4A95">
            <w:pPr>
              <w:adjustRightInd w:val="0"/>
              <w:snapToGrid w:val="0"/>
              <w:jc w:val="center"/>
              <w:rPr>
                <w:rFonts w:eastAsiaTheme="minorEastAsia"/>
                <w:color w:val="000000"/>
                <w:sz w:val="24"/>
              </w:rPr>
            </w:pPr>
          </w:p>
        </w:tc>
        <w:tc>
          <w:tcPr>
            <w:tcW w:w="1875" w:type="dxa"/>
            <w:vAlign w:val="center"/>
          </w:tcPr>
          <w:p w14:paraId="059FC494" w14:textId="77777777" w:rsidR="00BF4A95" w:rsidRDefault="00BF4A95">
            <w:pPr>
              <w:adjustRightInd w:val="0"/>
              <w:snapToGrid w:val="0"/>
              <w:jc w:val="center"/>
              <w:rPr>
                <w:rFonts w:eastAsiaTheme="minorEastAsia"/>
                <w:color w:val="000000"/>
                <w:sz w:val="24"/>
              </w:rPr>
            </w:pPr>
          </w:p>
        </w:tc>
        <w:tc>
          <w:tcPr>
            <w:tcW w:w="1009" w:type="dxa"/>
            <w:vAlign w:val="center"/>
          </w:tcPr>
          <w:p w14:paraId="5D4526B3" w14:textId="77777777" w:rsidR="00BF4A95" w:rsidRDefault="00BF4A95">
            <w:pPr>
              <w:adjustRightInd w:val="0"/>
              <w:snapToGrid w:val="0"/>
              <w:jc w:val="center"/>
              <w:rPr>
                <w:rFonts w:eastAsiaTheme="minorEastAsia"/>
                <w:color w:val="000000"/>
                <w:sz w:val="24"/>
              </w:rPr>
            </w:pPr>
          </w:p>
        </w:tc>
      </w:tr>
      <w:tr w:rsidR="00BF4A95" w14:paraId="78256EAD" w14:textId="77777777">
        <w:trPr>
          <w:trHeight w:val="930"/>
          <w:jc w:val="center"/>
        </w:trPr>
        <w:tc>
          <w:tcPr>
            <w:tcW w:w="775" w:type="dxa"/>
            <w:vAlign w:val="center"/>
          </w:tcPr>
          <w:p w14:paraId="7F196113" w14:textId="77777777" w:rsidR="00BF4A95" w:rsidRDefault="00BF4A95">
            <w:pPr>
              <w:adjustRightInd w:val="0"/>
              <w:snapToGrid w:val="0"/>
              <w:jc w:val="center"/>
              <w:rPr>
                <w:rFonts w:eastAsiaTheme="minorEastAsia"/>
                <w:color w:val="000000"/>
                <w:sz w:val="24"/>
              </w:rPr>
            </w:pPr>
          </w:p>
        </w:tc>
        <w:tc>
          <w:tcPr>
            <w:tcW w:w="1482" w:type="dxa"/>
            <w:vAlign w:val="center"/>
          </w:tcPr>
          <w:p w14:paraId="0BAE150F" w14:textId="77777777" w:rsidR="00BF4A95" w:rsidRDefault="00BF4A95">
            <w:pPr>
              <w:adjustRightInd w:val="0"/>
              <w:snapToGrid w:val="0"/>
              <w:jc w:val="center"/>
              <w:rPr>
                <w:rFonts w:eastAsiaTheme="minorEastAsia"/>
                <w:color w:val="000000"/>
                <w:sz w:val="24"/>
              </w:rPr>
            </w:pPr>
          </w:p>
        </w:tc>
        <w:tc>
          <w:tcPr>
            <w:tcW w:w="2384" w:type="dxa"/>
            <w:vAlign w:val="center"/>
          </w:tcPr>
          <w:p w14:paraId="306A9D5E" w14:textId="77777777" w:rsidR="00BF4A95" w:rsidRDefault="00BF4A95">
            <w:pPr>
              <w:adjustRightInd w:val="0"/>
              <w:snapToGrid w:val="0"/>
              <w:jc w:val="center"/>
              <w:rPr>
                <w:rFonts w:eastAsiaTheme="minorEastAsia"/>
                <w:color w:val="000000"/>
                <w:sz w:val="24"/>
              </w:rPr>
            </w:pPr>
          </w:p>
        </w:tc>
        <w:tc>
          <w:tcPr>
            <w:tcW w:w="2126" w:type="dxa"/>
            <w:vAlign w:val="center"/>
          </w:tcPr>
          <w:p w14:paraId="0523EC7A" w14:textId="77777777" w:rsidR="00BF4A95" w:rsidRDefault="00BF4A95">
            <w:pPr>
              <w:adjustRightInd w:val="0"/>
              <w:snapToGrid w:val="0"/>
              <w:jc w:val="center"/>
              <w:rPr>
                <w:rFonts w:eastAsiaTheme="minorEastAsia"/>
                <w:color w:val="000000"/>
                <w:sz w:val="24"/>
              </w:rPr>
            </w:pPr>
          </w:p>
        </w:tc>
        <w:tc>
          <w:tcPr>
            <w:tcW w:w="1875" w:type="dxa"/>
            <w:vAlign w:val="center"/>
          </w:tcPr>
          <w:p w14:paraId="4E33C92E" w14:textId="77777777" w:rsidR="00BF4A95" w:rsidRDefault="00BF4A95">
            <w:pPr>
              <w:adjustRightInd w:val="0"/>
              <w:snapToGrid w:val="0"/>
              <w:jc w:val="center"/>
              <w:rPr>
                <w:rFonts w:eastAsiaTheme="minorEastAsia"/>
                <w:color w:val="000000"/>
                <w:sz w:val="24"/>
              </w:rPr>
            </w:pPr>
          </w:p>
        </w:tc>
        <w:tc>
          <w:tcPr>
            <w:tcW w:w="1009" w:type="dxa"/>
            <w:vAlign w:val="center"/>
          </w:tcPr>
          <w:p w14:paraId="33B9C0C7" w14:textId="77777777" w:rsidR="00BF4A95" w:rsidRDefault="00BF4A95">
            <w:pPr>
              <w:adjustRightInd w:val="0"/>
              <w:snapToGrid w:val="0"/>
              <w:jc w:val="center"/>
              <w:rPr>
                <w:rFonts w:eastAsiaTheme="minorEastAsia"/>
                <w:color w:val="000000"/>
                <w:sz w:val="24"/>
              </w:rPr>
            </w:pPr>
          </w:p>
        </w:tc>
      </w:tr>
      <w:tr w:rsidR="00BF4A95" w14:paraId="3C758195" w14:textId="77777777">
        <w:trPr>
          <w:trHeight w:val="930"/>
          <w:jc w:val="center"/>
        </w:trPr>
        <w:tc>
          <w:tcPr>
            <w:tcW w:w="775" w:type="dxa"/>
            <w:vAlign w:val="center"/>
          </w:tcPr>
          <w:p w14:paraId="4F13E1A0" w14:textId="77777777" w:rsidR="00BF4A95" w:rsidRDefault="00BF4A95">
            <w:pPr>
              <w:adjustRightInd w:val="0"/>
              <w:snapToGrid w:val="0"/>
              <w:jc w:val="center"/>
              <w:rPr>
                <w:rFonts w:eastAsiaTheme="minorEastAsia"/>
                <w:color w:val="000000"/>
                <w:sz w:val="24"/>
              </w:rPr>
            </w:pPr>
          </w:p>
        </w:tc>
        <w:tc>
          <w:tcPr>
            <w:tcW w:w="1482" w:type="dxa"/>
            <w:vAlign w:val="center"/>
          </w:tcPr>
          <w:p w14:paraId="48C39DDA" w14:textId="77777777" w:rsidR="00BF4A95" w:rsidRDefault="00BF4A95">
            <w:pPr>
              <w:adjustRightInd w:val="0"/>
              <w:snapToGrid w:val="0"/>
              <w:jc w:val="center"/>
              <w:rPr>
                <w:rFonts w:eastAsiaTheme="minorEastAsia"/>
                <w:color w:val="000000"/>
                <w:sz w:val="24"/>
              </w:rPr>
            </w:pPr>
          </w:p>
        </w:tc>
        <w:tc>
          <w:tcPr>
            <w:tcW w:w="2384" w:type="dxa"/>
            <w:vAlign w:val="center"/>
          </w:tcPr>
          <w:p w14:paraId="138B8F29" w14:textId="77777777" w:rsidR="00BF4A95" w:rsidRDefault="00BF4A95">
            <w:pPr>
              <w:adjustRightInd w:val="0"/>
              <w:snapToGrid w:val="0"/>
              <w:jc w:val="center"/>
              <w:rPr>
                <w:rFonts w:eastAsiaTheme="minorEastAsia"/>
                <w:color w:val="000000"/>
                <w:sz w:val="24"/>
              </w:rPr>
            </w:pPr>
          </w:p>
        </w:tc>
        <w:tc>
          <w:tcPr>
            <w:tcW w:w="2126" w:type="dxa"/>
            <w:vAlign w:val="center"/>
          </w:tcPr>
          <w:p w14:paraId="6BFFDF00" w14:textId="77777777" w:rsidR="00BF4A95" w:rsidRDefault="00BF4A95">
            <w:pPr>
              <w:adjustRightInd w:val="0"/>
              <w:snapToGrid w:val="0"/>
              <w:jc w:val="center"/>
              <w:rPr>
                <w:rFonts w:eastAsiaTheme="minorEastAsia"/>
                <w:color w:val="000000"/>
                <w:sz w:val="24"/>
              </w:rPr>
            </w:pPr>
          </w:p>
        </w:tc>
        <w:tc>
          <w:tcPr>
            <w:tcW w:w="1875" w:type="dxa"/>
            <w:vAlign w:val="center"/>
          </w:tcPr>
          <w:p w14:paraId="521AEB4D" w14:textId="77777777" w:rsidR="00BF4A95" w:rsidRDefault="00BF4A95">
            <w:pPr>
              <w:adjustRightInd w:val="0"/>
              <w:snapToGrid w:val="0"/>
              <w:jc w:val="center"/>
              <w:rPr>
                <w:rFonts w:eastAsiaTheme="minorEastAsia"/>
                <w:color w:val="000000"/>
                <w:sz w:val="24"/>
              </w:rPr>
            </w:pPr>
          </w:p>
        </w:tc>
        <w:tc>
          <w:tcPr>
            <w:tcW w:w="1009" w:type="dxa"/>
            <w:vAlign w:val="center"/>
          </w:tcPr>
          <w:p w14:paraId="6DC1BCD1" w14:textId="77777777" w:rsidR="00BF4A95" w:rsidRDefault="00BF4A95">
            <w:pPr>
              <w:adjustRightInd w:val="0"/>
              <w:snapToGrid w:val="0"/>
              <w:jc w:val="center"/>
              <w:rPr>
                <w:rFonts w:eastAsiaTheme="minorEastAsia"/>
                <w:color w:val="000000"/>
                <w:sz w:val="24"/>
              </w:rPr>
            </w:pPr>
          </w:p>
        </w:tc>
      </w:tr>
      <w:tr w:rsidR="00BF4A95" w14:paraId="293BA7F8" w14:textId="77777777">
        <w:trPr>
          <w:trHeight w:val="930"/>
          <w:jc w:val="center"/>
        </w:trPr>
        <w:tc>
          <w:tcPr>
            <w:tcW w:w="775" w:type="dxa"/>
            <w:vAlign w:val="center"/>
          </w:tcPr>
          <w:p w14:paraId="02F8FB16" w14:textId="77777777" w:rsidR="00BF4A95" w:rsidRDefault="00BF4A95">
            <w:pPr>
              <w:adjustRightInd w:val="0"/>
              <w:snapToGrid w:val="0"/>
              <w:jc w:val="center"/>
              <w:rPr>
                <w:rFonts w:eastAsiaTheme="minorEastAsia"/>
                <w:color w:val="000000"/>
                <w:sz w:val="24"/>
              </w:rPr>
            </w:pPr>
          </w:p>
        </w:tc>
        <w:tc>
          <w:tcPr>
            <w:tcW w:w="1482" w:type="dxa"/>
            <w:vAlign w:val="center"/>
          </w:tcPr>
          <w:p w14:paraId="24C5392F" w14:textId="77777777" w:rsidR="00BF4A95" w:rsidRDefault="00BF4A95">
            <w:pPr>
              <w:adjustRightInd w:val="0"/>
              <w:snapToGrid w:val="0"/>
              <w:jc w:val="center"/>
              <w:rPr>
                <w:rFonts w:eastAsiaTheme="minorEastAsia"/>
                <w:color w:val="000000"/>
                <w:sz w:val="24"/>
              </w:rPr>
            </w:pPr>
          </w:p>
        </w:tc>
        <w:tc>
          <w:tcPr>
            <w:tcW w:w="2384" w:type="dxa"/>
            <w:vAlign w:val="center"/>
          </w:tcPr>
          <w:p w14:paraId="3D2F90C6" w14:textId="77777777" w:rsidR="00BF4A95" w:rsidRDefault="00BF4A95">
            <w:pPr>
              <w:adjustRightInd w:val="0"/>
              <w:snapToGrid w:val="0"/>
              <w:jc w:val="center"/>
              <w:rPr>
                <w:rFonts w:eastAsiaTheme="minorEastAsia"/>
                <w:color w:val="000000"/>
                <w:sz w:val="24"/>
              </w:rPr>
            </w:pPr>
          </w:p>
        </w:tc>
        <w:tc>
          <w:tcPr>
            <w:tcW w:w="2126" w:type="dxa"/>
            <w:vAlign w:val="center"/>
          </w:tcPr>
          <w:p w14:paraId="64D1DE75" w14:textId="77777777" w:rsidR="00BF4A95" w:rsidRDefault="00BF4A95">
            <w:pPr>
              <w:adjustRightInd w:val="0"/>
              <w:snapToGrid w:val="0"/>
              <w:jc w:val="center"/>
              <w:rPr>
                <w:rFonts w:eastAsiaTheme="minorEastAsia"/>
                <w:color w:val="000000"/>
                <w:sz w:val="24"/>
              </w:rPr>
            </w:pPr>
          </w:p>
        </w:tc>
        <w:tc>
          <w:tcPr>
            <w:tcW w:w="1875" w:type="dxa"/>
            <w:vAlign w:val="center"/>
          </w:tcPr>
          <w:p w14:paraId="6250293C" w14:textId="77777777" w:rsidR="00BF4A95" w:rsidRDefault="00BF4A95">
            <w:pPr>
              <w:adjustRightInd w:val="0"/>
              <w:snapToGrid w:val="0"/>
              <w:jc w:val="center"/>
              <w:rPr>
                <w:rFonts w:eastAsiaTheme="minorEastAsia"/>
                <w:color w:val="000000"/>
                <w:sz w:val="24"/>
              </w:rPr>
            </w:pPr>
          </w:p>
        </w:tc>
        <w:tc>
          <w:tcPr>
            <w:tcW w:w="1009" w:type="dxa"/>
            <w:vAlign w:val="center"/>
          </w:tcPr>
          <w:p w14:paraId="384AD0DE" w14:textId="77777777" w:rsidR="00BF4A95" w:rsidRDefault="00BF4A95">
            <w:pPr>
              <w:adjustRightInd w:val="0"/>
              <w:snapToGrid w:val="0"/>
              <w:jc w:val="center"/>
              <w:rPr>
                <w:rFonts w:eastAsiaTheme="minorEastAsia"/>
                <w:color w:val="000000"/>
                <w:sz w:val="24"/>
              </w:rPr>
            </w:pPr>
          </w:p>
        </w:tc>
      </w:tr>
    </w:tbl>
    <w:p w14:paraId="70A7AE55" w14:textId="77777777" w:rsidR="00BF4A95" w:rsidRDefault="00BF4A95">
      <w:pPr>
        <w:tabs>
          <w:tab w:val="left" w:pos="1800"/>
          <w:tab w:val="left" w:pos="5580"/>
        </w:tabs>
        <w:spacing w:line="360" w:lineRule="auto"/>
        <w:ind w:firstLineChars="150" w:firstLine="360"/>
        <w:jc w:val="left"/>
        <w:rPr>
          <w:rFonts w:eastAsiaTheme="minorEastAsia"/>
          <w:color w:val="000000"/>
          <w:sz w:val="24"/>
          <w:u w:val="single"/>
        </w:rPr>
      </w:pPr>
    </w:p>
    <w:p w14:paraId="6BD7D987" w14:textId="77777777" w:rsidR="00BF4A95" w:rsidRDefault="00BF4A95">
      <w:pPr>
        <w:tabs>
          <w:tab w:val="left" w:pos="1800"/>
          <w:tab w:val="left" w:pos="5580"/>
        </w:tabs>
        <w:spacing w:line="360" w:lineRule="auto"/>
        <w:ind w:firstLineChars="150" w:firstLine="360"/>
        <w:jc w:val="left"/>
        <w:rPr>
          <w:rFonts w:eastAsiaTheme="minorEastAsia"/>
          <w:color w:val="000000"/>
          <w:sz w:val="24"/>
          <w:u w:val="single"/>
        </w:rPr>
      </w:pPr>
    </w:p>
    <w:p w14:paraId="52C10A8D" w14:textId="77777777" w:rsidR="00BF4A95" w:rsidRDefault="00000000">
      <w:pPr>
        <w:tabs>
          <w:tab w:val="left" w:pos="1800"/>
          <w:tab w:val="left" w:pos="5580"/>
        </w:tabs>
        <w:jc w:val="left"/>
        <w:rPr>
          <w:rFonts w:eastAsiaTheme="minorEastAsia"/>
          <w:color w:val="000000"/>
          <w:sz w:val="24"/>
        </w:rPr>
      </w:pPr>
      <w:r>
        <w:rPr>
          <w:rFonts w:eastAsiaTheme="minorEastAsia"/>
          <w:color w:val="000000"/>
          <w:sz w:val="24"/>
        </w:rPr>
        <w:t>注：</w:t>
      </w:r>
    </w:p>
    <w:p w14:paraId="52BE9C76" w14:textId="77777777" w:rsidR="00BF4A95" w:rsidRDefault="00000000">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75854184" w14:textId="77777777" w:rsidR="00BF4A95" w:rsidRDefault="00000000">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rFonts w:hint="eastAsia"/>
          <w:sz w:val="24"/>
        </w:rPr>
        <w:t>或“无偏离”</w:t>
      </w:r>
      <w:r>
        <w:rPr>
          <w:sz w:val="24"/>
        </w:rPr>
        <w:t>。</w:t>
      </w:r>
    </w:p>
    <w:p w14:paraId="142F5F50" w14:textId="77777777" w:rsidR="00BF4A95" w:rsidRDefault="00BF4A95">
      <w:pPr>
        <w:tabs>
          <w:tab w:val="left" w:pos="1800"/>
          <w:tab w:val="left" w:pos="5580"/>
        </w:tabs>
        <w:jc w:val="left"/>
        <w:rPr>
          <w:rFonts w:eastAsiaTheme="minorEastAsia"/>
          <w:color w:val="000000"/>
          <w:sz w:val="24"/>
        </w:rPr>
      </w:pPr>
    </w:p>
    <w:p w14:paraId="78684B5D" w14:textId="77777777" w:rsidR="00BF4A95" w:rsidRDefault="00BF4A95">
      <w:pPr>
        <w:rPr>
          <w:rFonts w:eastAsiaTheme="minorEastAsia"/>
          <w:color w:val="000000"/>
          <w:sz w:val="24"/>
          <w:szCs w:val="20"/>
        </w:rPr>
      </w:pPr>
    </w:p>
    <w:p w14:paraId="54201DAE" w14:textId="77777777" w:rsidR="00BF4A95"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F1F6F74" w14:textId="77777777" w:rsidR="00BF4A95" w:rsidRDefault="0000000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403ADC7" w14:textId="77777777" w:rsidR="00BF4A95"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1</w:t>
      </w:r>
      <w:r>
        <w:rPr>
          <w:rFonts w:eastAsiaTheme="minorEastAsia" w:hint="eastAsia"/>
          <w:sz w:val="24"/>
        </w:rPr>
        <w:t>1</w:t>
      </w:r>
      <w:r>
        <w:rPr>
          <w:rFonts w:eastAsiaTheme="minorEastAsia"/>
          <w:sz w:val="24"/>
        </w:rPr>
        <w:t xml:space="preserve">  </w:t>
      </w:r>
      <w:r>
        <w:rPr>
          <w:rFonts w:eastAsiaTheme="minorEastAsia"/>
          <w:sz w:val="24"/>
        </w:rPr>
        <w:t>竞争性磋商文件要求提供或供应商认为应附的其他材料</w:t>
      </w:r>
    </w:p>
    <w:p w14:paraId="3C2E6FDA" w14:textId="77777777" w:rsidR="00BF4A95" w:rsidRDefault="00BF4A95">
      <w:pPr>
        <w:widowControl/>
        <w:jc w:val="left"/>
        <w:rPr>
          <w:rFonts w:eastAsiaTheme="minorEastAsia"/>
          <w:b/>
          <w:sz w:val="36"/>
          <w:szCs w:val="36"/>
        </w:rPr>
      </w:pPr>
    </w:p>
    <w:p w14:paraId="5C85DFC0" w14:textId="77777777" w:rsidR="00BF4A95" w:rsidRDefault="00000000">
      <w:pPr>
        <w:widowControl/>
        <w:jc w:val="left"/>
        <w:rPr>
          <w:rFonts w:eastAsiaTheme="minorEastAsia"/>
          <w:b/>
          <w:sz w:val="36"/>
          <w:szCs w:val="36"/>
        </w:rPr>
      </w:pPr>
      <w:r>
        <w:rPr>
          <w:rFonts w:eastAsiaTheme="minorEastAsia"/>
          <w:b/>
          <w:sz w:val="36"/>
          <w:szCs w:val="36"/>
        </w:rPr>
        <w:br w:type="page"/>
      </w:r>
    </w:p>
    <w:p w14:paraId="16E5B5A0" w14:textId="77777777" w:rsidR="00BF4A95" w:rsidRDefault="00000000">
      <w:pPr>
        <w:pStyle w:val="aff4"/>
        <w:ind w:firstLineChars="0" w:firstLine="0"/>
      </w:pPr>
      <w:r>
        <w:rPr>
          <w:rFonts w:hint="eastAsia"/>
        </w:rPr>
        <w:lastRenderedPageBreak/>
        <w:t>12</w:t>
      </w:r>
      <w:r>
        <w:rPr>
          <w:rFonts w:hint="eastAsia"/>
        </w:rPr>
        <w:t>投标人基本信息情况表</w:t>
      </w:r>
    </w:p>
    <w:p w14:paraId="05756BAF" w14:textId="77777777" w:rsidR="00BF4A95" w:rsidRDefault="00BF4A95">
      <w:pPr>
        <w:pStyle w:val="aff4"/>
        <w:ind w:firstLineChars="0" w:firstLine="0"/>
      </w:pPr>
    </w:p>
    <w:tbl>
      <w:tblPr>
        <w:tblStyle w:val="af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BF4A95" w14:paraId="102E7CB4" w14:textId="77777777">
        <w:trPr>
          <w:trHeight w:val="856"/>
        </w:trPr>
        <w:tc>
          <w:tcPr>
            <w:tcW w:w="4570" w:type="dxa"/>
            <w:vAlign w:val="center"/>
          </w:tcPr>
          <w:p w14:paraId="04B0C0AA" w14:textId="77777777" w:rsidR="00BF4A95" w:rsidRDefault="00000000">
            <w:pPr>
              <w:widowControl/>
              <w:jc w:val="center"/>
              <w:rPr>
                <w:sz w:val="24"/>
                <w:szCs w:val="20"/>
              </w:rPr>
            </w:pPr>
            <w:r>
              <w:rPr>
                <w:rFonts w:hint="eastAsia"/>
                <w:sz w:val="24"/>
                <w:szCs w:val="20"/>
              </w:rPr>
              <w:t>供应商名称</w:t>
            </w:r>
          </w:p>
        </w:tc>
        <w:tc>
          <w:tcPr>
            <w:tcW w:w="4570" w:type="dxa"/>
            <w:vAlign w:val="center"/>
          </w:tcPr>
          <w:p w14:paraId="0BDBF40E" w14:textId="77777777" w:rsidR="00BF4A95" w:rsidRDefault="00BF4A95">
            <w:pPr>
              <w:widowControl/>
              <w:jc w:val="center"/>
              <w:rPr>
                <w:sz w:val="24"/>
                <w:szCs w:val="20"/>
              </w:rPr>
            </w:pPr>
          </w:p>
        </w:tc>
      </w:tr>
      <w:tr w:rsidR="00BF4A95" w14:paraId="0C00AF44" w14:textId="77777777">
        <w:trPr>
          <w:trHeight w:val="856"/>
        </w:trPr>
        <w:tc>
          <w:tcPr>
            <w:tcW w:w="4570" w:type="dxa"/>
            <w:vAlign w:val="center"/>
          </w:tcPr>
          <w:p w14:paraId="6272C108" w14:textId="77777777" w:rsidR="00BF4A95" w:rsidRDefault="00000000">
            <w:pPr>
              <w:widowControl/>
              <w:jc w:val="center"/>
              <w:rPr>
                <w:sz w:val="24"/>
                <w:szCs w:val="20"/>
              </w:rPr>
            </w:pPr>
            <w:r>
              <w:rPr>
                <w:rFonts w:hint="eastAsia"/>
                <w:sz w:val="24"/>
                <w:szCs w:val="20"/>
              </w:rPr>
              <w:t>供应商信用代码</w:t>
            </w:r>
          </w:p>
        </w:tc>
        <w:tc>
          <w:tcPr>
            <w:tcW w:w="4570" w:type="dxa"/>
            <w:vAlign w:val="center"/>
          </w:tcPr>
          <w:p w14:paraId="67644039" w14:textId="77777777" w:rsidR="00BF4A95" w:rsidRDefault="00BF4A95">
            <w:pPr>
              <w:widowControl/>
              <w:jc w:val="center"/>
              <w:rPr>
                <w:sz w:val="24"/>
                <w:szCs w:val="20"/>
              </w:rPr>
            </w:pPr>
          </w:p>
        </w:tc>
      </w:tr>
      <w:tr w:rsidR="00BF4A95" w14:paraId="19C29F55" w14:textId="77777777">
        <w:trPr>
          <w:trHeight w:val="856"/>
        </w:trPr>
        <w:tc>
          <w:tcPr>
            <w:tcW w:w="4570" w:type="dxa"/>
            <w:vAlign w:val="center"/>
          </w:tcPr>
          <w:p w14:paraId="11506E0A" w14:textId="77777777" w:rsidR="00BF4A95" w:rsidRDefault="00000000">
            <w:pPr>
              <w:widowControl/>
              <w:jc w:val="center"/>
              <w:rPr>
                <w:sz w:val="24"/>
                <w:szCs w:val="20"/>
              </w:rPr>
            </w:pPr>
            <w:r>
              <w:rPr>
                <w:rFonts w:hint="eastAsia"/>
                <w:sz w:val="24"/>
                <w:szCs w:val="20"/>
              </w:rPr>
              <w:t>供应商地址</w:t>
            </w:r>
          </w:p>
        </w:tc>
        <w:tc>
          <w:tcPr>
            <w:tcW w:w="4570" w:type="dxa"/>
            <w:vAlign w:val="center"/>
          </w:tcPr>
          <w:p w14:paraId="559A4129" w14:textId="77777777" w:rsidR="00BF4A95" w:rsidRDefault="00BF4A95">
            <w:pPr>
              <w:widowControl/>
              <w:jc w:val="center"/>
              <w:rPr>
                <w:sz w:val="24"/>
                <w:szCs w:val="20"/>
              </w:rPr>
            </w:pPr>
          </w:p>
        </w:tc>
      </w:tr>
      <w:tr w:rsidR="00BF4A95" w14:paraId="2AE83002" w14:textId="77777777">
        <w:trPr>
          <w:trHeight w:val="856"/>
        </w:trPr>
        <w:tc>
          <w:tcPr>
            <w:tcW w:w="4570" w:type="dxa"/>
            <w:vAlign w:val="center"/>
          </w:tcPr>
          <w:p w14:paraId="5A6746C3" w14:textId="77777777" w:rsidR="00BF4A95" w:rsidRDefault="00000000">
            <w:pPr>
              <w:widowControl/>
              <w:jc w:val="center"/>
              <w:rPr>
                <w:sz w:val="24"/>
                <w:szCs w:val="20"/>
              </w:rPr>
            </w:pPr>
            <w:r>
              <w:rPr>
                <w:rFonts w:hint="eastAsia"/>
                <w:sz w:val="24"/>
                <w:szCs w:val="20"/>
              </w:rPr>
              <w:t>供应商联系人</w:t>
            </w:r>
          </w:p>
        </w:tc>
        <w:tc>
          <w:tcPr>
            <w:tcW w:w="4570" w:type="dxa"/>
            <w:vAlign w:val="center"/>
          </w:tcPr>
          <w:p w14:paraId="47127A3C" w14:textId="77777777" w:rsidR="00BF4A95" w:rsidRDefault="00BF4A95">
            <w:pPr>
              <w:widowControl/>
              <w:jc w:val="center"/>
              <w:rPr>
                <w:sz w:val="24"/>
                <w:szCs w:val="20"/>
              </w:rPr>
            </w:pPr>
          </w:p>
        </w:tc>
      </w:tr>
      <w:tr w:rsidR="00BF4A95" w14:paraId="1AED0505" w14:textId="77777777">
        <w:trPr>
          <w:trHeight w:val="856"/>
        </w:trPr>
        <w:tc>
          <w:tcPr>
            <w:tcW w:w="4570" w:type="dxa"/>
            <w:vAlign w:val="center"/>
          </w:tcPr>
          <w:p w14:paraId="288678E5" w14:textId="77777777" w:rsidR="00BF4A95" w:rsidRDefault="00000000">
            <w:pPr>
              <w:widowControl/>
              <w:jc w:val="center"/>
              <w:rPr>
                <w:sz w:val="24"/>
                <w:szCs w:val="20"/>
              </w:rPr>
            </w:pPr>
            <w:r>
              <w:rPr>
                <w:rFonts w:hint="eastAsia"/>
                <w:sz w:val="24"/>
                <w:szCs w:val="20"/>
              </w:rPr>
              <w:t>供应商联系电话</w:t>
            </w:r>
          </w:p>
        </w:tc>
        <w:tc>
          <w:tcPr>
            <w:tcW w:w="4570" w:type="dxa"/>
            <w:vAlign w:val="center"/>
          </w:tcPr>
          <w:p w14:paraId="49D8BD8F" w14:textId="77777777" w:rsidR="00BF4A95" w:rsidRDefault="00BF4A95">
            <w:pPr>
              <w:widowControl/>
              <w:jc w:val="center"/>
              <w:rPr>
                <w:sz w:val="24"/>
                <w:szCs w:val="20"/>
              </w:rPr>
            </w:pPr>
          </w:p>
        </w:tc>
      </w:tr>
      <w:tr w:rsidR="00BF4A95" w14:paraId="61E6564A" w14:textId="77777777">
        <w:trPr>
          <w:trHeight w:val="856"/>
        </w:trPr>
        <w:tc>
          <w:tcPr>
            <w:tcW w:w="4570" w:type="dxa"/>
            <w:vAlign w:val="center"/>
          </w:tcPr>
          <w:p w14:paraId="11E66424" w14:textId="77777777" w:rsidR="00BF4A95" w:rsidRDefault="00000000">
            <w:pPr>
              <w:widowControl/>
              <w:jc w:val="center"/>
              <w:rPr>
                <w:sz w:val="24"/>
                <w:szCs w:val="20"/>
              </w:rPr>
            </w:pPr>
            <w:r>
              <w:rPr>
                <w:rFonts w:hint="eastAsia"/>
                <w:sz w:val="24"/>
                <w:szCs w:val="20"/>
              </w:rPr>
              <w:t>供应商规模</w:t>
            </w:r>
          </w:p>
        </w:tc>
        <w:tc>
          <w:tcPr>
            <w:tcW w:w="4570" w:type="dxa"/>
            <w:vAlign w:val="center"/>
          </w:tcPr>
          <w:p w14:paraId="4E9C6BF4" w14:textId="77777777" w:rsidR="00BF4A95" w:rsidRDefault="00000000">
            <w:pPr>
              <w:widowControl/>
              <w:jc w:val="center"/>
              <w:rPr>
                <w:sz w:val="24"/>
                <w:szCs w:val="20"/>
              </w:rPr>
            </w:pPr>
            <w:r>
              <w:rPr>
                <w:rFonts w:hint="eastAsia"/>
                <w:sz w:val="24"/>
                <w:szCs w:val="20"/>
              </w:rPr>
              <w:t>□大型企业□中型企业□小微企业□其他（外国供应商不能填写中型企业和小微企业）</w:t>
            </w:r>
          </w:p>
        </w:tc>
      </w:tr>
      <w:tr w:rsidR="00BF4A95" w14:paraId="316F55AD" w14:textId="77777777">
        <w:trPr>
          <w:trHeight w:val="886"/>
        </w:trPr>
        <w:tc>
          <w:tcPr>
            <w:tcW w:w="4570" w:type="dxa"/>
            <w:vAlign w:val="center"/>
          </w:tcPr>
          <w:p w14:paraId="5C894F3D" w14:textId="77777777" w:rsidR="00BF4A95" w:rsidRDefault="00000000">
            <w:pPr>
              <w:widowControl/>
              <w:jc w:val="center"/>
              <w:rPr>
                <w:sz w:val="24"/>
                <w:szCs w:val="20"/>
              </w:rPr>
            </w:pPr>
            <w:r>
              <w:rPr>
                <w:rFonts w:hint="eastAsia"/>
                <w:sz w:val="24"/>
                <w:szCs w:val="20"/>
              </w:rPr>
              <w:t>供应商所属性别</w:t>
            </w:r>
          </w:p>
        </w:tc>
        <w:tc>
          <w:tcPr>
            <w:tcW w:w="4570" w:type="dxa"/>
            <w:vAlign w:val="center"/>
          </w:tcPr>
          <w:p w14:paraId="1AB1C8C1" w14:textId="77777777" w:rsidR="00BF4A95" w:rsidRDefault="00000000">
            <w:pPr>
              <w:widowControl/>
              <w:jc w:val="center"/>
              <w:rPr>
                <w:sz w:val="24"/>
                <w:szCs w:val="20"/>
              </w:rPr>
            </w:pPr>
            <w:r>
              <w:rPr>
                <w:rFonts w:hint="eastAsia"/>
                <w:sz w:val="24"/>
                <w:szCs w:val="20"/>
              </w:rPr>
              <w:t>□男</w:t>
            </w:r>
            <w:r>
              <w:rPr>
                <w:rFonts w:hint="eastAsia"/>
                <w:sz w:val="24"/>
                <w:szCs w:val="20"/>
              </w:rPr>
              <w:t xml:space="preserve"> </w:t>
            </w:r>
            <w:r>
              <w:rPr>
                <w:rFonts w:hint="eastAsia"/>
                <w:sz w:val="24"/>
                <w:szCs w:val="20"/>
              </w:rPr>
              <w:t>□女</w:t>
            </w:r>
            <w:r>
              <w:rPr>
                <w:rFonts w:hint="eastAsia"/>
                <w:sz w:val="24"/>
                <w:szCs w:val="20"/>
              </w:rPr>
              <w:t xml:space="preserve"> </w:t>
            </w:r>
            <w:r>
              <w:rPr>
                <w:rFonts w:hint="eastAsia"/>
                <w:sz w:val="24"/>
                <w:szCs w:val="20"/>
              </w:rPr>
              <w:t>指拥有投标人</w:t>
            </w:r>
            <w:r>
              <w:rPr>
                <w:rFonts w:hint="eastAsia"/>
                <w:sz w:val="24"/>
                <w:szCs w:val="20"/>
              </w:rPr>
              <w:t>51%</w:t>
            </w:r>
            <w:r>
              <w:rPr>
                <w:rFonts w:hint="eastAsia"/>
                <w:sz w:val="24"/>
                <w:szCs w:val="20"/>
              </w:rPr>
              <w:t>以上绝对所有权的性别；绝对所有权拥有者可以是一个人，也可以是多人合计计算。</w:t>
            </w:r>
          </w:p>
        </w:tc>
      </w:tr>
      <w:tr w:rsidR="00BF4A95" w14:paraId="04AF4236" w14:textId="77777777">
        <w:trPr>
          <w:trHeight w:val="886"/>
        </w:trPr>
        <w:tc>
          <w:tcPr>
            <w:tcW w:w="4570" w:type="dxa"/>
            <w:vAlign w:val="center"/>
          </w:tcPr>
          <w:p w14:paraId="1736A538" w14:textId="77777777" w:rsidR="00BF4A95" w:rsidRDefault="00000000">
            <w:pPr>
              <w:widowControl/>
              <w:jc w:val="center"/>
              <w:rPr>
                <w:sz w:val="24"/>
                <w:szCs w:val="20"/>
              </w:rPr>
            </w:pPr>
            <w:r>
              <w:rPr>
                <w:rFonts w:hint="eastAsia"/>
                <w:sz w:val="24"/>
                <w:szCs w:val="20"/>
              </w:rPr>
              <w:t>外商投资类型</w:t>
            </w:r>
          </w:p>
        </w:tc>
        <w:tc>
          <w:tcPr>
            <w:tcW w:w="4570" w:type="dxa"/>
            <w:vAlign w:val="center"/>
          </w:tcPr>
          <w:p w14:paraId="266D00E1" w14:textId="77777777" w:rsidR="00BF4A95" w:rsidRDefault="00000000">
            <w:pPr>
              <w:widowControl/>
              <w:jc w:val="center"/>
              <w:rPr>
                <w:sz w:val="24"/>
                <w:szCs w:val="20"/>
              </w:rPr>
            </w:pPr>
            <w:r>
              <w:rPr>
                <w:rFonts w:hint="eastAsia"/>
                <w:sz w:val="24"/>
                <w:szCs w:val="20"/>
              </w:rPr>
              <w:t>□外商单独投资</w:t>
            </w:r>
          </w:p>
          <w:p w14:paraId="3EC77FAB" w14:textId="77777777" w:rsidR="00BF4A95" w:rsidRDefault="00000000">
            <w:pPr>
              <w:widowControl/>
              <w:jc w:val="center"/>
              <w:rPr>
                <w:sz w:val="24"/>
                <w:szCs w:val="20"/>
              </w:rPr>
            </w:pPr>
            <w:r>
              <w:rPr>
                <w:rFonts w:hint="eastAsia"/>
                <w:sz w:val="24"/>
                <w:szCs w:val="20"/>
              </w:rPr>
              <w:t>□外商部分投资</w:t>
            </w:r>
          </w:p>
          <w:p w14:paraId="0679AB5A" w14:textId="77777777" w:rsidR="00BF4A95" w:rsidRDefault="00000000">
            <w:pPr>
              <w:widowControl/>
              <w:jc w:val="center"/>
              <w:rPr>
                <w:sz w:val="24"/>
                <w:szCs w:val="20"/>
              </w:rPr>
            </w:pPr>
            <w:r>
              <w:rPr>
                <w:rFonts w:hint="eastAsia"/>
                <w:sz w:val="24"/>
                <w:szCs w:val="20"/>
              </w:rPr>
              <w:t>□内资</w:t>
            </w:r>
          </w:p>
        </w:tc>
      </w:tr>
      <w:tr w:rsidR="00BF4A95" w14:paraId="00995A14" w14:textId="77777777">
        <w:trPr>
          <w:trHeight w:val="886"/>
        </w:trPr>
        <w:tc>
          <w:tcPr>
            <w:tcW w:w="4570" w:type="dxa"/>
            <w:vAlign w:val="center"/>
          </w:tcPr>
          <w:p w14:paraId="528BD307" w14:textId="77777777" w:rsidR="00BF4A95" w:rsidRDefault="00000000">
            <w:pPr>
              <w:widowControl/>
              <w:jc w:val="center"/>
              <w:rPr>
                <w:sz w:val="24"/>
                <w:szCs w:val="20"/>
              </w:rPr>
            </w:pPr>
            <w:r>
              <w:rPr>
                <w:rFonts w:hint="eastAsia"/>
                <w:sz w:val="24"/>
                <w:szCs w:val="20"/>
              </w:rPr>
              <w:t>供应商特殊性</w:t>
            </w:r>
          </w:p>
        </w:tc>
        <w:tc>
          <w:tcPr>
            <w:tcW w:w="4570" w:type="dxa"/>
            <w:vAlign w:val="center"/>
          </w:tcPr>
          <w:p w14:paraId="592BA356" w14:textId="77777777" w:rsidR="00BF4A95" w:rsidRDefault="00000000">
            <w:pPr>
              <w:widowControl/>
              <w:jc w:val="center"/>
              <w:rPr>
                <w:sz w:val="24"/>
                <w:szCs w:val="20"/>
              </w:rPr>
            </w:pPr>
            <w:r>
              <w:rPr>
                <w:rFonts w:hint="eastAsia"/>
                <w:sz w:val="24"/>
                <w:szCs w:val="20"/>
              </w:rPr>
              <w:t>□监狱企业</w:t>
            </w:r>
          </w:p>
          <w:p w14:paraId="7A25F461" w14:textId="77777777" w:rsidR="00BF4A95" w:rsidRDefault="00000000">
            <w:pPr>
              <w:widowControl/>
              <w:jc w:val="center"/>
              <w:rPr>
                <w:sz w:val="24"/>
                <w:szCs w:val="20"/>
              </w:rPr>
            </w:pPr>
            <w:r>
              <w:rPr>
                <w:rFonts w:hint="eastAsia"/>
                <w:sz w:val="24"/>
                <w:szCs w:val="20"/>
              </w:rPr>
              <w:t>□残疾人福利企业</w:t>
            </w:r>
          </w:p>
          <w:p w14:paraId="1D1D1AC9" w14:textId="77777777" w:rsidR="00BF4A95" w:rsidRDefault="00000000">
            <w:pPr>
              <w:widowControl/>
              <w:jc w:val="center"/>
              <w:rPr>
                <w:sz w:val="24"/>
                <w:szCs w:val="20"/>
              </w:rPr>
            </w:pPr>
            <w:r>
              <w:rPr>
                <w:rFonts w:hint="eastAsia"/>
                <w:sz w:val="24"/>
                <w:szCs w:val="20"/>
              </w:rPr>
              <w:t>□其他</w:t>
            </w:r>
          </w:p>
        </w:tc>
      </w:tr>
    </w:tbl>
    <w:p w14:paraId="16216891" w14:textId="77777777" w:rsidR="00BF4A95" w:rsidRDefault="00BF4A95">
      <w:pPr>
        <w:widowControl/>
        <w:jc w:val="left"/>
        <w:rPr>
          <w:sz w:val="24"/>
          <w:szCs w:val="20"/>
        </w:rPr>
      </w:pPr>
    </w:p>
    <w:p w14:paraId="1AB5381A" w14:textId="77777777" w:rsidR="00BF4A95" w:rsidRDefault="00000000">
      <w:pPr>
        <w:autoSpaceDE w:val="0"/>
        <w:autoSpaceDN w:val="0"/>
        <w:adjustRightInd w:val="0"/>
        <w:snapToGrid w:val="0"/>
        <w:spacing w:before="25" w:after="25" w:line="360" w:lineRule="auto"/>
        <w:rPr>
          <w:spacing w:val="6"/>
          <w:sz w:val="24"/>
        </w:rPr>
      </w:pPr>
      <w:r>
        <w:rPr>
          <w:rFonts w:hint="eastAsia"/>
          <w:spacing w:val="6"/>
          <w:sz w:val="24"/>
        </w:rPr>
        <w:t xml:space="preserve">                   </w:t>
      </w:r>
    </w:p>
    <w:p w14:paraId="35360FFB" w14:textId="77777777" w:rsidR="00BF4A95" w:rsidRDefault="00BF4A95">
      <w:pPr>
        <w:autoSpaceDE w:val="0"/>
        <w:autoSpaceDN w:val="0"/>
        <w:adjustRightInd w:val="0"/>
        <w:snapToGrid w:val="0"/>
        <w:spacing w:before="25" w:after="25" w:line="360" w:lineRule="auto"/>
        <w:rPr>
          <w:spacing w:val="6"/>
          <w:sz w:val="24"/>
        </w:rPr>
      </w:pPr>
    </w:p>
    <w:p w14:paraId="760FD9CC" w14:textId="77777777" w:rsidR="00BF4A95" w:rsidRDefault="00BF4A95">
      <w:pPr>
        <w:autoSpaceDE w:val="0"/>
        <w:autoSpaceDN w:val="0"/>
        <w:adjustRightInd w:val="0"/>
        <w:snapToGrid w:val="0"/>
        <w:spacing w:before="25" w:after="25" w:line="360" w:lineRule="auto"/>
        <w:rPr>
          <w:spacing w:val="6"/>
          <w:sz w:val="24"/>
        </w:rPr>
      </w:pPr>
    </w:p>
    <w:p w14:paraId="592365D9" w14:textId="77777777" w:rsidR="00BF4A95" w:rsidRDefault="00000000">
      <w:pPr>
        <w:autoSpaceDE w:val="0"/>
        <w:autoSpaceDN w:val="0"/>
        <w:adjustRightInd w:val="0"/>
        <w:snapToGrid w:val="0"/>
        <w:spacing w:before="25" w:after="25" w:line="360" w:lineRule="auto"/>
        <w:ind w:firstLineChars="1200" w:firstLine="3024"/>
        <w:rPr>
          <w:sz w:val="24"/>
          <w:lang w:val="zh-CN"/>
        </w:rPr>
      </w:pPr>
      <w:r>
        <w:rPr>
          <w:rFonts w:hint="eastAsia"/>
          <w:spacing w:val="6"/>
          <w:sz w:val="24"/>
        </w:rPr>
        <w:t xml:space="preserve"> </w:t>
      </w:r>
      <w:r>
        <w:rPr>
          <w:sz w:val="24"/>
        </w:rPr>
        <w:t>供应商名称（加盖公章）</w:t>
      </w:r>
      <w:r>
        <w:rPr>
          <w:sz w:val="24"/>
          <w:lang w:val="zh-CN"/>
        </w:rPr>
        <w:t>：</w:t>
      </w:r>
      <w:r>
        <w:rPr>
          <w:sz w:val="24"/>
        </w:rPr>
        <w:t>_______________</w:t>
      </w:r>
    </w:p>
    <w:p w14:paraId="3E072C4B" w14:textId="77777777" w:rsidR="00BF4A95" w:rsidRDefault="00000000">
      <w:pPr>
        <w:autoSpaceDE w:val="0"/>
        <w:autoSpaceDN w:val="0"/>
        <w:adjustRightInd w:val="0"/>
        <w:snapToGrid w:val="0"/>
        <w:spacing w:before="25" w:after="25" w:line="360" w:lineRule="auto"/>
        <w:ind w:firstLineChars="1300" w:firstLine="3120"/>
        <w:rPr>
          <w:sz w:val="24"/>
          <w:lang w:val="zh-CN"/>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343B19C1" w14:textId="77777777" w:rsidR="00BF4A95" w:rsidRDefault="00000000">
      <w:r>
        <w:br w:type="page"/>
      </w:r>
    </w:p>
    <w:p w14:paraId="5A57D927" w14:textId="77777777" w:rsidR="00BF4A95" w:rsidRDefault="00000000">
      <w:pPr>
        <w:adjustRightInd w:val="0"/>
        <w:snapToGrid w:val="0"/>
        <w:spacing w:line="360" w:lineRule="auto"/>
        <w:jc w:val="left"/>
        <w:rPr>
          <w:rFonts w:ascii="宋体" w:hAnsi="宋体" w:cs="宋体" w:hint="eastAsia"/>
          <w:bCs/>
          <w:sz w:val="24"/>
        </w:rPr>
      </w:pPr>
      <w:r>
        <w:rPr>
          <w:rFonts w:ascii="宋体" w:eastAsiaTheme="minorEastAsia" w:hAnsi="宋体" w:cs="宋体" w:hint="eastAsia"/>
          <w:bCs/>
          <w:sz w:val="24"/>
        </w:rPr>
        <w:lastRenderedPageBreak/>
        <w:t>13  中标</w:t>
      </w:r>
      <w:r>
        <w:rPr>
          <w:rFonts w:ascii="宋体" w:hAnsi="宋体" w:cs="宋体" w:hint="eastAsia"/>
          <w:bCs/>
          <w:sz w:val="24"/>
        </w:rPr>
        <w:t>服务费承诺书</w:t>
      </w:r>
    </w:p>
    <w:p w14:paraId="7732976A" w14:textId="77777777" w:rsidR="00BF4A95" w:rsidRDefault="00BF4A95">
      <w:pPr>
        <w:pStyle w:val="ac"/>
        <w:spacing w:line="360" w:lineRule="auto"/>
        <w:rPr>
          <w:rFonts w:hAnsi="宋体" w:cs="宋体" w:hint="eastAsia"/>
        </w:rPr>
      </w:pPr>
    </w:p>
    <w:p w14:paraId="6AE7AD13" w14:textId="77777777" w:rsidR="00BF4A95" w:rsidRDefault="00000000">
      <w:pPr>
        <w:spacing w:line="360" w:lineRule="auto"/>
        <w:rPr>
          <w:rFonts w:ascii="宋体" w:hAnsi="宋体" w:cs="宋体" w:hint="eastAsia"/>
          <w:sz w:val="24"/>
          <w:u w:val="single"/>
        </w:rPr>
      </w:pPr>
      <w:r>
        <w:rPr>
          <w:rFonts w:ascii="宋体" w:hAnsi="宋体" w:cs="宋体" w:hint="eastAsia"/>
          <w:sz w:val="24"/>
        </w:rPr>
        <w:t>致：</w:t>
      </w:r>
      <w:r>
        <w:rPr>
          <w:rFonts w:ascii="宋体" w:hAnsi="宋体" w:cs="宋体" w:hint="eastAsia"/>
          <w:sz w:val="24"/>
          <w:lang w:val="zh-CN"/>
        </w:rPr>
        <w:t xml:space="preserve">中兴华(北京)工程管理有限公司 </w:t>
      </w:r>
    </w:p>
    <w:p w14:paraId="54E79D93" w14:textId="77777777" w:rsidR="00BF4A95" w:rsidRDefault="00000000">
      <w:pPr>
        <w:widowControl/>
        <w:spacing w:line="360" w:lineRule="auto"/>
        <w:ind w:firstLineChars="200" w:firstLine="480"/>
        <w:jc w:val="left"/>
        <w:rPr>
          <w:rFonts w:ascii="宋体" w:hAnsi="宋体" w:cs="宋体" w:hint="eastAsia"/>
          <w:b/>
          <w:bCs/>
          <w:kern w:val="0"/>
          <w:sz w:val="24"/>
        </w:rPr>
      </w:pPr>
      <w:r>
        <w:rPr>
          <w:rFonts w:ascii="宋体" w:hAnsi="宋体" w:cs="宋体" w:hint="eastAsia"/>
          <w:sz w:val="24"/>
        </w:rPr>
        <w:t>在贵公司组织的</w:t>
      </w:r>
      <w:r>
        <w:rPr>
          <w:rFonts w:ascii="宋体" w:hAnsi="宋体" w:cs="宋体" w:hint="eastAsia"/>
          <w:sz w:val="24"/>
          <w:u w:val="single"/>
        </w:rPr>
        <w:tab/>
        <w:t>（项目名称/项目编号）</w:t>
      </w:r>
      <w:r>
        <w:rPr>
          <w:rFonts w:ascii="宋体" w:hAnsi="宋体" w:cs="宋体" w:hint="eastAsia"/>
          <w:sz w:val="24"/>
          <w:u w:val="single"/>
        </w:rPr>
        <w:tab/>
      </w:r>
      <w:r>
        <w:rPr>
          <w:rFonts w:ascii="宋体" w:hAnsi="宋体" w:cs="宋体" w:hint="eastAsia"/>
          <w:sz w:val="24"/>
        </w:rPr>
        <w:t>我公司如若有幸成为中标人，我公司保证在领取</w:t>
      </w:r>
      <w:r>
        <w:rPr>
          <w:rFonts w:ascii="宋体" w:eastAsiaTheme="minorEastAsia" w:hAnsi="宋体" w:cs="宋体" w:hint="eastAsia"/>
          <w:bCs/>
          <w:sz w:val="24"/>
        </w:rPr>
        <w:t>中标</w:t>
      </w:r>
      <w:r>
        <w:rPr>
          <w:rFonts w:ascii="宋体" w:hAnsi="宋体" w:cs="宋体" w:hint="eastAsia"/>
          <w:sz w:val="24"/>
        </w:rPr>
        <w:t>通知书时按招标文件的规定，以电汇形式，向贵公司一次性支付应该交纳的中标服务费用。</w:t>
      </w:r>
    </w:p>
    <w:p w14:paraId="5494EAFD" w14:textId="77777777" w:rsidR="00BF4A95" w:rsidRDefault="00000000">
      <w:pPr>
        <w:spacing w:line="360" w:lineRule="auto"/>
        <w:ind w:firstLineChars="200" w:firstLine="480"/>
        <w:rPr>
          <w:rFonts w:ascii="宋体" w:hAnsi="宋体" w:cs="宋体" w:hint="eastAsia"/>
          <w:sz w:val="24"/>
        </w:rPr>
      </w:pPr>
      <w:r>
        <w:rPr>
          <w:rFonts w:ascii="宋体" w:hAnsi="宋体" w:cs="宋体" w:hint="eastAsia"/>
          <w:sz w:val="24"/>
        </w:rPr>
        <w:t>特此承诺！</w:t>
      </w:r>
    </w:p>
    <w:p w14:paraId="7007DCE6" w14:textId="77777777" w:rsidR="00BF4A95" w:rsidRDefault="00BF4A95">
      <w:pPr>
        <w:spacing w:line="360" w:lineRule="auto"/>
        <w:rPr>
          <w:rFonts w:ascii="宋体" w:hAnsi="宋体" w:cs="宋体" w:hint="eastAsia"/>
          <w:sz w:val="24"/>
        </w:rPr>
      </w:pPr>
    </w:p>
    <w:p w14:paraId="78B26075" w14:textId="77777777" w:rsidR="00BF4A95" w:rsidRDefault="00BF4A95">
      <w:pPr>
        <w:spacing w:line="360" w:lineRule="auto"/>
        <w:rPr>
          <w:rFonts w:ascii="宋体" w:hAnsi="宋体" w:cs="宋体" w:hint="eastAsia"/>
          <w:sz w:val="24"/>
        </w:rPr>
      </w:pPr>
    </w:p>
    <w:p w14:paraId="6E2B60E9" w14:textId="77777777" w:rsidR="00BF4A95" w:rsidRDefault="00BF4A95">
      <w:pPr>
        <w:spacing w:line="360" w:lineRule="auto"/>
        <w:rPr>
          <w:rFonts w:ascii="宋体" w:hAnsi="宋体" w:cs="宋体" w:hint="eastAsia"/>
          <w:sz w:val="24"/>
        </w:rPr>
      </w:pPr>
    </w:p>
    <w:p w14:paraId="1131C6F4" w14:textId="77777777" w:rsidR="00BF4A95" w:rsidRDefault="00BF4A95">
      <w:pPr>
        <w:spacing w:line="360" w:lineRule="auto"/>
        <w:rPr>
          <w:rFonts w:ascii="宋体" w:hAnsi="宋体" w:cs="宋体" w:hint="eastAsia"/>
          <w:sz w:val="24"/>
        </w:rPr>
      </w:pPr>
    </w:p>
    <w:p w14:paraId="3DAA3F4E" w14:textId="77777777" w:rsidR="00BF4A95" w:rsidRDefault="00000000">
      <w:pPr>
        <w:autoSpaceDE w:val="0"/>
        <w:autoSpaceDN w:val="0"/>
        <w:adjustRightInd w:val="0"/>
        <w:snapToGrid w:val="0"/>
        <w:spacing w:before="25" w:after="25" w:line="360" w:lineRule="auto"/>
        <w:ind w:firstLineChars="1400" w:firstLine="3360"/>
        <w:rPr>
          <w:sz w:val="24"/>
          <w:lang w:val="zh-CN"/>
        </w:rPr>
      </w:pPr>
      <w:r>
        <w:rPr>
          <w:rFonts w:ascii="宋体" w:hAnsi="宋体" w:cs="宋体" w:hint="eastAsia"/>
          <w:sz w:val="24"/>
        </w:rPr>
        <w:tab/>
      </w:r>
      <w:r>
        <w:rPr>
          <w:rFonts w:hint="eastAsia"/>
          <w:sz w:val="24"/>
        </w:rPr>
        <w:t>单位</w:t>
      </w:r>
      <w:r>
        <w:rPr>
          <w:sz w:val="24"/>
        </w:rPr>
        <w:t>名称（加盖公章）</w:t>
      </w:r>
      <w:r>
        <w:rPr>
          <w:sz w:val="24"/>
          <w:lang w:val="zh-CN"/>
        </w:rPr>
        <w:t>：</w:t>
      </w:r>
      <w:r>
        <w:rPr>
          <w:sz w:val="24"/>
        </w:rPr>
        <w:t>_______________</w:t>
      </w:r>
    </w:p>
    <w:p w14:paraId="474B63CF" w14:textId="77777777" w:rsidR="00BF4A95" w:rsidRDefault="00000000">
      <w:pPr>
        <w:pStyle w:val="a7"/>
        <w:ind w:firstLineChars="2300" w:firstLine="5520"/>
        <w:rPr>
          <w:rFonts w:hint="eastAsia"/>
        </w:rPr>
      </w:pPr>
      <w:r>
        <w:rPr>
          <w:szCs w:val="20"/>
        </w:rPr>
        <w:t>日期：____年____月____日</w:t>
      </w:r>
    </w:p>
    <w:p w14:paraId="3240D930" w14:textId="77777777" w:rsidR="00BF4A95" w:rsidRDefault="00000000">
      <w:r>
        <w:br w:type="page"/>
      </w:r>
    </w:p>
    <w:p w14:paraId="7CD8C9DF" w14:textId="77777777" w:rsidR="00BF4A95" w:rsidRDefault="00000000">
      <w:pPr>
        <w:tabs>
          <w:tab w:val="left" w:pos="360"/>
        </w:tabs>
        <w:snapToGrid w:val="0"/>
        <w:spacing w:line="360" w:lineRule="auto"/>
        <w:outlineLvl w:val="1"/>
        <w:rPr>
          <w:sz w:val="24"/>
        </w:rPr>
      </w:pPr>
      <w:r>
        <w:rPr>
          <w:rFonts w:hint="eastAsia"/>
          <w:sz w:val="24"/>
        </w:rPr>
        <w:lastRenderedPageBreak/>
        <w:t>14</w:t>
      </w:r>
      <w:r>
        <w:rPr>
          <w:rFonts w:hint="eastAsia"/>
          <w:sz w:val="24"/>
        </w:rPr>
        <w:t>、</w:t>
      </w:r>
      <w:r>
        <w:rPr>
          <w:sz w:val="24"/>
        </w:rPr>
        <w:t>最后报价一览表（实质性格式，磋商后提交）</w:t>
      </w:r>
    </w:p>
    <w:p w14:paraId="23C55C23" w14:textId="77777777" w:rsidR="00BF4A95" w:rsidRDefault="00BF4A95">
      <w:pPr>
        <w:widowControl/>
        <w:jc w:val="left"/>
        <w:rPr>
          <w:kern w:val="0"/>
          <w:sz w:val="24"/>
          <w:szCs w:val="20"/>
        </w:rPr>
      </w:pPr>
    </w:p>
    <w:p w14:paraId="656C6262" w14:textId="77777777" w:rsidR="00BF4A95" w:rsidRDefault="00000000">
      <w:pPr>
        <w:spacing w:line="360" w:lineRule="exact"/>
        <w:ind w:firstLine="720"/>
        <w:jc w:val="center"/>
        <w:rPr>
          <w:b/>
          <w:color w:val="000000"/>
          <w:sz w:val="36"/>
          <w:szCs w:val="36"/>
        </w:rPr>
      </w:pPr>
      <w:r>
        <w:rPr>
          <w:b/>
          <w:color w:val="000000"/>
          <w:sz w:val="36"/>
          <w:szCs w:val="36"/>
        </w:rPr>
        <w:t>最后报价一览表</w:t>
      </w:r>
    </w:p>
    <w:p w14:paraId="0A07483C" w14:textId="77777777" w:rsidR="00BF4A95" w:rsidRDefault="00BF4A95">
      <w:pPr>
        <w:tabs>
          <w:tab w:val="left" w:pos="1800"/>
          <w:tab w:val="left" w:pos="5580"/>
        </w:tabs>
        <w:spacing w:line="360" w:lineRule="auto"/>
        <w:jc w:val="left"/>
        <w:rPr>
          <w:color w:val="000000"/>
          <w:sz w:val="24"/>
        </w:rPr>
      </w:pPr>
    </w:p>
    <w:p w14:paraId="546AD839" w14:textId="77777777" w:rsidR="00BF4A95" w:rsidRDefault="000000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 xml:space="preserve">____________  </w:t>
      </w:r>
      <w:r>
        <w:rPr>
          <w:color w:val="000000"/>
          <w:sz w:val="24"/>
        </w:rPr>
        <w:t>项目名称：</w:t>
      </w:r>
      <w:r>
        <w:rPr>
          <w:color w:val="000000"/>
          <w:sz w:val="24"/>
        </w:rPr>
        <w:t>____________</w:t>
      </w:r>
      <w:r>
        <w:rPr>
          <w:rFonts w:eastAsiaTheme="minorEastAsia" w:hint="eastAsia"/>
          <w:sz w:val="24"/>
        </w:rPr>
        <w:t>分包名称：</w:t>
      </w:r>
      <w:r>
        <w:rPr>
          <w:rFonts w:eastAsiaTheme="minorEastAsia"/>
          <w:sz w:val="24"/>
        </w:rPr>
        <w:t>___________</w:t>
      </w:r>
    </w:p>
    <w:p w14:paraId="21F5E5EA" w14:textId="77777777" w:rsidR="00BF4A95" w:rsidRDefault="00BF4A95">
      <w:pPr>
        <w:autoSpaceDE w:val="0"/>
        <w:autoSpaceDN w:val="0"/>
        <w:adjustRightInd w:val="0"/>
        <w:jc w:val="left"/>
        <w:rPr>
          <w:color w:val="000000"/>
          <w:kern w:val="0"/>
          <w:sz w:val="24"/>
        </w:rPr>
      </w:pPr>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
        <w:gridCol w:w="1788"/>
        <w:gridCol w:w="1433"/>
        <w:gridCol w:w="1593"/>
        <w:gridCol w:w="2157"/>
        <w:gridCol w:w="1800"/>
      </w:tblGrid>
      <w:tr w:rsidR="00BF4A95" w14:paraId="047DC5B6" w14:textId="77777777">
        <w:trPr>
          <w:trHeight w:val="1056"/>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14:paraId="7182085D" w14:textId="77777777" w:rsidR="00BF4A95" w:rsidRDefault="00000000">
            <w:pPr>
              <w:tabs>
                <w:tab w:val="left" w:pos="5580"/>
              </w:tabs>
              <w:jc w:val="center"/>
              <w:rPr>
                <w:b/>
                <w:sz w:val="24"/>
              </w:rPr>
            </w:pPr>
            <w:r>
              <w:rPr>
                <w:rFonts w:hint="eastAsia"/>
                <w:b/>
                <w:sz w:val="24"/>
              </w:rPr>
              <w:t>包号</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2487C721" w14:textId="77777777" w:rsidR="00BF4A95" w:rsidRDefault="00000000">
            <w:pPr>
              <w:tabs>
                <w:tab w:val="left" w:pos="5580"/>
              </w:tabs>
              <w:jc w:val="center"/>
              <w:rPr>
                <w:b/>
                <w:sz w:val="24"/>
              </w:rPr>
            </w:pPr>
            <w:r>
              <w:rPr>
                <w:rFonts w:hint="eastAsia"/>
                <w:b/>
                <w:sz w:val="24"/>
              </w:rPr>
              <w:t>供应商名称</w:t>
            </w:r>
          </w:p>
        </w:tc>
        <w:tc>
          <w:tcPr>
            <w:tcW w:w="1611" w:type="pct"/>
            <w:gridSpan w:val="2"/>
            <w:tcBorders>
              <w:top w:val="single" w:sz="4" w:space="0" w:color="auto"/>
              <w:left w:val="single" w:sz="4" w:space="0" w:color="auto"/>
              <w:bottom w:val="single" w:sz="4" w:space="0" w:color="auto"/>
              <w:right w:val="single" w:sz="4" w:space="0" w:color="auto"/>
            </w:tcBorders>
            <w:vAlign w:val="center"/>
          </w:tcPr>
          <w:p w14:paraId="07EF13D5" w14:textId="77777777" w:rsidR="00BF4A95" w:rsidRDefault="00000000">
            <w:pPr>
              <w:tabs>
                <w:tab w:val="left" w:pos="5580"/>
              </w:tabs>
              <w:jc w:val="center"/>
              <w:rPr>
                <w:b/>
                <w:sz w:val="24"/>
              </w:rPr>
            </w:pPr>
            <w:r>
              <w:rPr>
                <w:rFonts w:hint="eastAsia"/>
                <w:b/>
                <w:sz w:val="24"/>
              </w:rPr>
              <w:t>报价</w:t>
            </w:r>
          </w:p>
        </w:tc>
        <w:tc>
          <w:tcPr>
            <w:tcW w:w="1149" w:type="pct"/>
            <w:vMerge w:val="restart"/>
            <w:tcBorders>
              <w:top w:val="single" w:sz="4" w:space="0" w:color="auto"/>
              <w:left w:val="single" w:sz="4" w:space="0" w:color="auto"/>
              <w:right w:val="single" w:sz="4" w:space="0" w:color="auto"/>
            </w:tcBorders>
            <w:vAlign w:val="center"/>
          </w:tcPr>
          <w:p w14:paraId="79D899DB" w14:textId="77777777" w:rsidR="00BF4A95" w:rsidRDefault="00000000">
            <w:pPr>
              <w:tabs>
                <w:tab w:val="left" w:pos="5580"/>
              </w:tabs>
              <w:jc w:val="center"/>
              <w:rPr>
                <w:b/>
                <w:sz w:val="24"/>
              </w:rPr>
            </w:pPr>
            <w:r>
              <w:rPr>
                <w:rFonts w:hint="eastAsia"/>
                <w:b/>
                <w:sz w:val="24"/>
              </w:rPr>
              <w:t>服务期</w:t>
            </w:r>
          </w:p>
        </w:tc>
        <w:tc>
          <w:tcPr>
            <w:tcW w:w="959" w:type="pct"/>
            <w:vMerge w:val="restart"/>
            <w:tcBorders>
              <w:top w:val="single" w:sz="4" w:space="0" w:color="auto"/>
              <w:left w:val="single" w:sz="4" w:space="0" w:color="auto"/>
              <w:right w:val="single" w:sz="4" w:space="0" w:color="auto"/>
            </w:tcBorders>
            <w:vAlign w:val="center"/>
          </w:tcPr>
          <w:p w14:paraId="059371B4" w14:textId="77777777" w:rsidR="00BF4A95" w:rsidRDefault="00000000">
            <w:pPr>
              <w:tabs>
                <w:tab w:val="left" w:pos="5580"/>
              </w:tabs>
              <w:jc w:val="center"/>
              <w:rPr>
                <w:b/>
                <w:sz w:val="24"/>
              </w:rPr>
            </w:pPr>
            <w:r>
              <w:rPr>
                <w:rFonts w:hint="eastAsia"/>
                <w:b/>
                <w:sz w:val="24"/>
              </w:rPr>
              <w:t>备注</w:t>
            </w:r>
          </w:p>
        </w:tc>
      </w:tr>
      <w:tr w:rsidR="00BF4A95" w14:paraId="5548A877" w14:textId="77777777">
        <w:trPr>
          <w:trHeight w:val="1318"/>
          <w:jc w:val="center"/>
        </w:trPr>
        <w:tc>
          <w:tcPr>
            <w:tcW w:w="327" w:type="pct"/>
            <w:vMerge/>
            <w:tcBorders>
              <w:top w:val="single" w:sz="4" w:space="0" w:color="auto"/>
              <w:left w:val="single" w:sz="4" w:space="0" w:color="auto"/>
              <w:bottom w:val="single" w:sz="4" w:space="0" w:color="auto"/>
              <w:right w:val="single" w:sz="4" w:space="0" w:color="auto"/>
            </w:tcBorders>
            <w:vAlign w:val="center"/>
          </w:tcPr>
          <w:p w14:paraId="681676E2" w14:textId="77777777" w:rsidR="00BF4A95" w:rsidRDefault="00BF4A95">
            <w:pPr>
              <w:widowControl/>
              <w:jc w:val="left"/>
              <w:rPr>
                <w:b/>
                <w:sz w:val="24"/>
              </w:rPr>
            </w:pPr>
          </w:p>
        </w:tc>
        <w:tc>
          <w:tcPr>
            <w:tcW w:w="952" w:type="pct"/>
            <w:vMerge/>
            <w:tcBorders>
              <w:top w:val="single" w:sz="4" w:space="0" w:color="auto"/>
              <w:left w:val="single" w:sz="4" w:space="0" w:color="auto"/>
              <w:bottom w:val="single" w:sz="4" w:space="0" w:color="auto"/>
              <w:right w:val="single" w:sz="4" w:space="0" w:color="auto"/>
            </w:tcBorders>
            <w:vAlign w:val="center"/>
          </w:tcPr>
          <w:p w14:paraId="40DBBCE7" w14:textId="77777777" w:rsidR="00BF4A95" w:rsidRDefault="00BF4A95">
            <w:pPr>
              <w:widowControl/>
              <w:jc w:val="left"/>
              <w:rPr>
                <w:b/>
                <w:sz w:val="24"/>
              </w:rPr>
            </w:pPr>
          </w:p>
        </w:tc>
        <w:tc>
          <w:tcPr>
            <w:tcW w:w="763" w:type="pct"/>
            <w:tcBorders>
              <w:top w:val="single" w:sz="4" w:space="0" w:color="auto"/>
              <w:left w:val="single" w:sz="4" w:space="0" w:color="auto"/>
              <w:bottom w:val="single" w:sz="4" w:space="0" w:color="auto"/>
              <w:right w:val="single" w:sz="4" w:space="0" w:color="auto"/>
            </w:tcBorders>
            <w:vAlign w:val="center"/>
          </w:tcPr>
          <w:p w14:paraId="48EACCF9" w14:textId="77777777" w:rsidR="00BF4A95" w:rsidRDefault="00000000">
            <w:pPr>
              <w:tabs>
                <w:tab w:val="left" w:pos="5580"/>
              </w:tabs>
              <w:jc w:val="center"/>
              <w:rPr>
                <w:b/>
                <w:sz w:val="24"/>
              </w:rPr>
            </w:pPr>
            <w:r>
              <w:rPr>
                <w:rFonts w:hint="eastAsia"/>
                <w:b/>
                <w:sz w:val="24"/>
              </w:rPr>
              <w:t>大写</w:t>
            </w:r>
          </w:p>
        </w:tc>
        <w:tc>
          <w:tcPr>
            <w:tcW w:w="847" w:type="pct"/>
            <w:tcBorders>
              <w:top w:val="single" w:sz="4" w:space="0" w:color="auto"/>
              <w:left w:val="single" w:sz="4" w:space="0" w:color="auto"/>
              <w:bottom w:val="single" w:sz="4" w:space="0" w:color="auto"/>
              <w:right w:val="single" w:sz="4" w:space="0" w:color="auto"/>
            </w:tcBorders>
            <w:vAlign w:val="center"/>
          </w:tcPr>
          <w:p w14:paraId="72C64B3D" w14:textId="77777777" w:rsidR="00BF4A95" w:rsidRDefault="00000000">
            <w:pPr>
              <w:tabs>
                <w:tab w:val="left" w:pos="5580"/>
              </w:tabs>
              <w:jc w:val="center"/>
              <w:rPr>
                <w:b/>
                <w:sz w:val="24"/>
              </w:rPr>
            </w:pPr>
            <w:r>
              <w:rPr>
                <w:rFonts w:hint="eastAsia"/>
                <w:b/>
                <w:sz w:val="24"/>
              </w:rPr>
              <w:t>小写</w:t>
            </w:r>
          </w:p>
        </w:tc>
        <w:tc>
          <w:tcPr>
            <w:tcW w:w="1149" w:type="pct"/>
            <w:vMerge/>
            <w:tcBorders>
              <w:left w:val="single" w:sz="4" w:space="0" w:color="auto"/>
              <w:bottom w:val="single" w:sz="4" w:space="0" w:color="auto"/>
              <w:right w:val="single" w:sz="4" w:space="0" w:color="auto"/>
            </w:tcBorders>
            <w:vAlign w:val="center"/>
          </w:tcPr>
          <w:p w14:paraId="3C415ABF" w14:textId="77777777" w:rsidR="00BF4A95" w:rsidRDefault="00BF4A95">
            <w:pPr>
              <w:tabs>
                <w:tab w:val="left" w:pos="5580"/>
              </w:tabs>
              <w:jc w:val="center"/>
              <w:rPr>
                <w:b/>
                <w:sz w:val="24"/>
              </w:rPr>
            </w:pPr>
          </w:p>
        </w:tc>
        <w:tc>
          <w:tcPr>
            <w:tcW w:w="959" w:type="pct"/>
            <w:vMerge/>
            <w:tcBorders>
              <w:left w:val="single" w:sz="4" w:space="0" w:color="auto"/>
              <w:bottom w:val="single" w:sz="4" w:space="0" w:color="auto"/>
              <w:right w:val="single" w:sz="4" w:space="0" w:color="auto"/>
            </w:tcBorders>
            <w:vAlign w:val="center"/>
          </w:tcPr>
          <w:p w14:paraId="32432755" w14:textId="77777777" w:rsidR="00BF4A95" w:rsidRDefault="00BF4A95">
            <w:pPr>
              <w:tabs>
                <w:tab w:val="left" w:pos="5580"/>
              </w:tabs>
              <w:jc w:val="center"/>
              <w:rPr>
                <w:b/>
                <w:sz w:val="24"/>
              </w:rPr>
            </w:pPr>
          </w:p>
        </w:tc>
      </w:tr>
      <w:tr w:rsidR="00BF4A95" w14:paraId="5459869E" w14:textId="77777777">
        <w:trPr>
          <w:trHeight w:val="1954"/>
          <w:jc w:val="center"/>
        </w:trPr>
        <w:tc>
          <w:tcPr>
            <w:tcW w:w="327" w:type="pct"/>
            <w:tcBorders>
              <w:top w:val="single" w:sz="4" w:space="0" w:color="auto"/>
              <w:left w:val="single" w:sz="4" w:space="0" w:color="auto"/>
              <w:bottom w:val="single" w:sz="4" w:space="0" w:color="auto"/>
              <w:right w:val="single" w:sz="4" w:space="0" w:color="auto"/>
            </w:tcBorders>
            <w:vAlign w:val="center"/>
          </w:tcPr>
          <w:p w14:paraId="5F73CD19" w14:textId="77777777" w:rsidR="00BF4A95" w:rsidRDefault="00000000">
            <w:pPr>
              <w:tabs>
                <w:tab w:val="left" w:pos="5580"/>
              </w:tabs>
              <w:jc w:val="center"/>
              <w:rPr>
                <w:sz w:val="24"/>
              </w:rPr>
            </w:pPr>
            <w:r>
              <w:rPr>
                <w:rFonts w:hint="eastAsia"/>
                <w:sz w:val="24"/>
              </w:rPr>
              <w:t>03</w:t>
            </w:r>
          </w:p>
        </w:tc>
        <w:tc>
          <w:tcPr>
            <w:tcW w:w="952" w:type="pct"/>
            <w:tcBorders>
              <w:top w:val="single" w:sz="4" w:space="0" w:color="auto"/>
              <w:left w:val="single" w:sz="4" w:space="0" w:color="auto"/>
              <w:bottom w:val="single" w:sz="4" w:space="0" w:color="auto"/>
              <w:right w:val="single" w:sz="4" w:space="0" w:color="auto"/>
            </w:tcBorders>
            <w:vAlign w:val="center"/>
          </w:tcPr>
          <w:p w14:paraId="78901930" w14:textId="77777777" w:rsidR="00BF4A95" w:rsidRDefault="00BF4A95">
            <w:pPr>
              <w:tabs>
                <w:tab w:val="left" w:pos="5580"/>
              </w:tabs>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tcPr>
          <w:p w14:paraId="4B232FDC" w14:textId="77777777" w:rsidR="00BF4A95" w:rsidRDefault="00BF4A95">
            <w:pPr>
              <w:tabs>
                <w:tab w:val="left" w:pos="5580"/>
              </w:tabs>
              <w:jc w:val="center"/>
              <w:rPr>
                <w:sz w:val="24"/>
              </w:rPr>
            </w:pPr>
          </w:p>
        </w:tc>
        <w:tc>
          <w:tcPr>
            <w:tcW w:w="847" w:type="pct"/>
            <w:tcBorders>
              <w:top w:val="single" w:sz="4" w:space="0" w:color="auto"/>
              <w:left w:val="single" w:sz="4" w:space="0" w:color="auto"/>
              <w:bottom w:val="single" w:sz="4" w:space="0" w:color="auto"/>
              <w:right w:val="single" w:sz="4" w:space="0" w:color="auto"/>
            </w:tcBorders>
            <w:vAlign w:val="center"/>
          </w:tcPr>
          <w:p w14:paraId="1FEFFAA4" w14:textId="77777777" w:rsidR="00BF4A95" w:rsidRDefault="00BF4A95">
            <w:pPr>
              <w:tabs>
                <w:tab w:val="left" w:pos="5580"/>
              </w:tabs>
              <w:jc w:val="center"/>
              <w:rPr>
                <w:sz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546F38BF" w14:textId="77777777" w:rsidR="00BF4A95" w:rsidRDefault="00BF4A95">
            <w:pPr>
              <w:tabs>
                <w:tab w:val="left" w:pos="5580"/>
              </w:tabs>
              <w:jc w:val="center"/>
              <w:rPr>
                <w:sz w:val="24"/>
              </w:rPr>
            </w:pPr>
          </w:p>
        </w:tc>
        <w:tc>
          <w:tcPr>
            <w:tcW w:w="959" w:type="pct"/>
            <w:tcBorders>
              <w:top w:val="single" w:sz="4" w:space="0" w:color="auto"/>
              <w:left w:val="single" w:sz="4" w:space="0" w:color="auto"/>
              <w:bottom w:val="single" w:sz="4" w:space="0" w:color="auto"/>
              <w:right w:val="single" w:sz="4" w:space="0" w:color="auto"/>
            </w:tcBorders>
            <w:vAlign w:val="center"/>
          </w:tcPr>
          <w:p w14:paraId="49E0E90D" w14:textId="77777777" w:rsidR="00BF4A95" w:rsidRDefault="00BF4A95">
            <w:pPr>
              <w:tabs>
                <w:tab w:val="left" w:pos="5580"/>
              </w:tabs>
              <w:jc w:val="center"/>
              <w:rPr>
                <w:sz w:val="24"/>
              </w:rPr>
            </w:pPr>
          </w:p>
        </w:tc>
      </w:tr>
    </w:tbl>
    <w:p w14:paraId="098E2EA6" w14:textId="77777777" w:rsidR="00BF4A95" w:rsidRDefault="00BF4A95">
      <w:pPr>
        <w:autoSpaceDE w:val="0"/>
        <w:autoSpaceDN w:val="0"/>
        <w:adjustRightInd w:val="0"/>
        <w:jc w:val="left"/>
        <w:rPr>
          <w:color w:val="000000"/>
          <w:kern w:val="0"/>
          <w:sz w:val="24"/>
        </w:rPr>
      </w:pPr>
    </w:p>
    <w:p w14:paraId="2EA04237" w14:textId="77777777" w:rsidR="00BF4A95" w:rsidRDefault="00BF4A95">
      <w:pPr>
        <w:autoSpaceDE w:val="0"/>
        <w:autoSpaceDN w:val="0"/>
        <w:adjustRightInd w:val="0"/>
        <w:jc w:val="left"/>
        <w:rPr>
          <w:color w:val="000000"/>
          <w:kern w:val="0"/>
          <w:sz w:val="24"/>
        </w:rPr>
      </w:pPr>
    </w:p>
    <w:p w14:paraId="5518FC64" w14:textId="77777777" w:rsidR="00BF4A95" w:rsidRDefault="00BF4A95">
      <w:pPr>
        <w:autoSpaceDE w:val="0"/>
        <w:autoSpaceDN w:val="0"/>
        <w:adjustRightInd w:val="0"/>
        <w:jc w:val="left"/>
        <w:rPr>
          <w:color w:val="000000"/>
          <w:kern w:val="0"/>
          <w:sz w:val="24"/>
        </w:rPr>
      </w:pPr>
    </w:p>
    <w:p w14:paraId="3A975BF3" w14:textId="77777777" w:rsidR="00BF4A95" w:rsidRDefault="00000000">
      <w:pPr>
        <w:pStyle w:val="afffb"/>
        <w:ind w:leftChars="227" w:left="643" w:hangingChars="69" w:hanging="166"/>
        <w:rPr>
          <w:rFonts w:ascii="Times New Roman" w:hAnsi="Times New Roman"/>
          <w:sz w:val="24"/>
          <w:szCs w:val="24"/>
        </w:rPr>
      </w:pPr>
      <w:bookmarkStart w:id="762" w:name="_Hlk137145809"/>
      <w:r>
        <w:rPr>
          <w:kern w:val="0"/>
          <w:sz w:val="24"/>
        </w:rPr>
        <w:t>注：</w:t>
      </w:r>
      <w:r>
        <w:rPr>
          <w:sz w:val="24"/>
        </w:rPr>
        <w:t>此表无需在响应文件中提交，磋商后供应商按磋商小组要求提交</w:t>
      </w:r>
      <w:r>
        <w:rPr>
          <w:rFonts w:ascii="Times New Roman" w:hAnsi="Times New Roman"/>
          <w:sz w:val="24"/>
          <w:szCs w:val="24"/>
        </w:rPr>
        <w:t>。</w:t>
      </w:r>
      <w:bookmarkEnd w:id="762"/>
    </w:p>
    <w:p w14:paraId="5BAF4807" w14:textId="77777777" w:rsidR="00BF4A95" w:rsidRDefault="00BF4A95">
      <w:pPr>
        <w:tabs>
          <w:tab w:val="left" w:pos="5580"/>
        </w:tabs>
        <w:ind w:firstLineChars="200" w:firstLine="480"/>
        <w:rPr>
          <w:color w:val="000000"/>
          <w:sz w:val="24"/>
          <w:szCs w:val="20"/>
        </w:rPr>
      </w:pPr>
    </w:p>
    <w:p w14:paraId="6E6B0AB5" w14:textId="77777777" w:rsidR="00BF4A95" w:rsidRDefault="00BF4A95">
      <w:pPr>
        <w:autoSpaceDE w:val="0"/>
        <w:autoSpaceDN w:val="0"/>
        <w:adjustRightInd w:val="0"/>
        <w:snapToGrid w:val="0"/>
        <w:spacing w:before="25" w:after="25" w:line="360" w:lineRule="auto"/>
        <w:rPr>
          <w:color w:val="000000"/>
          <w:sz w:val="24"/>
          <w:lang w:val="zh-CN"/>
        </w:rPr>
      </w:pPr>
    </w:p>
    <w:p w14:paraId="1B86BD9D" w14:textId="77777777" w:rsidR="00BF4A95" w:rsidRDefault="000000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B24ED41" w14:textId="77777777" w:rsidR="00BF4A95" w:rsidRDefault="0000000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AE9972" w14:textId="77777777" w:rsidR="00BF4A95" w:rsidRDefault="0000000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F41AB84" w14:textId="77777777" w:rsidR="00BF4A95" w:rsidRDefault="00BF4A95"/>
    <w:p w14:paraId="055DBF99" w14:textId="77777777" w:rsidR="00BF4A95" w:rsidRDefault="00BF4A95"/>
    <w:sectPr w:rsidR="00BF4A9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37E5" w14:textId="77777777" w:rsidR="006F33DB" w:rsidRDefault="006F33DB">
      <w:r>
        <w:separator/>
      </w:r>
    </w:p>
  </w:endnote>
  <w:endnote w:type="continuationSeparator" w:id="0">
    <w:p w14:paraId="23338B06" w14:textId="77777777" w:rsidR="006F33DB" w:rsidRDefault="006F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2E67" w14:textId="77777777" w:rsidR="00BF4A95" w:rsidRDefault="00000000">
    <w:pPr>
      <w:pStyle w:val="afb"/>
      <w:framePr w:wrap="around" w:vAnchor="text" w:hAnchor="margin" w:xAlign="center" w:y="1"/>
      <w:rPr>
        <w:rStyle w:val="aff7"/>
      </w:rPr>
    </w:pPr>
    <w:r>
      <w:fldChar w:fldCharType="begin"/>
    </w:r>
    <w:r>
      <w:rPr>
        <w:rStyle w:val="aff7"/>
      </w:rPr>
      <w:instrText xml:space="preserve">PAGE  </w:instrText>
    </w:r>
    <w:r>
      <w:fldChar w:fldCharType="end"/>
    </w:r>
  </w:p>
  <w:p w14:paraId="192CDE4B" w14:textId="77777777" w:rsidR="00BF4A95" w:rsidRDefault="00BF4A95">
    <w:pPr>
      <w:pStyle w:val="afb"/>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6E40" w14:textId="77777777" w:rsidR="00BF4A95" w:rsidRDefault="00BF4A95">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B1CE" w14:textId="77777777" w:rsidR="00BF4A95" w:rsidRDefault="00BF4A95">
    <w:pPr>
      <w:pStyle w:val="afb"/>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51BA" w14:textId="77777777" w:rsidR="00BF4A95" w:rsidRDefault="00BF4A95">
    <w:pPr>
      <w:pStyle w:val="af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740931"/>
    </w:sdtPr>
    <w:sdtEndPr>
      <w:rPr>
        <w:rFonts w:ascii="Times New Roman"/>
      </w:rPr>
    </w:sdtEndPr>
    <w:sdtContent>
      <w:p w14:paraId="16FE05E4" w14:textId="77777777" w:rsidR="00BF4A95" w:rsidRDefault="00000000">
        <w:pPr>
          <w:pStyle w:val="afb"/>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440998"/>
    </w:sdtPr>
    <w:sdtContent>
      <w:p w14:paraId="43558813" w14:textId="77777777" w:rsidR="00BF4A95" w:rsidRDefault="00000000">
        <w:pPr>
          <w:pStyle w:val="afb"/>
          <w:jc w:val="center"/>
        </w:pPr>
        <w:r>
          <w:fldChar w:fldCharType="begin"/>
        </w:r>
        <w:r>
          <w:instrText>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AADC" w14:textId="77777777" w:rsidR="00BF4A95"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908964E" w14:textId="77777777" w:rsidR="00BF4A95" w:rsidRDefault="00BF4A95">
    <w:pPr>
      <w:pStyle w:val="af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9843" w14:textId="77777777" w:rsidR="00BF4A95" w:rsidRDefault="00000000">
    <w:pPr>
      <w:pStyle w:val="afb"/>
      <w:ind w:left="2880" w:firstLineChars="600" w:firstLine="1080"/>
    </w:pPr>
    <w:r>
      <w:rPr>
        <w:noProof/>
      </w:rPr>
      <mc:AlternateContent>
        <mc:Choice Requires="wps">
          <w:drawing>
            <wp:anchor distT="0" distB="0" distL="114300" distR="114300" simplePos="0" relativeHeight="251659264" behindDoc="0" locked="0" layoutInCell="1" allowOverlap="1" wp14:anchorId="59597493" wp14:editId="57DA094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E8696" w14:textId="77777777" w:rsidR="00BF4A95" w:rsidRDefault="00000000">
                          <w:pPr>
                            <w:pStyle w:val="afb"/>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B6E8696">
                    <w:pPr>
                      <w:pStyle w:val="29"/>
                    </w:pPr>
                    <w:r>
                      <w:fldChar w:fldCharType="begin"/>
                    </w:r>
                    <w:r>
                      <w:instrText xml:space="preserve"> PAGE  \* MERGEFORMAT </w:instrText>
                    </w:r>
                    <w:r>
                      <w:fldChar w:fldCharType="separate"/>
                    </w:r>
                    <w:r>
                      <w:t>74</w:t>
                    </w:r>
                    <w:r>
                      <w:fldChar w:fldCharType="end"/>
                    </w:r>
                  </w:p>
                </w:txbxContent>
              </v:textbox>
            </v:shape>
          </w:pict>
        </mc:Fallback>
      </mc:AlternateContent>
    </w:r>
  </w:p>
  <w:p w14:paraId="74A41D4D" w14:textId="77777777" w:rsidR="00BF4A95" w:rsidRDefault="00BF4A95">
    <w:pPr>
      <w:pStyle w:val="afb"/>
      <w:ind w:left="28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DAAE" w14:textId="77777777" w:rsidR="00BF4A95" w:rsidRDefault="00BF4A95">
    <w:pPr>
      <w:pStyle w:val="af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58F3" w14:textId="77777777" w:rsidR="00BF4A95"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DF45AAF" w14:textId="77777777" w:rsidR="00BF4A95" w:rsidRDefault="00BF4A95">
    <w:pPr>
      <w:pStyle w:val="afb"/>
      <w:ind w:right="360"/>
    </w:pPr>
  </w:p>
  <w:p w14:paraId="5247E7E1" w14:textId="77777777" w:rsidR="00BF4A95" w:rsidRDefault="00BF4A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A735" w14:textId="77777777" w:rsidR="006F33DB" w:rsidRDefault="006F33DB">
      <w:r>
        <w:separator/>
      </w:r>
    </w:p>
  </w:footnote>
  <w:footnote w:type="continuationSeparator" w:id="0">
    <w:p w14:paraId="456FA7A9" w14:textId="77777777" w:rsidR="006F33DB" w:rsidRDefault="006F3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BEB" w14:textId="77777777" w:rsidR="00BF4A95" w:rsidRDefault="00BF4A95">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C2B7" w14:textId="77777777" w:rsidR="00BF4A95" w:rsidRDefault="00000000">
    <w:pPr>
      <w:pStyle w:val="afd"/>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173A" w14:textId="77777777" w:rsidR="00BF4A95" w:rsidRDefault="00BF4A95">
    <w:pPr>
      <w:pStyle w:val="afd"/>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EC67" w14:textId="77777777" w:rsidR="00BF4A95" w:rsidRDefault="00BF4A95">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D76C" w14:textId="77777777" w:rsidR="00BF4A95" w:rsidRDefault="00BF4A95">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426C" w14:textId="77777777" w:rsidR="00BF4A95" w:rsidRDefault="00BF4A95">
    <w:pPr>
      <w:pStyle w:val="afd"/>
    </w:pPr>
  </w:p>
  <w:p w14:paraId="336A1402" w14:textId="77777777" w:rsidR="00BF4A95" w:rsidRDefault="00BF4A9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F4AC" w14:textId="77777777" w:rsidR="00BF4A95" w:rsidRDefault="00BF4A95">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6FBECC"/>
    <w:multiLevelType w:val="singleLevel"/>
    <w:tmpl w:val="A36FBECC"/>
    <w:lvl w:ilvl="0">
      <w:start w:val="1"/>
      <w:numFmt w:val="chineseCounting"/>
      <w:suff w:val="nothing"/>
      <w:lvlText w:val="（%1）"/>
      <w:lvlJc w:val="left"/>
      <w:pPr>
        <w:ind w:left="0" w:firstLine="420"/>
      </w:pPr>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30A02508"/>
    <w:multiLevelType w:val="multilevel"/>
    <w:tmpl w:val="30A02508"/>
    <w:lvl w:ilvl="0">
      <w:start w:val="1"/>
      <w:numFmt w:val="decimal"/>
      <w:lvlText w:val="（%1）"/>
      <w:lvlJc w:val="left"/>
      <w:pPr>
        <w:ind w:left="1797" w:hanging="720"/>
      </w:pPr>
      <w:rPr>
        <w:rFonts w:hint="default"/>
      </w:rPr>
    </w:lvl>
    <w:lvl w:ilvl="1">
      <w:start w:val="2"/>
      <w:numFmt w:val="japaneseCounting"/>
      <w:lvlText w:val="%2、"/>
      <w:lvlJc w:val="left"/>
      <w:pPr>
        <w:ind w:left="2217" w:hanging="720"/>
      </w:pPr>
      <w:rPr>
        <w:rFonts w:hint="default"/>
      </w:r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num w:numId="1" w16cid:durableId="1536383398">
    <w:abstractNumId w:val="5"/>
  </w:num>
  <w:num w:numId="2" w16cid:durableId="1840732257">
    <w:abstractNumId w:val="8"/>
  </w:num>
  <w:num w:numId="3" w16cid:durableId="1781874224">
    <w:abstractNumId w:val="2"/>
  </w:num>
  <w:num w:numId="4" w16cid:durableId="1369530651">
    <w:abstractNumId w:val="6"/>
  </w:num>
  <w:num w:numId="5" w16cid:durableId="688726326">
    <w:abstractNumId w:val="4"/>
  </w:num>
  <w:num w:numId="6" w16cid:durableId="600189329">
    <w:abstractNumId w:val="3"/>
  </w:num>
  <w:num w:numId="7" w16cid:durableId="2061518531">
    <w:abstractNumId w:val="9"/>
  </w:num>
  <w:num w:numId="8" w16cid:durableId="2110270293">
    <w:abstractNumId w:val="7"/>
  </w:num>
  <w:num w:numId="9" w16cid:durableId="1368414402">
    <w:abstractNumId w:val="1"/>
  </w:num>
  <w:num w:numId="10" w16cid:durableId="45379702">
    <w:abstractNumId w:val="12"/>
  </w:num>
  <w:num w:numId="11" w16cid:durableId="514348256">
    <w:abstractNumId w:val="10"/>
  </w:num>
  <w:num w:numId="12" w16cid:durableId="141696087">
    <w:abstractNumId w:val="0"/>
  </w:num>
  <w:num w:numId="13" w16cid:durableId="77409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WQxYmMzNTBmZjA2ZTllNzk4YzgzYzY0NjZmM2JlZD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763"/>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12"/>
    <w:rsid w:val="00026353"/>
    <w:rsid w:val="000265E5"/>
    <w:rsid w:val="00026693"/>
    <w:rsid w:val="000267C8"/>
    <w:rsid w:val="000267FD"/>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8F"/>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79"/>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942"/>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370"/>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91F"/>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4EA"/>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5DE1"/>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3F6"/>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1A"/>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47EEE"/>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B68"/>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5CD"/>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AC"/>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1C1"/>
    <w:rsid w:val="002E0993"/>
    <w:rsid w:val="002E0A10"/>
    <w:rsid w:val="002E0B22"/>
    <w:rsid w:val="002E0C91"/>
    <w:rsid w:val="002E0D1D"/>
    <w:rsid w:val="002E0FE5"/>
    <w:rsid w:val="002E13CE"/>
    <w:rsid w:val="002E1429"/>
    <w:rsid w:val="002E1645"/>
    <w:rsid w:val="002E1797"/>
    <w:rsid w:val="002E1A4D"/>
    <w:rsid w:val="002E1AC7"/>
    <w:rsid w:val="002E1AE9"/>
    <w:rsid w:val="002E1B8B"/>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B5F"/>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107"/>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6D8"/>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5A1"/>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63C"/>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1B0"/>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0FB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82"/>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4B3"/>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A3"/>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C6"/>
    <w:rsid w:val="005433E9"/>
    <w:rsid w:val="00543555"/>
    <w:rsid w:val="0054384C"/>
    <w:rsid w:val="00543983"/>
    <w:rsid w:val="00543AC9"/>
    <w:rsid w:val="00543AE6"/>
    <w:rsid w:val="00543B25"/>
    <w:rsid w:val="00543BCD"/>
    <w:rsid w:val="00543DE6"/>
    <w:rsid w:val="00543DF4"/>
    <w:rsid w:val="00543F80"/>
    <w:rsid w:val="0054402D"/>
    <w:rsid w:val="00544325"/>
    <w:rsid w:val="0054447E"/>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B44"/>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4A7"/>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21"/>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3E4"/>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7C3"/>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603"/>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868"/>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033"/>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3B"/>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1BF"/>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DB"/>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5B2"/>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992"/>
    <w:rsid w:val="00764BAB"/>
    <w:rsid w:val="00764BF4"/>
    <w:rsid w:val="00764CD3"/>
    <w:rsid w:val="00764D59"/>
    <w:rsid w:val="00764DA1"/>
    <w:rsid w:val="00764E09"/>
    <w:rsid w:val="00764E22"/>
    <w:rsid w:val="00764F8F"/>
    <w:rsid w:val="00765029"/>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375"/>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D55"/>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0DE"/>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AC8"/>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C7A"/>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367"/>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1AD"/>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52A"/>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1"/>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97D60"/>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CCA"/>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AD9"/>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74C"/>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4F1C"/>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954"/>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17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7F4"/>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711"/>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B41"/>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1FFA"/>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4E1D"/>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7B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A7"/>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13"/>
    <w:rsid w:val="00A95399"/>
    <w:rsid w:val="00A95740"/>
    <w:rsid w:val="00A95962"/>
    <w:rsid w:val="00A95A4A"/>
    <w:rsid w:val="00A95C7A"/>
    <w:rsid w:val="00A95CA5"/>
    <w:rsid w:val="00A95E7D"/>
    <w:rsid w:val="00A961B5"/>
    <w:rsid w:val="00A96463"/>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65"/>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1E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64B"/>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05"/>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A95"/>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27"/>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90"/>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C0"/>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D0F"/>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3C7"/>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653"/>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2F"/>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272"/>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FB"/>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5A"/>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4FBF"/>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B"/>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6D9"/>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61B"/>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465"/>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E2F"/>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8C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9F1"/>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5B3"/>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2"/>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520"/>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17FCC"/>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DF1"/>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6FCB"/>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7E2"/>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0F39"/>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022"/>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B94"/>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45144"/>
    <w:rsid w:val="01C761D7"/>
    <w:rsid w:val="01D34B7C"/>
    <w:rsid w:val="01FD609D"/>
    <w:rsid w:val="02181129"/>
    <w:rsid w:val="0244167A"/>
    <w:rsid w:val="029562D6"/>
    <w:rsid w:val="03202E20"/>
    <w:rsid w:val="034B2E38"/>
    <w:rsid w:val="038A5E19"/>
    <w:rsid w:val="03EF1A15"/>
    <w:rsid w:val="040C25C7"/>
    <w:rsid w:val="049874C8"/>
    <w:rsid w:val="04F82B4C"/>
    <w:rsid w:val="052F2A11"/>
    <w:rsid w:val="05A318A0"/>
    <w:rsid w:val="05E57574"/>
    <w:rsid w:val="060F2B07"/>
    <w:rsid w:val="065564A8"/>
    <w:rsid w:val="069D39AB"/>
    <w:rsid w:val="06AB4159"/>
    <w:rsid w:val="06BF7DC5"/>
    <w:rsid w:val="0788465B"/>
    <w:rsid w:val="07887233"/>
    <w:rsid w:val="07CF0A31"/>
    <w:rsid w:val="07D36815"/>
    <w:rsid w:val="07F82F44"/>
    <w:rsid w:val="08470072"/>
    <w:rsid w:val="08AE6343"/>
    <w:rsid w:val="09EB4C3D"/>
    <w:rsid w:val="0A073F5D"/>
    <w:rsid w:val="0A110938"/>
    <w:rsid w:val="0A211347"/>
    <w:rsid w:val="0A8009D7"/>
    <w:rsid w:val="0A8A3BC6"/>
    <w:rsid w:val="0B1A4345"/>
    <w:rsid w:val="0B660C1A"/>
    <w:rsid w:val="0B7078E0"/>
    <w:rsid w:val="0BA31A63"/>
    <w:rsid w:val="0C356A77"/>
    <w:rsid w:val="0C3923C8"/>
    <w:rsid w:val="0C7279A6"/>
    <w:rsid w:val="0CA5180B"/>
    <w:rsid w:val="0CB35CD6"/>
    <w:rsid w:val="0CFA1B57"/>
    <w:rsid w:val="0D44009F"/>
    <w:rsid w:val="0DDB289D"/>
    <w:rsid w:val="0E154C96"/>
    <w:rsid w:val="0E4312DC"/>
    <w:rsid w:val="0E554CAA"/>
    <w:rsid w:val="0E6D6359"/>
    <w:rsid w:val="0E7B6CC7"/>
    <w:rsid w:val="0EF64702"/>
    <w:rsid w:val="0F407486"/>
    <w:rsid w:val="0F6431E2"/>
    <w:rsid w:val="0FCF343D"/>
    <w:rsid w:val="0FD52407"/>
    <w:rsid w:val="10190546"/>
    <w:rsid w:val="10526911"/>
    <w:rsid w:val="107E01E1"/>
    <w:rsid w:val="110A7E55"/>
    <w:rsid w:val="118E6D12"/>
    <w:rsid w:val="11B85B3D"/>
    <w:rsid w:val="11D32976"/>
    <w:rsid w:val="11D5049D"/>
    <w:rsid w:val="120E5369"/>
    <w:rsid w:val="121865DB"/>
    <w:rsid w:val="124241A2"/>
    <w:rsid w:val="1268374F"/>
    <w:rsid w:val="1336140F"/>
    <w:rsid w:val="134807EA"/>
    <w:rsid w:val="137361BF"/>
    <w:rsid w:val="13916645"/>
    <w:rsid w:val="13BF31B2"/>
    <w:rsid w:val="141259D8"/>
    <w:rsid w:val="141A22CD"/>
    <w:rsid w:val="14221993"/>
    <w:rsid w:val="143D057B"/>
    <w:rsid w:val="14F41582"/>
    <w:rsid w:val="15300252"/>
    <w:rsid w:val="153E588B"/>
    <w:rsid w:val="157F0726"/>
    <w:rsid w:val="15916DD0"/>
    <w:rsid w:val="167E5F70"/>
    <w:rsid w:val="17147CB9"/>
    <w:rsid w:val="173C0FBE"/>
    <w:rsid w:val="17F93E0B"/>
    <w:rsid w:val="1832359D"/>
    <w:rsid w:val="185059F8"/>
    <w:rsid w:val="187F73B4"/>
    <w:rsid w:val="18AE7C99"/>
    <w:rsid w:val="19221EB6"/>
    <w:rsid w:val="195B1BCF"/>
    <w:rsid w:val="197C2E14"/>
    <w:rsid w:val="197D1E84"/>
    <w:rsid w:val="199544B4"/>
    <w:rsid w:val="19AC5F87"/>
    <w:rsid w:val="1A3146DE"/>
    <w:rsid w:val="1A442393"/>
    <w:rsid w:val="1A5502E0"/>
    <w:rsid w:val="1B9832D8"/>
    <w:rsid w:val="1BA62EAA"/>
    <w:rsid w:val="1C2D5EB5"/>
    <w:rsid w:val="1C455CA5"/>
    <w:rsid w:val="1C5A43C0"/>
    <w:rsid w:val="1C6C6CC6"/>
    <w:rsid w:val="1CBA4E5F"/>
    <w:rsid w:val="1D2C69D2"/>
    <w:rsid w:val="1D756E13"/>
    <w:rsid w:val="1DA145E2"/>
    <w:rsid w:val="1DBF4B03"/>
    <w:rsid w:val="1E011581"/>
    <w:rsid w:val="1E036392"/>
    <w:rsid w:val="1E6F1C79"/>
    <w:rsid w:val="1EEF1272"/>
    <w:rsid w:val="1F1F369F"/>
    <w:rsid w:val="1F4F3CD2"/>
    <w:rsid w:val="1F901EA7"/>
    <w:rsid w:val="1F946C80"/>
    <w:rsid w:val="1FA83910"/>
    <w:rsid w:val="206B22C8"/>
    <w:rsid w:val="212925B3"/>
    <w:rsid w:val="216B2BCB"/>
    <w:rsid w:val="21D02A2F"/>
    <w:rsid w:val="21F26E49"/>
    <w:rsid w:val="22B660C8"/>
    <w:rsid w:val="22CF0CAA"/>
    <w:rsid w:val="23052BAC"/>
    <w:rsid w:val="23404C0D"/>
    <w:rsid w:val="236A39A8"/>
    <w:rsid w:val="237F7073"/>
    <w:rsid w:val="239E00B4"/>
    <w:rsid w:val="23FA1FE5"/>
    <w:rsid w:val="243E6375"/>
    <w:rsid w:val="244B0A92"/>
    <w:rsid w:val="251E74A4"/>
    <w:rsid w:val="252611F9"/>
    <w:rsid w:val="25403D60"/>
    <w:rsid w:val="25761144"/>
    <w:rsid w:val="25BD2413"/>
    <w:rsid w:val="26177FE1"/>
    <w:rsid w:val="263B74CC"/>
    <w:rsid w:val="26AF46EB"/>
    <w:rsid w:val="26FF641C"/>
    <w:rsid w:val="276E6F72"/>
    <w:rsid w:val="27843CE5"/>
    <w:rsid w:val="27ED7947"/>
    <w:rsid w:val="28335AC5"/>
    <w:rsid w:val="28722A91"/>
    <w:rsid w:val="28BF7E89"/>
    <w:rsid w:val="28F11C08"/>
    <w:rsid w:val="28FB2A87"/>
    <w:rsid w:val="2936586D"/>
    <w:rsid w:val="295039D0"/>
    <w:rsid w:val="295977AD"/>
    <w:rsid w:val="29E17ECF"/>
    <w:rsid w:val="29F10276"/>
    <w:rsid w:val="2A13795C"/>
    <w:rsid w:val="2A1C4A45"/>
    <w:rsid w:val="2A2572D3"/>
    <w:rsid w:val="2A4107CB"/>
    <w:rsid w:val="2A48622C"/>
    <w:rsid w:val="2A5E3ED8"/>
    <w:rsid w:val="2C041C52"/>
    <w:rsid w:val="2C5B55EB"/>
    <w:rsid w:val="2C87095E"/>
    <w:rsid w:val="2D02355D"/>
    <w:rsid w:val="2D5664DE"/>
    <w:rsid w:val="2D5B1E69"/>
    <w:rsid w:val="2DC25921"/>
    <w:rsid w:val="2DCF6290"/>
    <w:rsid w:val="2DD41F4B"/>
    <w:rsid w:val="2E4A5917"/>
    <w:rsid w:val="2E4E18AB"/>
    <w:rsid w:val="2E802E66"/>
    <w:rsid w:val="2E826747"/>
    <w:rsid w:val="2EB45BB2"/>
    <w:rsid w:val="2EED3DEA"/>
    <w:rsid w:val="2F0F2DE8"/>
    <w:rsid w:val="2F210D6D"/>
    <w:rsid w:val="2F5A370E"/>
    <w:rsid w:val="30134B5A"/>
    <w:rsid w:val="30313232"/>
    <w:rsid w:val="3050460D"/>
    <w:rsid w:val="30A85500"/>
    <w:rsid w:val="30C715DA"/>
    <w:rsid w:val="310E5321"/>
    <w:rsid w:val="31111584"/>
    <w:rsid w:val="3136601F"/>
    <w:rsid w:val="317909ED"/>
    <w:rsid w:val="317A6513"/>
    <w:rsid w:val="31B732C3"/>
    <w:rsid w:val="325B00F2"/>
    <w:rsid w:val="326A6587"/>
    <w:rsid w:val="32AF473E"/>
    <w:rsid w:val="32EB653A"/>
    <w:rsid w:val="330B38C7"/>
    <w:rsid w:val="333711E3"/>
    <w:rsid w:val="33783D81"/>
    <w:rsid w:val="340A6274"/>
    <w:rsid w:val="342310E4"/>
    <w:rsid w:val="34945B3E"/>
    <w:rsid w:val="34D36666"/>
    <w:rsid w:val="350E3B42"/>
    <w:rsid w:val="351141FB"/>
    <w:rsid w:val="35470E02"/>
    <w:rsid w:val="35A0505F"/>
    <w:rsid w:val="3619454C"/>
    <w:rsid w:val="362A0508"/>
    <w:rsid w:val="3790083E"/>
    <w:rsid w:val="37977E1F"/>
    <w:rsid w:val="37D746BF"/>
    <w:rsid w:val="37F9231C"/>
    <w:rsid w:val="380B04EE"/>
    <w:rsid w:val="3841077C"/>
    <w:rsid w:val="3890485C"/>
    <w:rsid w:val="38DD3F57"/>
    <w:rsid w:val="39930ABA"/>
    <w:rsid w:val="39FF21A1"/>
    <w:rsid w:val="3A145757"/>
    <w:rsid w:val="3A257B84"/>
    <w:rsid w:val="3A532BDA"/>
    <w:rsid w:val="3A9B7D5F"/>
    <w:rsid w:val="3AC56A51"/>
    <w:rsid w:val="3AEB155D"/>
    <w:rsid w:val="3AFD443D"/>
    <w:rsid w:val="3BCB6780"/>
    <w:rsid w:val="3C4E2A76"/>
    <w:rsid w:val="3D23467C"/>
    <w:rsid w:val="3D393422"/>
    <w:rsid w:val="3E1F3308"/>
    <w:rsid w:val="3E6B3DB3"/>
    <w:rsid w:val="3E92577C"/>
    <w:rsid w:val="3FAA090B"/>
    <w:rsid w:val="3FAF1A7E"/>
    <w:rsid w:val="408B26CF"/>
    <w:rsid w:val="40A13ABC"/>
    <w:rsid w:val="40F736DC"/>
    <w:rsid w:val="41A50EAD"/>
    <w:rsid w:val="41E023C2"/>
    <w:rsid w:val="42010CB6"/>
    <w:rsid w:val="42CD0A98"/>
    <w:rsid w:val="42DA11A1"/>
    <w:rsid w:val="431A0C09"/>
    <w:rsid w:val="432F7387"/>
    <w:rsid w:val="438F5D12"/>
    <w:rsid w:val="4392593E"/>
    <w:rsid w:val="43E97C54"/>
    <w:rsid w:val="442C7B41"/>
    <w:rsid w:val="44341486"/>
    <w:rsid w:val="449556E6"/>
    <w:rsid w:val="453F4D1A"/>
    <w:rsid w:val="453F5652"/>
    <w:rsid w:val="4541586E"/>
    <w:rsid w:val="4542403C"/>
    <w:rsid w:val="459040FF"/>
    <w:rsid w:val="4613720A"/>
    <w:rsid w:val="46176249"/>
    <w:rsid w:val="464422A1"/>
    <w:rsid w:val="46741FAB"/>
    <w:rsid w:val="46844425"/>
    <w:rsid w:val="47846F53"/>
    <w:rsid w:val="47A65B65"/>
    <w:rsid w:val="47C702AC"/>
    <w:rsid w:val="480E2158"/>
    <w:rsid w:val="484C198D"/>
    <w:rsid w:val="48DF1C6C"/>
    <w:rsid w:val="493C0826"/>
    <w:rsid w:val="49FD6207"/>
    <w:rsid w:val="4AA22E06"/>
    <w:rsid w:val="4AE56CE5"/>
    <w:rsid w:val="4B446019"/>
    <w:rsid w:val="4B65373A"/>
    <w:rsid w:val="4C2A2AE8"/>
    <w:rsid w:val="4C2E2B3C"/>
    <w:rsid w:val="4CF76681"/>
    <w:rsid w:val="4D00163A"/>
    <w:rsid w:val="4D1D1448"/>
    <w:rsid w:val="4D357A66"/>
    <w:rsid w:val="4D3D691B"/>
    <w:rsid w:val="4D695962"/>
    <w:rsid w:val="4DA42E3E"/>
    <w:rsid w:val="4DAB5F7A"/>
    <w:rsid w:val="4DBB3F2C"/>
    <w:rsid w:val="4DDC6134"/>
    <w:rsid w:val="4DFC67D6"/>
    <w:rsid w:val="4E23403A"/>
    <w:rsid w:val="4E446BEC"/>
    <w:rsid w:val="4E4A6B72"/>
    <w:rsid w:val="4EE82CC0"/>
    <w:rsid w:val="4F0F5BE3"/>
    <w:rsid w:val="4F3673B2"/>
    <w:rsid w:val="4F5C39D0"/>
    <w:rsid w:val="4F9667B6"/>
    <w:rsid w:val="4FB46A2A"/>
    <w:rsid w:val="4FDF1F0B"/>
    <w:rsid w:val="4FF84D7B"/>
    <w:rsid w:val="4FFC1A8D"/>
    <w:rsid w:val="50697A27"/>
    <w:rsid w:val="508D5E0B"/>
    <w:rsid w:val="508E0176"/>
    <w:rsid w:val="50A1116D"/>
    <w:rsid w:val="5168330F"/>
    <w:rsid w:val="51BF756D"/>
    <w:rsid w:val="51C03997"/>
    <w:rsid w:val="52125D16"/>
    <w:rsid w:val="52342356"/>
    <w:rsid w:val="52345315"/>
    <w:rsid w:val="52422029"/>
    <w:rsid w:val="52470CD5"/>
    <w:rsid w:val="52703EED"/>
    <w:rsid w:val="53427E08"/>
    <w:rsid w:val="53953B6E"/>
    <w:rsid w:val="54754BEC"/>
    <w:rsid w:val="54F43874"/>
    <w:rsid w:val="55040901"/>
    <w:rsid w:val="55564A1D"/>
    <w:rsid w:val="55766EAF"/>
    <w:rsid w:val="55924DE2"/>
    <w:rsid w:val="55E51DA4"/>
    <w:rsid w:val="55F83D27"/>
    <w:rsid w:val="55FB55C5"/>
    <w:rsid w:val="5601690E"/>
    <w:rsid w:val="560F5BF9"/>
    <w:rsid w:val="5620252F"/>
    <w:rsid w:val="56424FA2"/>
    <w:rsid w:val="5688096C"/>
    <w:rsid w:val="56DF05DE"/>
    <w:rsid w:val="56F12890"/>
    <w:rsid w:val="575562E9"/>
    <w:rsid w:val="5756111B"/>
    <w:rsid w:val="578735B4"/>
    <w:rsid w:val="57B819BF"/>
    <w:rsid w:val="57FC6189"/>
    <w:rsid w:val="58201313"/>
    <w:rsid w:val="58261B55"/>
    <w:rsid w:val="58622C15"/>
    <w:rsid w:val="588B2C30"/>
    <w:rsid w:val="58BB6B3E"/>
    <w:rsid w:val="58CE201B"/>
    <w:rsid w:val="58F5454D"/>
    <w:rsid w:val="591E1CF6"/>
    <w:rsid w:val="593432C8"/>
    <w:rsid w:val="598A738C"/>
    <w:rsid w:val="5A130618"/>
    <w:rsid w:val="5A9304C2"/>
    <w:rsid w:val="5B1B7148"/>
    <w:rsid w:val="5B555777"/>
    <w:rsid w:val="5B5C7C9C"/>
    <w:rsid w:val="5B6F1E2E"/>
    <w:rsid w:val="5BB46942"/>
    <w:rsid w:val="5BD963A8"/>
    <w:rsid w:val="5C33526C"/>
    <w:rsid w:val="5C451348"/>
    <w:rsid w:val="5C6739B4"/>
    <w:rsid w:val="5CBA7F72"/>
    <w:rsid w:val="5CC11316"/>
    <w:rsid w:val="5CEE2168"/>
    <w:rsid w:val="5D1551BE"/>
    <w:rsid w:val="5DA9731F"/>
    <w:rsid w:val="5DAB167E"/>
    <w:rsid w:val="5DC52F62"/>
    <w:rsid w:val="5EFC248F"/>
    <w:rsid w:val="5F073306"/>
    <w:rsid w:val="5F5F73B9"/>
    <w:rsid w:val="5F6C6D7D"/>
    <w:rsid w:val="5FF92B75"/>
    <w:rsid w:val="5FFE018B"/>
    <w:rsid w:val="6005151A"/>
    <w:rsid w:val="606C021A"/>
    <w:rsid w:val="60FF244A"/>
    <w:rsid w:val="61840B64"/>
    <w:rsid w:val="61DD621C"/>
    <w:rsid w:val="62312A9A"/>
    <w:rsid w:val="62B36EF6"/>
    <w:rsid w:val="62CC631F"/>
    <w:rsid w:val="6321478C"/>
    <w:rsid w:val="63441FC8"/>
    <w:rsid w:val="6351180B"/>
    <w:rsid w:val="637F15E3"/>
    <w:rsid w:val="63822E81"/>
    <w:rsid w:val="639332E1"/>
    <w:rsid w:val="63956215"/>
    <w:rsid w:val="639A6094"/>
    <w:rsid w:val="63E31B72"/>
    <w:rsid w:val="64030141"/>
    <w:rsid w:val="64516A87"/>
    <w:rsid w:val="6468651B"/>
    <w:rsid w:val="6488096B"/>
    <w:rsid w:val="64DD0CB7"/>
    <w:rsid w:val="64EE4C72"/>
    <w:rsid w:val="651C3772"/>
    <w:rsid w:val="65E37FE4"/>
    <w:rsid w:val="662C1838"/>
    <w:rsid w:val="665E2D98"/>
    <w:rsid w:val="667062F3"/>
    <w:rsid w:val="66971988"/>
    <w:rsid w:val="66AF30DB"/>
    <w:rsid w:val="66F52E78"/>
    <w:rsid w:val="66FD73EF"/>
    <w:rsid w:val="672229B1"/>
    <w:rsid w:val="672E75A8"/>
    <w:rsid w:val="67616A13"/>
    <w:rsid w:val="67696832"/>
    <w:rsid w:val="67704C60"/>
    <w:rsid w:val="67CB5000"/>
    <w:rsid w:val="681A7B2C"/>
    <w:rsid w:val="6838144E"/>
    <w:rsid w:val="685A088D"/>
    <w:rsid w:val="685C1EF3"/>
    <w:rsid w:val="687A681D"/>
    <w:rsid w:val="688A22C6"/>
    <w:rsid w:val="68AA7398"/>
    <w:rsid w:val="68EF0FB9"/>
    <w:rsid w:val="692E66CA"/>
    <w:rsid w:val="695465A4"/>
    <w:rsid w:val="69C551A3"/>
    <w:rsid w:val="69DC4282"/>
    <w:rsid w:val="6A9B03FB"/>
    <w:rsid w:val="6AA638F9"/>
    <w:rsid w:val="6B8D5FE2"/>
    <w:rsid w:val="6B9B0F84"/>
    <w:rsid w:val="6C1D31AD"/>
    <w:rsid w:val="6C895281"/>
    <w:rsid w:val="6C8D3707"/>
    <w:rsid w:val="6D0D1A0E"/>
    <w:rsid w:val="6E842161"/>
    <w:rsid w:val="6E9C1E04"/>
    <w:rsid w:val="6ED272F8"/>
    <w:rsid w:val="6ED41987"/>
    <w:rsid w:val="6EF2535F"/>
    <w:rsid w:val="6F0110E1"/>
    <w:rsid w:val="6F0D03EB"/>
    <w:rsid w:val="6F12155D"/>
    <w:rsid w:val="6F23376B"/>
    <w:rsid w:val="6F2A2D4B"/>
    <w:rsid w:val="6F2A7787"/>
    <w:rsid w:val="6F814935"/>
    <w:rsid w:val="6FA6614D"/>
    <w:rsid w:val="7027728A"/>
    <w:rsid w:val="70313C65"/>
    <w:rsid w:val="70837F61"/>
    <w:rsid w:val="71215615"/>
    <w:rsid w:val="71436346"/>
    <w:rsid w:val="715C4BCE"/>
    <w:rsid w:val="716B46E4"/>
    <w:rsid w:val="71704C61"/>
    <w:rsid w:val="72200435"/>
    <w:rsid w:val="7285321E"/>
    <w:rsid w:val="72964253"/>
    <w:rsid w:val="731728E4"/>
    <w:rsid w:val="739C7F8F"/>
    <w:rsid w:val="73CB043E"/>
    <w:rsid w:val="74257C8E"/>
    <w:rsid w:val="742C597A"/>
    <w:rsid w:val="74721557"/>
    <w:rsid w:val="74784559"/>
    <w:rsid w:val="749929D1"/>
    <w:rsid w:val="754937FF"/>
    <w:rsid w:val="756B7C19"/>
    <w:rsid w:val="75722D56"/>
    <w:rsid w:val="75841B7C"/>
    <w:rsid w:val="75932CCC"/>
    <w:rsid w:val="75AA13BC"/>
    <w:rsid w:val="77617526"/>
    <w:rsid w:val="78106856"/>
    <w:rsid w:val="78131D0D"/>
    <w:rsid w:val="78667A33"/>
    <w:rsid w:val="78866B18"/>
    <w:rsid w:val="78872FBC"/>
    <w:rsid w:val="78882890"/>
    <w:rsid w:val="78A91184"/>
    <w:rsid w:val="78EE0172"/>
    <w:rsid w:val="79021DF7"/>
    <w:rsid w:val="793A51F6"/>
    <w:rsid w:val="7951369F"/>
    <w:rsid w:val="797B119D"/>
    <w:rsid w:val="799916FC"/>
    <w:rsid w:val="79B20362"/>
    <w:rsid w:val="79C30024"/>
    <w:rsid w:val="79E60706"/>
    <w:rsid w:val="7A4F7B0A"/>
    <w:rsid w:val="7AC21FB4"/>
    <w:rsid w:val="7ACB3A2F"/>
    <w:rsid w:val="7AE71AF0"/>
    <w:rsid w:val="7AF06EA7"/>
    <w:rsid w:val="7AF366E7"/>
    <w:rsid w:val="7B5A0701"/>
    <w:rsid w:val="7BC41E31"/>
    <w:rsid w:val="7BD42F0C"/>
    <w:rsid w:val="7C326E2E"/>
    <w:rsid w:val="7C5036C5"/>
    <w:rsid w:val="7CA037AB"/>
    <w:rsid w:val="7CD10CAA"/>
    <w:rsid w:val="7CE13B05"/>
    <w:rsid w:val="7D0F3580"/>
    <w:rsid w:val="7D5611AF"/>
    <w:rsid w:val="7D646FC7"/>
    <w:rsid w:val="7DD50326"/>
    <w:rsid w:val="7E7D055C"/>
    <w:rsid w:val="7E92310D"/>
    <w:rsid w:val="7E991353"/>
    <w:rsid w:val="7EBE0DBA"/>
    <w:rsid w:val="7ED011DE"/>
    <w:rsid w:val="7F03444A"/>
    <w:rsid w:val="7F212CC8"/>
    <w:rsid w:val="7F220E86"/>
    <w:rsid w:val="7F8C2C66"/>
    <w:rsid w:val="7F9F3B25"/>
    <w:rsid w:val="7FA30D65"/>
    <w:rsid w:val="7FF274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17B11"/>
  <w15:docId w15:val="{D4471B36-03FF-478C-86BD-35BA6EF4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envelope return" w:uiPriority="99"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semiHidden="1" w:unhideWhenUsed="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autoRedefine/>
    <w:qFormat/>
    <w:pPr>
      <w:widowControl w:val="0"/>
      <w:jc w:val="both"/>
    </w:pPr>
    <w:rPr>
      <w:kern w:val="2"/>
      <w:sz w:val="21"/>
      <w:szCs w:val="24"/>
    </w:rPr>
  </w:style>
  <w:style w:type="paragraph" w:styleId="11">
    <w:name w:val="heading 1"/>
    <w:basedOn w:val="a6"/>
    <w:next w:val="a6"/>
    <w:link w:val="12"/>
    <w:autoRedefine/>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autoRedefine/>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next w:val="a6"/>
    <w:link w:val="ab"/>
    <w:autoRedefine/>
    <w:qFormat/>
    <w:pPr>
      <w:tabs>
        <w:tab w:val="left" w:pos="567"/>
      </w:tabs>
      <w:spacing w:before="120" w:line="22" w:lineRule="atLeast"/>
    </w:pPr>
    <w:rPr>
      <w:rFonts w:ascii="宋体" w:hAnsi="宋体"/>
      <w:sz w:val="24"/>
    </w:rPr>
  </w:style>
  <w:style w:type="paragraph" w:styleId="TOC7">
    <w:name w:val="toc 7"/>
    <w:basedOn w:val="a6"/>
    <w:next w:val="a6"/>
    <w:autoRedefine/>
    <w:qFormat/>
    <w:pPr>
      <w:ind w:leftChars="1200" w:left="2520"/>
    </w:pPr>
  </w:style>
  <w:style w:type="paragraph" w:styleId="ac">
    <w:name w:val="Normal Indent"/>
    <w:basedOn w:val="a6"/>
    <w:next w:val="a6"/>
    <w:link w:val="ad"/>
    <w:autoRedefine/>
    <w:qFormat/>
    <w:pPr>
      <w:autoSpaceDE w:val="0"/>
      <w:autoSpaceDN w:val="0"/>
      <w:adjustRightInd w:val="0"/>
      <w:ind w:firstLine="420"/>
      <w:jc w:val="left"/>
    </w:pPr>
    <w:rPr>
      <w:rFonts w:ascii="宋体"/>
      <w:sz w:val="24"/>
    </w:rPr>
  </w:style>
  <w:style w:type="paragraph" w:styleId="ae">
    <w:name w:val="caption"/>
    <w:basedOn w:val="a6"/>
    <w:next w:val="a6"/>
    <w:autoRedefine/>
    <w:qFormat/>
    <w:pPr>
      <w:spacing w:line="480" w:lineRule="auto"/>
    </w:pPr>
    <w:rPr>
      <w:rFonts w:ascii="华文中宋" w:eastAsia="华文中宋" w:hAnsi="华文中宋"/>
      <w:sz w:val="36"/>
      <w:szCs w:val="20"/>
    </w:rPr>
  </w:style>
  <w:style w:type="paragraph" w:styleId="af">
    <w:name w:val="Document Map"/>
    <w:basedOn w:val="a6"/>
    <w:link w:val="af0"/>
    <w:autoRedefine/>
    <w:qFormat/>
    <w:pPr>
      <w:shd w:val="clear" w:color="auto" w:fill="000080"/>
    </w:pPr>
  </w:style>
  <w:style w:type="paragraph" w:styleId="af1">
    <w:name w:val="annotation text"/>
    <w:basedOn w:val="a6"/>
    <w:link w:val="13"/>
    <w:autoRedefine/>
    <w:qFormat/>
    <w:pPr>
      <w:jc w:val="left"/>
    </w:pPr>
  </w:style>
  <w:style w:type="paragraph" w:styleId="32">
    <w:name w:val="Body Text 3"/>
    <w:basedOn w:val="a6"/>
    <w:link w:val="33"/>
    <w:autoRedefine/>
    <w:qFormat/>
    <w:pPr>
      <w:spacing w:after="120"/>
    </w:pPr>
    <w:rPr>
      <w:sz w:val="16"/>
      <w:szCs w:val="16"/>
    </w:rPr>
  </w:style>
  <w:style w:type="paragraph" w:styleId="af2">
    <w:name w:val="Body Text Indent"/>
    <w:basedOn w:val="a6"/>
    <w:next w:val="af3"/>
    <w:link w:val="af4"/>
    <w:autoRedefine/>
    <w:qFormat/>
    <w:pPr>
      <w:spacing w:line="360" w:lineRule="auto"/>
      <w:ind w:firstLine="570"/>
    </w:pPr>
    <w:rPr>
      <w:sz w:val="24"/>
    </w:rPr>
  </w:style>
  <w:style w:type="paragraph" w:styleId="af3">
    <w:name w:val="envelope return"/>
    <w:basedOn w:val="a6"/>
    <w:uiPriority w:val="99"/>
    <w:qFormat/>
    <w:pPr>
      <w:snapToGrid w:val="0"/>
    </w:pPr>
    <w:rPr>
      <w:rFonts w:ascii="Arial" w:hAnsi="Arial" w:cs="Arial"/>
    </w:rPr>
  </w:style>
  <w:style w:type="paragraph" w:styleId="23">
    <w:name w:val="List 2"/>
    <w:basedOn w:val="a6"/>
    <w:autoRedefine/>
    <w:qFormat/>
    <w:pPr>
      <w:ind w:leftChars="200" w:left="100" w:hangingChars="200" w:hanging="200"/>
    </w:pPr>
  </w:style>
  <w:style w:type="paragraph" w:styleId="af5">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6">
    <w:name w:val="Plain Text"/>
    <w:basedOn w:val="a6"/>
    <w:link w:val="24"/>
    <w:autoRedefine/>
    <w:qFormat/>
    <w:rPr>
      <w:rFonts w:ascii="宋体" w:hAnsi="Courier New" w:hint="eastAsia"/>
      <w:szCs w:val="20"/>
    </w:rPr>
  </w:style>
  <w:style w:type="paragraph" w:styleId="TOC8">
    <w:name w:val="toc 8"/>
    <w:basedOn w:val="a6"/>
    <w:next w:val="a6"/>
    <w:autoRedefine/>
    <w:qFormat/>
    <w:pPr>
      <w:ind w:leftChars="1400" w:left="2940"/>
    </w:pPr>
  </w:style>
  <w:style w:type="paragraph" w:styleId="af7">
    <w:name w:val="Date"/>
    <w:basedOn w:val="a6"/>
    <w:next w:val="a6"/>
    <w:link w:val="af8"/>
    <w:autoRedefine/>
    <w:qFormat/>
    <w:pPr>
      <w:ind w:leftChars="2500" w:left="100"/>
    </w:pPr>
    <w:rPr>
      <w:rFonts w:ascii="仿宋_GB2312" w:eastAsia="仿宋_GB2312" w:hAnsi="宋体"/>
      <w:color w:val="000000"/>
      <w:sz w:val="24"/>
    </w:rPr>
  </w:style>
  <w:style w:type="paragraph" w:styleId="25">
    <w:name w:val="Body Text Indent 2"/>
    <w:basedOn w:val="a6"/>
    <w:link w:val="26"/>
    <w:autoRedefine/>
    <w:uiPriority w:val="99"/>
    <w:qFormat/>
    <w:pPr>
      <w:ind w:firstLineChars="200" w:firstLine="480"/>
    </w:pPr>
    <w:rPr>
      <w:rFonts w:ascii="仿宋_GB2312" w:eastAsia="仿宋_GB2312"/>
      <w:sz w:val="24"/>
    </w:rPr>
  </w:style>
  <w:style w:type="paragraph" w:styleId="af9">
    <w:name w:val="Balloon Text"/>
    <w:basedOn w:val="a6"/>
    <w:link w:val="afa"/>
    <w:autoRedefine/>
    <w:qFormat/>
    <w:rPr>
      <w:sz w:val="18"/>
      <w:szCs w:val="18"/>
    </w:rPr>
  </w:style>
  <w:style w:type="paragraph" w:styleId="afb">
    <w:name w:val="footer"/>
    <w:basedOn w:val="a6"/>
    <w:link w:val="afc"/>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9">
    <w:name w:val="toc 9"/>
    <w:basedOn w:val="a6"/>
    <w:next w:val="a6"/>
    <w:autoRedefine/>
    <w:qFormat/>
    <w:pPr>
      <w:ind w:leftChars="1600" w:left="3360"/>
    </w:p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autoRedefine/>
    <w:qFormat/>
    <w:rPr>
      <w:szCs w:val="20"/>
    </w:rPr>
  </w:style>
  <w:style w:type="paragraph" w:styleId="aff0">
    <w:name w:val="Title"/>
    <w:basedOn w:val="a6"/>
    <w:link w:val="aff1"/>
    <w:autoRedefine/>
    <w:qFormat/>
    <w:pPr>
      <w:jc w:val="center"/>
      <w:outlineLvl w:val="0"/>
    </w:pPr>
    <w:rPr>
      <w:b/>
      <w:sz w:val="32"/>
      <w:szCs w:val="20"/>
    </w:rPr>
  </w:style>
  <w:style w:type="paragraph" w:styleId="aff2">
    <w:name w:val="annotation subject"/>
    <w:basedOn w:val="af1"/>
    <w:next w:val="af1"/>
    <w:link w:val="aff3"/>
    <w:autoRedefine/>
    <w:qFormat/>
    <w:rPr>
      <w:b/>
      <w:bCs/>
    </w:rPr>
  </w:style>
  <w:style w:type="paragraph" w:styleId="aff4">
    <w:name w:val="Body Text First Indent"/>
    <w:basedOn w:val="a7"/>
    <w:autoRedefine/>
    <w:qFormat/>
    <w:pPr>
      <w:ind w:firstLineChars="100" w:firstLine="420"/>
    </w:pPr>
    <w:rPr>
      <w:rFonts w:ascii="Times New Roman" w:hAnsi="Times New Roman"/>
    </w:rPr>
  </w:style>
  <w:style w:type="paragraph" w:styleId="27">
    <w:name w:val="Body Text First Indent 2"/>
    <w:basedOn w:val="af2"/>
    <w:next w:val="a6"/>
    <w:link w:val="28"/>
    <w:autoRedefine/>
    <w:qFormat/>
    <w:pPr>
      <w:spacing w:after="120" w:line="480" w:lineRule="exact"/>
      <w:ind w:leftChars="200" w:left="420" w:firstLineChars="200" w:firstLine="420"/>
    </w:pPr>
    <w:rPr>
      <w:szCs w:val="20"/>
    </w:rPr>
  </w:style>
  <w:style w:type="table" w:styleId="aff5">
    <w:name w:val="Table Grid"/>
    <w:basedOn w:val="a9"/>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autoRedefine/>
    <w:qFormat/>
    <w:rPr>
      <w:b/>
      <w:bCs/>
    </w:rPr>
  </w:style>
  <w:style w:type="character" w:styleId="aff7">
    <w:name w:val="page number"/>
    <w:basedOn w:val="a8"/>
    <w:autoRedefine/>
    <w:qFormat/>
  </w:style>
  <w:style w:type="character" w:styleId="aff8">
    <w:name w:val="FollowedHyperlink"/>
    <w:autoRedefine/>
    <w:qFormat/>
    <w:rPr>
      <w:color w:val="800080"/>
      <w:u w:val="single"/>
    </w:rPr>
  </w:style>
  <w:style w:type="character" w:styleId="aff9">
    <w:name w:val="Emphasis"/>
    <w:autoRedefine/>
    <w:qFormat/>
    <w:rPr>
      <w:color w:val="CC0033"/>
    </w:rPr>
  </w:style>
  <w:style w:type="character" w:styleId="HTML1">
    <w:name w:val="HTML Definition"/>
    <w:basedOn w:val="a8"/>
    <w:autoRedefine/>
    <w:qFormat/>
  </w:style>
  <w:style w:type="character" w:styleId="HTML2">
    <w:name w:val="HTML Acronym"/>
    <w:basedOn w:val="a8"/>
    <w:autoRedefine/>
    <w:qFormat/>
  </w:style>
  <w:style w:type="character" w:styleId="HTML3">
    <w:name w:val="HTML Variable"/>
    <w:basedOn w:val="a8"/>
    <w:autoRedefine/>
    <w:qFormat/>
  </w:style>
  <w:style w:type="character" w:styleId="affa">
    <w:name w:val="Hyperlink"/>
    <w:autoRedefine/>
    <w:uiPriority w:val="99"/>
    <w:qFormat/>
    <w:rPr>
      <w:color w:val="0000FF"/>
      <w:u w:val="single"/>
    </w:rPr>
  </w:style>
  <w:style w:type="character" w:styleId="HTML4">
    <w:name w:val="HTML Code"/>
    <w:basedOn w:val="a8"/>
    <w:autoRedefine/>
    <w:qFormat/>
    <w:rPr>
      <w:rFonts w:ascii="Courier New" w:hAnsi="Courier New"/>
      <w:sz w:val="20"/>
    </w:rPr>
  </w:style>
  <w:style w:type="character" w:styleId="affb">
    <w:name w:val="annotation reference"/>
    <w:autoRedefine/>
    <w:qFormat/>
    <w:rPr>
      <w:sz w:val="21"/>
      <w:szCs w:val="21"/>
    </w:rPr>
  </w:style>
  <w:style w:type="character" w:styleId="HTML5">
    <w:name w:val="HTML Cite"/>
    <w:autoRedefine/>
    <w:qFormat/>
    <w:rPr>
      <w:i/>
      <w:iCs/>
    </w:rPr>
  </w:style>
  <w:style w:type="character" w:customStyle="1" w:styleId="22">
    <w:name w:val="标题 2 字符"/>
    <w:link w:val="21"/>
    <w:autoRedefine/>
    <w:qFormat/>
    <w:rPr>
      <w:rFonts w:ascii="Arial" w:eastAsia="黑体" w:hAnsi="Arial"/>
      <w:b/>
      <w:sz w:val="30"/>
      <w:lang w:val="en-US" w:eastAsia="zh-CN" w:bidi="ar-SA"/>
    </w:rPr>
  </w:style>
  <w:style w:type="character" w:customStyle="1" w:styleId="31">
    <w:name w:val="标题 3 字符"/>
    <w:link w:val="30"/>
    <w:autoRedefine/>
    <w:qFormat/>
    <w:rPr>
      <w:rFonts w:ascii="宋体" w:eastAsia="宋体"/>
      <w:b/>
      <w:sz w:val="24"/>
      <w:u w:val="single"/>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basedOn w:val="a8"/>
    <w:autoRedefine/>
    <w:qFormat/>
  </w:style>
  <w:style w:type="character" w:customStyle="1" w:styleId="locality">
    <w:name w:val="locality"/>
    <w:basedOn w:val="a8"/>
    <w:autoRedefine/>
    <w:qFormat/>
  </w:style>
  <w:style w:type="character" w:customStyle="1" w:styleId="ad">
    <w:name w:val="正文缩进 字符"/>
    <w:link w:val="ac"/>
    <w:autoRedefine/>
    <w:qFormat/>
    <w:rPr>
      <w:rFonts w:ascii="宋体" w:eastAsia="宋体"/>
      <w:kern w:val="2"/>
      <w:sz w:val="24"/>
      <w:szCs w:val="24"/>
      <w:lang w:val="en-US" w:eastAsia="zh-CN" w:bidi="ar-SA"/>
    </w:rPr>
  </w:style>
  <w:style w:type="character" w:customStyle="1" w:styleId="Char1">
    <w:name w:val="正文文本缩进 Char1"/>
    <w:link w:val="15"/>
    <w:autoRedefine/>
    <w:qFormat/>
    <w:rPr>
      <w:rFonts w:ascii="宋体" w:eastAsia="宋体" w:hAnsi="宋体"/>
      <w:sz w:val="24"/>
      <w:szCs w:val="24"/>
      <w:lang w:bidi="ar-SA"/>
    </w:rPr>
  </w:style>
  <w:style w:type="paragraph" w:customStyle="1" w:styleId="15">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basedOn w:val="a8"/>
    <w:autoRedefine/>
    <w:qFormat/>
  </w:style>
  <w:style w:type="character" w:customStyle="1" w:styleId="af4">
    <w:name w:val="正文文本缩进 字符"/>
    <w:link w:val="af2"/>
    <w:autoRedefine/>
    <w:qFormat/>
    <w:rPr>
      <w:rFonts w:eastAsia="宋体"/>
      <w:kern w:val="2"/>
      <w:sz w:val="24"/>
      <w:szCs w:val="24"/>
      <w:lang w:val="en-US" w:eastAsia="zh-CN" w:bidi="ar-SA"/>
    </w:rPr>
  </w:style>
  <w:style w:type="character" w:customStyle="1" w:styleId="CharChar">
    <w:name w:val="正文缩进 Char Char"/>
    <w:link w:val="16"/>
    <w:autoRedefine/>
    <w:qFormat/>
    <w:rPr>
      <w:rFonts w:ascii="宋体" w:eastAsia="宋体"/>
      <w:snapToGrid w:val="0"/>
      <w:color w:val="000000"/>
      <w:kern w:val="28"/>
      <w:sz w:val="28"/>
      <w:lang w:bidi="ar-SA"/>
    </w:rPr>
  </w:style>
  <w:style w:type="paragraph" w:customStyle="1" w:styleId="16">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c">
    <w:name w:val="列表段落 字符"/>
    <w:link w:val="affd"/>
    <w:autoRedefine/>
    <w:uiPriority w:val="34"/>
    <w:qFormat/>
    <w:rPr>
      <w:rFonts w:ascii="Calibri" w:eastAsia="宋体" w:hAnsi="Calibri"/>
      <w:kern w:val="2"/>
      <w:sz w:val="21"/>
      <w:szCs w:val="22"/>
      <w:lang w:val="en-US" w:eastAsia="zh-CN" w:bidi="ar-SA"/>
    </w:rPr>
  </w:style>
  <w:style w:type="paragraph" w:styleId="affd">
    <w:name w:val="List Paragraph"/>
    <w:basedOn w:val="a6"/>
    <w:link w:val="affc"/>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afe">
    <w:name w:val="页眉 字符"/>
    <w:link w:val="afd"/>
    <w:autoRedefine/>
    <w:qFormat/>
    <w:rPr>
      <w:rFonts w:eastAsia="宋体"/>
      <w:kern w:val="2"/>
      <w:sz w:val="18"/>
      <w:szCs w:val="18"/>
      <w:lang w:val="en-US" w:eastAsia="zh-CN" w:bidi="ar-SA"/>
    </w:rPr>
  </w:style>
  <w:style w:type="character" w:customStyle="1" w:styleId="chanpin">
    <w:name w:val="chanpin拷贝"/>
    <w:basedOn w:val="a8"/>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e">
    <w:name w:val="二级条标题"/>
    <w:basedOn w:val="a0"/>
    <w:next w:val="a6"/>
    <w:autoRedefine/>
    <w:qFormat/>
    <w:pPr>
      <w:numPr>
        <w:numId w:val="0"/>
      </w:numPr>
      <w:ind w:hanging="840"/>
      <w:outlineLvl w:val="2"/>
    </w:pPr>
    <w:rPr>
      <w:rFonts w:ascii="宋体" w:eastAsia="宋体"/>
      <w:b w:val="0"/>
    </w:rPr>
  </w:style>
  <w:style w:type="paragraph" w:customStyle="1" w:styleId="a0">
    <w:name w:val="一级条标题"/>
    <w:basedOn w:val="a"/>
    <w:next w:val="a6"/>
    <w:autoRedefine/>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0">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6"/>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e"/>
    <w:next w:val="a6"/>
    <w:autoRedefine/>
    <w:qFormat/>
    <w:pPr>
      <w:numPr>
        <w:ilvl w:val="3"/>
        <w:numId w:val="1"/>
      </w:numPr>
      <w:ind w:left="0" w:hanging="840"/>
      <w:outlineLvl w:val="3"/>
    </w:pPr>
  </w:style>
  <w:style w:type="paragraph" w:customStyle="1" w:styleId="afff3">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pPr>
      <w:ind w:firstLineChars="200" w:firstLine="420"/>
    </w:pPr>
    <w:rPr>
      <w:rFonts w:ascii="Calibri" w:hAnsi="Calibri"/>
      <w:szCs w:val="22"/>
    </w:rPr>
  </w:style>
  <w:style w:type="paragraph" w:customStyle="1" w:styleId="17">
    <w:name w:val="项目符号1"/>
    <w:basedOn w:val="afff4"/>
    <w:autoRedefine/>
    <w:qFormat/>
    <w:pPr>
      <w:ind w:left="-25" w:firstLine="0"/>
    </w:pPr>
  </w:style>
  <w:style w:type="paragraph" w:customStyle="1" w:styleId="afff4">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autoRedefine/>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autoRedefine/>
    <w:qFormat/>
    <w:pPr>
      <w:ind w:firstLineChars="200" w:firstLine="420"/>
    </w:pPr>
    <w:rPr>
      <w:rFonts w:ascii="Calibri" w:hAnsi="Calibri"/>
      <w:szCs w:val="22"/>
    </w:rPr>
  </w:style>
  <w:style w:type="paragraph" w:customStyle="1" w:styleId="default0">
    <w:name w:val="default"/>
    <w:basedOn w:val="a6"/>
    <w:autoRedefine/>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4"/>
    <w:autoRedefine/>
    <w:qFormat/>
    <w:pPr>
      <w:numPr>
        <w:numId w:val="6"/>
      </w:numPr>
    </w:pPr>
  </w:style>
  <w:style w:type="paragraph" w:customStyle="1" w:styleId="Char21">
    <w:name w:val="Char21"/>
    <w:basedOn w:val="a6"/>
    <w:autoRedefine/>
    <w:qFormat/>
    <w:rPr>
      <w:rFonts w:ascii="Tahoma" w:hAnsi="Tahoma"/>
      <w:sz w:val="24"/>
      <w:szCs w:val="20"/>
    </w:rPr>
  </w:style>
  <w:style w:type="paragraph" w:customStyle="1" w:styleId="afff7">
    <w:name w:val="表格文字"/>
    <w:basedOn w:val="af2"/>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8">
    <w:name w:val="正文文本样式 加粗"/>
    <w:basedOn w:val="afff4"/>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character" w:customStyle="1" w:styleId="afc">
    <w:name w:val="页脚 字符"/>
    <w:link w:val="afb"/>
    <w:autoRedefine/>
    <w:uiPriority w:val="99"/>
    <w:qFormat/>
    <w:rPr>
      <w:rFonts w:ascii="宋体" w:eastAsia="宋体"/>
      <w:sz w:val="18"/>
      <w:lang w:val="en-US" w:eastAsia="zh-CN" w:bidi="ar-SA"/>
    </w:r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styleId="afff9">
    <w:name w:val="No Spacing"/>
    <w:autoRedefine/>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autoRedefine/>
    <w:qFormat/>
    <w:rPr>
      <w:kern w:val="2"/>
      <w:sz w:val="21"/>
      <w:szCs w:val="24"/>
      <w:lang w:val="zh-CN" w:eastAsia="zh-CN"/>
    </w:rPr>
  </w:style>
  <w:style w:type="paragraph" w:customStyle="1" w:styleId="1a">
    <w:name w:val="1"/>
    <w:next w:val="a6"/>
    <w:link w:val="1-2Char"/>
    <w:autoRedefine/>
    <w:uiPriority w:val="99"/>
    <w:qFormat/>
    <w:rPr>
      <w:kern w:val="2"/>
      <w:sz w:val="21"/>
      <w:szCs w:val="24"/>
      <w:lang w:val="zh-CN"/>
    </w:rPr>
  </w:style>
  <w:style w:type="paragraph" w:customStyle="1" w:styleId="afffa">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b"/>
    <w:autoRedefine/>
    <w:qFormat/>
    <w:rPr>
      <w:rFonts w:ascii="宋体" w:hAnsi="宋体"/>
      <w:color w:val="000000"/>
      <w:kern w:val="2"/>
      <w:sz w:val="21"/>
      <w:szCs w:val="21"/>
    </w:rPr>
  </w:style>
  <w:style w:type="paragraph" w:customStyle="1" w:styleId="afffc">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autoRedefine/>
    <w:qFormat/>
    <w:rPr>
      <w:b/>
      <w:sz w:val="24"/>
    </w:rPr>
  </w:style>
  <w:style w:type="character" w:customStyle="1" w:styleId="13">
    <w:name w:val="批注文字 字符1"/>
    <w:link w:val="af1"/>
    <w:autoRedefine/>
    <w:uiPriority w:val="99"/>
    <w:qFormat/>
    <w:rPr>
      <w:kern w:val="2"/>
      <w:sz w:val="21"/>
      <w:szCs w:val="24"/>
    </w:rPr>
  </w:style>
  <w:style w:type="paragraph" w:customStyle="1" w:styleId="1-">
    <w:name w:val="标题1-附件"/>
    <w:basedOn w:val="11"/>
    <w:autoRedefine/>
    <w:qFormat/>
    <w:pPr>
      <w:jc w:val="left"/>
    </w:pPr>
    <w:rPr>
      <w:sz w:val="24"/>
      <w:szCs w:val="24"/>
    </w:rPr>
  </w:style>
  <w:style w:type="paragraph" w:customStyle="1" w:styleId="afffd">
    <w:name w:val="正文小标题"/>
    <w:basedOn w:val="a6"/>
    <w:next w:val="ac"/>
    <w:link w:val="Char4"/>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autoRedefine/>
    <w:qFormat/>
    <w:rPr>
      <w:rFonts w:ascii="宋体" w:hAnsi="宋体"/>
      <w:b/>
      <w:i/>
      <w:color w:val="FF0000"/>
      <w:kern w:val="2"/>
      <w:sz w:val="24"/>
    </w:rPr>
  </w:style>
  <w:style w:type="paragraph" w:customStyle="1" w:styleId="afffe">
    <w:name w:val="正文大标题"/>
    <w:basedOn w:val="afffd"/>
    <w:next w:val="ac"/>
    <w:link w:val="Char5"/>
    <w:autoRedefine/>
    <w:qFormat/>
    <w:pPr>
      <w:jc w:val="center"/>
    </w:pPr>
    <w:rPr>
      <w:i w:val="0"/>
      <w:color w:val="000000"/>
      <w:sz w:val="28"/>
      <w:szCs w:val="21"/>
    </w:rPr>
  </w:style>
  <w:style w:type="character" w:customStyle="1" w:styleId="Char5">
    <w:name w:val="正文大标题 Char"/>
    <w:link w:val="afffe"/>
    <w:autoRedefine/>
    <w:qFormat/>
    <w:rPr>
      <w:rFonts w:ascii="宋体" w:hAnsi="宋体"/>
      <w:b/>
      <w:color w:val="000000"/>
      <w:kern w:val="2"/>
      <w:sz w:val="28"/>
      <w:szCs w:val="21"/>
    </w:rPr>
  </w:style>
  <w:style w:type="character" w:customStyle="1" w:styleId="aff1">
    <w:name w:val="标题 字符"/>
    <w:link w:val="aff0"/>
    <w:autoRedefine/>
    <w:qFormat/>
    <w:rPr>
      <w:b/>
      <w:kern w:val="2"/>
      <w:sz w:val="32"/>
    </w:rPr>
  </w:style>
  <w:style w:type="paragraph" w:customStyle="1" w:styleId="affff">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
    <w:autoRedefine/>
    <w:qFormat/>
    <w:rPr>
      <w:rFonts w:ascii="宋体" w:hAnsi="宋体"/>
      <w:kern w:val="2"/>
      <w:sz w:val="21"/>
      <w:szCs w:val="21"/>
    </w:rPr>
  </w:style>
  <w:style w:type="paragraph" w:customStyle="1" w:styleId="-1">
    <w:name w:val="正文须知-1级"/>
    <w:basedOn w:val="a6"/>
    <w:next w:val="a6"/>
    <w:autoRedefine/>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批注文字 字符"/>
    <w:autoRedefine/>
    <w:qFormat/>
    <w:rPr>
      <w:rFonts w:ascii="Times New Roman" w:eastAsia="宋体" w:hAnsi="Times New Roman" w:cs="Times New Roman"/>
      <w:sz w:val="24"/>
      <w:lang w:val="en-US" w:eastAsia="zh-CN" w:bidi="ar-SA"/>
    </w:rPr>
  </w:style>
  <w:style w:type="character" w:customStyle="1" w:styleId="affff1">
    <w:name w:val="纯文本 字符"/>
    <w:basedOn w:val="a8"/>
    <w:autoRedefine/>
    <w:uiPriority w:val="99"/>
    <w:qFormat/>
    <w:rPr>
      <w:rFonts w:ascii="宋体" w:eastAsia="宋体" w:hAnsi="Courier New" w:cs="Times New Roman"/>
      <w:kern w:val="2"/>
      <w:sz w:val="21"/>
      <w:szCs w:val="21"/>
      <w:lang w:val="en-US" w:eastAsia="zh-CN" w:bidi="ar-SA"/>
    </w:rPr>
  </w:style>
  <w:style w:type="paragraph" w:customStyle="1" w:styleId="1b">
    <w:name w:val="表格1"/>
    <w:basedOn w:val="a6"/>
    <w:autoRedefine/>
    <w:qFormat/>
    <w:pPr>
      <w:ind w:firstLineChars="200" w:firstLine="480"/>
      <w:jc w:val="center"/>
    </w:pPr>
    <w:rPr>
      <w:sz w:val="24"/>
      <w:szCs w:val="20"/>
    </w:rPr>
  </w:style>
  <w:style w:type="character" w:customStyle="1" w:styleId="1c">
    <w:name w:val="纯文本 字符1"/>
    <w:autoRedefine/>
    <w:qFormat/>
    <w:rPr>
      <w:rFonts w:ascii="宋体" w:hAnsi="Courier New"/>
    </w:rPr>
  </w:style>
  <w:style w:type="character" w:customStyle="1" w:styleId="bjh-p">
    <w:name w:val="bjh-p"/>
    <w:autoRedefine/>
    <w:qFormat/>
  </w:style>
  <w:style w:type="paragraph" w:customStyle="1" w:styleId="affff2">
    <w:name w:val="无标题条"/>
    <w:next w:val="a6"/>
    <w:autoRedefine/>
    <w:qFormat/>
    <w:pPr>
      <w:jc w:val="both"/>
    </w:pPr>
    <w:rPr>
      <w:sz w:val="21"/>
    </w:rPr>
  </w:style>
  <w:style w:type="character" w:customStyle="1" w:styleId="Char7">
    <w:name w:val="正文格式 Char"/>
    <w:link w:val="affff3"/>
    <w:autoRedefine/>
    <w:qFormat/>
    <w:locked/>
    <w:rPr>
      <w:rFonts w:ascii="宋体" w:hAnsi="宋体"/>
      <w:sz w:val="24"/>
      <w:szCs w:val="24"/>
      <w:lang w:val="en-GB"/>
    </w:rPr>
  </w:style>
  <w:style w:type="paragraph" w:customStyle="1" w:styleId="affff3">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6"/>
    <w:autoRedefine/>
    <w:qFormat/>
    <w:rPr>
      <w:rFonts w:ascii="宋体" w:eastAsia="宋体" w:hAnsi="Courier New" w:cs="宋体" w:hint="eastAsia"/>
      <w:kern w:val="2"/>
      <w:sz w:val="21"/>
    </w:rPr>
  </w:style>
  <w:style w:type="character" w:customStyle="1" w:styleId="3Char">
    <w:name w:val="标题 3 Char"/>
    <w:autoRedefine/>
    <w:qFormat/>
    <w:rPr>
      <w:rFonts w:ascii="宋体" w:eastAsia="宋体"/>
      <w:b/>
      <w:sz w:val="24"/>
      <w:u w:val="single"/>
      <w:lang w:val="en-US" w:eastAsia="zh-CN" w:bidi="ar-SA"/>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a">
    <w:name w:val="字元 字元2"/>
    <w:basedOn w:val="a6"/>
    <w:autoRedefine/>
    <w:qFormat/>
    <w:rPr>
      <w:rFonts w:ascii="Tahoma" w:hAnsi="Tahoma"/>
      <w:sz w:val="24"/>
      <w:szCs w:val="20"/>
    </w:rPr>
  </w:style>
  <w:style w:type="paragraph" w:customStyle="1" w:styleId="Char3CharCharChar2">
    <w:name w:val="Char3 Char Char Char2"/>
    <w:basedOn w:val="a6"/>
    <w:autoRedefine/>
    <w:qFormat/>
    <w:rPr>
      <w:rFonts w:ascii="Tahoma" w:hAnsi="Tahoma"/>
      <w:sz w:val="24"/>
      <w:szCs w:val="20"/>
    </w:rPr>
  </w:style>
  <w:style w:type="paragraph" w:customStyle="1" w:styleId="2b">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d">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qFormat/>
    <w:rPr>
      <w:b/>
      <w:kern w:val="2"/>
      <w:sz w:val="32"/>
    </w:rPr>
  </w:style>
  <w:style w:type="character" w:customStyle="1" w:styleId="12">
    <w:name w:val="标题 1 字符"/>
    <w:basedOn w:val="a8"/>
    <w:link w:val="11"/>
    <w:autoRedefine/>
    <w:qFormat/>
    <w:rPr>
      <w:rFonts w:ascii="宋体"/>
      <w:b/>
      <w:kern w:val="44"/>
      <w:sz w:val="32"/>
    </w:rPr>
  </w:style>
  <w:style w:type="character" w:customStyle="1" w:styleId="40">
    <w:name w:val="标题 4 字符"/>
    <w:basedOn w:val="a8"/>
    <w:link w:val="4"/>
    <w:autoRedefine/>
    <w:qFormat/>
    <w:rPr>
      <w:rFonts w:ascii="Arial" w:eastAsia="黑体" w:hAnsi="Arial"/>
      <w:b/>
      <w:sz w:val="28"/>
    </w:rPr>
  </w:style>
  <w:style w:type="character" w:customStyle="1" w:styleId="50">
    <w:name w:val="标题 5 字符"/>
    <w:basedOn w:val="a8"/>
    <w:link w:val="5"/>
    <w:autoRedefine/>
    <w:qFormat/>
    <w:rPr>
      <w:b/>
      <w:sz w:val="28"/>
    </w:rPr>
  </w:style>
  <w:style w:type="character" w:customStyle="1" w:styleId="60">
    <w:name w:val="标题 6 字符"/>
    <w:basedOn w:val="a8"/>
    <w:link w:val="6"/>
    <w:autoRedefine/>
    <w:qFormat/>
    <w:rPr>
      <w:rFonts w:ascii="Arial" w:eastAsia="黑体" w:hAnsi="Arial"/>
      <w:b/>
      <w:sz w:val="24"/>
    </w:rPr>
  </w:style>
  <w:style w:type="character" w:customStyle="1" w:styleId="70">
    <w:name w:val="标题 7 字符"/>
    <w:basedOn w:val="a8"/>
    <w:link w:val="7"/>
    <w:autoRedefine/>
    <w:qFormat/>
    <w:rPr>
      <w:b/>
      <w:sz w:val="24"/>
    </w:rPr>
  </w:style>
  <w:style w:type="character" w:customStyle="1" w:styleId="80">
    <w:name w:val="标题 8 字符"/>
    <w:basedOn w:val="a8"/>
    <w:link w:val="8"/>
    <w:autoRedefine/>
    <w:qFormat/>
    <w:rPr>
      <w:rFonts w:ascii="Arial" w:eastAsia="黑体" w:hAnsi="Arial"/>
      <w:sz w:val="24"/>
    </w:rPr>
  </w:style>
  <w:style w:type="character" w:customStyle="1" w:styleId="90">
    <w:name w:val="标题 9 字符"/>
    <w:basedOn w:val="a8"/>
    <w:link w:val="9"/>
    <w:autoRedefine/>
    <w:qFormat/>
    <w:rPr>
      <w:rFonts w:ascii="Arial" w:eastAsia="黑体" w:hAnsi="Arial"/>
      <w:sz w:val="21"/>
    </w:rPr>
  </w:style>
  <w:style w:type="character" w:customStyle="1" w:styleId="af0">
    <w:name w:val="文档结构图 字符"/>
    <w:basedOn w:val="a8"/>
    <w:link w:val="af"/>
    <w:autoRedefine/>
    <w:qFormat/>
    <w:rPr>
      <w:kern w:val="2"/>
      <w:sz w:val="21"/>
      <w:szCs w:val="24"/>
      <w:shd w:val="clear" w:color="auto" w:fill="000080"/>
    </w:rPr>
  </w:style>
  <w:style w:type="character" w:customStyle="1" w:styleId="33">
    <w:name w:val="正文文本 3 字符"/>
    <w:basedOn w:val="a8"/>
    <w:link w:val="32"/>
    <w:autoRedefine/>
    <w:qFormat/>
    <w:rPr>
      <w:kern w:val="2"/>
      <w:sz w:val="16"/>
      <w:szCs w:val="16"/>
    </w:rPr>
  </w:style>
  <w:style w:type="character" w:customStyle="1" w:styleId="ab">
    <w:name w:val="正文文本 字符"/>
    <w:basedOn w:val="a8"/>
    <w:link w:val="a7"/>
    <w:autoRedefine/>
    <w:qFormat/>
    <w:rPr>
      <w:rFonts w:ascii="宋体" w:hAnsi="宋体"/>
      <w:kern w:val="2"/>
      <w:sz w:val="24"/>
      <w:szCs w:val="24"/>
    </w:rPr>
  </w:style>
  <w:style w:type="character" w:customStyle="1" w:styleId="af8">
    <w:name w:val="日期 字符"/>
    <w:basedOn w:val="a8"/>
    <w:link w:val="af7"/>
    <w:autoRedefine/>
    <w:qFormat/>
    <w:rPr>
      <w:rFonts w:ascii="仿宋_GB2312" w:eastAsia="仿宋_GB2312" w:hAnsi="宋体"/>
      <w:color w:val="000000"/>
      <w:kern w:val="2"/>
      <w:sz w:val="24"/>
      <w:szCs w:val="24"/>
    </w:rPr>
  </w:style>
  <w:style w:type="character" w:customStyle="1" w:styleId="26">
    <w:name w:val="正文文本缩进 2 字符"/>
    <w:basedOn w:val="a8"/>
    <w:link w:val="25"/>
    <w:autoRedefine/>
    <w:qFormat/>
    <w:rPr>
      <w:rFonts w:ascii="仿宋_GB2312" w:eastAsia="仿宋_GB2312"/>
      <w:kern w:val="2"/>
      <w:sz w:val="24"/>
      <w:szCs w:val="24"/>
    </w:rPr>
  </w:style>
  <w:style w:type="character" w:customStyle="1" w:styleId="afa">
    <w:name w:val="批注框文本 字符"/>
    <w:basedOn w:val="a8"/>
    <w:link w:val="af9"/>
    <w:autoRedefine/>
    <w:qFormat/>
    <w:rPr>
      <w:kern w:val="2"/>
      <w:sz w:val="18"/>
      <w:szCs w:val="18"/>
    </w:rPr>
  </w:style>
  <w:style w:type="character" w:customStyle="1" w:styleId="35">
    <w:name w:val="正文文本缩进 3 字符"/>
    <w:basedOn w:val="a8"/>
    <w:link w:val="34"/>
    <w:autoRedefine/>
    <w:qFormat/>
    <w:rPr>
      <w:rFonts w:ascii="宋体"/>
      <w:sz w:val="24"/>
    </w:rPr>
  </w:style>
  <w:style w:type="character" w:customStyle="1" w:styleId="HTML0">
    <w:name w:val="HTML 预设格式 字符"/>
    <w:basedOn w:val="a8"/>
    <w:link w:val="HTML"/>
    <w:autoRedefine/>
    <w:qFormat/>
    <w:rPr>
      <w:rFonts w:ascii="宋体" w:hAnsi="宋体" w:cs="宋体"/>
      <w:sz w:val="24"/>
      <w:szCs w:val="24"/>
    </w:rPr>
  </w:style>
  <w:style w:type="character" w:customStyle="1" w:styleId="aff3">
    <w:name w:val="批注主题 字符"/>
    <w:basedOn w:val="affff0"/>
    <w:link w:val="aff2"/>
    <w:autoRedefine/>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4"/>
    <w:link w:val="27"/>
    <w:autoRedefine/>
    <w:qFormat/>
    <w:rPr>
      <w:rFonts w:eastAsia="宋体"/>
      <w:kern w:val="2"/>
      <w:sz w:val="24"/>
      <w:szCs w:val="24"/>
      <w:lang w:val="en-US" w:eastAsia="zh-CN" w:bidi="ar-SA"/>
    </w:rPr>
  </w:style>
  <w:style w:type="paragraph" w:customStyle="1" w:styleId="affff4">
    <w:name w:val="图例"/>
    <w:basedOn w:val="a6"/>
    <w:autoRedefine/>
    <w:qFormat/>
    <w:pPr>
      <w:spacing w:before="120" w:after="120" w:line="360" w:lineRule="auto"/>
      <w:jc w:val="center"/>
    </w:pPr>
    <w:rPr>
      <w:rFonts w:eastAsia="仿宋_GB2312"/>
      <w:b/>
      <w:sz w:val="24"/>
      <w:szCs w:val="20"/>
    </w:r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f5">
    <w:name w:val="样式 小四"/>
    <w:next w:val="a6"/>
    <w:autoRedefine/>
    <w:qFormat/>
    <w:pPr>
      <w:widowControl w:val="0"/>
      <w:adjustRightInd w:val="0"/>
      <w:spacing w:line="360" w:lineRule="atLeast"/>
      <w:textAlignment w:val="baseline"/>
    </w:pPr>
    <w:rPr>
      <w:rFonts w:ascii="Calibri" w:hAnsi="Calibri" w:cs="Arial"/>
      <w:sz w:val="24"/>
      <w:szCs w:val="22"/>
    </w:rPr>
  </w:style>
  <w:style w:type="paragraph" w:customStyle="1" w:styleId="378020">
    <w:name w:val="样式 标题 3 + (中文) 黑体 小四 非加粗 段前: 7.8 磅 段后: 0 磅 行距: 固定值 20 磅"/>
    <w:basedOn w:val="30"/>
    <w:autoRedefine/>
    <w:qFormat/>
    <w:pPr>
      <w:spacing w:line="400" w:lineRule="exact"/>
    </w:pPr>
    <w:rPr>
      <w:rFonts w:eastAsia="黑体"/>
      <w:b w:val="0"/>
    </w:rPr>
  </w:style>
  <w:style w:type="paragraph" w:customStyle="1" w:styleId="2TimesNewRoman5020">
    <w:name w:val="样式 标题 2 + Times New Roman 四号 非加粗 段前: 5 磅 段后: 0 磅 行距: 固定值 20..."/>
    <w:basedOn w:val="21"/>
    <w:autoRedefine/>
    <w:uiPriority w:val="99"/>
    <w:qFormat/>
    <w:pPr>
      <w:autoSpaceDE/>
      <w:autoSpaceDN/>
      <w:adjustRightInd/>
      <w:spacing w:beforeLines="50" w:before="260" w:afterLines="50" w:after="260" w:line="360" w:lineRule="auto"/>
      <w:jc w:val="both"/>
    </w:pPr>
    <w:rPr>
      <w:rFonts w:ascii="宋体" w:eastAsia="宋体" w:hAnsi="Times New Roman" w:cs="宋体"/>
      <w:b w:val="0"/>
      <w:kern w:val="2"/>
      <w:sz w:val="28"/>
    </w:rPr>
  </w:style>
  <w:style w:type="paragraph" w:customStyle="1" w:styleId="2e">
    <w:name w:val="修订2"/>
    <w:hidden/>
    <w:uiPriority w:val="99"/>
    <w:unhideWhenUsed/>
    <w:qFormat/>
    <w:rPr>
      <w:kern w:val="2"/>
      <w:sz w:val="21"/>
      <w:szCs w:val="24"/>
    </w:rPr>
  </w:style>
  <w:style w:type="paragraph" w:customStyle="1" w:styleId="yiv662626749p0">
    <w:name w:val="yiv662626749p0"/>
    <w:basedOn w:val="a6"/>
    <w:qFormat/>
    <w:pPr>
      <w:widowControl/>
      <w:spacing w:before="100" w:beforeAutospacing="1" w:after="100" w:afterAutospacing="1"/>
      <w:jc w:val="left"/>
    </w:pPr>
    <w:rPr>
      <w:rFonts w:ascii="宋体" w:hAnsi="宋体" w:cs="宋体"/>
      <w:kern w:val="0"/>
      <w:sz w:val="24"/>
    </w:rPr>
  </w:style>
  <w:style w:type="character" w:customStyle="1" w:styleId="font21">
    <w:name w:val="font21"/>
    <w:basedOn w:val="a8"/>
    <w:qFormat/>
    <w:rPr>
      <w:rFonts w:ascii="宋体" w:eastAsia="宋体" w:hAnsi="宋体" w:cs="宋体"/>
      <w:color w:val="000000"/>
      <w:sz w:val="22"/>
      <w:szCs w:val="22"/>
      <w:u w:val="none"/>
    </w:rPr>
  </w:style>
  <w:style w:type="character" w:customStyle="1" w:styleId="font31">
    <w:name w:val="font31"/>
    <w:basedOn w:val="a8"/>
    <w:qFormat/>
    <w:rPr>
      <w:rFonts w:ascii="Arial" w:hAnsi="Arial" w:cs="Arial"/>
      <w:color w:val="000000"/>
      <w:sz w:val="18"/>
      <w:szCs w:val="18"/>
      <w:u w:val="none"/>
    </w:rPr>
  </w:style>
  <w:style w:type="paragraph" w:styleId="affff6">
    <w:name w:val="Revision"/>
    <w:hidden/>
    <w:uiPriority w:val="99"/>
    <w:unhideWhenUsed/>
    <w:rsid w:val="00FB0F39"/>
    <w:rPr>
      <w:kern w:val="2"/>
      <w:sz w:val="21"/>
      <w:szCs w:val="24"/>
    </w:rPr>
  </w:style>
  <w:style w:type="character" w:styleId="affff7">
    <w:name w:val="Unresolved Mention"/>
    <w:basedOn w:val="a8"/>
    <w:uiPriority w:val="99"/>
    <w:semiHidden/>
    <w:unhideWhenUsed/>
    <w:rsid w:val="00907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62</Pages>
  <Words>14381</Words>
  <Characters>15532</Characters>
  <Application>Microsoft Office Word</Application>
  <DocSecurity>0</DocSecurity>
  <Lines>1035</Lines>
  <Paragraphs>934</Paragraphs>
  <ScaleCrop>false</ScaleCrop>
  <Company>China</Company>
  <LinksUpToDate>false</LinksUpToDate>
  <CharactersWithSpaces>28979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洋 赫</cp:lastModifiedBy>
  <cp:revision>52</cp:revision>
  <cp:lastPrinted>2024-12-27T01:35:00Z</cp:lastPrinted>
  <dcterms:created xsi:type="dcterms:W3CDTF">2024-07-31T02:00:00Z</dcterms:created>
  <dcterms:modified xsi:type="dcterms:W3CDTF">2025-04-08T05:05:00Z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CD11C4E0400E428A9AD996DDF4E88400_13</vt:lpwstr>
  </property>
  <property fmtid="{D5CDD505-2E9C-101B-9397-08002B2CF9AE}" pid="4" name="KSOTemplateDocerSaveRecord">
    <vt:lpwstr>eyJoZGlkIjoiOGM1Y2MwZGIzZGQ0ZDJjZDk5OGIxOGMyODk1YzIyMDYiLCJ1c2VySWQiOiIxNDkyODcwNTU3In0=</vt:lpwstr>
  </property>
</Properties>
</file>