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4646E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 w14:paraId="40E23A0D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项目编号：11000025210200132753-XM001</w:t>
      </w:r>
    </w:p>
    <w:p w14:paraId="2ECB3F87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北京市发展和改革委员会数据资源中心运行维护项目</w:t>
      </w:r>
    </w:p>
    <w:p w14:paraId="59BCA015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三、中标信息</w:t>
      </w:r>
    </w:p>
    <w:p w14:paraId="227D053E">
      <w:pPr>
        <w:shd w:val="clear"/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供应商名称：有谦软联（北京）信息技术有限公司</w:t>
      </w:r>
    </w:p>
    <w:p w14:paraId="50A3BFDF">
      <w:pPr>
        <w:shd w:val="clear"/>
        <w:ind w:left="2547" w:leftChars="404" w:hanging="1699" w:hangingChars="607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供应商地址：北京市昌平区马池口镇昌平火车站西昌土路南昌土路148号院6号等45幢楼109号楼408室</w:t>
      </w:r>
    </w:p>
    <w:p w14:paraId="025D2F08">
      <w:pPr>
        <w:shd w:val="clear"/>
        <w:ind w:left="2547" w:leftChars="404" w:hanging="1699" w:hangingChars="607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中标金额：280.00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万元</w:t>
      </w:r>
    </w:p>
    <w:p w14:paraId="45F5B80B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主要标的信息</w:t>
      </w:r>
    </w:p>
    <w:tbl>
      <w:tblPr>
        <w:tblStyle w:val="13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 w14:paraId="65296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7" w:type="dxa"/>
          </w:tcPr>
          <w:p w14:paraId="3BF5F0F3">
            <w:pPr>
              <w:pStyle w:val="11"/>
              <w:ind w:left="0" w:leftChars="0"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7E20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17" w:type="dxa"/>
          </w:tcPr>
          <w:p w14:paraId="017DFE67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名称：北京市发展和改革委员会数据资源中心运行维护项目</w:t>
            </w:r>
          </w:p>
          <w:p w14:paraId="377F6020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数据资源中心作为发改委数据共享的枢纽，需要持续汇聚、治理委内数据资源，并与市大数据平台进行对接，提供统一的数据共享服务，达到支撑委内数据应用、支撑领导决策分析、配合完成智慧城市建设“月报季评”工作的目标。具体详见第四章 采购需求。</w:t>
            </w:r>
          </w:p>
          <w:p w14:paraId="4FE4489C"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服务要求：详见招标文件</w:t>
            </w:r>
          </w:p>
          <w:p w14:paraId="03C26C1B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服务时间：2025年5月1日至2026年4月30日。</w:t>
            </w:r>
          </w:p>
          <w:p w14:paraId="54B9FCB5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服务标准：详见招标文件</w:t>
            </w:r>
          </w:p>
        </w:tc>
      </w:tr>
    </w:tbl>
    <w:p w14:paraId="7770FB3A"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</w:rPr>
      </w:pPr>
    </w:p>
    <w:p w14:paraId="5AB250D2">
      <w:pPr>
        <w:rPr>
          <w:rFonts w:ascii="黑体" w:hAnsi="黑体" w:eastAsia="黑体"/>
          <w:sz w:val="28"/>
          <w:szCs w:val="28"/>
          <w:highlight w:val="yellow"/>
        </w:rPr>
      </w:pPr>
      <w:r>
        <w:rPr>
          <w:rFonts w:hint="eastAsia" w:ascii="黑体" w:hAnsi="黑体" w:eastAsia="黑体"/>
          <w:sz w:val="28"/>
          <w:szCs w:val="28"/>
        </w:rPr>
        <w:t>五、评审专家名单：姜越鹏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宋秀明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宋杰</w:t>
      </w:r>
    </w:p>
    <w:p w14:paraId="749DC50F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23FE92C4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代理服务费：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2.94万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元</w:t>
      </w:r>
    </w:p>
    <w:p w14:paraId="19015700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收费标准详见竞争性磋商文件</w:t>
      </w:r>
    </w:p>
    <w:p w14:paraId="337038A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2C06DDD6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7C9C182B">
      <w:pPr>
        <w:rPr>
          <w:rFonts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058FC9A4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本项目采用综合评分法，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成交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单位评审综合得分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94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67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分，排名第一。</w:t>
      </w:r>
    </w:p>
    <w:p w14:paraId="3CE3E445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5312D2D5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1.采购人信息</w:t>
      </w:r>
    </w:p>
    <w:p w14:paraId="0BA800A3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bookmarkStart w:id="2" w:name="_Toc28359009"/>
      <w:bookmarkStart w:id="3" w:name="_Toc28359086"/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名    称：北京市经济信息中心 </w:t>
      </w:r>
    </w:p>
    <w:p w14:paraId="1A7C08F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址：北京市通州区运河东大街55号院3号楼</w:t>
      </w:r>
    </w:p>
    <w:p w14:paraId="7A365D9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联系方式：侯建坤 010-55590641</w:t>
      </w:r>
    </w:p>
    <w:p w14:paraId="0C45901F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2.采购代理机构信息</w:t>
      </w:r>
      <w:bookmarkEnd w:id="2"/>
      <w:bookmarkEnd w:id="3"/>
    </w:p>
    <w:p w14:paraId="30ED4F9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bookmarkStart w:id="4" w:name="_Toc28359087"/>
      <w:bookmarkStart w:id="5" w:name="_Toc28359010"/>
      <w:r>
        <w:rPr>
          <w:rFonts w:hint="eastAsia" w:ascii="仿宋" w:hAnsi="仿宋" w:eastAsia="仿宋" w:cs="宋体"/>
          <w:kern w:val="0"/>
          <w:sz w:val="28"/>
          <w:szCs w:val="28"/>
        </w:rPr>
        <w:t>名    称：华采招标集团有限公司</w:t>
      </w:r>
    </w:p>
    <w:p w14:paraId="56525C0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址：北京市丰台区广安路9号国投财富广场6号楼1601室</w:t>
      </w:r>
    </w:p>
    <w:p w14:paraId="0FE5FB01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联系方式：崔丽洁、赵娜、马春娟、刘金秀、金珊、贾东敏、姚冲、马凯，010-63509799-8038、8076</w:t>
      </w:r>
    </w:p>
    <w:p w14:paraId="3C3DDEF3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3.项目联系方式</w:t>
      </w:r>
      <w:bookmarkEnd w:id="4"/>
      <w:bookmarkEnd w:id="5"/>
    </w:p>
    <w:p w14:paraId="2416FF85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项目联系人：崔丽洁、赵娜、马春娟、刘金秀、金珊、贾东敏、姚冲、马凯</w:t>
      </w:r>
    </w:p>
    <w:p w14:paraId="40D899FC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      话： 010-63509799-8038、8076</w:t>
      </w:r>
    </w:p>
    <w:p w14:paraId="5D78A421"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 w:cs="宋体"/>
          <w:kern w:val="0"/>
          <w:sz w:val="28"/>
          <w:szCs w:val="28"/>
        </w:rPr>
        <w:t>、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中小企业声明函</w:t>
      </w:r>
    </w:p>
    <w:p w14:paraId="3E56A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4884420" cy="7755890"/>
            <wp:effectExtent l="0" t="0" r="11430" b="16510"/>
            <wp:docPr id="1" name="图片 1" descr="1745742366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7423663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775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8DD2E"/>
    <w:multiLevelType w:val="singleLevel"/>
    <w:tmpl w:val="29D8DD2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172A27"/>
    <w:rsid w:val="000C247F"/>
    <w:rsid w:val="00100998"/>
    <w:rsid w:val="00142783"/>
    <w:rsid w:val="001B710D"/>
    <w:rsid w:val="001B7B69"/>
    <w:rsid w:val="001F48A0"/>
    <w:rsid w:val="00236193"/>
    <w:rsid w:val="00294C4D"/>
    <w:rsid w:val="004152AB"/>
    <w:rsid w:val="004C6D6E"/>
    <w:rsid w:val="004D524E"/>
    <w:rsid w:val="004D5E3B"/>
    <w:rsid w:val="00562AB9"/>
    <w:rsid w:val="006A0D1B"/>
    <w:rsid w:val="007777D4"/>
    <w:rsid w:val="00804318"/>
    <w:rsid w:val="00823A85"/>
    <w:rsid w:val="00887959"/>
    <w:rsid w:val="00A76B94"/>
    <w:rsid w:val="00AC29CD"/>
    <w:rsid w:val="00CF3702"/>
    <w:rsid w:val="00D06D92"/>
    <w:rsid w:val="00E37321"/>
    <w:rsid w:val="00ED40C6"/>
    <w:rsid w:val="00EE2DFD"/>
    <w:rsid w:val="00F574DC"/>
    <w:rsid w:val="02487B67"/>
    <w:rsid w:val="04974587"/>
    <w:rsid w:val="0A5B33C7"/>
    <w:rsid w:val="0B7A271C"/>
    <w:rsid w:val="0BDF0A85"/>
    <w:rsid w:val="0BE16469"/>
    <w:rsid w:val="0C0341C5"/>
    <w:rsid w:val="0C357FBE"/>
    <w:rsid w:val="0C923886"/>
    <w:rsid w:val="0F74656F"/>
    <w:rsid w:val="0F7A2ADB"/>
    <w:rsid w:val="108802D5"/>
    <w:rsid w:val="123E07BA"/>
    <w:rsid w:val="14726477"/>
    <w:rsid w:val="14EF0F4F"/>
    <w:rsid w:val="1981016D"/>
    <w:rsid w:val="1A595321"/>
    <w:rsid w:val="1A9F2496"/>
    <w:rsid w:val="1CB87D67"/>
    <w:rsid w:val="1D46626F"/>
    <w:rsid w:val="1FBD7F3A"/>
    <w:rsid w:val="230A4545"/>
    <w:rsid w:val="27222047"/>
    <w:rsid w:val="2753307E"/>
    <w:rsid w:val="28C07B3D"/>
    <w:rsid w:val="29192782"/>
    <w:rsid w:val="297A1810"/>
    <w:rsid w:val="29BD7D3C"/>
    <w:rsid w:val="2A942802"/>
    <w:rsid w:val="2AB518CA"/>
    <w:rsid w:val="2BCC5D24"/>
    <w:rsid w:val="2BEC6833"/>
    <w:rsid w:val="300B48CF"/>
    <w:rsid w:val="311B76B3"/>
    <w:rsid w:val="331E4FCA"/>
    <w:rsid w:val="36400B1C"/>
    <w:rsid w:val="378F451E"/>
    <w:rsid w:val="389A320A"/>
    <w:rsid w:val="39880AB1"/>
    <w:rsid w:val="39BF365D"/>
    <w:rsid w:val="3A4807E7"/>
    <w:rsid w:val="3D934A80"/>
    <w:rsid w:val="3FBF4E9D"/>
    <w:rsid w:val="3FC67579"/>
    <w:rsid w:val="407477DC"/>
    <w:rsid w:val="42FC76D0"/>
    <w:rsid w:val="43FF6362"/>
    <w:rsid w:val="44C26E74"/>
    <w:rsid w:val="45B549B8"/>
    <w:rsid w:val="4689127A"/>
    <w:rsid w:val="479F0FC6"/>
    <w:rsid w:val="4812244E"/>
    <w:rsid w:val="493E1F89"/>
    <w:rsid w:val="495E079C"/>
    <w:rsid w:val="4A1A56BC"/>
    <w:rsid w:val="4A1D0D3B"/>
    <w:rsid w:val="4A660ED0"/>
    <w:rsid w:val="4D491763"/>
    <w:rsid w:val="4EF3764C"/>
    <w:rsid w:val="4FD27671"/>
    <w:rsid w:val="51A0337F"/>
    <w:rsid w:val="524C1682"/>
    <w:rsid w:val="525260A3"/>
    <w:rsid w:val="53C35702"/>
    <w:rsid w:val="5534152D"/>
    <w:rsid w:val="561927E3"/>
    <w:rsid w:val="561B038D"/>
    <w:rsid w:val="565B7A41"/>
    <w:rsid w:val="58EA3F45"/>
    <w:rsid w:val="5D646734"/>
    <w:rsid w:val="5D775E79"/>
    <w:rsid w:val="5DDD322E"/>
    <w:rsid w:val="5EB84593"/>
    <w:rsid w:val="5EEC62E9"/>
    <w:rsid w:val="60C01A4A"/>
    <w:rsid w:val="62C41BC9"/>
    <w:rsid w:val="64183F8E"/>
    <w:rsid w:val="64486549"/>
    <w:rsid w:val="64F51A13"/>
    <w:rsid w:val="65287EA6"/>
    <w:rsid w:val="66EF4DF3"/>
    <w:rsid w:val="682A23EF"/>
    <w:rsid w:val="683C5CF5"/>
    <w:rsid w:val="695A606E"/>
    <w:rsid w:val="6ABC5591"/>
    <w:rsid w:val="6AD7579E"/>
    <w:rsid w:val="6B793F2D"/>
    <w:rsid w:val="6CD752BD"/>
    <w:rsid w:val="6DB70713"/>
    <w:rsid w:val="6FE22BB1"/>
    <w:rsid w:val="71074451"/>
    <w:rsid w:val="73691968"/>
    <w:rsid w:val="74EA3E5D"/>
    <w:rsid w:val="756845CD"/>
    <w:rsid w:val="767434C4"/>
    <w:rsid w:val="7852068B"/>
    <w:rsid w:val="78693E9A"/>
    <w:rsid w:val="79B968DB"/>
    <w:rsid w:val="7BEA54B2"/>
    <w:rsid w:val="7DD84A4D"/>
    <w:rsid w:val="7E07040C"/>
    <w:rsid w:val="7E151AF0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able of figures"/>
    <w:basedOn w:val="1"/>
    <w:next w:val="1"/>
    <w:unhideWhenUsed/>
    <w:qFormat/>
    <w:uiPriority w:val="0"/>
    <w:pPr>
      <w:ind w:left="200" w:leftChars="200" w:hanging="200" w:hangingChars="200"/>
    </w:pPr>
    <w:rPr>
      <w:rFonts w:ascii="等线" w:hAnsi="等线" w:eastAsia="等线" w:cs="宋体"/>
      <w:szCs w:val="22"/>
    </w:rPr>
  </w:style>
  <w:style w:type="paragraph" w:styleId="11">
    <w:name w:val="Body Text First Indent 2"/>
    <w:basedOn w:val="5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4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纯文本 字符"/>
    <w:basedOn w:val="14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0">
    <w:name w:val="纯文本 Char"/>
    <w:basedOn w:val="14"/>
    <w:link w:val="6"/>
    <w:qFormat/>
    <w:uiPriority w:val="0"/>
    <w:rPr>
      <w:rFonts w:ascii="宋体" w:hAnsi="Courier New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无间隔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2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542</Characters>
  <Lines>1</Lines>
  <Paragraphs>1</Paragraphs>
  <TotalTime>2</TotalTime>
  <ScaleCrop>false</ScaleCrop>
  <LinksUpToDate>false</LinksUpToDate>
  <CharactersWithSpaces>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2020-05-06T03:43:00Z</dcterms:created>
  <dc:creator>111111</dc:creator>
  <cp:lastModifiedBy>i'yih</cp:lastModifiedBy>
  <dcterms:modified xsi:type="dcterms:W3CDTF">2025-04-27T08:26:24Z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F6F7475715BE43AF9A57149A7D7EA5D4</vt:lpwstr>
  </property>
  <property fmtid="{D5CDD505-2E9C-101B-9397-08002B2CF9AE}" pid="4" name="KSOTemplateDocerSaveRecord">
    <vt:lpwstr>eyJoZGlkIjoiZWIwNTgwYjZjODA3ZDM4YmE5OThkNTYwYjNlZWI3ZjciLCJ1c2VySWQiOiI3Mjg5NzM5MzUifQ==</vt:lpwstr>
  </property>
</Properties>
</file>