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0A6F3">
      <w:pPr>
        <w:pStyle w:val="2"/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color w:val="auto"/>
          <w:sz w:val="36"/>
          <w:szCs w:val="36"/>
          <w:lang w:eastAsia="zh-CN"/>
        </w:rPr>
        <w:t>直属单位业务发展-北京市中小学生系列体育活动-场地租赁</w:t>
      </w:r>
      <w:r>
        <w:rPr>
          <w:rFonts w:hint="eastAsia" w:ascii="华文中宋" w:hAnsi="华文中宋" w:eastAsia="华文中宋"/>
          <w:color w:val="auto"/>
          <w:sz w:val="36"/>
          <w:szCs w:val="36"/>
        </w:rPr>
        <w:t>中标结果公告</w:t>
      </w:r>
      <w:bookmarkEnd w:id="0"/>
      <w:bookmarkEnd w:id="1"/>
    </w:p>
    <w:p w14:paraId="4F81AA2B">
      <w:pPr>
        <w:spacing w:line="480" w:lineRule="auto"/>
        <w:ind w:left="-199" w:leftChars="-95" w:firstLine="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一</w:t>
      </w:r>
      <w:r>
        <w:rPr>
          <w:rFonts w:ascii="黑体" w:hAnsi="黑体" w:eastAsia="黑体"/>
          <w:color w:val="auto"/>
          <w:sz w:val="24"/>
          <w:szCs w:val="24"/>
        </w:rPr>
        <w:t>、</w:t>
      </w: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黑体" w:hAnsi="黑体" w:eastAsia="黑体"/>
          <w:color w:val="auto"/>
          <w:sz w:val="24"/>
          <w:szCs w:val="24"/>
        </w:rPr>
        <w:t>编号</w:t>
      </w: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>11000025210200132634-XM001</w:t>
      </w:r>
    </w:p>
    <w:p w14:paraId="3C6A110F">
      <w:pPr>
        <w:spacing w:line="480" w:lineRule="auto"/>
        <w:ind w:left="-199" w:leftChars="-95" w:right="-239" w:rightChars="-114" w:firstLine="0" w:firstLineChars="0"/>
        <w:rPr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二</w:t>
      </w:r>
      <w:r>
        <w:rPr>
          <w:rFonts w:ascii="黑体" w:hAnsi="黑体" w:eastAsia="黑体"/>
          <w:color w:val="auto"/>
          <w:sz w:val="24"/>
          <w:szCs w:val="24"/>
        </w:rPr>
        <w:t>、</w:t>
      </w:r>
      <w:r>
        <w:rPr>
          <w:rFonts w:hint="eastAsia" w:ascii="黑体" w:hAnsi="黑体" w:eastAsia="黑体"/>
          <w:color w:val="auto"/>
          <w:sz w:val="24"/>
          <w:szCs w:val="24"/>
        </w:rPr>
        <w:t>项目名称</w:t>
      </w: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 w:val="0"/>
          <w:color w:val="auto"/>
          <w:sz w:val="24"/>
          <w:szCs w:val="24"/>
          <w:lang w:eastAsia="zh-CN"/>
        </w:rPr>
        <w:t>直属单位业务发展-北京市中小学生系列体育活动-场地租赁</w:t>
      </w:r>
    </w:p>
    <w:p w14:paraId="4C1D3355">
      <w:pPr>
        <w:spacing w:line="480" w:lineRule="auto"/>
        <w:ind w:left="-199" w:leftChars="-95" w:firstLine="0" w:firstLineChars="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三、中标信息</w:t>
      </w:r>
    </w:p>
    <w:p w14:paraId="3CBB1E65">
      <w:pPr>
        <w:spacing w:line="480" w:lineRule="auto"/>
        <w:ind w:left="-199" w:leftChars="-95" w:firstLine="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供应商名称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：北京董炯体育文化发展有限公司</w:t>
      </w:r>
    </w:p>
    <w:p w14:paraId="7189E1EE">
      <w:pPr>
        <w:spacing w:line="480" w:lineRule="auto"/>
        <w:ind w:left="-199" w:leftChars="-95" w:firstLine="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供应商地址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：北京市朝阳区崔各庄乡善各庄村宏昌竣体育公园网球馆2层201室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</w:t>
      </w:r>
    </w:p>
    <w:p w14:paraId="51AD4E1D">
      <w:pPr>
        <w:spacing w:line="480" w:lineRule="auto"/>
        <w:ind w:left="-199" w:leftChars="-95" w:firstLine="0" w:firstLineChars="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中标金额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color w:val="auto"/>
          <w:sz w:val="24"/>
          <w:szCs w:val="24"/>
        </w:rPr>
        <w:t>人民币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color w:val="auto"/>
          <w:sz w:val="24"/>
          <w:szCs w:val="24"/>
        </w:rPr>
        <w:t>￥1451200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.00</w:t>
      </w:r>
      <w:r>
        <w:rPr>
          <w:rFonts w:hint="eastAsia" w:ascii="仿宋" w:hAnsi="仿宋" w:eastAsia="仿宋"/>
          <w:color w:val="auto"/>
          <w:sz w:val="24"/>
          <w:szCs w:val="24"/>
        </w:rPr>
        <w:t>元</w:t>
      </w:r>
    </w:p>
    <w:p w14:paraId="009A82AF">
      <w:pPr>
        <w:spacing w:line="480" w:lineRule="auto"/>
        <w:ind w:left="-199" w:leftChars="-95" w:firstLine="0" w:firstLineChars="0"/>
        <w:rPr>
          <w:rFonts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四、主要标的信息</w:t>
      </w: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详见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招标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文件</w:t>
      </w:r>
    </w:p>
    <w:p w14:paraId="2569BC22">
      <w:pPr>
        <w:spacing w:line="480" w:lineRule="auto"/>
        <w:ind w:left="-199" w:leftChars="-95" w:firstLine="0" w:firstLineChars="0"/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五、评审专家名单</w:t>
      </w: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刘宪进、程杰、李东霞、赵振波、赵亭</w:t>
      </w:r>
    </w:p>
    <w:p w14:paraId="4891108F">
      <w:pPr>
        <w:spacing w:line="480" w:lineRule="auto"/>
        <w:ind w:left="-199" w:leftChars="-95" w:firstLine="0" w:firstLineChars="0"/>
        <w:rPr>
          <w:rFonts w:hint="eastAsia" w:ascii="黑体" w:hAnsi="黑体" w:eastAsia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六、代理服务收费标准及金额</w:t>
      </w: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：</w:t>
      </w:r>
    </w:p>
    <w:p w14:paraId="00352188">
      <w:pPr>
        <w:spacing w:line="480" w:lineRule="auto"/>
        <w:ind w:left="-199" w:leftChars="-95" w:firstLine="0" w:firstLineChars="0"/>
        <w:rPr>
          <w:rFonts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收费标准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详见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招标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 xml:space="preserve">文件 </w:t>
      </w:r>
      <w:r>
        <w:rPr>
          <w:rFonts w:ascii="仿宋" w:hAnsi="仿宋" w:eastAsia="仿宋"/>
          <w:color w:val="auto"/>
          <w:kern w:val="0"/>
          <w:sz w:val="24"/>
          <w:szCs w:val="24"/>
        </w:rPr>
        <w:t xml:space="preserve"> </w:t>
      </w:r>
    </w:p>
    <w:p w14:paraId="638C2243">
      <w:pPr>
        <w:spacing w:line="480" w:lineRule="auto"/>
        <w:ind w:left="-199" w:leftChars="-95" w:firstLine="0" w:firstLineChars="0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</w:rPr>
        <w:t>人民币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：1.86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万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元</w:t>
      </w:r>
    </w:p>
    <w:p w14:paraId="120B4B47">
      <w:pPr>
        <w:spacing w:line="480" w:lineRule="auto"/>
        <w:ind w:left="-199" w:leftChars="-95" w:firstLine="0" w:firstLineChars="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七、公告期限</w:t>
      </w:r>
    </w:p>
    <w:p w14:paraId="56538DCD">
      <w:pPr>
        <w:spacing w:line="480" w:lineRule="auto"/>
        <w:ind w:left="-199" w:leftChars="-95" w:firstLine="0" w:firstLineChars="0"/>
        <w:rPr>
          <w:rFonts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自本公告发布之日起1个工作日。</w:t>
      </w:r>
    </w:p>
    <w:p w14:paraId="5E73D55A">
      <w:pPr>
        <w:spacing w:line="480" w:lineRule="auto"/>
        <w:ind w:left="-199" w:leftChars="-95" w:firstLine="0" w:firstLineChars="0"/>
        <w:rPr>
          <w:rFonts w:ascii="黑体" w:hAnsi="黑体" w:eastAsia="黑体" w:cs="仿宋"/>
          <w:color w:val="auto"/>
          <w:sz w:val="24"/>
          <w:szCs w:val="24"/>
        </w:rPr>
      </w:pPr>
      <w:r>
        <w:rPr>
          <w:rFonts w:hint="eastAsia" w:ascii="黑体" w:hAnsi="黑体" w:eastAsia="黑体" w:cs="仿宋"/>
          <w:color w:val="auto"/>
          <w:sz w:val="24"/>
          <w:szCs w:val="24"/>
        </w:rPr>
        <w:t>八、其他补充事宜</w:t>
      </w:r>
    </w:p>
    <w:p w14:paraId="1CCCBC68">
      <w:pPr>
        <w:spacing w:line="480" w:lineRule="auto"/>
        <w:ind w:left="-199" w:leftChars="-95" w:firstLine="0" w:firstLineChars="0"/>
        <w:rPr>
          <w:rFonts w:hint="default" w:ascii="仿宋" w:hAnsi="仿宋" w:eastAsia="仿宋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中标供应商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北京董炯体育文化发展有限公司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的评审总得分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85.20</w:t>
      </w:r>
      <w:bookmarkStart w:id="6" w:name="_GoBack"/>
      <w:bookmarkEnd w:id="6"/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分</w:t>
      </w:r>
    </w:p>
    <w:p w14:paraId="7564AC08">
      <w:pPr>
        <w:spacing w:line="480" w:lineRule="auto"/>
        <w:ind w:left="-199" w:leftChars="-95" w:firstLine="0" w:firstLineChars="0"/>
        <w:rPr>
          <w:rFonts w:ascii="黑体" w:hAnsi="黑体" w:eastAsia="黑体" w:cs="宋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auto"/>
          <w:kern w:val="0"/>
          <w:sz w:val="24"/>
          <w:szCs w:val="24"/>
        </w:rPr>
        <w:t>九、凡对本次公告内容提出询问，请按以下方式联系。</w:t>
      </w:r>
    </w:p>
    <w:p w14:paraId="212C2D2C">
      <w:pPr>
        <w:spacing w:line="480" w:lineRule="auto"/>
        <w:ind w:left="-199" w:leftChars="-95" w:firstLine="0" w:firstLineChars="0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1.采购人信息</w:t>
      </w:r>
    </w:p>
    <w:p w14:paraId="32D13361">
      <w:pPr>
        <w:spacing w:line="480" w:lineRule="auto"/>
        <w:ind w:left="-199" w:leftChars="-95" w:firstLine="0" w:firstLineChars="0"/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</w:pPr>
      <w:bookmarkStart w:id="2" w:name="_Toc28359009"/>
      <w:bookmarkStart w:id="3" w:name="_Toc28359086"/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名    称：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北京市少年宫（北京市青少年科技馆、北京教学植物园）</w:t>
      </w:r>
    </w:p>
    <w:p w14:paraId="1F1986E9">
      <w:pPr>
        <w:spacing w:line="480" w:lineRule="auto"/>
        <w:ind w:left="-199" w:leftChars="-95" w:firstLine="0" w:firstLineChars="0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地    址：北京市东城区左安门西街11号　</w:t>
      </w:r>
    </w:p>
    <w:bookmarkEnd w:id="2"/>
    <w:bookmarkEnd w:id="3"/>
    <w:p w14:paraId="64E77DBF">
      <w:pPr>
        <w:spacing w:line="480" w:lineRule="auto"/>
        <w:ind w:left="-199" w:leftChars="-95" w:firstLine="0" w:firstLineChars="0"/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联系方式：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于老师、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 xml:space="preserve">李老师 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010-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87550352</w:t>
      </w:r>
    </w:p>
    <w:p w14:paraId="2B2C3DD9">
      <w:pPr>
        <w:spacing w:line="480" w:lineRule="auto"/>
        <w:ind w:left="-199" w:leftChars="-95" w:firstLine="0" w:firstLineChars="0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2.采购代理机构信息</w:t>
      </w:r>
    </w:p>
    <w:p w14:paraId="7D512529">
      <w:pPr>
        <w:spacing w:line="480" w:lineRule="auto"/>
        <w:ind w:left="-199" w:leftChars="-95" w:firstLine="0" w:firstLineChars="0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  <w:bookmarkStart w:id="4" w:name="_Toc28359010"/>
      <w:bookmarkStart w:id="5" w:name="_Toc28359087"/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名    称：新华招标有限公司</w:t>
      </w:r>
    </w:p>
    <w:p w14:paraId="4584DECA">
      <w:pPr>
        <w:spacing w:line="480" w:lineRule="auto"/>
        <w:ind w:left="-199" w:leftChars="-95" w:firstLine="0" w:firstLineChars="0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地    址：北京市海淀区莲花池东路39号西金大厦8层</w:t>
      </w:r>
    </w:p>
    <w:p w14:paraId="19CF7820">
      <w:pPr>
        <w:spacing w:line="480" w:lineRule="auto"/>
        <w:ind w:left="-199" w:leftChars="-95" w:firstLine="0" w:firstLineChars="0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联系方式：矫永硕、刘彦泽010-53381902</w:t>
      </w:r>
    </w:p>
    <w:p w14:paraId="2832C16B">
      <w:pPr>
        <w:spacing w:line="480" w:lineRule="auto"/>
        <w:ind w:left="-199" w:leftChars="-95" w:firstLine="0" w:firstLineChars="0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3.项目联系方式</w:t>
      </w:r>
      <w:bookmarkEnd w:id="4"/>
      <w:bookmarkEnd w:id="5"/>
    </w:p>
    <w:p w14:paraId="6E6B29CA">
      <w:pPr>
        <w:spacing w:line="480" w:lineRule="auto"/>
        <w:ind w:left="-199" w:leftChars="-95" w:firstLine="0" w:firstLineChars="0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项目联系人：矫永硕、刘彦泽</w:t>
      </w:r>
    </w:p>
    <w:p w14:paraId="6732A6CB">
      <w:pPr>
        <w:spacing w:line="480" w:lineRule="auto"/>
        <w:ind w:left="-199" w:leftChars="-95" w:firstLine="0" w:firstLineChars="0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 xml:space="preserve">电      话：010-53381902 </w:t>
      </w:r>
    </w:p>
    <w:p w14:paraId="0B2D2C91">
      <w:pPr>
        <w:spacing w:line="480" w:lineRule="auto"/>
        <w:ind w:left="-199" w:leftChars="-95" w:firstLine="0" w:firstLineChars="0"/>
        <w:rPr>
          <w:rFonts w:ascii="黑体" w:hAnsi="黑体" w:eastAsia="黑体" w:cs="宋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auto"/>
          <w:kern w:val="0"/>
          <w:sz w:val="24"/>
          <w:szCs w:val="24"/>
        </w:rPr>
        <w:t>十、附件</w:t>
      </w:r>
    </w:p>
    <w:p w14:paraId="437F07EB">
      <w:pPr>
        <w:spacing w:line="480" w:lineRule="auto"/>
        <w:ind w:left="-199" w:leftChars="-95" w:firstLine="0" w:firstLineChars="0"/>
        <w:rPr>
          <w:rFonts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1.采购文件</w:t>
      </w:r>
    </w:p>
    <w:p w14:paraId="119B73F1">
      <w:pPr>
        <w:spacing w:line="480" w:lineRule="auto"/>
        <w:ind w:left="-199" w:leftChars="-95" w:firstLine="0" w:firstLineChars="0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2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.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中小企业声明函</w:t>
      </w:r>
    </w:p>
    <w:p w14:paraId="5B2B1F8F">
      <w:pPr>
        <w:spacing w:line="480" w:lineRule="auto"/>
        <w:ind w:left="-199" w:leftChars="-95" w:firstLine="0" w:firstLineChars="0"/>
        <w:rPr>
          <w:rFonts w:hint="default" w:ascii="仿宋" w:hAnsi="仿宋" w:eastAsia="仿宋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3.中标公告</w:t>
      </w:r>
    </w:p>
    <w:sectPr>
      <w:footerReference r:id="rId3" w:type="default"/>
      <w:pgSz w:w="11906" w:h="16838"/>
      <w:pgMar w:top="1440" w:right="1066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6FD345AD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724E327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44094"/>
    <w:rsid w:val="000032EA"/>
    <w:rsid w:val="00010304"/>
    <w:rsid w:val="000312DE"/>
    <w:rsid w:val="00034125"/>
    <w:rsid w:val="00040FEC"/>
    <w:rsid w:val="00047FA3"/>
    <w:rsid w:val="00051D82"/>
    <w:rsid w:val="00051ED6"/>
    <w:rsid w:val="00056346"/>
    <w:rsid w:val="0005737B"/>
    <w:rsid w:val="000575CA"/>
    <w:rsid w:val="00061CBF"/>
    <w:rsid w:val="000658F0"/>
    <w:rsid w:val="00065E67"/>
    <w:rsid w:val="00066432"/>
    <w:rsid w:val="00067C04"/>
    <w:rsid w:val="000726D8"/>
    <w:rsid w:val="000726EA"/>
    <w:rsid w:val="00076C12"/>
    <w:rsid w:val="00080007"/>
    <w:rsid w:val="00081686"/>
    <w:rsid w:val="00083019"/>
    <w:rsid w:val="00086618"/>
    <w:rsid w:val="00093BA9"/>
    <w:rsid w:val="000A15EF"/>
    <w:rsid w:val="000A1E1D"/>
    <w:rsid w:val="000A6769"/>
    <w:rsid w:val="000A7820"/>
    <w:rsid w:val="000B53FF"/>
    <w:rsid w:val="000B68C7"/>
    <w:rsid w:val="000C51E5"/>
    <w:rsid w:val="000C5377"/>
    <w:rsid w:val="000C65E8"/>
    <w:rsid w:val="000D3B95"/>
    <w:rsid w:val="000D4C3F"/>
    <w:rsid w:val="000D5040"/>
    <w:rsid w:val="000D6508"/>
    <w:rsid w:val="000E19CC"/>
    <w:rsid w:val="000E2F70"/>
    <w:rsid w:val="000E5D20"/>
    <w:rsid w:val="000F0448"/>
    <w:rsid w:val="000F0EAB"/>
    <w:rsid w:val="000F258D"/>
    <w:rsid w:val="000F4C01"/>
    <w:rsid w:val="000F5B4C"/>
    <w:rsid w:val="000F636F"/>
    <w:rsid w:val="0010726D"/>
    <w:rsid w:val="00110BD8"/>
    <w:rsid w:val="0011519C"/>
    <w:rsid w:val="0012484B"/>
    <w:rsid w:val="0013106E"/>
    <w:rsid w:val="00151C8B"/>
    <w:rsid w:val="00153B0B"/>
    <w:rsid w:val="00163EB6"/>
    <w:rsid w:val="00166336"/>
    <w:rsid w:val="001940C4"/>
    <w:rsid w:val="001A10B4"/>
    <w:rsid w:val="001B15B3"/>
    <w:rsid w:val="001B3039"/>
    <w:rsid w:val="001B3E5C"/>
    <w:rsid w:val="001C2308"/>
    <w:rsid w:val="001C3D50"/>
    <w:rsid w:val="001C4578"/>
    <w:rsid w:val="001C4D2D"/>
    <w:rsid w:val="001C5619"/>
    <w:rsid w:val="001D0A71"/>
    <w:rsid w:val="001E20B0"/>
    <w:rsid w:val="001F1043"/>
    <w:rsid w:val="001F1B80"/>
    <w:rsid w:val="00203481"/>
    <w:rsid w:val="00205B23"/>
    <w:rsid w:val="00214AF0"/>
    <w:rsid w:val="00217850"/>
    <w:rsid w:val="0022503D"/>
    <w:rsid w:val="00225122"/>
    <w:rsid w:val="002338DF"/>
    <w:rsid w:val="002417B1"/>
    <w:rsid w:val="00244094"/>
    <w:rsid w:val="00246690"/>
    <w:rsid w:val="00255C0A"/>
    <w:rsid w:val="00264032"/>
    <w:rsid w:val="002658ED"/>
    <w:rsid w:val="00275B0F"/>
    <w:rsid w:val="00282216"/>
    <w:rsid w:val="00290C53"/>
    <w:rsid w:val="002A19C1"/>
    <w:rsid w:val="002A7F3A"/>
    <w:rsid w:val="002B6FDE"/>
    <w:rsid w:val="002C6979"/>
    <w:rsid w:val="002E078D"/>
    <w:rsid w:val="002E1CDE"/>
    <w:rsid w:val="002F4172"/>
    <w:rsid w:val="002F65D0"/>
    <w:rsid w:val="003036E1"/>
    <w:rsid w:val="003173A9"/>
    <w:rsid w:val="00317B77"/>
    <w:rsid w:val="00320D22"/>
    <w:rsid w:val="00322E12"/>
    <w:rsid w:val="00323DF9"/>
    <w:rsid w:val="00325803"/>
    <w:rsid w:val="00330A2B"/>
    <w:rsid w:val="003357D0"/>
    <w:rsid w:val="0033762E"/>
    <w:rsid w:val="003400C1"/>
    <w:rsid w:val="0034088A"/>
    <w:rsid w:val="00343E43"/>
    <w:rsid w:val="00344C58"/>
    <w:rsid w:val="00347B82"/>
    <w:rsid w:val="00354D54"/>
    <w:rsid w:val="00356350"/>
    <w:rsid w:val="0036077D"/>
    <w:rsid w:val="00362C90"/>
    <w:rsid w:val="003834D3"/>
    <w:rsid w:val="0038463F"/>
    <w:rsid w:val="00391BE4"/>
    <w:rsid w:val="00391C55"/>
    <w:rsid w:val="003932EA"/>
    <w:rsid w:val="0039479D"/>
    <w:rsid w:val="003B1222"/>
    <w:rsid w:val="003B2106"/>
    <w:rsid w:val="003B643D"/>
    <w:rsid w:val="003C3284"/>
    <w:rsid w:val="003C5260"/>
    <w:rsid w:val="003D04C7"/>
    <w:rsid w:val="003E1B16"/>
    <w:rsid w:val="003F0F4A"/>
    <w:rsid w:val="003F2F24"/>
    <w:rsid w:val="003F7843"/>
    <w:rsid w:val="00401159"/>
    <w:rsid w:val="00412963"/>
    <w:rsid w:val="00415CE4"/>
    <w:rsid w:val="00422357"/>
    <w:rsid w:val="00424395"/>
    <w:rsid w:val="00430D5D"/>
    <w:rsid w:val="00436DDD"/>
    <w:rsid w:val="00441A7C"/>
    <w:rsid w:val="00444469"/>
    <w:rsid w:val="00445621"/>
    <w:rsid w:val="0046102D"/>
    <w:rsid w:val="00467FA7"/>
    <w:rsid w:val="00474CE2"/>
    <w:rsid w:val="00481DBD"/>
    <w:rsid w:val="00495068"/>
    <w:rsid w:val="004A07D7"/>
    <w:rsid w:val="004A35DE"/>
    <w:rsid w:val="004A6A43"/>
    <w:rsid w:val="004A78E4"/>
    <w:rsid w:val="004B0417"/>
    <w:rsid w:val="004B145D"/>
    <w:rsid w:val="004B5BF3"/>
    <w:rsid w:val="004C4907"/>
    <w:rsid w:val="004C5D65"/>
    <w:rsid w:val="004D09B9"/>
    <w:rsid w:val="004D5056"/>
    <w:rsid w:val="004D6393"/>
    <w:rsid w:val="004E3119"/>
    <w:rsid w:val="004E5FF2"/>
    <w:rsid w:val="004F0CA3"/>
    <w:rsid w:val="004F449A"/>
    <w:rsid w:val="004F7E20"/>
    <w:rsid w:val="00520EBA"/>
    <w:rsid w:val="00526017"/>
    <w:rsid w:val="005515D5"/>
    <w:rsid w:val="00554736"/>
    <w:rsid w:val="00555F9F"/>
    <w:rsid w:val="005610FB"/>
    <w:rsid w:val="0057199E"/>
    <w:rsid w:val="00571AE9"/>
    <w:rsid w:val="00574CE8"/>
    <w:rsid w:val="00575B04"/>
    <w:rsid w:val="0058394F"/>
    <w:rsid w:val="00586C97"/>
    <w:rsid w:val="005902A4"/>
    <w:rsid w:val="00594ADD"/>
    <w:rsid w:val="00595F62"/>
    <w:rsid w:val="00597325"/>
    <w:rsid w:val="005B5B6D"/>
    <w:rsid w:val="005C26EE"/>
    <w:rsid w:val="005D48A5"/>
    <w:rsid w:val="005E6028"/>
    <w:rsid w:val="005F6541"/>
    <w:rsid w:val="005F6CF9"/>
    <w:rsid w:val="00601447"/>
    <w:rsid w:val="00622316"/>
    <w:rsid w:val="006313A9"/>
    <w:rsid w:val="00631519"/>
    <w:rsid w:val="006327D3"/>
    <w:rsid w:val="0063493A"/>
    <w:rsid w:val="00635A83"/>
    <w:rsid w:val="006423B6"/>
    <w:rsid w:val="00661EF1"/>
    <w:rsid w:val="00667A87"/>
    <w:rsid w:val="00672804"/>
    <w:rsid w:val="00674531"/>
    <w:rsid w:val="0067754E"/>
    <w:rsid w:val="00684C57"/>
    <w:rsid w:val="006939FC"/>
    <w:rsid w:val="006B23D0"/>
    <w:rsid w:val="006B33C1"/>
    <w:rsid w:val="006C24F8"/>
    <w:rsid w:val="006C7445"/>
    <w:rsid w:val="006D41F6"/>
    <w:rsid w:val="006E7CDF"/>
    <w:rsid w:val="006E7CE6"/>
    <w:rsid w:val="006F44D8"/>
    <w:rsid w:val="006F4997"/>
    <w:rsid w:val="006F6FA8"/>
    <w:rsid w:val="006F726C"/>
    <w:rsid w:val="007042E1"/>
    <w:rsid w:val="007135B0"/>
    <w:rsid w:val="007169C3"/>
    <w:rsid w:val="00725B79"/>
    <w:rsid w:val="00731A60"/>
    <w:rsid w:val="007348C9"/>
    <w:rsid w:val="007370C8"/>
    <w:rsid w:val="00744BE3"/>
    <w:rsid w:val="00746A73"/>
    <w:rsid w:val="007506C3"/>
    <w:rsid w:val="00752EE7"/>
    <w:rsid w:val="0076005E"/>
    <w:rsid w:val="00763BAA"/>
    <w:rsid w:val="00785398"/>
    <w:rsid w:val="007915CC"/>
    <w:rsid w:val="00792DE1"/>
    <w:rsid w:val="00794EF7"/>
    <w:rsid w:val="0079663A"/>
    <w:rsid w:val="007A12D0"/>
    <w:rsid w:val="007B03E7"/>
    <w:rsid w:val="007B6C81"/>
    <w:rsid w:val="007B715A"/>
    <w:rsid w:val="007B782A"/>
    <w:rsid w:val="007C0356"/>
    <w:rsid w:val="007C4698"/>
    <w:rsid w:val="007D0DA4"/>
    <w:rsid w:val="007D0FD4"/>
    <w:rsid w:val="007E2D83"/>
    <w:rsid w:val="007E5F7A"/>
    <w:rsid w:val="007E6B2A"/>
    <w:rsid w:val="00805B22"/>
    <w:rsid w:val="0080716D"/>
    <w:rsid w:val="0080774A"/>
    <w:rsid w:val="00811B3F"/>
    <w:rsid w:val="00817E13"/>
    <w:rsid w:val="00823CE5"/>
    <w:rsid w:val="00826530"/>
    <w:rsid w:val="00827A13"/>
    <w:rsid w:val="00831B2E"/>
    <w:rsid w:val="008328E5"/>
    <w:rsid w:val="00844742"/>
    <w:rsid w:val="00844F6D"/>
    <w:rsid w:val="00851A79"/>
    <w:rsid w:val="00851F59"/>
    <w:rsid w:val="00860316"/>
    <w:rsid w:val="008627EC"/>
    <w:rsid w:val="00865655"/>
    <w:rsid w:val="00872292"/>
    <w:rsid w:val="00876303"/>
    <w:rsid w:val="008770F6"/>
    <w:rsid w:val="00877C6E"/>
    <w:rsid w:val="00880515"/>
    <w:rsid w:val="00880D40"/>
    <w:rsid w:val="00895695"/>
    <w:rsid w:val="008974EE"/>
    <w:rsid w:val="008A0252"/>
    <w:rsid w:val="008A1192"/>
    <w:rsid w:val="008A2FE7"/>
    <w:rsid w:val="008B7D08"/>
    <w:rsid w:val="008C0692"/>
    <w:rsid w:val="008C5A5F"/>
    <w:rsid w:val="008D5A6D"/>
    <w:rsid w:val="008E4346"/>
    <w:rsid w:val="008E5325"/>
    <w:rsid w:val="008F36EB"/>
    <w:rsid w:val="008F4E2F"/>
    <w:rsid w:val="009025AF"/>
    <w:rsid w:val="0090581E"/>
    <w:rsid w:val="009126E6"/>
    <w:rsid w:val="00913F3C"/>
    <w:rsid w:val="00922DBB"/>
    <w:rsid w:val="00927BB3"/>
    <w:rsid w:val="00941230"/>
    <w:rsid w:val="00943413"/>
    <w:rsid w:val="00953F7E"/>
    <w:rsid w:val="00955229"/>
    <w:rsid w:val="00956712"/>
    <w:rsid w:val="009648EC"/>
    <w:rsid w:val="00966F02"/>
    <w:rsid w:val="0097612F"/>
    <w:rsid w:val="00977E3F"/>
    <w:rsid w:val="00986B55"/>
    <w:rsid w:val="009A15C7"/>
    <w:rsid w:val="009A2194"/>
    <w:rsid w:val="009A6262"/>
    <w:rsid w:val="009A78E1"/>
    <w:rsid w:val="009C29C9"/>
    <w:rsid w:val="009D10EE"/>
    <w:rsid w:val="009E3578"/>
    <w:rsid w:val="009E64CA"/>
    <w:rsid w:val="009F29A5"/>
    <w:rsid w:val="009F33F2"/>
    <w:rsid w:val="009F59D2"/>
    <w:rsid w:val="00A10C8D"/>
    <w:rsid w:val="00A1268D"/>
    <w:rsid w:val="00A15F83"/>
    <w:rsid w:val="00A20461"/>
    <w:rsid w:val="00A20E4D"/>
    <w:rsid w:val="00A27195"/>
    <w:rsid w:val="00A30F31"/>
    <w:rsid w:val="00A3374C"/>
    <w:rsid w:val="00A3787A"/>
    <w:rsid w:val="00A47363"/>
    <w:rsid w:val="00A47E1D"/>
    <w:rsid w:val="00A57E62"/>
    <w:rsid w:val="00A60ED7"/>
    <w:rsid w:val="00A654AB"/>
    <w:rsid w:val="00A708B7"/>
    <w:rsid w:val="00A72BED"/>
    <w:rsid w:val="00A81430"/>
    <w:rsid w:val="00A86594"/>
    <w:rsid w:val="00A90DFB"/>
    <w:rsid w:val="00AA1234"/>
    <w:rsid w:val="00AA1A85"/>
    <w:rsid w:val="00AA3F57"/>
    <w:rsid w:val="00AA4809"/>
    <w:rsid w:val="00AA57C3"/>
    <w:rsid w:val="00AB494B"/>
    <w:rsid w:val="00AB503F"/>
    <w:rsid w:val="00AB5424"/>
    <w:rsid w:val="00AC160D"/>
    <w:rsid w:val="00AC4605"/>
    <w:rsid w:val="00AE054D"/>
    <w:rsid w:val="00AE3F27"/>
    <w:rsid w:val="00B04132"/>
    <w:rsid w:val="00B05187"/>
    <w:rsid w:val="00B241AA"/>
    <w:rsid w:val="00B266F1"/>
    <w:rsid w:val="00B320C1"/>
    <w:rsid w:val="00B40E88"/>
    <w:rsid w:val="00B461F6"/>
    <w:rsid w:val="00B464B0"/>
    <w:rsid w:val="00B466F9"/>
    <w:rsid w:val="00B50D90"/>
    <w:rsid w:val="00B67972"/>
    <w:rsid w:val="00B74BAA"/>
    <w:rsid w:val="00B75E0C"/>
    <w:rsid w:val="00B8164A"/>
    <w:rsid w:val="00B84D6E"/>
    <w:rsid w:val="00B87705"/>
    <w:rsid w:val="00B90B34"/>
    <w:rsid w:val="00B95458"/>
    <w:rsid w:val="00BA0BFC"/>
    <w:rsid w:val="00BA28E3"/>
    <w:rsid w:val="00BB2712"/>
    <w:rsid w:val="00BB4C8C"/>
    <w:rsid w:val="00BC12CF"/>
    <w:rsid w:val="00BC2308"/>
    <w:rsid w:val="00BC5579"/>
    <w:rsid w:val="00BE11E2"/>
    <w:rsid w:val="00BE2AE2"/>
    <w:rsid w:val="00BF35B7"/>
    <w:rsid w:val="00BF7921"/>
    <w:rsid w:val="00BF79CB"/>
    <w:rsid w:val="00C02B8A"/>
    <w:rsid w:val="00C13503"/>
    <w:rsid w:val="00C32EA3"/>
    <w:rsid w:val="00C37A88"/>
    <w:rsid w:val="00C50E13"/>
    <w:rsid w:val="00C52F06"/>
    <w:rsid w:val="00C57D9A"/>
    <w:rsid w:val="00C61BBE"/>
    <w:rsid w:val="00C665C2"/>
    <w:rsid w:val="00C67D46"/>
    <w:rsid w:val="00C715E5"/>
    <w:rsid w:val="00C74938"/>
    <w:rsid w:val="00C755C9"/>
    <w:rsid w:val="00C95981"/>
    <w:rsid w:val="00CA7EFC"/>
    <w:rsid w:val="00CC7D2A"/>
    <w:rsid w:val="00CE48D6"/>
    <w:rsid w:val="00D16CF9"/>
    <w:rsid w:val="00D232A6"/>
    <w:rsid w:val="00D26832"/>
    <w:rsid w:val="00D379AF"/>
    <w:rsid w:val="00D47086"/>
    <w:rsid w:val="00D57351"/>
    <w:rsid w:val="00D702B6"/>
    <w:rsid w:val="00D74435"/>
    <w:rsid w:val="00D804E0"/>
    <w:rsid w:val="00D8155D"/>
    <w:rsid w:val="00D93AAA"/>
    <w:rsid w:val="00DA7067"/>
    <w:rsid w:val="00DA7649"/>
    <w:rsid w:val="00DB5D30"/>
    <w:rsid w:val="00DC09FA"/>
    <w:rsid w:val="00DD357A"/>
    <w:rsid w:val="00DE4D63"/>
    <w:rsid w:val="00DE519D"/>
    <w:rsid w:val="00DE5ED6"/>
    <w:rsid w:val="00DF0EF7"/>
    <w:rsid w:val="00DF68C7"/>
    <w:rsid w:val="00DF6F24"/>
    <w:rsid w:val="00DF7EB5"/>
    <w:rsid w:val="00E0247E"/>
    <w:rsid w:val="00E24D68"/>
    <w:rsid w:val="00E25592"/>
    <w:rsid w:val="00E32111"/>
    <w:rsid w:val="00E32418"/>
    <w:rsid w:val="00E45403"/>
    <w:rsid w:val="00E457B7"/>
    <w:rsid w:val="00E47AB3"/>
    <w:rsid w:val="00E54B19"/>
    <w:rsid w:val="00E565A5"/>
    <w:rsid w:val="00E60B4B"/>
    <w:rsid w:val="00E66E9B"/>
    <w:rsid w:val="00E702D6"/>
    <w:rsid w:val="00E75E92"/>
    <w:rsid w:val="00E826CB"/>
    <w:rsid w:val="00E8319A"/>
    <w:rsid w:val="00E86269"/>
    <w:rsid w:val="00EA0DB7"/>
    <w:rsid w:val="00EB2C26"/>
    <w:rsid w:val="00ED186F"/>
    <w:rsid w:val="00ED6CF9"/>
    <w:rsid w:val="00ED70D0"/>
    <w:rsid w:val="00ED7C2A"/>
    <w:rsid w:val="00EE3266"/>
    <w:rsid w:val="00EE672D"/>
    <w:rsid w:val="00EF25C5"/>
    <w:rsid w:val="00EF63FF"/>
    <w:rsid w:val="00F033FA"/>
    <w:rsid w:val="00F15543"/>
    <w:rsid w:val="00F157AD"/>
    <w:rsid w:val="00F21ADF"/>
    <w:rsid w:val="00F2663B"/>
    <w:rsid w:val="00F30F4C"/>
    <w:rsid w:val="00F43315"/>
    <w:rsid w:val="00F44472"/>
    <w:rsid w:val="00F533EF"/>
    <w:rsid w:val="00F53A4B"/>
    <w:rsid w:val="00F55007"/>
    <w:rsid w:val="00F57D26"/>
    <w:rsid w:val="00F61AB7"/>
    <w:rsid w:val="00F65FEC"/>
    <w:rsid w:val="00F67222"/>
    <w:rsid w:val="00F70233"/>
    <w:rsid w:val="00F7371F"/>
    <w:rsid w:val="00F7472E"/>
    <w:rsid w:val="00F74EF4"/>
    <w:rsid w:val="00F7637B"/>
    <w:rsid w:val="00F81EB2"/>
    <w:rsid w:val="00F83DC9"/>
    <w:rsid w:val="00F9476C"/>
    <w:rsid w:val="00F96964"/>
    <w:rsid w:val="00FA62E5"/>
    <w:rsid w:val="00FA6FE4"/>
    <w:rsid w:val="00FD183F"/>
    <w:rsid w:val="00FE508B"/>
    <w:rsid w:val="00FE7742"/>
    <w:rsid w:val="00FF05F4"/>
    <w:rsid w:val="00FF49C1"/>
    <w:rsid w:val="04743853"/>
    <w:rsid w:val="0CA91B4D"/>
    <w:rsid w:val="0D73429F"/>
    <w:rsid w:val="0DDA7C44"/>
    <w:rsid w:val="18BE0B5A"/>
    <w:rsid w:val="1F5C3FAB"/>
    <w:rsid w:val="207A2726"/>
    <w:rsid w:val="217C6D52"/>
    <w:rsid w:val="22F94289"/>
    <w:rsid w:val="24A92EEA"/>
    <w:rsid w:val="269C7383"/>
    <w:rsid w:val="2ABE4233"/>
    <w:rsid w:val="385020D1"/>
    <w:rsid w:val="39292D9A"/>
    <w:rsid w:val="3FFE7ABE"/>
    <w:rsid w:val="4A3B288C"/>
    <w:rsid w:val="6FCF744E"/>
    <w:rsid w:val="77A97BAF"/>
    <w:rsid w:val="78421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字符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4B402-B6A3-4B9E-88B7-D9367F17F5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456</Words>
  <Characters>541</Characters>
  <Lines>3</Lines>
  <Paragraphs>1</Paragraphs>
  <TotalTime>0</TotalTime>
  <ScaleCrop>false</ScaleCrop>
  <LinksUpToDate>false</LinksUpToDate>
  <CharactersWithSpaces>569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2021-04-13T03:41:00Z</dcterms:created>
  <dc:creator>赵璧</dc:creator>
  <cp:lastModifiedBy>随风</cp:lastModifiedBy>
  <cp:lastPrinted>2020-03-23T07:37:00Z</cp:lastPrinted>
  <dcterms:modified xsi:type="dcterms:W3CDTF">2025-05-08T08:19:28Z</dcterms:modified>
  <cp:revision>331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eyJoZGlkIjoiYjFkMTQ3MWIwOTg1YzRjYTI4NGJmOWUyOWJkNmE5NjQiLCJ1c2VySWQiOiIxMTM4NTk0NTg3In0=</vt:lpwstr>
  </property>
  <property fmtid="{D5CDD505-2E9C-101B-9397-08002B2CF9AE}" pid="4" name="ICV">
    <vt:lpwstr>1583DAB0F971480CA3465E85251631C9_12</vt:lpwstr>
  </property>
</Properties>
</file>