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3364C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eastAsia="zh-CN"/>
        </w:rPr>
        <w:t>大气污染来源侦查与指挥辅助服务项目</w:t>
      </w:r>
    </w:p>
    <w:p w14:paraId="6DCD0D8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中标公告</w:t>
      </w:r>
      <w:bookmarkEnd w:id="0"/>
      <w:bookmarkEnd w:id="1"/>
    </w:p>
    <w:p w14:paraId="7B2DCFFF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一、项目编号：11000025210200132038-XM001</w:t>
      </w:r>
    </w:p>
    <w:p w14:paraId="2BBDB16E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大气污染来源侦查与指挥辅助服务项目</w:t>
      </w:r>
    </w:p>
    <w:p w14:paraId="2D33777F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0FEC1285">
      <w:pPr>
        <w:rPr>
          <w:rFonts w:ascii="仿宋" w:hAnsi="仿宋" w:eastAsia="仿宋"/>
          <w:sz w:val="28"/>
          <w:szCs w:val="28"/>
          <w:highlight w:val="none"/>
        </w:rPr>
      </w:pPr>
      <w:bookmarkStart w:id="2" w:name="_Hlk39663318"/>
      <w:r>
        <w:rPr>
          <w:rFonts w:hint="eastAsia" w:ascii="仿宋" w:hAnsi="仿宋" w:eastAsia="仿宋"/>
          <w:sz w:val="28"/>
          <w:szCs w:val="28"/>
          <w:highlight w:val="none"/>
        </w:rPr>
        <w:t>供应商名称：北京英视睿达科技股份有限公司</w:t>
      </w:r>
    </w:p>
    <w:p w14:paraId="3B9A8A16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供应商地址：北京市丰台区汽车博物馆西路8号院1号楼6层606</w:t>
      </w:r>
    </w:p>
    <w:p w14:paraId="322DF72C">
      <w:pPr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</w:t>
      </w:r>
      <w:bookmarkEnd w:id="2"/>
      <w:r>
        <w:rPr>
          <w:rFonts w:hint="eastAsia" w:ascii="仿宋" w:hAnsi="仿宋" w:eastAsia="仿宋"/>
          <w:sz w:val="28"/>
          <w:szCs w:val="28"/>
          <w:highlight w:val="none"/>
        </w:rPr>
        <w:t>192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</w:rPr>
        <w:t>021万元</w:t>
      </w:r>
    </w:p>
    <w:p w14:paraId="3845CF32">
      <w:pPr>
        <w:numPr>
          <w:ilvl w:val="0"/>
          <w:numId w:val="1"/>
        </w:num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主要标的信息</w:t>
      </w:r>
    </w:p>
    <w:tbl>
      <w:tblPr>
        <w:tblStyle w:val="1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 w14:paraId="6107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</w:tcPr>
          <w:p w14:paraId="72BCB491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36BA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217" w:type="dxa"/>
          </w:tcPr>
          <w:p w14:paraId="2A94078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名称：大气污染来源侦查与指挥辅助服务项目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  <w:p w14:paraId="7A7E913A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服务范围：大气污染来源侦查与指挥辅助服务项目，具体内容详见“第五章采购需求”。</w:t>
            </w:r>
          </w:p>
          <w:p w14:paraId="3171A669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服务要求：详见招标文件</w:t>
            </w:r>
          </w:p>
          <w:p w14:paraId="2676B030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服务时间：2025年6月18日起至2026年6月17日</w:t>
            </w:r>
          </w:p>
          <w:p w14:paraId="49625655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服务标准：满足采购人需求</w:t>
            </w:r>
          </w:p>
        </w:tc>
      </w:tr>
    </w:tbl>
    <w:p w14:paraId="1B1C9E00">
      <w:pPr>
        <w:pStyle w:val="11"/>
      </w:pPr>
    </w:p>
    <w:p w14:paraId="23237B23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评审专家名单：李巧刚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齐建伟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刘江帆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林秋菊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陈翠良</w:t>
      </w:r>
    </w:p>
    <w:p w14:paraId="511D152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</w:t>
      </w:r>
      <w:r>
        <w:rPr>
          <w:rFonts w:hint="eastAsia" w:ascii="黑体" w:hAnsi="黑体" w:eastAsia="黑体"/>
          <w:sz w:val="28"/>
          <w:szCs w:val="28"/>
          <w:highlight w:val="none"/>
        </w:rPr>
        <w:t>额：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2.2362</w:t>
      </w:r>
      <w:r>
        <w:rPr>
          <w:rFonts w:hint="eastAsia" w:ascii="黑体" w:hAnsi="黑体" w:eastAsia="黑体"/>
          <w:sz w:val="28"/>
          <w:szCs w:val="28"/>
          <w:highlight w:val="none"/>
        </w:rPr>
        <w:t>万元（</w:t>
      </w:r>
      <w:r>
        <w:rPr>
          <w:rFonts w:hint="eastAsia" w:ascii="黑体" w:hAnsi="黑体" w:eastAsia="黑体"/>
          <w:sz w:val="28"/>
          <w:szCs w:val="28"/>
        </w:rPr>
        <w:t>人民币）。</w:t>
      </w:r>
    </w:p>
    <w:p w14:paraId="466C6A69">
      <w:pPr>
        <w:ind w:firstLine="840" w:firstLineChars="3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收费标准详见招标文件</w:t>
      </w:r>
    </w:p>
    <w:p w14:paraId="05755C3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FCA89B2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 w14:paraId="63EEC99D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2D2F890D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本项目采用综合评分法。</w:t>
      </w:r>
    </w:p>
    <w:p w14:paraId="19E279DD"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第一名北京英视睿达科技股份有限公司，得分：95.11分</w:t>
      </w:r>
    </w:p>
    <w:p w14:paraId="099EE033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61511028">
      <w:pPr>
        <w:rPr>
          <w:rFonts w:ascii="仿宋" w:hAnsi="仿宋" w:eastAsia="仿宋"/>
          <w:kern w:val="0"/>
          <w:sz w:val="28"/>
          <w:szCs w:val="28"/>
        </w:rPr>
      </w:pPr>
      <w:bookmarkStart w:id="3" w:name="_Toc35393641"/>
      <w:bookmarkStart w:id="4" w:name="_Toc28359100"/>
      <w:bookmarkStart w:id="5" w:name="_Toc35393810"/>
      <w:bookmarkStart w:id="6" w:name="_Toc28359023"/>
      <w:r>
        <w:rPr>
          <w:rFonts w:hint="eastAsia" w:ascii="仿宋" w:hAnsi="仿宋" w:eastAsia="仿宋"/>
          <w:kern w:val="0"/>
          <w:sz w:val="28"/>
          <w:szCs w:val="28"/>
        </w:rPr>
        <w:t>1.</w:t>
      </w:r>
      <w:bookmarkEnd w:id="3"/>
      <w:bookmarkEnd w:id="4"/>
      <w:bookmarkEnd w:id="5"/>
      <w:bookmarkEnd w:id="6"/>
      <w:bookmarkStart w:id="7" w:name="_Toc35393811"/>
      <w:bookmarkStart w:id="8" w:name="_Toc35393642"/>
      <w:bookmarkStart w:id="9" w:name="_Toc28359024"/>
      <w:bookmarkStart w:id="10" w:name="_Toc28359101"/>
      <w:r>
        <w:rPr>
          <w:rFonts w:hint="eastAsia" w:ascii="仿宋" w:hAnsi="仿宋" w:eastAsia="仿宋"/>
          <w:kern w:val="0"/>
          <w:sz w:val="28"/>
          <w:szCs w:val="28"/>
        </w:rPr>
        <w:t>采购人名称：北京市生态环境保护综合执法总队</w:t>
      </w:r>
    </w:p>
    <w:p w14:paraId="273EC167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采购人地址：北京市北京经济技术开发区永昌南路22号</w:t>
      </w:r>
    </w:p>
    <w:p w14:paraId="72B3D337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采购人联系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人：梁妍</w:t>
      </w:r>
    </w:p>
    <w:p w14:paraId="18A8BF34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采购人联系方式：010-81254116</w:t>
      </w:r>
    </w:p>
    <w:p w14:paraId="3DA63E22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3BC7F108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    称：华采招标集团有限公司</w:t>
      </w:r>
    </w:p>
    <w:p w14:paraId="0D9BFC66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　  址：北京市丰台区广安路9号国投财富广场6号楼1601室</w:t>
      </w:r>
    </w:p>
    <w:p w14:paraId="4410691A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联系方式：崔丽洁、赵娜、马春娟、刘金秀、金珊、贾东敏、姚冲、马凯 010-63509799-8038、8076</w:t>
      </w:r>
    </w:p>
    <w:p w14:paraId="1A76FDF4">
      <w:pPr>
        <w:rPr>
          <w:rFonts w:ascii="仿宋" w:hAnsi="仿宋" w:eastAsia="仿宋"/>
          <w:kern w:val="0"/>
          <w:sz w:val="28"/>
          <w:szCs w:val="28"/>
        </w:rPr>
      </w:pPr>
      <w:bookmarkStart w:id="11" w:name="_Toc28359025"/>
      <w:bookmarkStart w:id="12" w:name="_Toc28359102"/>
      <w:bookmarkStart w:id="13" w:name="_Toc35393643"/>
      <w:bookmarkStart w:id="14" w:name="_Toc35393812"/>
      <w:r>
        <w:rPr>
          <w:rFonts w:hint="eastAsia" w:ascii="仿宋" w:hAnsi="仿宋" w:eastAsia="仿宋"/>
          <w:kern w:val="0"/>
          <w:sz w:val="28"/>
          <w:szCs w:val="28"/>
        </w:rPr>
        <w:t>3.项目</w:t>
      </w:r>
      <w:r>
        <w:rPr>
          <w:rFonts w:ascii="仿宋" w:hAnsi="仿宋" w:eastAsia="仿宋"/>
          <w:kern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0F2310C6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项目联系人：崔丽洁、赵娜、马春娟、刘金秀、金珊、贾东敏、姚冲、马凯 </w:t>
      </w:r>
    </w:p>
    <w:p w14:paraId="1F56C3D5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　    话：010-63509799-8038、8076</w:t>
      </w:r>
    </w:p>
    <w:p w14:paraId="00853141">
      <w:pPr>
        <w:numPr>
          <w:ilvl w:val="0"/>
          <w:numId w:val="2"/>
        </w:num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中小企业声明函</w:t>
      </w:r>
    </w:p>
    <w:p w14:paraId="7D7800CA">
      <w:pPr>
        <w:pStyle w:val="2"/>
        <w:numPr>
          <w:ilvl w:val="0"/>
          <w:numId w:val="0"/>
        </w:numPr>
      </w:pPr>
    </w:p>
    <w:p w14:paraId="4E9DD8B7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7262495"/>
            <wp:effectExtent l="0" t="0" r="254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615F0"/>
    <w:multiLevelType w:val="singleLevel"/>
    <w:tmpl w:val="B9D615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28F78A"/>
    <w:multiLevelType w:val="singleLevel"/>
    <w:tmpl w:val="3928F78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4826CC"/>
    <w:rsid w:val="000E6E5E"/>
    <w:rsid w:val="00120A68"/>
    <w:rsid w:val="001B7382"/>
    <w:rsid w:val="0024428D"/>
    <w:rsid w:val="00286C39"/>
    <w:rsid w:val="002F459C"/>
    <w:rsid w:val="00323DA9"/>
    <w:rsid w:val="00376CD0"/>
    <w:rsid w:val="003D4C91"/>
    <w:rsid w:val="004159B1"/>
    <w:rsid w:val="00416439"/>
    <w:rsid w:val="004826CC"/>
    <w:rsid w:val="004A6E52"/>
    <w:rsid w:val="004B4064"/>
    <w:rsid w:val="006B24F7"/>
    <w:rsid w:val="006D2E88"/>
    <w:rsid w:val="00727EA2"/>
    <w:rsid w:val="00750B61"/>
    <w:rsid w:val="00841660"/>
    <w:rsid w:val="008A7722"/>
    <w:rsid w:val="00A52030"/>
    <w:rsid w:val="02290C40"/>
    <w:rsid w:val="03B629A7"/>
    <w:rsid w:val="05526700"/>
    <w:rsid w:val="05FB23CE"/>
    <w:rsid w:val="063368AA"/>
    <w:rsid w:val="073258C7"/>
    <w:rsid w:val="0822151D"/>
    <w:rsid w:val="08466B2C"/>
    <w:rsid w:val="0B561D10"/>
    <w:rsid w:val="0F2E33E2"/>
    <w:rsid w:val="11BA7B07"/>
    <w:rsid w:val="15986167"/>
    <w:rsid w:val="18B71A64"/>
    <w:rsid w:val="198539A6"/>
    <w:rsid w:val="1DB5000E"/>
    <w:rsid w:val="21C01625"/>
    <w:rsid w:val="249E5772"/>
    <w:rsid w:val="259F1096"/>
    <w:rsid w:val="260039AC"/>
    <w:rsid w:val="26D440D4"/>
    <w:rsid w:val="28C11127"/>
    <w:rsid w:val="2A62275A"/>
    <w:rsid w:val="2E440288"/>
    <w:rsid w:val="2F2C2B98"/>
    <w:rsid w:val="31403F38"/>
    <w:rsid w:val="33E72A26"/>
    <w:rsid w:val="363753C4"/>
    <w:rsid w:val="36F97234"/>
    <w:rsid w:val="39230041"/>
    <w:rsid w:val="3983100C"/>
    <w:rsid w:val="42B053BF"/>
    <w:rsid w:val="45BF6450"/>
    <w:rsid w:val="478F60DA"/>
    <w:rsid w:val="4A652689"/>
    <w:rsid w:val="4E140D8E"/>
    <w:rsid w:val="554F18E1"/>
    <w:rsid w:val="564156AD"/>
    <w:rsid w:val="59B46452"/>
    <w:rsid w:val="59CD270B"/>
    <w:rsid w:val="59D64BD9"/>
    <w:rsid w:val="5B483808"/>
    <w:rsid w:val="5CCD67CE"/>
    <w:rsid w:val="605D2255"/>
    <w:rsid w:val="62252FE5"/>
    <w:rsid w:val="634F6C1F"/>
    <w:rsid w:val="64283A29"/>
    <w:rsid w:val="64CE2822"/>
    <w:rsid w:val="64E55F38"/>
    <w:rsid w:val="65662279"/>
    <w:rsid w:val="659621DD"/>
    <w:rsid w:val="6C0770FC"/>
    <w:rsid w:val="6CFC3CA5"/>
    <w:rsid w:val="6D14499A"/>
    <w:rsid w:val="70614B2D"/>
    <w:rsid w:val="70C263F3"/>
    <w:rsid w:val="722A6763"/>
    <w:rsid w:val="72EF6671"/>
    <w:rsid w:val="72FA2A34"/>
    <w:rsid w:val="749173C8"/>
    <w:rsid w:val="786F0AC7"/>
    <w:rsid w:val="78BD69DE"/>
    <w:rsid w:val="7A641890"/>
    <w:rsid w:val="7AB0585B"/>
    <w:rsid w:val="7B203598"/>
    <w:rsid w:val="7D7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99"/>
    <w:rPr>
      <w:rFonts w:ascii="黑体" w:hAnsi="宋体"/>
      <w:szCs w:val="20"/>
    </w:r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Calibri" w:hAnsi="Calibri"/>
    </w:rPr>
  </w:style>
  <w:style w:type="paragraph" w:styleId="6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6"/>
    <w:autoRedefine/>
    <w:unhideWhenUsed/>
    <w:qFormat/>
    <w:uiPriority w:val="99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6">
    <w:name w:val="Emphasis"/>
    <w:basedOn w:val="14"/>
    <w:autoRedefine/>
    <w:qFormat/>
    <w:uiPriority w:val="20"/>
  </w:style>
  <w:style w:type="character" w:styleId="17">
    <w:name w:val="HTML Definition"/>
    <w:basedOn w:val="14"/>
    <w:semiHidden/>
    <w:unhideWhenUsed/>
    <w:qFormat/>
    <w:uiPriority w:val="99"/>
  </w:style>
  <w:style w:type="character" w:styleId="18">
    <w:name w:val="HTML Acronym"/>
    <w:basedOn w:val="14"/>
    <w:semiHidden/>
    <w:unhideWhenUsed/>
    <w:qFormat/>
    <w:uiPriority w:val="99"/>
  </w:style>
  <w:style w:type="character" w:styleId="19">
    <w:name w:val="HTML Variable"/>
    <w:basedOn w:val="14"/>
    <w:semiHidden/>
    <w:unhideWhenUsed/>
    <w:qFormat/>
    <w:uiPriority w:val="99"/>
  </w:style>
  <w:style w:type="character" w:styleId="20">
    <w:name w:val="Hyperlink"/>
    <w:basedOn w:val="14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21">
    <w:name w:val="HTML Code"/>
    <w:basedOn w:val="14"/>
    <w:semiHidden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basedOn w:val="14"/>
    <w:semiHidden/>
    <w:unhideWhenUsed/>
    <w:qFormat/>
    <w:uiPriority w:val="99"/>
  </w:style>
  <w:style w:type="character" w:customStyle="1" w:styleId="23">
    <w:name w:val="标题 2 Char"/>
    <w:basedOn w:val="14"/>
    <w:link w:val="4"/>
    <w:autoRedefine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4">
    <w:name w:val="标题 1 Char"/>
    <w:basedOn w:val="14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纯文本 字符"/>
    <w:basedOn w:val="14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6">
    <w:name w:val="纯文本 Char"/>
    <w:basedOn w:val="14"/>
    <w:link w:val="7"/>
    <w:autoRedefine/>
    <w:qFormat/>
    <w:locked/>
    <w:uiPriority w:val="0"/>
    <w:rPr>
      <w:rFonts w:ascii="宋体" w:hAnsi="Courier New"/>
    </w:rPr>
  </w:style>
  <w:style w:type="character" w:customStyle="1" w:styleId="27">
    <w:name w:val="页眉 Char"/>
    <w:basedOn w:val="14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14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gjfg"/>
    <w:basedOn w:val="14"/>
    <w:autoRedefine/>
    <w:qFormat/>
    <w:uiPriority w:val="0"/>
  </w:style>
  <w:style w:type="character" w:customStyle="1" w:styleId="30">
    <w:name w:val="redfilenumber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31">
    <w:name w:val="prev2"/>
    <w:basedOn w:val="14"/>
    <w:autoRedefine/>
    <w:qFormat/>
    <w:uiPriority w:val="0"/>
    <w:rPr>
      <w:color w:val="888888"/>
    </w:rPr>
  </w:style>
  <w:style w:type="character" w:customStyle="1" w:styleId="32">
    <w:name w:val="prev3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3">
    <w:name w:val="next2"/>
    <w:basedOn w:val="14"/>
    <w:autoRedefine/>
    <w:qFormat/>
    <w:uiPriority w:val="0"/>
    <w:rPr>
      <w:color w:val="888888"/>
    </w:rPr>
  </w:style>
  <w:style w:type="character" w:customStyle="1" w:styleId="34">
    <w:name w:val="next3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5">
    <w:name w:val="displayarti"/>
    <w:basedOn w:val="14"/>
    <w:autoRedefine/>
    <w:qFormat/>
    <w:uiPriority w:val="0"/>
    <w:rPr>
      <w:color w:val="FFFFFF"/>
      <w:shd w:val="clear" w:color="auto" w:fill="A00000"/>
    </w:rPr>
  </w:style>
  <w:style w:type="character" w:customStyle="1" w:styleId="36">
    <w:name w:val="redfilefwwh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37">
    <w:name w:val="cf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38">
    <w:name w:val="qx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39">
    <w:name w:val="next"/>
    <w:basedOn w:val="14"/>
    <w:autoRedefine/>
    <w:qFormat/>
    <w:uiPriority w:val="0"/>
    <w:rPr>
      <w:color w:val="888888"/>
    </w:rPr>
  </w:style>
  <w:style w:type="character" w:customStyle="1" w:styleId="40">
    <w:name w:val="next1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1">
    <w:name w:val="prev"/>
    <w:basedOn w:val="14"/>
    <w:autoRedefine/>
    <w:qFormat/>
    <w:uiPriority w:val="0"/>
    <w:rPr>
      <w:color w:val="888888"/>
    </w:rPr>
  </w:style>
  <w:style w:type="character" w:customStyle="1" w:styleId="42">
    <w:name w:val="prev1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756</Characters>
  <Lines>2</Lines>
  <Paragraphs>2</Paragraphs>
  <TotalTime>5</TotalTime>
  <ScaleCrop>false</ScaleCrop>
  <LinksUpToDate>false</LinksUpToDate>
  <CharactersWithSpaces>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i'yih</cp:lastModifiedBy>
  <dcterms:modified xsi:type="dcterms:W3CDTF">2025-05-19T02:33:07Z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B0A59CAF47644D1D81B1B1D1A6827A46_13</vt:lpwstr>
  </property>
  <property fmtid="{D5CDD505-2E9C-101B-9397-08002B2CF9AE}" pid="4" name="KSOTemplateDocerSaveRecord">
    <vt:lpwstr>eyJoZGlkIjoiZWIwNTgwYjZjODA3ZDM4YmE5OThkNTYwYjNlZWI3ZjciLCJ1c2VySWQiOiI3Mjg5NzM5MzUifQ==</vt:lpwstr>
  </property>
</Properties>
</file>