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785BA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eastAsia="华文中宋" w:cs="Times New Roman"/>
          <w:b/>
          <w:bCs/>
          <w:color w:val="000000" w:themeColor="text1"/>
          <w:spacing w:val="6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Toc28359022"/>
      <w:bookmarkStart w:id="1" w:name="_Toc35393809"/>
      <w:r>
        <w:rPr>
          <w:rFonts w:hint="eastAsia" w:ascii="Times New Roman" w:hAnsi="Times New Roman" w:eastAsia="华文中宋" w:cs="Times New Roman"/>
          <w:b/>
          <w:bCs/>
          <w:color w:val="000000" w:themeColor="text1"/>
          <w:spacing w:val="6"/>
          <w:kern w:val="44"/>
          <w:sz w:val="24"/>
          <w:szCs w:val="24"/>
          <w14:textFill>
            <w14:solidFill>
              <w14:schemeClr w14:val="tx1"/>
            </w14:solidFill>
          </w14:textFill>
        </w:rPr>
        <w:t>《房山历史文化展》展览设计与制作项目</w:t>
      </w:r>
      <w:r>
        <w:rPr>
          <w:rFonts w:ascii="Times New Roman" w:hAnsi="Times New Roman" w:eastAsia="华文中宋" w:cs="Times New Roman"/>
          <w:b/>
          <w:bCs/>
          <w:color w:val="000000" w:themeColor="text1"/>
          <w:spacing w:val="6"/>
          <w:kern w:val="44"/>
          <w:sz w:val="24"/>
          <w:szCs w:val="24"/>
          <w14:textFill>
            <w14:solidFill>
              <w14:schemeClr w14:val="tx1"/>
            </w14:solidFill>
          </w14:textFill>
        </w:rPr>
        <w:t>中标结果公告</w:t>
      </w:r>
      <w:bookmarkEnd w:id="0"/>
      <w:bookmarkEnd w:id="1"/>
    </w:p>
    <w:p w14:paraId="3126A661">
      <w:pPr>
        <w:spacing w:line="360" w:lineRule="auto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一、项目编号：</w:t>
      </w: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2541STC71162</w:t>
      </w:r>
    </w:p>
    <w:p w14:paraId="6F2C2711">
      <w:pPr>
        <w:spacing w:line="360" w:lineRule="auto"/>
        <w:rPr>
          <w:rFonts w:ascii="Times New Roman" w:hAnsi="Times New Roman" w:eastAsia="黑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二、项目名称：</w:t>
      </w: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《房山历史文化展》展览设计与制作项目</w:t>
      </w:r>
    </w:p>
    <w:p w14:paraId="659EFAA2"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三、中标信息</w:t>
      </w:r>
    </w:p>
    <w:p w14:paraId="36DAB9EE">
      <w:pPr>
        <w:widowControl/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供应商名称：北京同安科技文化有限公司</w:t>
      </w:r>
    </w:p>
    <w:p w14:paraId="484AF2D9">
      <w:pPr>
        <w:widowControl/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供应商地址：北京市门头沟区石龙工业区美安路1号2幢0912(集群注册)</w:t>
      </w:r>
    </w:p>
    <w:p w14:paraId="3ECEBF27">
      <w:pPr>
        <w:widowControl/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中标金额：133.8665万元</w:t>
      </w:r>
    </w:p>
    <w:p w14:paraId="5560417A"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四、主要标的信息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55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</w:trPr>
        <w:tc>
          <w:tcPr>
            <w:tcW w:w="5000" w:type="pct"/>
            <w:vAlign w:val="center"/>
          </w:tcPr>
          <w:p w14:paraId="48E66111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名称：</w:t>
            </w:r>
          </w:p>
          <w:p w14:paraId="73D057EF"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《房山历史文化展》展览设计与制作</w:t>
            </w:r>
          </w:p>
        </w:tc>
      </w:tr>
      <w:tr w14:paraId="002F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</w:trPr>
        <w:tc>
          <w:tcPr>
            <w:tcW w:w="5000" w:type="pct"/>
            <w:vAlign w:val="center"/>
          </w:tcPr>
          <w:p w14:paraId="38E0A102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服务范围：</w:t>
            </w:r>
          </w:p>
          <w:p w14:paraId="7D420A85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详见招标文件。</w:t>
            </w:r>
          </w:p>
        </w:tc>
      </w:tr>
      <w:tr w14:paraId="3752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tblHeader/>
        </w:trPr>
        <w:tc>
          <w:tcPr>
            <w:tcW w:w="5000" w:type="pct"/>
            <w:vAlign w:val="center"/>
          </w:tcPr>
          <w:p w14:paraId="32FC020D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服务要求：</w:t>
            </w:r>
          </w:p>
          <w:p w14:paraId="24FFE334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详见招标文件</w:t>
            </w:r>
          </w:p>
        </w:tc>
      </w:tr>
      <w:tr w14:paraId="118CE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</w:trPr>
        <w:tc>
          <w:tcPr>
            <w:tcW w:w="5000" w:type="pct"/>
            <w:vAlign w:val="center"/>
          </w:tcPr>
          <w:p w14:paraId="46D4F2D7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服务时间：</w:t>
            </w:r>
          </w:p>
          <w:p w14:paraId="20D11560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自双方合同签订生效之日起，开始进行本项目的深化设计制作工作，2025年6月30日之前现场制作布展完成，达到展览验收开放的要求，展览结束后7日内完成展览撤展拆除工作，于2025年10月20日前拆除完成，达到最终验收合格标准。最终日期以双方合同中载明日期为准。</w:t>
            </w:r>
          </w:p>
        </w:tc>
      </w:tr>
      <w:tr w14:paraId="76A8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</w:trPr>
        <w:tc>
          <w:tcPr>
            <w:tcW w:w="5000" w:type="pct"/>
            <w:vAlign w:val="center"/>
          </w:tcPr>
          <w:p w14:paraId="18C91EB8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服务标准：</w:t>
            </w:r>
          </w:p>
          <w:p w14:paraId="29C7FDD0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详见招标文件。</w:t>
            </w:r>
          </w:p>
        </w:tc>
      </w:tr>
    </w:tbl>
    <w:p w14:paraId="674D99B4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五、评审专家</w:t>
      </w:r>
      <w:r>
        <w:rPr>
          <w:rFonts w:ascii="Times New Roman" w:hAnsi="Times New Roman" w:eastAsia="黑体" w:cs="Times New Roman"/>
          <w:sz w:val="24"/>
          <w:szCs w:val="24"/>
          <w:highlight w:val="none"/>
        </w:rPr>
        <w:t>名单：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柴燕瑛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袁学军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王蕾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孙东樊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刘超英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章文永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贺夏</w:t>
      </w:r>
    </w:p>
    <w:p w14:paraId="4C56B7A5"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六、代理服务收费标准及金额：</w:t>
      </w:r>
    </w:p>
    <w:p w14:paraId="049CCA32">
      <w:pPr>
        <w:spacing w:line="360" w:lineRule="auto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收费标准：详见招标文件</w:t>
      </w:r>
    </w:p>
    <w:p w14:paraId="64ADA786">
      <w:pPr>
        <w:spacing w:line="360" w:lineRule="auto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收费金额：人民币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1.770932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万元</w:t>
      </w:r>
    </w:p>
    <w:p w14:paraId="22234A24"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七、公告期限</w:t>
      </w:r>
      <w:bookmarkStart w:id="14" w:name="_GoBack"/>
      <w:bookmarkEnd w:id="14"/>
    </w:p>
    <w:p w14:paraId="7C63B662">
      <w:pPr>
        <w:spacing w:line="360" w:lineRule="auto"/>
        <w:ind w:firstLine="480" w:firstLineChars="200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自本公告发布之日起1个工作日。</w:t>
      </w:r>
    </w:p>
    <w:p w14:paraId="02D28F80">
      <w:pPr>
        <w:spacing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八、其他补充事宜</w:t>
      </w:r>
    </w:p>
    <w:p w14:paraId="49A29EAB">
      <w:pPr>
        <w:spacing w:line="360" w:lineRule="auto"/>
        <w:ind w:firstLine="480" w:firstLineChars="200"/>
        <w:rPr>
          <w:rFonts w:ascii="Times New Roman" w:hAnsi="Times New Roman" w:eastAsia="仿宋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项目编号：2541STC71162</w:t>
      </w:r>
    </w:p>
    <w:p w14:paraId="02F91B10">
      <w:pPr>
        <w:spacing w:line="360" w:lineRule="auto"/>
        <w:ind w:firstLine="480" w:firstLineChars="200"/>
        <w:rPr>
          <w:rFonts w:ascii="Times New Roman" w:hAnsi="Times New Roman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中标供应商</w:t>
      </w:r>
      <w:r>
        <w:rPr>
          <w:rFonts w:ascii="Times New Roman" w:hAnsi="Times New Roman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的评审总得分：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88.21</w:t>
      </w:r>
      <w:r>
        <w:rPr>
          <w:rFonts w:ascii="Times New Roman" w:hAnsi="Times New Roman" w:eastAsia="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分。</w:t>
      </w:r>
    </w:p>
    <w:p w14:paraId="777622ED">
      <w:pPr>
        <w:spacing w:line="360" w:lineRule="auto"/>
        <w:rPr>
          <w:rFonts w:ascii="Times New Roman" w:hAnsi="Times New Roman" w:eastAsia="黑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24"/>
          <w:szCs w:val="24"/>
          <w:highlight w:val="none"/>
        </w:rPr>
        <w:t>九、凡对本次公告内容提出询问，请按以下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>方式联系。</w:t>
      </w:r>
    </w:p>
    <w:p w14:paraId="1CAEF12E">
      <w:pPr>
        <w:keepNext/>
        <w:keepLines/>
        <w:spacing w:line="360" w:lineRule="auto"/>
        <w:ind w:firstLine="600" w:firstLineChars="250"/>
        <w:outlineLvl w:val="1"/>
        <w:rPr>
          <w:rFonts w:ascii="Times New Roman" w:hAnsi="Times New Roman" w:eastAsia="仿宋" w:cs="Times New Roman"/>
          <w:bCs/>
          <w:sz w:val="24"/>
          <w:szCs w:val="24"/>
        </w:rPr>
      </w:pPr>
      <w:bookmarkStart w:id="2" w:name="_Toc28359023"/>
      <w:bookmarkStart w:id="3" w:name="_Toc35393641"/>
      <w:bookmarkStart w:id="4" w:name="_Toc35393810"/>
      <w:bookmarkStart w:id="5" w:name="_Toc28359100"/>
      <w:r>
        <w:rPr>
          <w:rFonts w:ascii="Times New Roman" w:hAnsi="Times New Roman" w:eastAsia="仿宋" w:cs="Times New Roman"/>
          <w:bCs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7D31E741">
      <w:pPr>
        <w:spacing w:line="360" w:lineRule="auto"/>
        <w:ind w:firstLine="720" w:firstLineChars="3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名    称：首都博物馆</w:t>
      </w:r>
    </w:p>
    <w:p w14:paraId="60BCF54E">
      <w:pPr>
        <w:spacing w:line="360" w:lineRule="auto"/>
        <w:ind w:firstLine="720" w:firstLineChars="3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地    址：北京市复兴门外大街16号</w:t>
      </w:r>
    </w:p>
    <w:p w14:paraId="3E2C4758">
      <w:pPr>
        <w:spacing w:line="360" w:lineRule="auto"/>
        <w:ind w:firstLine="720" w:firstLineChars="3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联系方式：</w:t>
      </w:r>
      <w:r>
        <w:rPr>
          <w:rFonts w:hint="eastAsia" w:ascii="Times New Roman" w:hAnsi="Times New Roman" w:eastAsia="仿宋" w:cs="Times New Roman"/>
          <w:sz w:val="24"/>
          <w:szCs w:val="24"/>
        </w:rPr>
        <w:t>赵老师，010-63312976</w:t>
      </w:r>
    </w:p>
    <w:p w14:paraId="0623AC26">
      <w:pPr>
        <w:keepNext/>
        <w:keepLines/>
        <w:spacing w:line="360" w:lineRule="auto"/>
        <w:ind w:firstLine="720" w:firstLineChars="300"/>
        <w:outlineLvl w:val="1"/>
        <w:rPr>
          <w:rFonts w:ascii="Times New Roman" w:hAnsi="Times New Roman" w:eastAsia="仿宋" w:cs="Times New Roman"/>
          <w:bCs/>
          <w:sz w:val="24"/>
          <w:szCs w:val="24"/>
        </w:rPr>
      </w:pPr>
      <w:bookmarkStart w:id="6" w:name="_Toc28359024"/>
      <w:bookmarkStart w:id="7" w:name="_Toc35393811"/>
      <w:bookmarkStart w:id="8" w:name="_Toc28359101"/>
      <w:bookmarkStart w:id="9" w:name="_Toc35393642"/>
      <w:r>
        <w:rPr>
          <w:rFonts w:ascii="Times New Roman" w:hAnsi="Times New Roman" w:eastAsia="仿宋" w:cs="Times New Roman"/>
          <w:bCs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42426770">
      <w:pPr>
        <w:spacing w:line="360" w:lineRule="auto"/>
        <w:ind w:firstLine="720" w:firstLineChars="3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名    称：中钢招标有限责任公司</w:t>
      </w:r>
    </w:p>
    <w:p w14:paraId="0F43BD86">
      <w:pPr>
        <w:spacing w:line="360" w:lineRule="auto"/>
        <w:ind w:firstLine="720" w:firstLineChars="3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地　  址：北京市海淀区海淀大街8号中钢国际广场16层</w:t>
      </w:r>
    </w:p>
    <w:p w14:paraId="148FFD62">
      <w:pPr>
        <w:spacing w:line="360" w:lineRule="auto"/>
        <w:ind w:firstLine="720" w:firstLineChars="3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联系方式：010-62688251</w:t>
      </w:r>
    </w:p>
    <w:p w14:paraId="6FAFCF65">
      <w:pPr>
        <w:keepNext/>
        <w:keepLines/>
        <w:spacing w:line="360" w:lineRule="auto"/>
        <w:ind w:firstLine="720" w:firstLineChars="300"/>
        <w:outlineLvl w:val="1"/>
        <w:rPr>
          <w:rFonts w:ascii="Times New Roman" w:hAnsi="Times New Roman" w:eastAsia="仿宋" w:cs="Times New Roman"/>
          <w:bCs/>
          <w:sz w:val="24"/>
          <w:szCs w:val="24"/>
        </w:rPr>
      </w:pPr>
      <w:bookmarkStart w:id="10" w:name="_Toc28359025"/>
      <w:bookmarkStart w:id="11" w:name="_Toc28359102"/>
      <w:bookmarkStart w:id="12" w:name="_Toc35393643"/>
      <w:bookmarkStart w:id="13" w:name="_Toc35393812"/>
      <w:r>
        <w:rPr>
          <w:rFonts w:ascii="Times New Roman" w:hAnsi="Times New Roman" w:eastAsia="仿宋" w:cs="Times New Roman"/>
          <w:bCs/>
          <w:sz w:val="24"/>
          <w:szCs w:val="24"/>
        </w:rPr>
        <w:t>3.项目联系方式</w:t>
      </w:r>
      <w:bookmarkEnd w:id="10"/>
      <w:bookmarkEnd w:id="11"/>
      <w:bookmarkEnd w:id="12"/>
      <w:bookmarkEnd w:id="13"/>
    </w:p>
    <w:p w14:paraId="3E6A23C1">
      <w:pPr>
        <w:spacing w:line="360" w:lineRule="auto"/>
        <w:ind w:firstLine="720" w:firstLineChars="300"/>
        <w:rPr>
          <w:rFonts w:hint="eastAsia"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项目联系人</w:t>
      </w:r>
      <w:r>
        <w:rPr>
          <w:rFonts w:hint="eastAsia" w:ascii="Times New Roman" w:hAnsi="Times New Roman" w:eastAsia="仿宋" w:cs="Times New Roman"/>
          <w:sz w:val="24"/>
          <w:szCs w:val="24"/>
        </w:rPr>
        <w:t>王建莉、马娟娟、宋达、聂娅琼</w:t>
      </w:r>
    </w:p>
    <w:p w14:paraId="72AB70EB">
      <w:pPr>
        <w:spacing w:line="360" w:lineRule="auto"/>
        <w:ind w:firstLine="720" w:firstLineChars="300"/>
        <w:rPr>
          <w:rFonts w:ascii="Times New Roman" w:hAnsi="Times New Roman" w:eastAsia="仿宋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电 话：010-62688223（获取文件、发票咨询）、010-62688213（项目问询）、wangjl5@sstc20.com（项目问询）</w:t>
      </w:r>
    </w:p>
    <w:p w14:paraId="5CCC6248">
      <w:pPr>
        <w:spacing w:line="360" w:lineRule="auto"/>
        <w:rPr>
          <w:rFonts w:ascii="Times New Roman" w:hAnsi="Times New Roman" w:eastAsia="黑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24"/>
          <w:szCs w:val="24"/>
        </w:rPr>
        <w:t>十、附件</w:t>
      </w:r>
    </w:p>
    <w:p w14:paraId="06CD47EE">
      <w:pPr>
        <w:spacing w:line="360" w:lineRule="auto"/>
        <w:ind w:firstLine="480" w:firstLineChars="200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1.采购文件</w:t>
      </w:r>
    </w:p>
    <w:p w14:paraId="4BAB456D">
      <w:pPr>
        <w:spacing w:line="360" w:lineRule="auto"/>
        <w:ind w:firstLine="480" w:firstLineChars="200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2.中小企业声明函</w:t>
      </w:r>
    </w:p>
    <w:p w14:paraId="2F200944">
      <w:pPr>
        <w:spacing w:line="360" w:lineRule="auto"/>
        <w:ind w:firstLine="480" w:firstLineChars="200"/>
        <w:jc w:val="righ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中钢招标有限责任公司</w:t>
      </w:r>
    </w:p>
    <w:p w14:paraId="0EA7E2CB">
      <w:pPr>
        <w:spacing w:line="360" w:lineRule="auto"/>
        <w:ind w:firstLine="480" w:firstLineChars="200"/>
        <w:jc w:val="right"/>
        <w:rPr>
          <w:rFonts w:ascii="Times New Roman" w:hAnsi="Times New Roman" w:eastAsia="仿宋" w:cs="Times New Roman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highlight w:val="none"/>
        </w:rPr>
        <w:t>2025年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</w:rPr>
        <w:t>5</w:t>
      </w:r>
      <w:r>
        <w:rPr>
          <w:rFonts w:ascii="Times New Roman" w:hAnsi="Times New Roman" w:eastAsia="仿宋" w:cs="Times New Roman"/>
          <w:kern w:val="0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ascii="Times New Roman" w:hAnsi="Times New Roman" w:eastAsia="仿宋" w:cs="Times New Roman"/>
          <w:kern w:val="0"/>
          <w:sz w:val="24"/>
          <w:szCs w:val="24"/>
          <w:highlight w:val="none"/>
        </w:rPr>
        <w:t>日</w:t>
      </w:r>
    </w:p>
    <w:p w14:paraId="6CB79A30">
      <w:pPr>
        <w:spacing w:line="360" w:lineRule="auto"/>
        <w:ind w:firstLine="480" w:firstLineChars="200"/>
        <w:jc w:val="right"/>
        <w:rPr>
          <w:rFonts w:hint="eastAsia" w:ascii="Times New Roman" w:hAnsi="Times New Roman" w:eastAsia="仿宋" w:cs="Times New Roman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  <w:lang w:eastAsia="zh-CN"/>
        </w:rPr>
        <w:drawing>
          <wp:inline distT="0" distB="0" distL="114300" distR="114300">
            <wp:extent cx="5272405" cy="5589270"/>
            <wp:effectExtent l="0" t="0" r="4445" b="11430"/>
            <wp:docPr id="1" name="图片 1" descr="174669885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66988562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58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lNTlmMTdhZmUzY2JkYmRiOGU5NGZlYzZiMWZmOTEifQ=="/>
  </w:docVars>
  <w:rsids>
    <w:rsidRoot w:val="00172A27"/>
    <w:rsid w:val="0003219E"/>
    <w:rsid w:val="000462C9"/>
    <w:rsid w:val="000568EF"/>
    <w:rsid w:val="00063488"/>
    <w:rsid w:val="00064E89"/>
    <w:rsid w:val="000822DB"/>
    <w:rsid w:val="000E3722"/>
    <w:rsid w:val="00110357"/>
    <w:rsid w:val="00116275"/>
    <w:rsid w:val="00122ABE"/>
    <w:rsid w:val="0013713D"/>
    <w:rsid w:val="00166825"/>
    <w:rsid w:val="00172A27"/>
    <w:rsid w:val="00176E39"/>
    <w:rsid w:val="001B45EA"/>
    <w:rsid w:val="001B5F59"/>
    <w:rsid w:val="001C2015"/>
    <w:rsid w:val="001E0C07"/>
    <w:rsid w:val="001E6878"/>
    <w:rsid w:val="00206728"/>
    <w:rsid w:val="00214868"/>
    <w:rsid w:val="00220B5C"/>
    <w:rsid w:val="00261076"/>
    <w:rsid w:val="002B2461"/>
    <w:rsid w:val="002E4B31"/>
    <w:rsid w:val="002F19EA"/>
    <w:rsid w:val="00306331"/>
    <w:rsid w:val="0039605A"/>
    <w:rsid w:val="003B29A4"/>
    <w:rsid w:val="003F4971"/>
    <w:rsid w:val="00400265"/>
    <w:rsid w:val="004026D9"/>
    <w:rsid w:val="00406D67"/>
    <w:rsid w:val="004462A6"/>
    <w:rsid w:val="00491F09"/>
    <w:rsid w:val="00494BB7"/>
    <w:rsid w:val="004C06A5"/>
    <w:rsid w:val="004D5426"/>
    <w:rsid w:val="004D760F"/>
    <w:rsid w:val="00502265"/>
    <w:rsid w:val="0050570C"/>
    <w:rsid w:val="00516E30"/>
    <w:rsid w:val="00522F78"/>
    <w:rsid w:val="005333E8"/>
    <w:rsid w:val="00537A09"/>
    <w:rsid w:val="005420A8"/>
    <w:rsid w:val="0055528E"/>
    <w:rsid w:val="005B5CF6"/>
    <w:rsid w:val="005D640A"/>
    <w:rsid w:val="005E1B27"/>
    <w:rsid w:val="005E3149"/>
    <w:rsid w:val="005F0B71"/>
    <w:rsid w:val="005F179C"/>
    <w:rsid w:val="00603C6A"/>
    <w:rsid w:val="00606979"/>
    <w:rsid w:val="00632F1C"/>
    <w:rsid w:val="006379D1"/>
    <w:rsid w:val="00656EBB"/>
    <w:rsid w:val="00677BF1"/>
    <w:rsid w:val="00690BA7"/>
    <w:rsid w:val="006D6F7F"/>
    <w:rsid w:val="0070298B"/>
    <w:rsid w:val="00735918"/>
    <w:rsid w:val="007466E5"/>
    <w:rsid w:val="00751DCA"/>
    <w:rsid w:val="00765CB1"/>
    <w:rsid w:val="00766F17"/>
    <w:rsid w:val="00776ACA"/>
    <w:rsid w:val="007C6181"/>
    <w:rsid w:val="008127C8"/>
    <w:rsid w:val="008415D5"/>
    <w:rsid w:val="00863330"/>
    <w:rsid w:val="00863A21"/>
    <w:rsid w:val="008D27EA"/>
    <w:rsid w:val="008F0C31"/>
    <w:rsid w:val="008F1FEF"/>
    <w:rsid w:val="00906437"/>
    <w:rsid w:val="00912FF4"/>
    <w:rsid w:val="00931A13"/>
    <w:rsid w:val="00935121"/>
    <w:rsid w:val="00945BED"/>
    <w:rsid w:val="00952C3D"/>
    <w:rsid w:val="0096692B"/>
    <w:rsid w:val="009837A6"/>
    <w:rsid w:val="009C7629"/>
    <w:rsid w:val="009D4B6A"/>
    <w:rsid w:val="009E144A"/>
    <w:rsid w:val="009F2C2B"/>
    <w:rsid w:val="009F528A"/>
    <w:rsid w:val="009F6C2B"/>
    <w:rsid w:val="00A0615E"/>
    <w:rsid w:val="00A11F57"/>
    <w:rsid w:val="00A15EF5"/>
    <w:rsid w:val="00A224BB"/>
    <w:rsid w:val="00A24CC5"/>
    <w:rsid w:val="00A26FD2"/>
    <w:rsid w:val="00A37266"/>
    <w:rsid w:val="00A7099C"/>
    <w:rsid w:val="00A96A9A"/>
    <w:rsid w:val="00AA72F0"/>
    <w:rsid w:val="00AD29EB"/>
    <w:rsid w:val="00AE32A4"/>
    <w:rsid w:val="00AF7F37"/>
    <w:rsid w:val="00B04C13"/>
    <w:rsid w:val="00B26998"/>
    <w:rsid w:val="00B32796"/>
    <w:rsid w:val="00B32E90"/>
    <w:rsid w:val="00B61822"/>
    <w:rsid w:val="00BA41A0"/>
    <w:rsid w:val="00BB28DB"/>
    <w:rsid w:val="00BB2975"/>
    <w:rsid w:val="00C00882"/>
    <w:rsid w:val="00C11ED7"/>
    <w:rsid w:val="00C130EB"/>
    <w:rsid w:val="00C2303D"/>
    <w:rsid w:val="00C3050E"/>
    <w:rsid w:val="00C37565"/>
    <w:rsid w:val="00C45011"/>
    <w:rsid w:val="00C60368"/>
    <w:rsid w:val="00C649BD"/>
    <w:rsid w:val="00CA1378"/>
    <w:rsid w:val="00CB68E2"/>
    <w:rsid w:val="00CC46A5"/>
    <w:rsid w:val="00CD7DC4"/>
    <w:rsid w:val="00CE4090"/>
    <w:rsid w:val="00D0598D"/>
    <w:rsid w:val="00D25EDD"/>
    <w:rsid w:val="00D64226"/>
    <w:rsid w:val="00D7182B"/>
    <w:rsid w:val="00D83520"/>
    <w:rsid w:val="00DB3C71"/>
    <w:rsid w:val="00DD7961"/>
    <w:rsid w:val="00DF39A2"/>
    <w:rsid w:val="00DF521B"/>
    <w:rsid w:val="00E22470"/>
    <w:rsid w:val="00E36835"/>
    <w:rsid w:val="00E7176B"/>
    <w:rsid w:val="00EB1031"/>
    <w:rsid w:val="00EE1F6F"/>
    <w:rsid w:val="00EE3B24"/>
    <w:rsid w:val="00EE434C"/>
    <w:rsid w:val="00F01A4C"/>
    <w:rsid w:val="00F10598"/>
    <w:rsid w:val="00F37922"/>
    <w:rsid w:val="00F401AB"/>
    <w:rsid w:val="00FA5D62"/>
    <w:rsid w:val="00FB0CE1"/>
    <w:rsid w:val="00FB3573"/>
    <w:rsid w:val="00FC3F4C"/>
    <w:rsid w:val="00FD498C"/>
    <w:rsid w:val="00FD73DB"/>
    <w:rsid w:val="00FD7F71"/>
    <w:rsid w:val="00FE56FA"/>
    <w:rsid w:val="00FF268A"/>
    <w:rsid w:val="00FF2B09"/>
    <w:rsid w:val="018D05C8"/>
    <w:rsid w:val="023D293E"/>
    <w:rsid w:val="0263592E"/>
    <w:rsid w:val="03F41257"/>
    <w:rsid w:val="042B4352"/>
    <w:rsid w:val="071A09BA"/>
    <w:rsid w:val="084D0F58"/>
    <w:rsid w:val="0C4641CD"/>
    <w:rsid w:val="0D1D5845"/>
    <w:rsid w:val="0DB707F7"/>
    <w:rsid w:val="0E7F1EDC"/>
    <w:rsid w:val="10F95910"/>
    <w:rsid w:val="1167574F"/>
    <w:rsid w:val="1205254D"/>
    <w:rsid w:val="155844D4"/>
    <w:rsid w:val="179E434B"/>
    <w:rsid w:val="195B6A26"/>
    <w:rsid w:val="1B2B55D1"/>
    <w:rsid w:val="1F90408A"/>
    <w:rsid w:val="27BF77CD"/>
    <w:rsid w:val="29932CBF"/>
    <w:rsid w:val="2E3A7BAD"/>
    <w:rsid w:val="302A10D4"/>
    <w:rsid w:val="303F76FD"/>
    <w:rsid w:val="30C65728"/>
    <w:rsid w:val="30D845B0"/>
    <w:rsid w:val="31A5077D"/>
    <w:rsid w:val="34232E92"/>
    <w:rsid w:val="39B37904"/>
    <w:rsid w:val="3A4B42A7"/>
    <w:rsid w:val="3B0460F0"/>
    <w:rsid w:val="3BEA61FB"/>
    <w:rsid w:val="3C5B3639"/>
    <w:rsid w:val="3CEB3E3A"/>
    <w:rsid w:val="3FB15DA9"/>
    <w:rsid w:val="4204452A"/>
    <w:rsid w:val="435849AD"/>
    <w:rsid w:val="4476700E"/>
    <w:rsid w:val="44786980"/>
    <w:rsid w:val="487A531F"/>
    <w:rsid w:val="48847F4B"/>
    <w:rsid w:val="49FC29AC"/>
    <w:rsid w:val="4A8E07CD"/>
    <w:rsid w:val="4B8C7D59"/>
    <w:rsid w:val="4C4B52F4"/>
    <w:rsid w:val="4D6B29C4"/>
    <w:rsid w:val="4DF80F19"/>
    <w:rsid w:val="4F460DE2"/>
    <w:rsid w:val="4F713126"/>
    <w:rsid w:val="4FC20291"/>
    <w:rsid w:val="50AF203E"/>
    <w:rsid w:val="50FF689E"/>
    <w:rsid w:val="54174EDF"/>
    <w:rsid w:val="56C86DD4"/>
    <w:rsid w:val="57046056"/>
    <w:rsid w:val="574A50BF"/>
    <w:rsid w:val="590D6932"/>
    <w:rsid w:val="5A985658"/>
    <w:rsid w:val="5EA84054"/>
    <w:rsid w:val="60342E35"/>
    <w:rsid w:val="6241520F"/>
    <w:rsid w:val="63A616CF"/>
    <w:rsid w:val="64813139"/>
    <w:rsid w:val="6615622F"/>
    <w:rsid w:val="69333B55"/>
    <w:rsid w:val="694133D0"/>
    <w:rsid w:val="6BDB5825"/>
    <w:rsid w:val="71C72AD3"/>
    <w:rsid w:val="71FD350D"/>
    <w:rsid w:val="73DC65DE"/>
    <w:rsid w:val="75F93E43"/>
    <w:rsid w:val="78E611B2"/>
    <w:rsid w:val="7AD4526D"/>
    <w:rsid w:val="7B7B5AFC"/>
    <w:rsid w:val="7C514068"/>
    <w:rsid w:val="7CA875CE"/>
    <w:rsid w:val="7CAC1F42"/>
    <w:rsid w:val="7CFC0433"/>
    <w:rsid w:val="7EAB1087"/>
    <w:rsid w:val="7F51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cs="Calibri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网格型1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629</Words>
  <Characters>753</Characters>
  <Lines>5</Lines>
  <Paragraphs>1</Paragraphs>
  <TotalTime>1</TotalTime>
  <ScaleCrop>false</ScaleCrop>
  <LinksUpToDate>false</LinksUpToDate>
  <CharactersWithSpaces>769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2020-06-03T09:06:00Z</dcterms:created>
  <dc:creator>中 钢</dc:creator>
  <cp:lastModifiedBy>建莉</cp:lastModifiedBy>
  <dcterms:modified xsi:type="dcterms:W3CDTF">2025-05-09T06:30:49Z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315F7E1FF7124404AB6044E6BC17F99E</vt:lpwstr>
  </property>
  <property fmtid="{D5CDD505-2E9C-101B-9397-08002B2CF9AE}" pid="4" name="KSOTemplateDocerSaveRecord">
    <vt:lpwstr>eyJoZGlkIjoiOTMyYjI1ZjQ4NWMxMDE1NWNlOGY4ZmQyOTM1OTJjZGIiLCJ1c2VySWQiOiIzNTI4MzUzOTYifQ==</vt:lpwstr>
  </property>
</Properties>
</file>