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1EF33" w14:textId="77777777" w:rsidR="003B2F8B" w:rsidRPr="003B2F8B" w:rsidRDefault="003B2F8B" w:rsidP="003B2F8B">
      <w:pPr>
        <w:widowControl/>
        <w:shd w:val="clear" w:color="auto" w:fill="FFFFFF"/>
        <w:spacing w:after="120"/>
        <w:jc w:val="center"/>
        <w:outlineLvl w:val="1"/>
        <w:rPr>
          <w:rFonts w:ascii="Segoe UI" w:eastAsia="宋体" w:hAnsi="Segoe UI" w:cs="Segoe UI"/>
          <w:kern w:val="0"/>
          <w:sz w:val="36"/>
          <w:szCs w:val="36"/>
        </w:rPr>
      </w:pPr>
      <w:r w:rsidRPr="003B2F8B">
        <w:rPr>
          <w:rFonts w:ascii="Segoe UI" w:eastAsia="宋体" w:hAnsi="Segoe UI" w:cs="Segoe UI"/>
          <w:kern w:val="0"/>
          <w:sz w:val="36"/>
          <w:szCs w:val="36"/>
        </w:rPr>
        <w:t>钢琴实训室升级改造项目中标公告</w:t>
      </w:r>
    </w:p>
    <w:p w14:paraId="6ED2618C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一、项目编号：</w:t>
      </w: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11000025210200115394-XM001</w:t>
      </w:r>
    </w:p>
    <w:p w14:paraId="17F538F7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二、项目名称：钢琴实训室升级改造项目</w:t>
      </w:r>
    </w:p>
    <w:p w14:paraId="35970E02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三、中标（成交）信息</w:t>
      </w:r>
    </w:p>
    <w:p w14:paraId="7F0137FE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总中标成交金额：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40.26 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万元（人民币）</w:t>
      </w:r>
    </w:p>
    <w:p w14:paraId="6CCE003C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中标成交供应商名称、地址及中标成交金额：</w:t>
      </w:r>
    </w:p>
    <w:p w14:paraId="35EBEC78" w14:textId="77777777" w:rsidR="003B2F8B" w:rsidRPr="003B2F8B" w:rsidRDefault="003B2F8B" w:rsidP="003B2F8B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中标成交供应商名称：北京华颐乐为科技有限公司</w:t>
      </w:r>
    </w:p>
    <w:p w14:paraId="36DB7603" w14:textId="77777777" w:rsidR="003B2F8B" w:rsidRPr="003B2F8B" w:rsidRDefault="003B2F8B" w:rsidP="003B2F8B">
      <w:pPr>
        <w:widowControl/>
        <w:shd w:val="clear" w:color="auto" w:fill="FFFFFF"/>
        <w:spacing w:after="240" w:line="315" w:lineRule="atLeast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中标成交供应商地址：北京市北京经济技术开发区（大兴）旧桥路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25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号院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7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号楼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11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层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1104</w:t>
      </w:r>
    </w:p>
    <w:p w14:paraId="1C4B1055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中标金额：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40.26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万元</w:t>
      </w:r>
    </w:p>
    <w:tbl>
      <w:tblPr>
        <w:tblW w:w="131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70"/>
        <w:gridCol w:w="1938"/>
        <w:gridCol w:w="5213"/>
        <w:gridCol w:w="2172"/>
        <w:gridCol w:w="2172"/>
      </w:tblGrid>
      <w:tr w:rsidR="003B2F8B" w:rsidRPr="003B2F8B" w14:paraId="49EB22BB" w14:textId="77777777" w:rsidTr="003B2F8B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6BE4C0C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供应商名称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4D78208E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供应商地址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1485CA45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统一信用代码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BAD7502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中标金额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86EB38D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中标成交备注信息</w:t>
            </w:r>
          </w:p>
        </w:tc>
      </w:tr>
      <w:tr w:rsidR="003B2F8B" w:rsidRPr="003B2F8B" w14:paraId="0F80C210" w14:textId="77777777" w:rsidTr="003B2F8B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CA0392C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北京华颐乐为科技有限公司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09BE33A4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北京市北京经济技术开发区（大兴）旧桥路25号院7号楼11层1104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60CFC835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91110302MA01Y1FQ4A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E408AD9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40.26 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D1B6865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评审总得分(综合评分法)： 93.8 分</w:t>
            </w:r>
          </w:p>
        </w:tc>
      </w:tr>
    </w:tbl>
    <w:p w14:paraId="59A18B58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四、主要标的信息</w:t>
      </w:r>
    </w:p>
    <w:tbl>
      <w:tblPr>
        <w:tblW w:w="1316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3"/>
        <w:gridCol w:w="1732"/>
        <w:gridCol w:w="1732"/>
        <w:gridCol w:w="1732"/>
        <w:gridCol w:w="2252"/>
        <w:gridCol w:w="2252"/>
        <w:gridCol w:w="1732"/>
      </w:tblGrid>
      <w:tr w:rsidR="003B2F8B" w:rsidRPr="003B2F8B" w14:paraId="35348F44" w14:textId="77777777" w:rsidTr="003B2F8B">
        <w:trPr>
          <w:tblHeader/>
        </w:trPr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56B9D44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供应商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2C7CFB91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商品名称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51CBB68D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规格型号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0F272700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数量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6C0FF46D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单价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3B20FA1A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总价</w:t>
            </w:r>
          </w:p>
        </w:tc>
        <w:tc>
          <w:tcPr>
            <w:tcW w:w="0" w:type="auto"/>
            <w:tcBorders>
              <w:bottom w:val="single" w:sz="6" w:space="0" w:color="E8E8E8"/>
            </w:tcBorders>
            <w:shd w:val="clear" w:color="auto" w:fill="FAFAFA"/>
            <w:tcMar>
              <w:top w:w="240" w:type="dxa"/>
              <w:left w:w="240" w:type="dxa"/>
              <w:bottom w:w="240" w:type="dxa"/>
              <w:right w:w="240" w:type="dxa"/>
            </w:tcMar>
            <w:vAlign w:val="center"/>
            <w:hideMark/>
          </w:tcPr>
          <w:p w14:paraId="7B277EB3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服务要求</w:t>
            </w:r>
          </w:p>
        </w:tc>
      </w:tr>
      <w:tr w:rsidR="003B2F8B" w:rsidRPr="003B2F8B" w14:paraId="1DC7E144" w14:textId="77777777" w:rsidTr="003B2F8B"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3C68EF75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北京华颐乐为科技有限公司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0B7277C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钢琴实训室升级改造项目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2D727A91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/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1BD4E133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1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0D010CE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40.26万元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5921A047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40.26万元</w:t>
            </w:r>
          </w:p>
        </w:tc>
        <w:tc>
          <w:tcPr>
            <w:tcW w:w="750" w:type="dxa"/>
            <w:tcBorders>
              <w:bottom w:val="single" w:sz="6" w:space="0" w:color="D8D8D8"/>
            </w:tcBorders>
            <w:shd w:val="clear" w:color="auto" w:fill="FFFFFF"/>
            <w:tcMar>
              <w:top w:w="225" w:type="dxa"/>
              <w:left w:w="225" w:type="dxa"/>
              <w:bottom w:w="225" w:type="dxa"/>
              <w:right w:w="225" w:type="dxa"/>
            </w:tcMar>
            <w:vAlign w:val="center"/>
            <w:hideMark/>
          </w:tcPr>
          <w:p w14:paraId="7A0E9DC7" w14:textId="77777777" w:rsidR="003B2F8B" w:rsidRPr="003B2F8B" w:rsidRDefault="003B2F8B" w:rsidP="003B2F8B">
            <w:pPr>
              <w:widowControl/>
              <w:spacing w:after="675" w:line="36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B2F8B">
              <w:rPr>
                <w:rFonts w:ascii="宋体" w:eastAsia="宋体" w:hAnsi="宋体" w:cs="宋体"/>
                <w:kern w:val="0"/>
                <w:szCs w:val="21"/>
              </w:rPr>
              <w:t>详见中标文件</w:t>
            </w:r>
          </w:p>
        </w:tc>
      </w:tr>
    </w:tbl>
    <w:p w14:paraId="1819BEDA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交货期：合同签订后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40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天内。</w:t>
      </w:r>
    </w:p>
    <w:p w14:paraId="2EBB802C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lastRenderedPageBreak/>
        <w:t>五、评审专家（单一来源采购人员）名单：</w:t>
      </w:r>
    </w:p>
    <w:p w14:paraId="6A30DCB1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顾敏，杨燕玲，韩小敬，夏定华，李冄</w:t>
      </w:r>
    </w:p>
    <w:p w14:paraId="6F8F61CB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六、代理服务收费标准及金额：</w:t>
      </w:r>
    </w:p>
    <w:p w14:paraId="6AA78D5F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本项目代理费总金额：</w:t>
      </w: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0.6039</w:t>
      </w: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万元（人民币）</w:t>
      </w:r>
    </w:p>
    <w:p w14:paraId="38E7739E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本项目代理费收费标准：</w:t>
      </w:r>
    </w:p>
    <w:p w14:paraId="224B42C7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以中标金额为基准按照原《招标代理服费管理暂行办法》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(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计价格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[2002]1980 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号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)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文件计取</w:t>
      </w:r>
    </w:p>
    <w:p w14:paraId="3C4D7F9F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七、公告期限</w:t>
      </w:r>
    </w:p>
    <w:p w14:paraId="0425BA80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自本公告发布之日起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1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个工作日。</w:t>
      </w:r>
    </w:p>
    <w:p w14:paraId="36707BC5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八、其它补充事宜</w:t>
      </w:r>
    </w:p>
    <w:p w14:paraId="1449020C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/</w:t>
      </w:r>
    </w:p>
    <w:p w14:paraId="4FE032CB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b/>
          <w:bCs/>
          <w:color w:val="606266"/>
          <w:kern w:val="0"/>
          <w:szCs w:val="21"/>
        </w:rPr>
        <w:t>九、凡对本次公告内容提出询问，请按以下方式联系。</w:t>
      </w:r>
    </w:p>
    <w:p w14:paraId="67096492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1.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采购人信息</w:t>
      </w:r>
    </w:p>
    <w:p w14:paraId="6E64122C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称：北京市供销学校　　　　　</w:t>
      </w:r>
    </w:p>
    <w:p w14:paraId="101A19B9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地址：北京市房山区兴东大街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269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号　　　　　　　　</w:t>
      </w:r>
    </w:p>
    <w:p w14:paraId="54598BDF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联系方式：刘曼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,8339665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</w:t>
      </w:r>
    </w:p>
    <w:p w14:paraId="0A57D6A9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2.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采购代理机构信息</w:t>
      </w:r>
    </w:p>
    <w:p w14:paraId="66D2D368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名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 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称：华舸益行（北京）工程造价咨询有限公司　　　　　　　　　　　　</w:t>
      </w:r>
    </w:p>
    <w:p w14:paraId="41051798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地　址：北京市大兴区双河北里五巷　　　　　　　　　　　　</w:t>
      </w:r>
    </w:p>
    <w:p w14:paraId="7B6701C0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联系方式：李响，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010-60293180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　　　　　　　　　　　　</w:t>
      </w:r>
    </w:p>
    <w:p w14:paraId="39BB134B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3.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项目联系方式</w:t>
      </w:r>
    </w:p>
    <w:p w14:paraId="58DFF77E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>项目联系人：李响</w:t>
      </w:r>
    </w:p>
    <w:p w14:paraId="23266F0C" w14:textId="77777777" w:rsidR="003B2F8B" w:rsidRPr="003B2F8B" w:rsidRDefault="003B2F8B" w:rsidP="003B2F8B">
      <w:pPr>
        <w:widowControl/>
        <w:shd w:val="clear" w:color="auto" w:fill="FFFFFF"/>
        <w:spacing w:after="240"/>
        <w:jc w:val="left"/>
        <w:rPr>
          <w:rFonts w:ascii="Segoe UI" w:eastAsia="宋体" w:hAnsi="Segoe UI" w:cs="Segoe UI"/>
          <w:color w:val="606266"/>
          <w:kern w:val="0"/>
          <w:szCs w:val="21"/>
        </w:rPr>
      </w:pPr>
      <w:r w:rsidRPr="003B2F8B">
        <w:rPr>
          <w:rFonts w:ascii="Segoe UI" w:eastAsia="宋体" w:hAnsi="Segoe UI" w:cs="Segoe UI"/>
          <w:color w:val="606266"/>
          <w:kern w:val="0"/>
          <w:szCs w:val="21"/>
        </w:rPr>
        <w:t xml:space="preserve">电　话：　　</w:t>
      </w:r>
      <w:r w:rsidRPr="003B2F8B">
        <w:rPr>
          <w:rFonts w:ascii="Segoe UI" w:eastAsia="宋体" w:hAnsi="Segoe UI" w:cs="Segoe UI"/>
          <w:color w:val="606266"/>
          <w:kern w:val="0"/>
          <w:szCs w:val="21"/>
        </w:rPr>
        <w:t>010-60293180</w:t>
      </w:r>
    </w:p>
    <w:p w14:paraId="283833FE" w14:textId="77777777" w:rsidR="00066662" w:rsidRDefault="00066662"/>
    <w:sectPr w:rsidR="000666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B81C2" w14:textId="77777777" w:rsidR="003B2F8B" w:rsidRDefault="003B2F8B" w:rsidP="003B2F8B">
      <w:r>
        <w:separator/>
      </w:r>
    </w:p>
  </w:endnote>
  <w:endnote w:type="continuationSeparator" w:id="0">
    <w:p w14:paraId="70FABA1E" w14:textId="77777777" w:rsidR="003B2F8B" w:rsidRDefault="003B2F8B" w:rsidP="003B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16463" w14:textId="77777777" w:rsidR="003B2F8B" w:rsidRDefault="003B2F8B" w:rsidP="003B2F8B">
      <w:r>
        <w:separator/>
      </w:r>
    </w:p>
  </w:footnote>
  <w:footnote w:type="continuationSeparator" w:id="0">
    <w:p w14:paraId="3FAE333B" w14:textId="77777777" w:rsidR="003B2F8B" w:rsidRDefault="003B2F8B" w:rsidP="003B2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F25DF"/>
    <w:rsid w:val="00066662"/>
    <w:rsid w:val="002F25DF"/>
    <w:rsid w:val="003B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1042DF2B-5C97-4A2B-AEA2-BCBD97B7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3B2F8B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2F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2F8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2F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2F8B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sid w:val="003B2F8B"/>
    <w:rPr>
      <w:rFonts w:ascii="宋体" w:eastAsia="宋体" w:hAnsi="宋体" w:cs="宋体"/>
      <w:b/>
      <w:bCs/>
      <w:kern w:val="0"/>
      <w:sz w:val="36"/>
      <w:szCs w:val="36"/>
    </w:rPr>
  </w:style>
  <w:style w:type="paragraph" w:styleId="a7">
    <w:name w:val="Normal (Web)"/>
    <w:basedOn w:val="a"/>
    <w:uiPriority w:val="99"/>
    <w:unhideWhenUsed/>
    <w:rsid w:val="003B2F8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3B2F8B"/>
    <w:rPr>
      <w:b/>
      <w:bCs/>
    </w:rPr>
  </w:style>
  <w:style w:type="character" w:customStyle="1" w:styleId="ng-star-inserted">
    <w:name w:val="ng-star-inserted"/>
    <w:basedOn w:val="a0"/>
    <w:rsid w:val="003B2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7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2025-05-19T02:16:00Z</dcterms:created>
  <dcterms:modified xsi:type="dcterms:W3CDTF">2025-05-19T02:16:00Z</dcterms:modified>
</cp:coreProperties>
</file>