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C81F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19650" cy="6838950"/>
            <wp:effectExtent l="0" t="0" r="0" b="0"/>
            <wp:docPr id="2" name="图片 2" descr="1750915256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509152569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68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0D60D8"/>
    <w:rsid w:val="2068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511</dc:creator>
  <cp:lastModifiedBy>Luna</cp:lastModifiedBy>
  <dcterms:modified xsi:type="dcterms:W3CDTF">2025-06-26T05:21:19Z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eyJoZGlkIjoiMDU4MWRkZDVlYzU1YTFjMjhlMGU0YTU1YzE5NWNiY2QifQ==</vt:lpwstr>
  </property>
  <property fmtid="{D5CDD505-2E9C-101B-9397-08002B2CF9AE}" pid="4" name="ICV">
    <vt:lpwstr>B0CAC37CA8BD4571ACFDE54067EB5D8E_12</vt:lpwstr>
  </property>
</Properties>
</file>