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24F46" w14:textId="77777777" w:rsidR="00ED1514" w:rsidRDefault="00382111">
      <w:pPr>
        <w:pStyle w:val="1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市局直属单位武器柜更新购置项目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395354AD" w14:textId="77777777" w:rsidR="00ED1514" w:rsidRDefault="00382111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0701-254106190495</w:t>
      </w:r>
    </w:p>
    <w:p w14:paraId="6067F8B5" w14:textId="77777777" w:rsidR="00ED1514" w:rsidRDefault="00382111">
      <w:pPr>
        <w:snapToGrid w:val="0"/>
        <w:spacing w:line="360" w:lineRule="auto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市局直属单位武器柜更新购置项目</w:t>
      </w:r>
    </w:p>
    <w:p w14:paraId="13A81457" w14:textId="77777777" w:rsidR="00ED1514" w:rsidRDefault="00382111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6646479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>
        <w:rPr>
          <w:rFonts w:ascii="仿宋" w:eastAsia="仿宋" w:hAnsi="仿宋" w:hint="eastAsia"/>
          <w:sz w:val="28"/>
          <w:szCs w:val="28"/>
        </w:rPr>
        <w:t>智能手枪柜等</w:t>
      </w:r>
    </w:p>
    <w:p w14:paraId="67EAE861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供应商名称：江西远洋保险设备实业集团有限公司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EB8708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供应商地址：江西省宜春市樟树市金属家具产业园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4F6BF38" w14:textId="77777777" w:rsidR="00ED1514" w:rsidRDefault="00382111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¥1,748,800.00</w:t>
      </w:r>
    </w:p>
    <w:p w14:paraId="6FA8D6F1" w14:textId="77777777" w:rsidR="00ED1514" w:rsidRDefault="00382111">
      <w:pPr>
        <w:numPr>
          <w:ilvl w:val="0"/>
          <w:numId w:val="1"/>
        </w:num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3"/>
        <w:gridCol w:w="870"/>
        <w:gridCol w:w="933"/>
        <w:gridCol w:w="2478"/>
        <w:gridCol w:w="859"/>
        <w:gridCol w:w="859"/>
        <w:gridCol w:w="1468"/>
        <w:gridCol w:w="1468"/>
        <w:gridCol w:w="2829"/>
        <w:gridCol w:w="1837"/>
      </w:tblGrid>
      <w:tr w:rsidR="00ED1514" w14:paraId="64AA3275" w14:textId="77777777">
        <w:trPr>
          <w:trHeight w:val="535"/>
          <w:jc w:val="center"/>
        </w:trPr>
        <w:tc>
          <w:tcPr>
            <w:tcW w:w="202" w:type="pct"/>
            <w:vAlign w:val="center"/>
          </w:tcPr>
          <w:p w14:paraId="1DCAC7FA" w14:textId="77777777" w:rsidR="00ED1514" w:rsidRDefault="00382111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</w:rPr>
              <w:t>包号</w:t>
            </w:r>
            <w:proofErr w:type="gramEnd"/>
          </w:p>
        </w:tc>
        <w:tc>
          <w:tcPr>
            <w:tcW w:w="307" w:type="pct"/>
            <w:vAlign w:val="center"/>
          </w:tcPr>
          <w:p w14:paraId="6D32E20C" w14:textId="77777777" w:rsidR="00ED1514" w:rsidRDefault="00382111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包名称</w:t>
            </w:r>
          </w:p>
        </w:tc>
        <w:tc>
          <w:tcPr>
            <w:tcW w:w="329" w:type="pct"/>
            <w:vAlign w:val="center"/>
          </w:tcPr>
          <w:p w14:paraId="076694C5" w14:textId="77777777" w:rsidR="00ED1514" w:rsidRDefault="00382111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品目号</w:t>
            </w:r>
          </w:p>
        </w:tc>
        <w:tc>
          <w:tcPr>
            <w:tcW w:w="874" w:type="pct"/>
            <w:vAlign w:val="center"/>
          </w:tcPr>
          <w:p w14:paraId="0565FFF8" w14:textId="77777777" w:rsidR="00ED1514" w:rsidRDefault="00382111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标的名称</w:t>
            </w:r>
          </w:p>
        </w:tc>
        <w:tc>
          <w:tcPr>
            <w:tcW w:w="303" w:type="pct"/>
            <w:vAlign w:val="center"/>
          </w:tcPr>
          <w:p w14:paraId="35197BA0" w14:textId="77777777" w:rsidR="00ED1514" w:rsidRDefault="00382111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数量</w:t>
            </w:r>
          </w:p>
        </w:tc>
        <w:tc>
          <w:tcPr>
            <w:tcW w:w="303" w:type="pct"/>
            <w:vAlign w:val="center"/>
          </w:tcPr>
          <w:p w14:paraId="2DA87B3F" w14:textId="77777777" w:rsidR="00ED1514" w:rsidRDefault="00382111">
            <w:pPr>
              <w:jc w:val="center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单位</w:t>
            </w:r>
          </w:p>
        </w:tc>
        <w:tc>
          <w:tcPr>
            <w:tcW w:w="518" w:type="pct"/>
            <w:vAlign w:val="center"/>
          </w:tcPr>
          <w:p w14:paraId="338CFCB9" w14:textId="77777777" w:rsidR="00ED1514" w:rsidRDefault="0038211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制造商名称</w:t>
            </w:r>
          </w:p>
        </w:tc>
        <w:tc>
          <w:tcPr>
            <w:tcW w:w="518" w:type="pct"/>
            <w:vAlign w:val="center"/>
          </w:tcPr>
          <w:p w14:paraId="42C82112" w14:textId="77777777" w:rsidR="00ED1514" w:rsidRDefault="00382111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品牌</w:t>
            </w:r>
          </w:p>
        </w:tc>
        <w:tc>
          <w:tcPr>
            <w:tcW w:w="998" w:type="pct"/>
            <w:vAlign w:val="center"/>
          </w:tcPr>
          <w:p w14:paraId="12A97D8B" w14:textId="77777777" w:rsidR="00ED1514" w:rsidRDefault="00382111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648" w:type="pct"/>
            <w:vAlign w:val="center"/>
          </w:tcPr>
          <w:p w14:paraId="0B41F459" w14:textId="77777777" w:rsidR="00ED1514" w:rsidRDefault="0038211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7C47AC4E" w14:textId="77777777" w:rsidR="00ED1514" w:rsidRDefault="00382111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ED1514" w14:paraId="22FA07FC" w14:textId="77777777">
        <w:trPr>
          <w:trHeight w:val="1016"/>
          <w:jc w:val="center"/>
        </w:trPr>
        <w:tc>
          <w:tcPr>
            <w:tcW w:w="202" w:type="pct"/>
            <w:vMerge w:val="restart"/>
            <w:vAlign w:val="center"/>
          </w:tcPr>
          <w:p w14:paraId="705E9196" w14:textId="77777777" w:rsidR="00ED1514" w:rsidRDefault="00382111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307" w:type="pct"/>
            <w:vMerge w:val="restart"/>
            <w:vAlign w:val="center"/>
          </w:tcPr>
          <w:p w14:paraId="08F7A958" w14:textId="77777777" w:rsidR="00ED1514" w:rsidRDefault="003821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市局直属单位武器柜更新购</w:t>
            </w:r>
            <w:r>
              <w:rPr>
                <w:rFonts w:ascii="仿宋" w:eastAsia="仿宋" w:hAnsi="仿宋" w:cs="宋体" w:hint="eastAsia"/>
                <w:color w:val="000000"/>
                <w:kern w:val="0"/>
              </w:rPr>
              <w:lastRenderedPageBreak/>
              <w:t>置</w:t>
            </w:r>
          </w:p>
        </w:tc>
        <w:tc>
          <w:tcPr>
            <w:tcW w:w="329" w:type="pct"/>
            <w:vAlign w:val="center"/>
          </w:tcPr>
          <w:p w14:paraId="77041496" w14:textId="77777777" w:rsidR="00ED1514" w:rsidRDefault="0038211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1-1</w:t>
            </w:r>
          </w:p>
        </w:tc>
        <w:tc>
          <w:tcPr>
            <w:tcW w:w="874" w:type="pct"/>
            <w:vAlign w:val="center"/>
          </w:tcPr>
          <w:p w14:paraId="7296AA50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智能手枪柜</w:t>
            </w:r>
          </w:p>
        </w:tc>
        <w:tc>
          <w:tcPr>
            <w:tcW w:w="303" w:type="pct"/>
            <w:vAlign w:val="center"/>
          </w:tcPr>
          <w:p w14:paraId="1910A797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25</w:t>
            </w:r>
          </w:p>
        </w:tc>
        <w:tc>
          <w:tcPr>
            <w:tcW w:w="303" w:type="pct"/>
            <w:vAlign w:val="center"/>
          </w:tcPr>
          <w:p w14:paraId="2EFA0E51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个</w:t>
            </w:r>
            <w:proofErr w:type="gramEnd"/>
          </w:p>
        </w:tc>
        <w:tc>
          <w:tcPr>
            <w:tcW w:w="1468" w:type="dxa"/>
            <w:vAlign w:val="center"/>
          </w:tcPr>
          <w:p w14:paraId="4A0417AF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江西远洋保险设备实业集团有限公司</w:t>
            </w:r>
          </w:p>
        </w:tc>
        <w:tc>
          <w:tcPr>
            <w:tcW w:w="1468" w:type="dxa"/>
            <w:vAlign w:val="center"/>
          </w:tcPr>
          <w:p w14:paraId="1A0D81BF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远洋牌</w:t>
            </w:r>
          </w:p>
        </w:tc>
        <w:tc>
          <w:tcPr>
            <w:tcW w:w="998" w:type="pct"/>
            <w:vAlign w:val="center"/>
          </w:tcPr>
          <w:p w14:paraId="133748D1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规格尺寸：高宽厚≥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1700mm*1000mm*550mm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（不含脚轮）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型号：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YYW-S-22</w:t>
            </w:r>
          </w:p>
        </w:tc>
        <w:tc>
          <w:tcPr>
            <w:tcW w:w="1837" w:type="dxa"/>
            <w:vAlign w:val="center"/>
          </w:tcPr>
          <w:p w14:paraId="4AF137E4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21300</w:t>
            </w:r>
          </w:p>
        </w:tc>
      </w:tr>
      <w:tr w:rsidR="00ED1514" w14:paraId="3CE0C36E" w14:textId="77777777">
        <w:trPr>
          <w:trHeight w:val="1016"/>
          <w:jc w:val="center"/>
        </w:trPr>
        <w:tc>
          <w:tcPr>
            <w:tcW w:w="202" w:type="pct"/>
            <w:vMerge/>
            <w:vAlign w:val="center"/>
          </w:tcPr>
          <w:p w14:paraId="026C1AA7" w14:textId="77777777" w:rsidR="00ED1514" w:rsidRDefault="00ED1514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14:paraId="08471A51" w14:textId="77777777" w:rsidR="00ED1514" w:rsidRDefault="00ED15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329" w:type="pct"/>
            <w:vAlign w:val="center"/>
          </w:tcPr>
          <w:p w14:paraId="2AC937E6" w14:textId="77777777" w:rsidR="00ED1514" w:rsidRDefault="003821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</w:rPr>
              <w:t>1-2</w:t>
            </w:r>
          </w:p>
        </w:tc>
        <w:tc>
          <w:tcPr>
            <w:tcW w:w="874" w:type="pct"/>
            <w:vAlign w:val="center"/>
          </w:tcPr>
          <w:p w14:paraId="04722BF2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智能长枪柜</w:t>
            </w:r>
          </w:p>
        </w:tc>
        <w:tc>
          <w:tcPr>
            <w:tcW w:w="303" w:type="pct"/>
            <w:vAlign w:val="center"/>
          </w:tcPr>
          <w:p w14:paraId="2B0C8C63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18</w:t>
            </w:r>
          </w:p>
        </w:tc>
        <w:tc>
          <w:tcPr>
            <w:tcW w:w="303" w:type="pct"/>
            <w:vAlign w:val="center"/>
          </w:tcPr>
          <w:p w14:paraId="1B728D44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个</w:t>
            </w:r>
            <w:proofErr w:type="gramEnd"/>
          </w:p>
        </w:tc>
        <w:tc>
          <w:tcPr>
            <w:tcW w:w="1468" w:type="dxa"/>
            <w:vAlign w:val="center"/>
          </w:tcPr>
          <w:p w14:paraId="14A23CFD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江西远洋保险设备实业集团有限公司</w:t>
            </w:r>
          </w:p>
        </w:tc>
        <w:tc>
          <w:tcPr>
            <w:tcW w:w="1468" w:type="dxa"/>
            <w:vAlign w:val="center"/>
          </w:tcPr>
          <w:p w14:paraId="2F0A787C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远洋牌</w:t>
            </w:r>
          </w:p>
        </w:tc>
        <w:tc>
          <w:tcPr>
            <w:tcW w:w="998" w:type="pct"/>
            <w:vAlign w:val="center"/>
          </w:tcPr>
          <w:p w14:paraId="3FBD0294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规格尺寸：高宽厚≥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1700*1000*550mm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（不含脚轮）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型号：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YYW-C-23</w:t>
            </w:r>
          </w:p>
        </w:tc>
        <w:tc>
          <w:tcPr>
            <w:tcW w:w="1837" w:type="dxa"/>
            <w:vAlign w:val="center"/>
          </w:tcPr>
          <w:p w14:paraId="5118BB92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16800</w:t>
            </w:r>
          </w:p>
        </w:tc>
      </w:tr>
      <w:tr w:rsidR="00ED1514" w14:paraId="4805C153" w14:textId="77777777">
        <w:trPr>
          <w:trHeight w:val="1016"/>
          <w:jc w:val="center"/>
        </w:trPr>
        <w:tc>
          <w:tcPr>
            <w:tcW w:w="202" w:type="pct"/>
            <w:vMerge/>
            <w:vAlign w:val="center"/>
          </w:tcPr>
          <w:p w14:paraId="1FB71642" w14:textId="77777777" w:rsidR="00ED1514" w:rsidRDefault="00ED1514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14:paraId="4DDDAEB4" w14:textId="77777777" w:rsidR="00ED1514" w:rsidRDefault="00ED15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329" w:type="pct"/>
            <w:vAlign w:val="center"/>
          </w:tcPr>
          <w:p w14:paraId="4C84093B" w14:textId="77777777" w:rsidR="00ED1514" w:rsidRDefault="003821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</w:rPr>
              <w:t>1-3</w:t>
            </w:r>
          </w:p>
        </w:tc>
        <w:tc>
          <w:tcPr>
            <w:tcW w:w="874" w:type="pct"/>
            <w:vAlign w:val="center"/>
          </w:tcPr>
          <w:p w14:paraId="0062EE1C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智能枪弹一体柜</w:t>
            </w:r>
          </w:p>
        </w:tc>
        <w:tc>
          <w:tcPr>
            <w:tcW w:w="303" w:type="pct"/>
            <w:vAlign w:val="center"/>
          </w:tcPr>
          <w:p w14:paraId="6E555B32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25</w:t>
            </w:r>
          </w:p>
        </w:tc>
        <w:tc>
          <w:tcPr>
            <w:tcW w:w="303" w:type="pct"/>
            <w:vAlign w:val="center"/>
          </w:tcPr>
          <w:p w14:paraId="5B9881C1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个</w:t>
            </w:r>
            <w:proofErr w:type="gramEnd"/>
          </w:p>
        </w:tc>
        <w:tc>
          <w:tcPr>
            <w:tcW w:w="1468" w:type="dxa"/>
            <w:vAlign w:val="center"/>
          </w:tcPr>
          <w:p w14:paraId="04B6A342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江西远洋保险设备实业集团有限公司</w:t>
            </w:r>
          </w:p>
        </w:tc>
        <w:tc>
          <w:tcPr>
            <w:tcW w:w="1468" w:type="dxa"/>
            <w:vAlign w:val="center"/>
          </w:tcPr>
          <w:p w14:paraId="6DA1BBCB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远洋牌</w:t>
            </w:r>
          </w:p>
        </w:tc>
        <w:tc>
          <w:tcPr>
            <w:tcW w:w="998" w:type="pct"/>
            <w:vAlign w:val="center"/>
          </w:tcPr>
          <w:p w14:paraId="70AE4A03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规格尺寸：高宽厚≥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1700*1000*550mm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（不含脚轮）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型号：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QDG/Z-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Ⅱ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-YY02</w:t>
            </w:r>
          </w:p>
        </w:tc>
        <w:tc>
          <w:tcPr>
            <w:tcW w:w="1837" w:type="dxa"/>
            <w:vAlign w:val="center"/>
          </w:tcPr>
          <w:p w14:paraId="695A4B40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18800</w:t>
            </w:r>
          </w:p>
        </w:tc>
      </w:tr>
      <w:tr w:rsidR="00ED1514" w14:paraId="1FA2F1DE" w14:textId="77777777">
        <w:trPr>
          <w:trHeight w:val="1016"/>
          <w:jc w:val="center"/>
        </w:trPr>
        <w:tc>
          <w:tcPr>
            <w:tcW w:w="202" w:type="pct"/>
            <w:vMerge/>
            <w:vAlign w:val="center"/>
          </w:tcPr>
          <w:p w14:paraId="2A7F6D8B" w14:textId="77777777" w:rsidR="00ED1514" w:rsidRDefault="00ED1514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14:paraId="759A3473" w14:textId="77777777" w:rsidR="00ED1514" w:rsidRDefault="00ED15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329" w:type="pct"/>
            <w:vAlign w:val="center"/>
          </w:tcPr>
          <w:p w14:paraId="37DB2081" w14:textId="77777777" w:rsidR="00ED1514" w:rsidRDefault="003821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</w:rPr>
              <w:t>1-4</w:t>
            </w:r>
          </w:p>
        </w:tc>
        <w:tc>
          <w:tcPr>
            <w:tcW w:w="874" w:type="pct"/>
            <w:vAlign w:val="center"/>
          </w:tcPr>
          <w:p w14:paraId="6C7AD0F3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智能长短枪柜</w:t>
            </w:r>
          </w:p>
        </w:tc>
        <w:tc>
          <w:tcPr>
            <w:tcW w:w="303" w:type="pct"/>
            <w:vAlign w:val="center"/>
          </w:tcPr>
          <w:p w14:paraId="3EAEDD2F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</w:t>
            </w:r>
          </w:p>
        </w:tc>
        <w:tc>
          <w:tcPr>
            <w:tcW w:w="303" w:type="pct"/>
            <w:vAlign w:val="center"/>
          </w:tcPr>
          <w:p w14:paraId="556824EC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个</w:t>
            </w:r>
            <w:proofErr w:type="gramEnd"/>
          </w:p>
        </w:tc>
        <w:tc>
          <w:tcPr>
            <w:tcW w:w="1468" w:type="dxa"/>
            <w:vAlign w:val="center"/>
          </w:tcPr>
          <w:p w14:paraId="175D4B34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江西远洋保险设备实业集团有限公司</w:t>
            </w:r>
          </w:p>
        </w:tc>
        <w:tc>
          <w:tcPr>
            <w:tcW w:w="1468" w:type="dxa"/>
            <w:vAlign w:val="center"/>
          </w:tcPr>
          <w:p w14:paraId="711AB8B8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远洋牌</w:t>
            </w:r>
          </w:p>
        </w:tc>
        <w:tc>
          <w:tcPr>
            <w:tcW w:w="998" w:type="pct"/>
            <w:vAlign w:val="center"/>
          </w:tcPr>
          <w:p w14:paraId="292D58D7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规格尺寸：高宽厚≥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1700*1000*550mm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（不含脚轮）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型号：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YYW-C-26</w:t>
            </w:r>
          </w:p>
        </w:tc>
        <w:tc>
          <w:tcPr>
            <w:tcW w:w="1837" w:type="dxa"/>
            <w:vAlign w:val="center"/>
          </w:tcPr>
          <w:p w14:paraId="4BB5FC75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17100</w:t>
            </w:r>
          </w:p>
        </w:tc>
      </w:tr>
      <w:tr w:rsidR="00ED1514" w14:paraId="4C40A08C" w14:textId="77777777">
        <w:trPr>
          <w:trHeight w:val="1016"/>
          <w:jc w:val="center"/>
        </w:trPr>
        <w:tc>
          <w:tcPr>
            <w:tcW w:w="202" w:type="pct"/>
            <w:vMerge/>
            <w:vAlign w:val="center"/>
          </w:tcPr>
          <w:p w14:paraId="257135D8" w14:textId="77777777" w:rsidR="00ED1514" w:rsidRDefault="00ED1514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14:paraId="032B6DC6" w14:textId="77777777" w:rsidR="00ED1514" w:rsidRDefault="00ED151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</w:p>
        </w:tc>
        <w:tc>
          <w:tcPr>
            <w:tcW w:w="329" w:type="pct"/>
            <w:vAlign w:val="center"/>
          </w:tcPr>
          <w:p w14:paraId="341EF14A" w14:textId="77777777" w:rsidR="00ED1514" w:rsidRDefault="0038211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</w:rPr>
              <w:t>1-5</w:t>
            </w:r>
          </w:p>
        </w:tc>
        <w:tc>
          <w:tcPr>
            <w:tcW w:w="874" w:type="pct"/>
            <w:vAlign w:val="center"/>
          </w:tcPr>
          <w:p w14:paraId="221B6BBE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智能弹药柜</w:t>
            </w:r>
          </w:p>
        </w:tc>
        <w:tc>
          <w:tcPr>
            <w:tcW w:w="303" w:type="pct"/>
            <w:vAlign w:val="center"/>
          </w:tcPr>
          <w:p w14:paraId="110129EC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26</w:t>
            </w:r>
          </w:p>
        </w:tc>
        <w:tc>
          <w:tcPr>
            <w:tcW w:w="303" w:type="pct"/>
            <w:vAlign w:val="center"/>
          </w:tcPr>
          <w:p w14:paraId="74B20AAA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个</w:t>
            </w:r>
            <w:proofErr w:type="gramEnd"/>
          </w:p>
        </w:tc>
        <w:tc>
          <w:tcPr>
            <w:tcW w:w="1468" w:type="dxa"/>
            <w:vAlign w:val="center"/>
          </w:tcPr>
          <w:p w14:paraId="6D5003FB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江西远洋保险设备实业集团有限公司</w:t>
            </w:r>
          </w:p>
        </w:tc>
        <w:tc>
          <w:tcPr>
            <w:tcW w:w="1468" w:type="dxa"/>
            <w:vAlign w:val="center"/>
          </w:tcPr>
          <w:p w14:paraId="31B5A780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远洋牌</w:t>
            </w:r>
          </w:p>
        </w:tc>
        <w:tc>
          <w:tcPr>
            <w:tcW w:w="998" w:type="pct"/>
            <w:vAlign w:val="center"/>
          </w:tcPr>
          <w:p w14:paraId="20E7A1F5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规格尺寸：高宽厚≥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1700*1000*550mm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（不含脚轮）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型号：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DG/Z-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Ⅱ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-YY02</w:t>
            </w:r>
          </w:p>
        </w:tc>
        <w:tc>
          <w:tcPr>
            <w:tcW w:w="1837" w:type="dxa"/>
            <w:vAlign w:val="center"/>
          </w:tcPr>
          <w:p w14:paraId="713D0047" w14:textId="77777777" w:rsidR="00ED1514" w:rsidRDefault="00382111">
            <w:pPr>
              <w:widowControl/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15100</w:t>
            </w:r>
          </w:p>
        </w:tc>
      </w:tr>
    </w:tbl>
    <w:p w14:paraId="6F77F4C8" w14:textId="35DB4A6C" w:rsidR="00ED1514" w:rsidRPr="00382111" w:rsidRDefault="00382111">
      <w:pPr>
        <w:snapToGrid w:val="0"/>
        <w:spacing w:line="360" w:lineRule="auto"/>
        <w:rPr>
          <w:rFonts w:asciiTheme="minorEastAsia" w:eastAsia="黑体" w:hAnsiTheme="minorEastAsia"/>
          <w:sz w:val="28"/>
          <w:szCs w:val="28"/>
        </w:rPr>
      </w:pPr>
      <w:r w:rsidRPr="00382111">
        <w:rPr>
          <w:rFonts w:ascii="黑体" w:eastAsia="黑体" w:hAnsi="黑体" w:hint="eastAsia"/>
          <w:sz w:val="28"/>
          <w:szCs w:val="28"/>
        </w:rPr>
        <w:t>五、评审专家名单：</w:t>
      </w:r>
      <w:r w:rsidRPr="00382111">
        <w:rPr>
          <w:rFonts w:ascii="黑体" w:eastAsia="黑体" w:hAnsi="黑体" w:hint="eastAsia"/>
          <w:sz w:val="28"/>
          <w:szCs w:val="28"/>
        </w:rPr>
        <w:t>王玉章、</w:t>
      </w:r>
      <w:r w:rsidRPr="00382111">
        <w:rPr>
          <w:rFonts w:ascii="黑体" w:eastAsia="黑体" w:hAnsi="黑体" w:hint="eastAsia"/>
          <w:sz w:val="28"/>
          <w:szCs w:val="28"/>
        </w:rPr>
        <w:t>冯金宇</w:t>
      </w:r>
      <w:r w:rsidRPr="00382111">
        <w:rPr>
          <w:rFonts w:ascii="黑体" w:eastAsia="黑体" w:hAnsi="黑体" w:hint="eastAsia"/>
          <w:sz w:val="28"/>
          <w:szCs w:val="28"/>
        </w:rPr>
        <w:t>、</w:t>
      </w:r>
      <w:r w:rsidRPr="00382111">
        <w:rPr>
          <w:rFonts w:ascii="黑体" w:eastAsia="黑体" w:hAnsi="黑体" w:hint="eastAsia"/>
          <w:sz w:val="28"/>
          <w:szCs w:val="28"/>
        </w:rPr>
        <w:t>王同臻</w:t>
      </w:r>
      <w:r w:rsidRPr="00382111">
        <w:rPr>
          <w:rFonts w:ascii="黑体" w:eastAsia="黑体" w:hAnsi="黑体" w:hint="eastAsia"/>
          <w:sz w:val="28"/>
          <w:szCs w:val="28"/>
        </w:rPr>
        <w:t>、</w:t>
      </w:r>
      <w:r w:rsidRPr="00382111">
        <w:rPr>
          <w:rFonts w:ascii="黑体" w:eastAsia="黑体" w:hAnsi="黑体" w:hint="eastAsia"/>
          <w:sz w:val="28"/>
          <w:szCs w:val="28"/>
        </w:rPr>
        <w:t>陈学亮</w:t>
      </w:r>
      <w:r w:rsidRPr="00382111">
        <w:rPr>
          <w:rFonts w:ascii="黑体" w:eastAsia="黑体" w:hAnsi="黑体" w:hint="eastAsia"/>
          <w:sz w:val="28"/>
          <w:szCs w:val="28"/>
        </w:rPr>
        <w:t>、</w:t>
      </w:r>
      <w:r w:rsidRPr="00382111">
        <w:rPr>
          <w:rFonts w:ascii="黑体" w:eastAsia="黑体" w:hAnsi="黑体" w:hint="eastAsia"/>
          <w:sz w:val="28"/>
          <w:szCs w:val="28"/>
        </w:rPr>
        <w:t>王今美</w:t>
      </w:r>
    </w:p>
    <w:p w14:paraId="61E9BE6E" w14:textId="77777777" w:rsidR="00ED1514" w:rsidRPr="00382111" w:rsidRDefault="00382111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82111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382111">
        <w:rPr>
          <w:rFonts w:asciiTheme="minorEastAsia" w:eastAsiaTheme="minorEastAsia" w:hAnsiTheme="minorEastAsia" w:hint="eastAsia"/>
          <w:sz w:val="28"/>
          <w:szCs w:val="28"/>
        </w:rPr>
        <w:t>详见招标文件</w:t>
      </w:r>
    </w:p>
    <w:p w14:paraId="0276CD93" w14:textId="77777777" w:rsidR="00ED1514" w:rsidRDefault="00382111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382111">
        <w:rPr>
          <w:rFonts w:asciiTheme="minorEastAsia" w:eastAsiaTheme="minorEastAsia" w:hAnsiTheme="minorEastAsia" w:hint="eastAsia"/>
          <w:sz w:val="28"/>
          <w:szCs w:val="28"/>
        </w:rPr>
        <w:t>金额：第</w:t>
      </w:r>
      <w:r w:rsidRPr="00382111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382111">
        <w:rPr>
          <w:rFonts w:asciiTheme="minorEastAsia" w:eastAsiaTheme="minorEastAsia" w:hAnsiTheme="minorEastAsia" w:hint="eastAsia"/>
          <w:sz w:val="28"/>
          <w:szCs w:val="28"/>
        </w:rPr>
        <w:t>包</w:t>
      </w:r>
      <w:r w:rsidRPr="00382111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382111">
        <w:rPr>
          <w:rFonts w:asciiTheme="minorEastAsia" w:eastAsiaTheme="minorEastAsia" w:hAnsiTheme="minorEastAsia" w:hint="eastAsia"/>
          <w:sz w:val="28"/>
          <w:szCs w:val="28"/>
        </w:rPr>
        <w:t>1.858944</w:t>
      </w:r>
      <w:r w:rsidRPr="00382111">
        <w:rPr>
          <w:rFonts w:asciiTheme="minorEastAsia" w:eastAsiaTheme="minorEastAsia" w:hAnsiTheme="minorEastAsia" w:hint="eastAsia"/>
          <w:sz w:val="28"/>
          <w:szCs w:val="28"/>
        </w:rPr>
        <w:t>万元</w:t>
      </w:r>
      <w:r w:rsidRPr="0038211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1B2ED51F" w14:textId="77777777" w:rsidR="00ED1514" w:rsidRDefault="00382111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599781A2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16B7127D" w14:textId="77777777" w:rsidR="00ED1514" w:rsidRDefault="00382111">
      <w:pPr>
        <w:snapToGrid w:val="0"/>
        <w:spacing w:line="360" w:lineRule="auto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215C8223" w14:textId="77777777" w:rsidR="00ED1514" w:rsidRDefault="0038211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245BB230" w14:textId="77777777" w:rsidR="00ED1514" w:rsidRDefault="0038211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6CCFA3AA" w14:textId="2BF57219" w:rsidR="00ED1514" w:rsidRDefault="0038211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 w:rsidRPr="00382111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Pr="00382111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382111">
        <w:rPr>
          <w:rFonts w:ascii="仿宋" w:eastAsia="仿宋" w:hAnsi="仿宋" w:cs="宋体" w:hint="eastAsia"/>
          <w:kern w:val="0"/>
          <w:sz w:val="28"/>
          <w:szCs w:val="28"/>
        </w:rPr>
        <w:t>包：质保期</w:t>
      </w:r>
      <w:r w:rsidRPr="00382111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382111">
        <w:rPr>
          <w:rFonts w:ascii="仿宋" w:eastAsia="仿宋" w:hAnsi="仿宋" w:cs="宋体" w:hint="eastAsia"/>
          <w:kern w:val="0"/>
          <w:sz w:val="28"/>
          <w:szCs w:val="28"/>
        </w:rPr>
        <w:t>年</w:t>
      </w:r>
    </w:p>
    <w:p w14:paraId="7182CA9A" w14:textId="77777777" w:rsidR="00ED1514" w:rsidRDefault="0038211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16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  <w:bookmarkStart w:id="2" w:name="_GoBack"/>
      <w:bookmarkEnd w:id="2"/>
    </w:p>
    <w:p w14:paraId="3A148DF4" w14:textId="41B9E5C7" w:rsidR="00ED1514" w:rsidRDefault="0038211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/>
          <w:kern w:val="0"/>
          <w:sz w:val="28"/>
          <w:szCs w:val="28"/>
        </w:rPr>
        <w:t>月</w:t>
      </w:r>
      <w:r w:rsidRPr="00382111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Pr="00382111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D227C4B" w14:textId="77777777" w:rsidR="00ED1514" w:rsidRDefault="0038211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各包中标人得分情况：</w:t>
      </w:r>
    </w:p>
    <w:p w14:paraId="11A349D9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包：智能手枪柜等</w:t>
      </w:r>
    </w:p>
    <w:p w14:paraId="18D69107" w14:textId="77777777" w:rsidR="00ED1514" w:rsidRPr="00382111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82111">
        <w:rPr>
          <w:rFonts w:ascii="仿宋" w:eastAsia="仿宋" w:hAnsi="仿宋" w:hint="eastAsia"/>
          <w:sz w:val="28"/>
          <w:szCs w:val="28"/>
        </w:rPr>
        <w:t>供应商名称：江西远洋保险设备实业集团有限公司</w:t>
      </w:r>
      <w:r w:rsidRPr="00382111">
        <w:rPr>
          <w:rFonts w:ascii="仿宋" w:eastAsia="仿宋" w:hAnsi="仿宋"/>
          <w:sz w:val="28"/>
          <w:szCs w:val="28"/>
        </w:rPr>
        <w:t xml:space="preserve"> </w:t>
      </w:r>
    </w:p>
    <w:p w14:paraId="3A08BEB6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382111">
        <w:rPr>
          <w:rFonts w:ascii="仿宋" w:eastAsia="仿宋" w:hAnsi="仿宋" w:hint="eastAsia"/>
          <w:sz w:val="28"/>
          <w:szCs w:val="28"/>
        </w:rPr>
        <w:t>得分：</w:t>
      </w:r>
      <w:r w:rsidRPr="00382111">
        <w:rPr>
          <w:rFonts w:ascii="仿宋" w:eastAsia="仿宋" w:hAnsi="仿宋" w:hint="eastAsia"/>
          <w:sz w:val="28"/>
          <w:szCs w:val="28"/>
        </w:rPr>
        <w:t xml:space="preserve"> 99.00 </w:t>
      </w:r>
      <w:r w:rsidRPr="00382111">
        <w:rPr>
          <w:rFonts w:ascii="仿宋" w:eastAsia="仿宋" w:hAnsi="仿宋" w:hint="eastAsia"/>
          <w:sz w:val="28"/>
          <w:szCs w:val="28"/>
        </w:rPr>
        <w:t>分</w:t>
      </w:r>
    </w:p>
    <w:p w14:paraId="051C2B32" w14:textId="77777777" w:rsidR="00ED1514" w:rsidRDefault="00382111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2F8FE23" w14:textId="77777777" w:rsidR="00ED1514" w:rsidRDefault="0038211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35393641"/>
      <w:bookmarkStart w:id="4" w:name="_Toc35393810"/>
      <w:bookmarkStart w:id="5" w:name="_Toc28359023"/>
      <w:bookmarkStart w:id="6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3"/>
      <w:bookmarkEnd w:id="4"/>
      <w:bookmarkEnd w:id="5"/>
      <w:bookmarkEnd w:id="6"/>
    </w:p>
    <w:p w14:paraId="6FE2C976" w14:textId="77777777" w:rsidR="00ED1514" w:rsidRDefault="0038211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北京市公安局</w:t>
      </w:r>
    </w:p>
    <w:p w14:paraId="7284241F" w14:textId="77777777" w:rsidR="00ED1514" w:rsidRDefault="0038211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北京市东城区前门东大街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121EA366" w14:textId="77777777" w:rsidR="00ED1514" w:rsidRDefault="0038211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010-65223229</w:t>
      </w:r>
    </w:p>
    <w:p w14:paraId="01709A09" w14:textId="77777777" w:rsidR="00ED1514" w:rsidRDefault="0038211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35393811"/>
      <w:bookmarkStart w:id="8" w:name="_Toc35393642"/>
      <w:bookmarkStart w:id="9" w:name="_Toc28359101"/>
      <w:bookmarkStart w:id="10" w:name="_Toc28359024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674AC3BE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4DFCC9B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区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号楼</w:t>
      </w:r>
      <w:r>
        <w:rPr>
          <w:rFonts w:ascii="仿宋" w:eastAsia="仿宋" w:hAnsi="仿宋" w:hint="eastAsia"/>
          <w:sz w:val="28"/>
          <w:szCs w:val="28"/>
          <w:u w:val="single"/>
        </w:rPr>
        <w:t>(</w:t>
      </w:r>
      <w:r>
        <w:rPr>
          <w:rFonts w:ascii="仿宋" w:eastAsia="仿宋" w:hAnsi="仿宋" w:hint="eastAsia"/>
          <w:sz w:val="28"/>
          <w:szCs w:val="28"/>
          <w:u w:val="single"/>
        </w:rPr>
        <w:t>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)9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39DECC82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81168710</w:t>
      </w:r>
    </w:p>
    <w:p w14:paraId="3EF6C79C" w14:textId="77777777" w:rsidR="00ED1514" w:rsidRDefault="0038211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025"/>
      <w:bookmarkStart w:id="13" w:name="_Toc28359102"/>
      <w:bookmarkStart w:id="14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39D90E13" w14:textId="77777777" w:rsidR="00ED1514" w:rsidRDefault="00382111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徐亚希、张伯涵、赵祚铭、杨子铭、孙薇</w:t>
      </w:r>
    </w:p>
    <w:p w14:paraId="2AF62A3E" w14:textId="77777777" w:rsidR="00ED1514" w:rsidRDefault="0038211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81168710</w:t>
      </w:r>
    </w:p>
    <w:p w14:paraId="68A62C36" w14:textId="77777777" w:rsidR="00ED1514" w:rsidRDefault="00382111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874F20C" w14:textId="77777777" w:rsidR="00ED1514" w:rsidRDefault="0038211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、招标文件</w:t>
      </w:r>
    </w:p>
    <w:p w14:paraId="110D0DDB" w14:textId="77777777" w:rsidR="00ED1514" w:rsidRDefault="0038211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p w14:paraId="6E033AAC" w14:textId="77777777" w:rsidR="00ED1514" w:rsidRDefault="00ED1514">
      <w:pPr>
        <w:pStyle w:val="23"/>
        <w:snapToGrid w:val="0"/>
        <w:spacing w:line="360" w:lineRule="auto"/>
        <w:ind w:left="0" w:firstLineChars="0" w:firstLine="0"/>
        <w:rPr>
          <w:rFonts w:eastAsia="仿宋"/>
          <w:lang w:val="en-US"/>
        </w:rPr>
      </w:pPr>
    </w:p>
    <w:sectPr w:rsidR="00ED15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172A27"/>
    <w:rsid w:val="00003345"/>
    <w:rsid w:val="0000648D"/>
    <w:rsid w:val="00010A8D"/>
    <w:rsid w:val="00011569"/>
    <w:rsid w:val="00013453"/>
    <w:rsid w:val="000142AD"/>
    <w:rsid w:val="000174CF"/>
    <w:rsid w:val="000225FF"/>
    <w:rsid w:val="00023CF9"/>
    <w:rsid w:val="00024456"/>
    <w:rsid w:val="00025D21"/>
    <w:rsid w:val="00031866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4B26"/>
    <w:rsid w:val="00197E5A"/>
    <w:rsid w:val="001D0C8B"/>
    <w:rsid w:val="001D2E06"/>
    <w:rsid w:val="001D696A"/>
    <w:rsid w:val="002019EB"/>
    <w:rsid w:val="00204BA6"/>
    <w:rsid w:val="00205965"/>
    <w:rsid w:val="00217CD7"/>
    <w:rsid w:val="002277D5"/>
    <w:rsid w:val="00227B90"/>
    <w:rsid w:val="00230268"/>
    <w:rsid w:val="00237EB5"/>
    <w:rsid w:val="00253280"/>
    <w:rsid w:val="00255FC7"/>
    <w:rsid w:val="00263422"/>
    <w:rsid w:val="00275E8A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E6D5B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6F51"/>
    <w:rsid w:val="003724DD"/>
    <w:rsid w:val="003735BD"/>
    <w:rsid w:val="00375B3D"/>
    <w:rsid w:val="0037775B"/>
    <w:rsid w:val="00381701"/>
    <w:rsid w:val="00382111"/>
    <w:rsid w:val="00393275"/>
    <w:rsid w:val="0039482D"/>
    <w:rsid w:val="0039509C"/>
    <w:rsid w:val="003A7831"/>
    <w:rsid w:val="003B10CF"/>
    <w:rsid w:val="003B308D"/>
    <w:rsid w:val="003B3970"/>
    <w:rsid w:val="003C2E2E"/>
    <w:rsid w:val="003D2C85"/>
    <w:rsid w:val="003D67EA"/>
    <w:rsid w:val="003E357F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97F"/>
    <w:rsid w:val="00442E58"/>
    <w:rsid w:val="00452370"/>
    <w:rsid w:val="004674B3"/>
    <w:rsid w:val="00467C83"/>
    <w:rsid w:val="004742E8"/>
    <w:rsid w:val="00474412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76E3"/>
    <w:rsid w:val="005246A4"/>
    <w:rsid w:val="00526725"/>
    <w:rsid w:val="005351B6"/>
    <w:rsid w:val="0053738C"/>
    <w:rsid w:val="00555592"/>
    <w:rsid w:val="00571AB3"/>
    <w:rsid w:val="00573E79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4255"/>
    <w:rsid w:val="006503BF"/>
    <w:rsid w:val="006528B9"/>
    <w:rsid w:val="00656794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E76B6"/>
    <w:rsid w:val="006F1FE9"/>
    <w:rsid w:val="006F30D5"/>
    <w:rsid w:val="006F67AE"/>
    <w:rsid w:val="00700359"/>
    <w:rsid w:val="00706935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2F22"/>
    <w:rsid w:val="007440D8"/>
    <w:rsid w:val="007614A3"/>
    <w:rsid w:val="007734D2"/>
    <w:rsid w:val="007735EC"/>
    <w:rsid w:val="00774040"/>
    <w:rsid w:val="007756A5"/>
    <w:rsid w:val="00776441"/>
    <w:rsid w:val="00787310"/>
    <w:rsid w:val="007A1612"/>
    <w:rsid w:val="007D0E5C"/>
    <w:rsid w:val="007D2EBA"/>
    <w:rsid w:val="007D3999"/>
    <w:rsid w:val="007D4377"/>
    <w:rsid w:val="007E26BC"/>
    <w:rsid w:val="007E7E11"/>
    <w:rsid w:val="007F3399"/>
    <w:rsid w:val="007F353C"/>
    <w:rsid w:val="007F5078"/>
    <w:rsid w:val="007F6135"/>
    <w:rsid w:val="00805C54"/>
    <w:rsid w:val="0080790C"/>
    <w:rsid w:val="00810FD3"/>
    <w:rsid w:val="008123AF"/>
    <w:rsid w:val="00814E40"/>
    <w:rsid w:val="00817F2B"/>
    <w:rsid w:val="0082558A"/>
    <w:rsid w:val="00833596"/>
    <w:rsid w:val="00840444"/>
    <w:rsid w:val="00850B36"/>
    <w:rsid w:val="008536EF"/>
    <w:rsid w:val="00860645"/>
    <w:rsid w:val="008608B7"/>
    <w:rsid w:val="00861BBF"/>
    <w:rsid w:val="008624F3"/>
    <w:rsid w:val="00866EA9"/>
    <w:rsid w:val="0087461A"/>
    <w:rsid w:val="00874CD2"/>
    <w:rsid w:val="008751C6"/>
    <w:rsid w:val="00876E6A"/>
    <w:rsid w:val="008861E7"/>
    <w:rsid w:val="00891893"/>
    <w:rsid w:val="00892979"/>
    <w:rsid w:val="008A13AE"/>
    <w:rsid w:val="008A6597"/>
    <w:rsid w:val="008A7F78"/>
    <w:rsid w:val="008B2F7E"/>
    <w:rsid w:val="008B3B7D"/>
    <w:rsid w:val="008B3DBD"/>
    <w:rsid w:val="008B6CCE"/>
    <w:rsid w:val="008C0BE9"/>
    <w:rsid w:val="008C1745"/>
    <w:rsid w:val="008C1D77"/>
    <w:rsid w:val="008C1DCF"/>
    <w:rsid w:val="008C7B3D"/>
    <w:rsid w:val="008D1B2B"/>
    <w:rsid w:val="008D3639"/>
    <w:rsid w:val="008D6DBB"/>
    <w:rsid w:val="008E0F11"/>
    <w:rsid w:val="008E0F28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12C0"/>
    <w:rsid w:val="00A13152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292F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8490B"/>
    <w:rsid w:val="00B85632"/>
    <w:rsid w:val="00B92046"/>
    <w:rsid w:val="00B93734"/>
    <w:rsid w:val="00BA2B0B"/>
    <w:rsid w:val="00BA5216"/>
    <w:rsid w:val="00BA5924"/>
    <w:rsid w:val="00BA6F8A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21C17"/>
    <w:rsid w:val="00C239EF"/>
    <w:rsid w:val="00C24641"/>
    <w:rsid w:val="00C3647E"/>
    <w:rsid w:val="00C41838"/>
    <w:rsid w:val="00C421DF"/>
    <w:rsid w:val="00C429A7"/>
    <w:rsid w:val="00C46373"/>
    <w:rsid w:val="00C52519"/>
    <w:rsid w:val="00C52980"/>
    <w:rsid w:val="00C6734C"/>
    <w:rsid w:val="00C70007"/>
    <w:rsid w:val="00C70146"/>
    <w:rsid w:val="00C75BA4"/>
    <w:rsid w:val="00C8116F"/>
    <w:rsid w:val="00C83A5C"/>
    <w:rsid w:val="00C867F6"/>
    <w:rsid w:val="00C94022"/>
    <w:rsid w:val="00C97CAE"/>
    <w:rsid w:val="00C97E76"/>
    <w:rsid w:val="00CA4AF9"/>
    <w:rsid w:val="00CA6DD1"/>
    <w:rsid w:val="00CB2774"/>
    <w:rsid w:val="00CB69BE"/>
    <w:rsid w:val="00CC495B"/>
    <w:rsid w:val="00CC72B5"/>
    <w:rsid w:val="00CD3647"/>
    <w:rsid w:val="00CD46FB"/>
    <w:rsid w:val="00CD5EF4"/>
    <w:rsid w:val="00CF120A"/>
    <w:rsid w:val="00CF4EAF"/>
    <w:rsid w:val="00D01FAB"/>
    <w:rsid w:val="00D04264"/>
    <w:rsid w:val="00D04A4A"/>
    <w:rsid w:val="00D11D8D"/>
    <w:rsid w:val="00D16043"/>
    <w:rsid w:val="00D167C3"/>
    <w:rsid w:val="00D236EC"/>
    <w:rsid w:val="00D3055A"/>
    <w:rsid w:val="00D3291A"/>
    <w:rsid w:val="00D330E0"/>
    <w:rsid w:val="00D37B73"/>
    <w:rsid w:val="00D47E44"/>
    <w:rsid w:val="00D53BA0"/>
    <w:rsid w:val="00D56E7C"/>
    <w:rsid w:val="00D804B0"/>
    <w:rsid w:val="00D810DC"/>
    <w:rsid w:val="00D82269"/>
    <w:rsid w:val="00D84D76"/>
    <w:rsid w:val="00D84E99"/>
    <w:rsid w:val="00D9672F"/>
    <w:rsid w:val="00D971ED"/>
    <w:rsid w:val="00DA0AC2"/>
    <w:rsid w:val="00DA0B6A"/>
    <w:rsid w:val="00DB10C7"/>
    <w:rsid w:val="00DB17DB"/>
    <w:rsid w:val="00DB3032"/>
    <w:rsid w:val="00DB6362"/>
    <w:rsid w:val="00DC2F7C"/>
    <w:rsid w:val="00DC6834"/>
    <w:rsid w:val="00DC6BC5"/>
    <w:rsid w:val="00DD3D8F"/>
    <w:rsid w:val="00DD5142"/>
    <w:rsid w:val="00DD5E09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61BD2"/>
    <w:rsid w:val="00E77CF8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D1514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6DB9"/>
    <w:rsid w:val="00F31EC8"/>
    <w:rsid w:val="00F57AF3"/>
    <w:rsid w:val="00F611A2"/>
    <w:rsid w:val="00F71670"/>
    <w:rsid w:val="00F71ABD"/>
    <w:rsid w:val="00F73B67"/>
    <w:rsid w:val="00F762C6"/>
    <w:rsid w:val="00F8658C"/>
    <w:rsid w:val="00F94C43"/>
    <w:rsid w:val="00FA5919"/>
    <w:rsid w:val="00FB5313"/>
    <w:rsid w:val="00FB7E25"/>
    <w:rsid w:val="00FC0D0B"/>
    <w:rsid w:val="00FC1240"/>
    <w:rsid w:val="00FE7425"/>
    <w:rsid w:val="02145195"/>
    <w:rsid w:val="035A58BB"/>
    <w:rsid w:val="036D406D"/>
    <w:rsid w:val="03FE6319"/>
    <w:rsid w:val="04482B83"/>
    <w:rsid w:val="05F166F8"/>
    <w:rsid w:val="06874D68"/>
    <w:rsid w:val="070F526E"/>
    <w:rsid w:val="07875530"/>
    <w:rsid w:val="08BA3EE4"/>
    <w:rsid w:val="0937210F"/>
    <w:rsid w:val="09884B60"/>
    <w:rsid w:val="0A8B14DB"/>
    <w:rsid w:val="0BA43F4E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450498"/>
    <w:rsid w:val="16A110AE"/>
    <w:rsid w:val="177073F8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4230240"/>
    <w:rsid w:val="24926249"/>
    <w:rsid w:val="26833746"/>
    <w:rsid w:val="26F835FB"/>
    <w:rsid w:val="284E28FF"/>
    <w:rsid w:val="28AC2BFF"/>
    <w:rsid w:val="28D91C9B"/>
    <w:rsid w:val="28FB6EE8"/>
    <w:rsid w:val="293A25CB"/>
    <w:rsid w:val="2A7358FB"/>
    <w:rsid w:val="2AEE4ED0"/>
    <w:rsid w:val="2AFD44FD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E54551"/>
    <w:rsid w:val="3A5248FB"/>
    <w:rsid w:val="3A5E22ED"/>
    <w:rsid w:val="3CE63EFD"/>
    <w:rsid w:val="3D34735B"/>
    <w:rsid w:val="3DA44BEC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190BA1"/>
    <w:rsid w:val="47ED165B"/>
    <w:rsid w:val="4806021E"/>
    <w:rsid w:val="49DE2344"/>
    <w:rsid w:val="4A575F2D"/>
    <w:rsid w:val="4B14465C"/>
    <w:rsid w:val="4C741FC8"/>
    <w:rsid w:val="4DB3155B"/>
    <w:rsid w:val="4F67669F"/>
    <w:rsid w:val="507A4F36"/>
    <w:rsid w:val="51D307D9"/>
    <w:rsid w:val="52697B70"/>
    <w:rsid w:val="52A33867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F0F3674"/>
    <w:rsid w:val="5F5E5139"/>
    <w:rsid w:val="5FF2474C"/>
    <w:rsid w:val="617441BF"/>
    <w:rsid w:val="61764CBD"/>
    <w:rsid w:val="621E2D67"/>
    <w:rsid w:val="62DB527C"/>
    <w:rsid w:val="64290A9D"/>
    <w:rsid w:val="644C70AD"/>
    <w:rsid w:val="646B5DA6"/>
    <w:rsid w:val="65062FBF"/>
    <w:rsid w:val="65B8702E"/>
    <w:rsid w:val="661E2E01"/>
    <w:rsid w:val="669A78FC"/>
    <w:rsid w:val="6813494D"/>
    <w:rsid w:val="68A56A5E"/>
    <w:rsid w:val="69314B90"/>
    <w:rsid w:val="6CF42394"/>
    <w:rsid w:val="6E650B68"/>
    <w:rsid w:val="6F1751F8"/>
    <w:rsid w:val="6F6656AA"/>
    <w:rsid w:val="6FEE5C5F"/>
    <w:rsid w:val="6FFD5244"/>
    <w:rsid w:val="705E56C7"/>
    <w:rsid w:val="70660D03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EF5DBE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3F5F1-B2C0-48F9-9475-921A1D05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杨子铭</cp:lastModifiedBy>
  <cp:revision>334</cp:revision>
  <cp:lastPrinted>2020-05-09T03:18:00Z</cp:lastPrinted>
  <dcterms:created xsi:type="dcterms:W3CDTF">2020-05-07T11:54:00Z</dcterms:created>
  <dcterms:modified xsi:type="dcterms:W3CDTF">2025-06-16T06:00:00Z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4968DF21D83E4B8384CB40123AF4C186_13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