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A50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eastAsia="zh-CN"/>
        </w:rPr>
        <w:t>生态环境保护宣传平台运营项目--城市电视平台宣传</w:t>
      </w:r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2B47C691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一、项目编号：11000025210200137426-XM001</w:t>
      </w:r>
    </w:p>
    <w:p w14:paraId="61A86E0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生态环境保护宣传平台运营项目--城市电视平台宣传</w:t>
      </w:r>
    </w:p>
    <w:p w14:paraId="328FF86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8FDEF43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北京歌华城市电视有限公司</w:t>
      </w:r>
    </w:p>
    <w:p w14:paraId="4C0EF693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供应商地址：北京市东城区东直门北小街青龙胡同1号801室</w:t>
      </w:r>
    </w:p>
    <w:p w14:paraId="003E3C51"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718750.00元</w:t>
      </w:r>
    </w:p>
    <w:p w14:paraId="7CC3421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438C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9" w:type="dxa"/>
          </w:tcPr>
          <w:p w14:paraId="7DD8159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3AB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29" w:type="dxa"/>
          </w:tcPr>
          <w:p w14:paraId="23651D9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生态环境保护宣传平台运营项目--城市电视平台宣传</w:t>
            </w:r>
          </w:p>
          <w:p w14:paraId="1DCE5F6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我中心拟在我市优质户外媒体刊播《绿动北京》新闻栏目及环保公益广告，持续拓展生态环境保护宣传产品的发布范围和辐射人群，营造全民共建美丽北京的良好社会氛围。具体内容详见“第五章采购需求”。</w:t>
            </w:r>
          </w:p>
          <w:p w14:paraId="1BCB7001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2302564D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服务时间：2025年7月1日起至2026年6月30日</w:t>
            </w:r>
          </w:p>
          <w:p w14:paraId="0598FB6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1BEE27DD">
      <w:pPr>
        <w:pStyle w:val="11"/>
      </w:pPr>
    </w:p>
    <w:p w14:paraId="0BF42911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评审专家名单：刘志平、李怀畅、桂峰桃、姜斌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高亚洲</w:t>
      </w:r>
    </w:p>
    <w:p w14:paraId="13B6502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</w:t>
      </w:r>
      <w:bookmarkStart w:id="3" w:name="_GoBack"/>
      <w:bookmarkEnd w:id="3"/>
      <w:r>
        <w:rPr>
          <w:rFonts w:hint="eastAsia" w:ascii="黑体" w:hAnsi="黑体" w:eastAsia="黑体"/>
          <w:sz w:val="28"/>
          <w:szCs w:val="28"/>
          <w:highlight w:val="none"/>
        </w:rPr>
        <w:t>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1.078125</w:t>
      </w:r>
      <w:r>
        <w:rPr>
          <w:rFonts w:hint="eastAsia" w:ascii="黑体" w:hAnsi="黑体" w:eastAsia="黑体"/>
          <w:sz w:val="28"/>
          <w:szCs w:val="28"/>
          <w:highlight w:val="none"/>
        </w:rPr>
        <w:t>万元（人民币）。</w:t>
      </w:r>
    </w:p>
    <w:p w14:paraId="6330595F">
      <w:pPr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43CE0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26E59E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4304186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46ED9F6"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</w:t>
      </w:r>
    </w:p>
    <w:p w14:paraId="08B9FFA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DA4D56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1.采购人信息</w:t>
      </w:r>
    </w:p>
    <w:p w14:paraId="7ED9FCF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称：北京市生态环境保护宣传中心</w:t>
      </w:r>
    </w:p>
    <w:p w14:paraId="24941E9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址：北京市海淀区苏州街67号</w:t>
      </w:r>
    </w:p>
    <w:p w14:paraId="02DBC3B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联系方式：刘琼 010-82636205</w:t>
      </w:r>
    </w:p>
    <w:p w14:paraId="204981E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</w:p>
    <w:p w14:paraId="7B105D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50C605B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8BBCCA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联系方式：崔丽洁、赵娜、刘金秀、金珊、贾东敏、姚冲、马凯 010-63509799-8038、8076</w:t>
      </w:r>
    </w:p>
    <w:p w14:paraId="5D2DE44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75232E7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项目联系人：崔丽洁、赵娜、刘金秀、金珊、贾东敏、姚冲、马凯</w:t>
      </w:r>
    </w:p>
    <w:p w14:paraId="7B050571"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E6E5E"/>
    <w:rsid w:val="00120A68"/>
    <w:rsid w:val="001B7382"/>
    <w:rsid w:val="0024428D"/>
    <w:rsid w:val="00286C39"/>
    <w:rsid w:val="002F459C"/>
    <w:rsid w:val="00323DA9"/>
    <w:rsid w:val="00376CD0"/>
    <w:rsid w:val="003D4C91"/>
    <w:rsid w:val="004159B1"/>
    <w:rsid w:val="00416439"/>
    <w:rsid w:val="004826CC"/>
    <w:rsid w:val="004A6E52"/>
    <w:rsid w:val="004B4064"/>
    <w:rsid w:val="006B24F7"/>
    <w:rsid w:val="006D2E88"/>
    <w:rsid w:val="00727EA2"/>
    <w:rsid w:val="00750B61"/>
    <w:rsid w:val="00841660"/>
    <w:rsid w:val="008A7722"/>
    <w:rsid w:val="00A52030"/>
    <w:rsid w:val="01CD25B8"/>
    <w:rsid w:val="02290C40"/>
    <w:rsid w:val="05FB23CE"/>
    <w:rsid w:val="063368AA"/>
    <w:rsid w:val="073258C7"/>
    <w:rsid w:val="0AA546FE"/>
    <w:rsid w:val="0B561D10"/>
    <w:rsid w:val="0F2E33E2"/>
    <w:rsid w:val="15986167"/>
    <w:rsid w:val="18B71A64"/>
    <w:rsid w:val="198539A6"/>
    <w:rsid w:val="1EA400D2"/>
    <w:rsid w:val="21C01625"/>
    <w:rsid w:val="2375329B"/>
    <w:rsid w:val="259F1096"/>
    <w:rsid w:val="260039AC"/>
    <w:rsid w:val="2A62275A"/>
    <w:rsid w:val="2E440288"/>
    <w:rsid w:val="363753C4"/>
    <w:rsid w:val="36F97234"/>
    <w:rsid w:val="39230041"/>
    <w:rsid w:val="3AF35F4C"/>
    <w:rsid w:val="3B533367"/>
    <w:rsid w:val="42B053BF"/>
    <w:rsid w:val="4A3718C5"/>
    <w:rsid w:val="4A652689"/>
    <w:rsid w:val="4E140D8E"/>
    <w:rsid w:val="4E7B5431"/>
    <w:rsid w:val="4F037539"/>
    <w:rsid w:val="554F18E1"/>
    <w:rsid w:val="59B46452"/>
    <w:rsid w:val="59D64BD9"/>
    <w:rsid w:val="5B483808"/>
    <w:rsid w:val="5CCD67CE"/>
    <w:rsid w:val="605D2255"/>
    <w:rsid w:val="62252FE5"/>
    <w:rsid w:val="634F6C1F"/>
    <w:rsid w:val="64CE2822"/>
    <w:rsid w:val="659621DD"/>
    <w:rsid w:val="68CB0E27"/>
    <w:rsid w:val="6B6660FE"/>
    <w:rsid w:val="6C0770FC"/>
    <w:rsid w:val="6CFC3CA5"/>
    <w:rsid w:val="6D14499A"/>
    <w:rsid w:val="70C263F3"/>
    <w:rsid w:val="722A6763"/>
    <w:rsid w:val="724240F2"/>
    <w:rsid w:val="786F0AC7"/>
    <w:rsid w:val="79B57755"/>
    <w:rsid w:val="7A641890"/>
    <w:rsid w:val="7B2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6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autoRedefine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6">
    <w:name w:val="纯文本 Char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7">
    <w:name w:val="页眉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prev2"/>
    <w:basedOn w:val="14"/>
    <w:autoRedefine/>
    <w:qFormat/>
    <w:uiPriority w:val="0"/>
    <w:rPr>
      <w:color w:val="888888"/>
    </w:rPr>
  </w:style>
  <w:style w:type="character" w:customStyle="1" w:styleId="32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3">
    <w:name w:val="next2"/>
    <w:basedOn w:val="14"/>
    <w:autoRedefine/>
    <w:qFormat/>
    <w:uiPriority w:val="0"/>
    <w:rPr>
      <w:color w:val="888888"/>
    </w:rPr>
  </w:style>
  <w:style w:type="character" w:customStyle="1" w:styleId="34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5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6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7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next"/>
    <w:basedOn w:val="14"/>
    <w:autoRedefine/>
    <w:qFormat/>
    <w:uiPriority w:val="0"/>
    <w:rPr>
      <w:color w:val="888888"/>
    </w:rPr>
  </w:style>
  <w:style w:type="character" w:customStyle="1" w:styleId="40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1">
    <w:name w:val="prev"/>
    <w:basedOn w:val="14"/>
    <w:autoRedefine/>
    <w:qFormat/>
    <w:uiPriority w:val="0"/>
    <w:rPr>
      <w:color w:val="888888"/>
    </w:rPr>
  </w:style>
  <w:style w:type="character" w:customStyle="1" w:styleId="42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684</Characters>
  <Lines>2</Lines>
  <Paragraphs>2</Paragraphs>
  <TotalTime>1</TotalTime>
  <ScaleCrop>false</ScaleCrop>
  <LinksUpToDate>false</LinksUpToDate>
  <CharactersWithSpaces>708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唐涛</cp:lastModifiedBy>
  <dcterms:modified xsi:type="dcterms:W3CDTF">2025-06-18T07:21:10Z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eyJoZGlkIjoiN2VlZDBmOTA3MDQ3YTk2Zjg2OTc1YjM5MWE2N2Y2OTEiLCJ1c2VySWQiOiIyOTU4MjMyMzgifQ==</vt:lpwstr>
  </property>
</Properties>
</file>