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4B02" w:rsidRDefault="00524B02">
      <w:pPr>
        <w:spacing w:line="360" w:lineRule="auto"/>
        <w:ind w:firstLineChars="50" w:firstLine="300"/>
        <w:rPr>
          <w:color w:val="000000" w:themeColor="text1"/>
          <w:sz w:val="60"/>
          <w:szCs w:val="60"/>
        </w:rPr>
      </w:pPr>
    </w:p>
    <w:p w:rsidR="00524B02" w:rsidRDefault="00524B02">
      <w:pPr>
        <w:spacing w:line="360" w:lineRule="auto"/>
        <w:ind w:firstLineChars="50" w:firstLine="300"/>
        <w:rPr>
          <w:color w:val="000000" w:themeColor="text1"/>
          <w:sz w:val="60"/>
          <w:szCs w:val="60"/>
        </w:rPr>
      </w:pPr>
    </w:p>
    <w:p w:rsidR="00524B02" w:rsidRDefault="00604AEA">
      <w:pPr>
        <w:jc w:val="center"/>
        <w:rPr>
          <w:b/>
          <w:bCs/>
          <w:color w:val="000000" w:themeColor="text1"/>
          <w:sz w:val="60"/>
          <w:szCs w:val="60"/>
        </w:rPr>
      </w:pPr>
      <w:r>
        <w:rPr>
          <w:b/>
          <w:bCs/>
          <w:color w:val="000000" w:themeColor="text1"/>
          <w:sz w:val="60"/>
          <w:szCs w:val="60"/>
        </w:rPr>
        <w:t>北京市政府采购项目</w:t>
      </w:r>
    </w:p>
    <w:p w:rsidR="00524B02" w:rsidRDefault="00604AEA">
      <w:pPr>
        <w:jc w:val="center"/>
        <w:rPr>
          <w:b/>
          <w:bCs/>
          <w:color w:val="000000" w:themeColor="text1"/>
          <w:sz w:val="60"/>
          <w:szCs w:val="60"/>
        </w:rPr>
      </w:pPr>
      <w:r>
        <w:rPr>
          <w:b/>
          <w:bCs/>
          <w:color w:val="000000" w:themeColor="text1"/>
          <w:sz w:val="60"/>
          <w:szCs w:val="60"/>
        </w:rPr>
        <w:t>公开招标文件</w:t>
      </w:r>
    </w:p>
    <w:p w:rsidR="00524B02" w:rsidRDefault="00524B02">
      <w:pPr>
        <w:spacing w:line="360" w:lineRule="auto"/>
        <w:jc w:val="center"/>
        <w:rPr>
          <w:color w:val="000000" w:themeColor="text1"/>
          <w:sz w:val="60"/>
          <w:szCs w:val="60"/>
        </w:rPr>
      </w:pPr>
    </w:p>
    <w:p w:rsidR="00524B02" w:rsidRDefault="00524B02">
      <w:pPr>
        <w:spacing w:line="360" w:lineRule="auto"/>
        <w:jc w:val="center"/>
        <w:rPr>
          <w:color w:val="000000" w:themeColor="text1"/>
          <w:sz w:val="60"/>
          <w:szCs w:val="60"/>
        </w:rPr>
      </w:pPr>
    </w:p>
    <w:p w:rsidR="00524B02" w:rsidRDefault="00524B02">
      <w:pPr>
        <w:spacing w:line="360" w:lineRule="auto"/>
        <w:jc w:val="center"/>
        <w:rPr>
          <w:color w:val="000000" w:themeColor="text1"/>
          <w:sz w:val="60"/>
          <w:szCs w:val="60"/>
        </w:rPr>
      </w:pPr>
    </w:p>
    <w:p w:rsidR="00524B02" w:rsidRDefault="00524B02">
      <w:pPr>
        <w:spacing w:line="360" w:lineRule="auto"/>
        <w:rPr>
          <w:color w:val="000000" w:themeColor="text1"/>
          <w:sz w:val="60"/>
          <w:szCs w:val="60"/>
        </w:rPr>
      </w:pPr>
    </w:p>
    <w:p w:rsidR="00524B02" w:rsidRDefault="00604AEA">
      <w:pPr>
        <w:tabs>
          <w:tab w:val="left" w:pos="3240"/>
          <w:tab w:val="left" w:pos="3420"/>
        </w:tabs>
        <w:spacing w:line="360" w:lineRule="auto"/>
        <w:ind w:leftChars="300" w:left="2430" w:rightChars="300" w:right="630" w:hangingChars="500" w:hanging="1800"/>
        <w:jc w:val="left"/>
        <w:rPr>
          <w:bCs/>
          <w:color w:val="000000" w:themeColor="text1"/>
          <w:sz w:val="36"/>
          <w:szCs w:val="36"/>
        </w:rPr>
      </w:pPr>
      <w:r>
        <w:rPr>
          <w:bCs/>
          <w:color w:val="000000" w:themeColor="text1"/>
          <w:sz w:val="36"/>
          <w:szCs w:val="36"/>
        </w:rPr>
        <w:t>项目名称：农业科技文献资源建设</w:t>
      </w:r>
      <w:r>
        <w:rPr>
          <w:bCs/>
          <w:color w:val="000000" w:themeColor="text1"/>
          <w:sz w:val="36"/>
          <w:szCs w:val="36"/>
        </w:rPr>
        <w:t>——</w:t>
      </w:r>
      <w:r>
        <w:rPr>
          <w:bCs/>
          <w:color w:val="000000" w:themeColor="text1"/>
          <w:sz w:val="36"/>
          <w:szCs w:val="36"/>
        </w:rPr>
        <w:t>中文电子资源采购</w:t>
      </w:r>
    </w:p>
    <w:p w:rsidR="00524B02" w:rsidRDefault="00604AEA">
      <w:pPr>
        <w:tabs>
          <w:tab w:val="left" w:pos="3240"/>
          <w:tab w:val="left" w:pos="3420"/>
        </w:tabs>
        <w:spacing w:line="360" w:lineRule="auto"/>
        <w:ind w:leftChars="300" w:left="2430" w:rightChars="300" w:right="630" w:hangingChars="500" w:hanging="1800"/>
        <w:jc w:val="left"/>
        <w:rPr>
          <w:bCs/>
          <w:color w:val="000000" w:themeColor="text1"/>
          <w:sz w:val="36"/>
          <w:szCs w:val="36"/>
        </w:rPr>
      </w:pPr>
      <w:r>
        <w:rPr>
          <w:bCs/>
          <w:color w:val="000000" w:themeColor="text1"/>
          <w:sz w:val="36"/>
          <w:szCs w:val="36"/>
        </w:rPr>
        <w:t>项目编号：</w:t>
      </w:r>
      <w:r>
        <w:rPr>
          <w:rFonts w:hint="eastAsia"/>
          <w:color w:val="000000" w:themeColor="text1"/>
          <w:sz w:val="36"/>
          <w:szCs w:val="36"/>
        </w:rPr>
        <w:t>BIECC-25CG10357</w:t>
      </w:r>
    </w:p>
    <w:p w:rsidR="00524B02" w:rsidRDefault="00604AEA">
      <w:pPr>
        <w:tabs>
          <w:tab w:val="left" w:pos="3240"/>
          <w:tab w:val="left" w:pos="3420"/>
        </w:tabs>
        <w:spacing w:line="360" w:lineRule="auto"/>
        <w:ind w:leftChars="300" w:left="2430" w:rightChars="300" w:right="630" w:hangingChars="500" w:hanging="1800"/>
        <w:jc w:val="left"/>
        <w:rPr>
          <w:bCs/>
          <w:color w:val="000000" w:themeColor="text1"/>
          <w:sz w:val="36"/>
          <w:szCs w:val="36"/>
        </w:rPr>
      </w:pPr>
      <w:r>
        <w:rPr>
          <w:bCs/>
          <w:color w:val="000000" w:themeColor="text1"/>
          <w:sz w:val="36"/>
          <w:szCs w:val="36"/>
        </w:rPr>
        <w:t>采购人：北京市农林科学院</w:t>
      </w:r>
    </w:p>
    <w:p w:rsidR="00524B02" w:rsidRDefault="00604AEA">
      <w:pPr>
        <w:tabs>
          <w:tab w:val="left" w:pos="3240"/>
          <w:tab w:val="left" w:pos="3420"/>
        </w:tabs>
        <w:spacing w:line="360" w:lineRule="auto"/>
        <w:ind w:leftChars="300" w:left="2430" w:rightChars="300" w:right="630" w:hangingChars="500" w:hanging="1800"/>
        <w:jc w:val="left"/>
        <w:rPr>
          <w:bCs/>
          <w:color w:val="000000" w:themeColor="text1"/>
          <w:sz w:val="36"/>
          <w:szCs w:val="36"/>
        </w:rPr>
      </w:pPr>
      <w:r>
        <w:rPr>
          <w:bCs/>
          <w:color w:val="000000" w:themeColor="text1"/>
          <w:sz w:val="36"/>
          <w:szCs w:val="36"/>
        </w:rPr>
        <w:t>采购代理机构：</w:t>
      </w:r>
      <w:r>
        <w:rPr>
          <w:color w:val="000000" w:themeColor="text1"/>
          <w:sz w:val="36"/>
          <w:szCs w:val="36"/>
        </w:rPr>
        <w:t>北京国际工程咨询有限公司</w:t>
      </w:r>
    </w:p>
    <w:p w:rsidR="00524B02" w:rsidRDefault="00524B02">
      <w:pPr>
        <w:widowControl/>
        <w:jc w:val="left"/>
        <w:rPr>
          <w:b/>
          <w:bCs/>
          <w:color w:val="000000" w:themeColor="text1"/>
          <w:sz w:val="44"/>
        </w:rPr>
      </w:pPr>
    </w:p>
    <w:p w:rsidR="00524B02" w:rsidRDefault="00524B02">
      <w:pPr>
        <w:widowControl/>
        <w:jc w:val="left"/>
        <w:rPr>
          <w:b/>
          <w:bCs/>
          <w:color w:val="000000" w:themeColor="text1"/>
          <w:sz w:val="44"/>
        </w:rPr>
      </w:pPr>
    </w:p>
    <w:p w:rsidR="00524B02" w:rsidRDefault="00524B02">
      <w:pPr>
        <w:spacing w:line="360" w:lineRule="auto"/>
        <w:rPr>
          <w:b/>
          <w:color w:val="000000" w:themeColor="text1"/>
          <w:sz w:val="72"/>
        </w:rPr>
        <w:sectPr w:rsidR="00524B02">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rsidR="00524B02" w:rsidRDefault="00604AEA">
      <w:pPr>
        <w:spacing w:line="360" w:lineRule="auto"/>
        <w:jc w:val="center"/>
        <w:outlineLvl w:val="0"/>
        <w:rPr>
          <w:b/>
          <w:color w:val="000000" w:themeColor="text1"/>
          <w:sz w:val="36"/>
          <w:szCs w:val="36"/>
        </w:rPr>
      </w:pPr>
      <w:bookmarkStart w:id="0" w:name="_Toc10265"/>
      <w:bookmarkStart w:id="1" w:name="_Toc99301418"/>
      <w:r>
        <w:rPr>
          <w:b/>
          <w:color w:val="000000" w:themeColor="text1"/>
          <w:sz w:val="36"/>
          <w:szCs w:val="36"/>
        </w:rPr>
        <w:lastRenderedPageBreak/>
        <w:t>目</w:t>
      </w:r>
      <w:r>
        <w:rPr>
          <w:b/>
          <w:color w:val="000000" w:themeColor="text1"/>
          <w:sz w:val="36"/>
          <w:szCs w:val="36"/>
        </w:rPr>
        <w:t xml:space="preserve">      </w:t>
      </w:r>
      <w:r>
        <w:rPr>
          <w:b/>
          <w:color w:val="000000" w:themeColor="text1"/>
          <w:sz w:val="36"/>
          <w:szCs w:val="36"/>
        </w:rPr>
        <w:t>录</w:t>
      </w:r>
      <w:bookmarkEnd w:id="0"/>
      <w:bookmarkEnd w:id="1"/>
    </w:p>
    <w:p w:rsidR="00524B02" w:rsidRDefault="00524B02">
      <w:pPr>
        <w:rPr>
          <w:color w:val="000000" w:themeColor="text1"/>
        </w:rPr>
      </w:pPr>
    </w:p>
    <w:p w:rsidR="00524B02" w:rsidRDefault="00524B02">
      <w:pPr>
        <w:rPr>
          <w:color w:val="000000" w:themeColor="text1"/>
        </w:rPr>
      </w:pPr>
    </w:p>
    <w:p w:rsidR="00524B02" w:rsidRDefault="00524B02">
      <w:pPr>
        <w:rPr>
          <w:color w:val="000000" w:themeColor="text1"/>
        </w:rPr>
      </w:pPr>
    </w:p>
    <w:p w:rsidR="00524B02" w:rsidRDefault="00604AEA">
      <w:pPr>
        <w:pStyle w:val="12"/>
        <w:tabs>
          <w:tab w:val="clear" w:pos="1050"/>
          <w:tab w:val="clear" w:pos="8937"/>
          <w:tab w:val="right" w:leader="dot" w:pos="9072"/>
        </w:tabs>
        <w:spacing w:line="360" w:lineRule="auto"/>
        <w:rPr>
          <w:noProof/>
        </w:rPr>
      </w:pPr>
      <w:r>
        <w:rPr>
          <w:rFonts w:ascii="Times New Roman" w:hAnsi="Times New Roman"/>
          <w:b w:val="0"/>
          <w:color w:val="000000" w:themeColor="text1"/>
        </w:rPr>
        <w:fldChar w:fldCharType="begin"/>
      </w:r>
      <w:r>
        <w:rPr>
          <w:rFonts w:ascii="Times New Roman" w:hAnsi="Times New Roman"/>
          <w:b w:val="0"/>
          <w:color w:val="000000" w:themeColor="text1"/>
        </w:rPr>
        <w:instrText xml:space="preserve"> TOC \o "1-1" \h \z \u </w:instrText>
      </w:r>
      <w:r>
        <w:rPr>
          <w:rFonts w:ascii="Times New Roman" w:hAnsi="Times New Roman"/>
          <w:b w:val="0"/>
          <w:color w:val="000000" w:themeColor="text1"/>
        </w:rPr>
        <w:fldChar w:fldCharType="separate"/>
      </w:r>
      <w:hyperlink w:anchor="_Toc22582" w:history="1">
        <w:r>
          <w:rPr>
            <w:rFonts w:ascii="Times New Roman" w:hAnsi="Times New Roman"/>
            <w:noProof/>
            <w:szCs w:val="36"/>
          </w:rPr>
          <w:t>第一章</w:t>
        </w:r>
        <w:r>
          <w:rPr>
            <w:rFonts w:ascii="Times New Roman" w:hAnsi="Times New Roman"/>
            <w:noProof/>
            <w:szCs w:val="36"/>
          </w:rPr>
          <w:t xml:space="preserve">   </w:t>
        </w:r>
        <w:r>
          <w:rPr>
            <w:rFonts w:ascii="Times New Roman" w:hAnsi="Times New Roman"/>
            <w:noProof/>
            <w:szCs w:val="36"/>
          </w:rPr>
          <w:t>投标邀请</w:t>
        </w:r>
        <w:r>
          <w:rPr>
            <w:noProof/>
          </w:rPr>
          <w:tab/>
        </w:r>
        <w:r>
          <w:rPr>
            <w:noProof/>
          </w:rPr>
          <w:fldChar w:fldCharType="begin"/>
        </w:r>
        <w:r>
          <w:rPr>
            <w:noProof/>
          </w:rPr>
          <w:instrText xml:space="preserve"> PAGEREF _Toc22582 \h </w:instrText>
        </w:r>
        <w:r>
          <w:rPr>
            <w:noProof/>
          </w:rPr>
        </w:r>
        <w:r>
          <w:rPr>
            <w:noProof/>
          </w:rPr>
          <w:fldChar w:fldCharType="separate"/>
        </w:r>
        <w:r w:rsidR="00C22693">
          <w:rPr>
            <w:noProof/>
          </w:rPr>
          <w:t>1</w:t>
        </w:r>
        <w:r>
          <w:rPr>
            <w:noProof/>
          </w:rPr>
          <w:fldChar w:fldCharType="end"/>
        </w:r>
      </w:hyperlink>
    </w:p>
    <w:p w:rsidR="00524B02" w:rsidRDefault="005145EB">
      <w:pPr>
        <w:pStyle w:val="12"/>
        <w:tabs>
          <w:tab w:val="clear" w:pos="1050"/>
          <w:tab w:val="clear" w:pos="8937"/>
          <w:tab w:val="right" w:leader="dot" w:pos="9072"/>
        </w:tabs>
        <w:spacing w:line="360" w:lineRule="auto"/>
        <w:rPr>
          <w:noProof/>
        </w:rPr>
      </w:pPr>
      <w:hyperlink w:anchor="_Toc26753" w:history="1">
        <w:r w:rsidR="00604AEA">
          <w:rPr>
            <w:rFonts w:ascii="Times New Roman" w:hAnsi="Times New Roman"/>
            <w:noProof/>
            <w:szCs w:val="36"/>
          </w:rPr>
          <w:t>第二章</w:t>
        </w:r>
        <w:r w:rsidR="00604AEA">
          <w:rPr>
            <w:rFonts w:ascii="Times New Roman" w:hAnsi="Times New Roman"/>
            <w:noProof/>
            <w:szCs w:val="36"/>
          </w:rPr>
          <w:t xml:space="preserve">   </w:t>
        </w:r>
        <w:r w:rsidR="00604AEA">
          <w:rPr>
            <w:rFonts w:ascii="Times New Roman" w:hAnsi="Times New Roman"/>
            <w:noProof/>
            <w:szCs w:val="36"/>
          </w:rPr>
          <w:t>投标人须知</w:t>
        </w:r>
        <w:r w:rsidR="00604AEA">
          <w:rPr>
            <w:noProof/>
          </w:rPr>
          <w:tab/>
        </w:r>
        <w:r w:rsidR="00604AEA">
          <w:rPr>
            <w:noProof/>
          </w:rPr>
          <w:fldChar w:fldCharType="begin"/>
        </w:r>
        <w:r w:rsidR="00604AEA">
          <w:rPr>
            <w:noProof/>
          </w:rPr>
          <w:instrText xml:space="preserve"> PAGEREF _Toc26753 \h </w:instrText>
        </w:r>
        <w:r w:rsidR="00604AEA">
          <w:rPr>
            <w:noProof/>
          </w:rPr>
        </w:r>
        <w:r w:rsidR="00604AEA">
          <w:rPr>
            <w:noProof/>
          </w:rPr>
          <w:fldChar w:fldCharType="separate"/>
        </w:r>
        <w:r w:rsidR="00C22693">
          <w:rPr>
            <w:noProof/>
          </w:rPr>
          <w:t>5</w:t>
        </w:r>
        <w:r w:rsidR="00604AEA">
          <w:rPr>
            <w:noProof/>
          </w:rPr>
          <w:fldChar w:fldCharType="end"/>
        </w:r>
      </w:hyperlink>
    </w:p>
    <w:p w:rsidR="00524B02" w:rsidRDefault="005145EB">
      <w:pPr>
        <w:pStyle w:val="12"/>
        <w:tabs>
          <w:tab w:val="clear" w:pos="1050"/>
          <w:tab w:val="clear" w:pos="8937"/>
          <w:tab w:val="right" w:leader="dot" w:pos="9072"/>
        </w:tabs>
        <w:spacing w:line="360" w:lineRule="auto"/>
        <w:rPr>
          <w:noProof/>
        </w:rPr>
      </w:pPr>
      <w:hyperlink w:anchor="_Toc12648" w:history="1">
        <w:r w:rsidR="00604AEA">
          <w:rPr>
            <w:rFonts w:ascii="Times New Roman" w:hAnsi="Times New Roman"/>
            <w:noProof/>
            <w:szCs w:val="36"/>
          </w:rPr>
          <w:t>第三章</w:t>
        </w:r>
        <w:r w:rsidR="00604AEA">
          <w:rPr>
            <w:rFonts w:ascii="Times New Roman" w:hAnsi="Times New Roman"/>
            <w:noProof/>
            <w:szCs w:val="36"/>
          </w:rPr>
          <w:t xml:space="preserve">   </w:t>
        </w:r>
        <w:r w:rsidR="00604AEA">
          <w:rPr>
            <w:rFonts w:ascii="Times New Roman" w:hAnsi="Times New Roman"/>
            <w:noProof/>
            <w:szCs w:val="36"/>
          </w:rPr>
          <w:t>资格审查</w:t>
        </w:r>
        <w:r w:rsidR="00604AEA">
          <w:rPr>
            <w:noProof/>
          </w:rPr>
          <w:tab/>
        </w:r>
        <w:r w:rsidR="00604AEA">
          <w:rPr>
            <w:noProof/>
          </w:rPr>
          <w:fldChar w:fldCharType="begin"/>
        </w:r>
        <w:r w:rsidR="00604AEA">
          <w:rPr>
            <w:noProof/>
          </w:rPr>
          <w:instrText xml:space="preserve"> PAGEREF _Toc12648 \h </w:instrText>
        </w:r>
        <w:r w:rsidR="00604AEA">
          <w:rPr>
            <w:noProof/>
          </w:rPr>
        </w:r>
        <w:r w:rsidR="00604AEA">
          <w:rPr>
            <w:noProof/>
          </w:rPr>
          <w:fldChar w:fldCharType="separate"/>
        </w:r>
        <w:r w:rsidR="00C22693">
          <w:rPr>
            <w:noProof/>
          </w:rPr>
          <w:t>23</w:t>
        </w:r>
        <w:r w:rsidR="00604AEA">
          <w:rPr>
            <w:noProof/>
          </w:rPr>
          <w:fldChar w:fldCharType="end"/>
        </w:r>
      </w:hyperlink>
    </w:p>
    <w:p w:rsidR="00524B02" w:rsidRDefault="005145EB">
      <w:pPr>
        <w:pStyle w:val="12"/>
        <w:tabs>
          <w:tab w:val="clear" w:pos="1050"/>
          <w:tab w:val="clear" w:pos="8937"/>
          <w:tab w:val="right" w:leader="dot" w:pos="9072"/>
        </w:tabs>
        <w:spacing w:line="360" w:lineRule="auto"/>
        <w:rPr>
          <w:noProof/>
        </w:rPr>
      </w:pPr>
      <w:hyperlink w:anchor="_Toc5711" w:history="1">
        <w:r w:rsidR="00604AEA">
          <w:rPr>
            <w:rFonts w:ascii="Times New Roman" w:hAnsi="Times New Roman"/>
            <w:noProof/>
            <w:szCs w:val="36"/>
          </w:rPr>
          <w:t>第四章</w:t>
        </w:r>
        <w:r w:rsidR="00604AEA">
          <w:rPr>
            <w:rFonts w:ascii="Times New Roman" w:hAnsi="Times New Roman"/>
            <w:noProof/>
            <w:szCs w:val="36"/>
          </w:rPr>
          <w:t xml:space="preserve">   </w:t>
        </w:r>
        <w:r w:rsidR="00604AEA">
          <w:rPr>
            <w:rFonts w:ascii="Times New Roman" w:hAnsi="Times New Roman"/>
            <w:noProof/>
            <w:szCs w:val="36"/>
          </w:rPr>
          <w:t>评标程序、评标方法和评标标准</w:t>
        </w:r>
        <w:r w:rsidR="00604AEA">
          <w:rPr>
            <w:noProof/>
          </w:rPr>
          <w:tab/>
        </w:r>
        <w:r w:rsidR="00604AEA">
          <w:rPr>
            <w:noProof/>
          </w:rPr>
          <w:fldChar w:fldCharType="begin"/>
        </w:r>
        <w:r w:rsidR="00604AEA">
          <w:rPr>
            <w:noProof/>
          </w:rPr>
          <w:instrText xml:space="preserve"> PAGEREF _Toc5711 \h </w:instrText>
        </w:r>
        <w:r w:rsidR="00604AEA">
          <w:rPr>
            <w:noProof/>
          </w:rPr>
        </w:r>
        <w:r w:rsidR="00604AEA">
          <w:rPr>
            <w:noProof/>
          </w:rPr>
          <w:fldChar w:fldCharType="separate"/>
        </w:r>
        <w:r w:rsidR="00C22693">
          <w:rPr>
            <w:noProof/>
          </w:rPr>
          <w:t>27</w:t>
        </w:r>
        <w:r w:rsidR="00604AEA">
          <w:rPr>
            <w:noProof/>
          </w:rPr>
          <w:fldChar w:fldCharType="end"/>
        </w:r>
      </w:hyperlink>
    </w:p>
    <w:p w:rsidR="00524B02" w:rsidRDefault="005145EB">
      <w:pPr>
        <w:pStyle w:val="12"/>
        <w:tabs>
          <w:tab w:val="clear" w:pos="1050"/>
          <w:tab w:val="clear" w:pos="8937"/>
          <w:tab w:val="right" w:leader="dot" w:pos="9072"/>
        </w:tabs>
        <w:spacing w:line="360" w:lineRule="auto"/>
        <w:rPr>
          <w:noProof/>
        </w:rPr>
      </w:pPr>
      <w:hyperlink w:anchor="_Toc25077" w:history="1">
        <w:r w:rsidR="00604AEA">
          <w:rPr>
            <w:rFonts w:ascii="Times New Roman" w:hAnsi="Times New Roman"/>
            <w:noProof/>
            <w:szCs w:val="36"/>
          </w:rPr>
          <w:t>第五章</w:t>
        </w:r>
        <w:r w:rsidR="00604AEA">
          <w:rPr>
            <w:rFonts w:ascii="Times New Roman" w:hAnsi="Times New Roman"/>
            <w:noProof/>
            <w:szCs w:val="36"/>
          </w:rPr>
          <w:t xml:space="preserve">   </w:t>
        </w:r>
        <w:r w:rsidR="00604AEA">
          <w:rPr>
            <w:rFonts w:ascii="Times New Roman" w:hAnsi="Times New Roman"/>
            <w:noProof/>
            <w:szCs w:val="36"/>
          </w:rPr>
          <w:t>采购需求</w:t>
        </w:r>
        <w:r w:rsidR="00604AEA">
          <w:rPr>
            <w:noProof/>
          </w:rPr>
          <w:tab/>
        </w:r>
        <w:r w:rsidR="00604AEA">
          <w:rPr>
            <w:noProof/>
          </w:rPr>
          <w:fldChar w:fldCharType="begin"/>
        </w:r>
        <w:r w:rsidR="00604AEA">
          <w:rPr>
            <w:noProof/>
          </w:rPr>
          <w:instrText xml:space="preserve"> PAGEREF _Toc25077 \h </w:instrText>
        </w:r>
        <w:r w:rsidR="00604AEA">
          <w:rPr>
            <w:noProof/>
          </w:rPr>
        </w:r>
        <w:r w:rsidR="00604AEA">
          <w:rPr>
            <w:noProof/>
          </w:rPr>
          <w:fldChar w:fldCharType="separate"/>
        </w:r>
        <w:r w:rsidR="00C22693">
          <w:rPr>
            <w:noProof/>
          </w:rPr>
          <w:t>36</w:t>
        </w:r>
        <w:r w:rsidR="00604AEA">
          <w:rPr>
            <w:noProof/>
          </w:rPr>
          <w:fldChar w:fldCharType="end"/>
        </w:r>
      </w:hyperlink>
    </w:p>
    <w:p w:rsidR="00524B02" w:rsidRDefault="005145EB">
      <w:pPr>
        <w:pStyle w:val="12"/>
        <w:tabs>
          <w:tab w:val="clear" w:pos="1050"/>
          <w:tab w:val="clear" w:pos="8937"/>
          <w:tab w:val="right" w:leader="dot" w:pos="9072"/>
        </w:tabs>
        <w:spacing w:line="360" w:lineRule="auto"/>
        <w:rPr>
          <w:noProof/>
        </w:rPr>
      </w:pPr>
      <w:hyperlink w:anchor="_Toc9315" w:history="1">
        <w:r w:rsidR="00604AEA">
          <w:rPr>
            <w:rFonts w:ascii="Times New Roman" w:hAnsi="Times New Roman"/>
            <w:noProof/>
            <w:szCs w:val="36"/>
          </w:rPr>
          <w:t>第六章</w:t>
        </w:r>
        <w:r w:rsidR="00604AEA">
          <w:rPr>
            <w:rFonts w:ascii="Times New Roman" w:hAnsi="Times New Roman"/>
            <w:noProof/>
            <w:szCs w:val="36"/>
          </w:rPr>
          <w:t xml:space="preserve">   </w:t>
        </w:r>
        <w:r w:rsidR="00604AEA">
          <w:rPr>
            <w:rFonts w:ascii="Times New Roman" w:hAnsi="Times New Roman"/>
            <w:noProof/>
            <w:szCs w:val="36"/>
          </w:rPr>
          <w:t>拟签订的合同文本</w:t>
        </w:r>
        <w:r w:rsidR="00604AEA">
          <w:rPr>
            <w:noProof/>
          </w:rPr>
          <w:tab/>
        </w:r>
        <w:r w:rsidR="00604AEA">
          <w:rPr>
            <w:noProof/>
          </w:rPr>
          <w:fldChar w:fldCharType="begin"/>
        </w:r>
        <w:r w:rsidR="00604AEA">
          <w:rPr>
            <w:noProof/>
          </w:rPr>
          <w:instrText xml:space="preserve"> PAGEREF _Toc9315 \h </w:instrText>
        </w:r>
        <w:r w:rsidR="00604AEA">
          <w:rPr>
            <w:noProof/>
          </w:rPr>
        </w:r>
        <w:r w:rsidR="00604AEA">
          <w:rPr>
            <w:noProof/>
          </w:rPr>
          <w:fldChar w:fldCharType="separate"/>
        </w:r>
        <w:r w:rsidR="00C22693">
          <w:rPr>
            <w:noProof/>
          </w:rPr>
          <w:t>48</w:t>
        </w:r>
        <w:r w:rsidR="00604AEA">
          <w:rPr>
            <w:noProof/>
          </w:rPr>
          <w:fldChar w:fldCharType="end"/>
        </w:r>
      </w:hyperlink>
    </w:p>
    <w:p w:rsidR="00524B02" w:rsidRDefault="005145EB">
      <w:pPr>
        <w:pStyle w:val="12"/>
        <w:tabs>
          <w:tab w:val="clear" w:pos="1050"/>
          <w:tab w:val="clear" w:pos="8937"/>
          <w:tab w:val="right" w:leader="dot" w:pos="9072"/>
        </w:tabs>
        <w:spacing w:line="360" w:lineRule="auto"/>
        <w:rPr>
          <w:noProof/>
        </w:rPr>
      </w:pPr>
      <w:hyperlink w:anchor="_Toc28581" w:history="1">
        <w:r w:rsidR="00604AEA">
          <w:rPr>
            <w:rFonts w:ascii="Times New Roman" w:hAnsi="Times New Roman"/>
            <w:noProof/>
            <w:szCs w:val="36"/>
          </w:rPr>
          <w:t>第七章</w:t>
        </w:r>
        <w:r w:rsidR="00604AEA">
          <w:rPr>
            <w:rFonts w:ascii="Times New Roman" w:hAnsi="Times New Roman"/>
            <w:noProof/>
            <w:szCs w:val="36"/>
          </w:rPr>
          <w:t xml:space="preserve">   </w:t>
        </w:r>
        <w:r w:rsidR="00604AEA">
          <w:rPr>
            <w:rFonts w:ascii="Times New Roman" w:hAnsi="Times New Roman"/>
            <w:noProof/>
            <w:szCs w:val="36"/>
          </w:rPr>
          <w:t>投标文件格式</w:t>
        </w:r>
        <w:r w:rsidR="00604AEA">
          <w:rPr>
            <w:noProof/>
          </w:rPr>
          <w:tab/>
        </w:r>
        <w:r w:rsidR="00604AEA">
          <w:rPr>
            <w:noProof/>
          </w:rPr>
          <w:fldChar w:fldCharType="begin"/>
        </w:r>
        <w:r w:rsidR="00604AEA">
          <w:rPr>
            <w:noProof/>
          </w:rPr>
          <w:instrText xml:space="preserve"> PAGEREF _Toc28581 \h </w:instrText>
        </w:r>
        <w:r w:rsidR="00604AEA">
          <w:rPr>
            <w:noProof/>
          </w:rPr>
        </w:r>
        <w:r w:rsidR="00604AEA">
          <w:rPr>
            <w:noProof/>
          </w:rPr>
          <w:fldChar w:fldCharType="separate"/>
        </w:r>
        <w:r w:rsidR="00C22693">
          <w:rPr>
            <w:noProof/>
          </w:rPr>
          <w:t>51</w:t>
        </w:r>
        <w:r w:rsidR="00604AEA">
          <w:rPr>
            <w:noProof/>
          </w:rPr>
          <w:fldChar w:fldCharType="end"/>
        </w:r>
      </w:hyperlink>
    </w:p>
    <w:p w:rsidR="00524B02" w:rsidRDefault="00604AEA">
      <w:pPr>
        <w:pStyle w:val="12"/>
        <w:spacing w:line="360" w:lineRule="auto"/>
        <w:rPr>
          <w:rFonts w:ascii="Times New Roman" w:eastAsiaTheme="minorEastAsia" w:hAnsi="Times New Roman"/>
          <w:b w:val="0"/>
          <w:color w:val="000000" w:themeColor="text1"/>
        </w:rPr>
      </w:pPr>
      <w:r>
        <w:rPr>
          <w:rFonts w:ascii="Times New Roman" w:hAnsi="Times New Roman"/>
          <w:color w:val="000000" w:themeColor="text1"/>
        </w:rPr>
        <w:fldChar w:fldCharType="end"/>
      </w:r>
    </w:p>
    <w:p w:rsidR="00524B02" w:rsidRDefault="00524B02">
      <w:pPr>
        <w:rPr>
          <w:color w:val="000000" w:themeColor="text1"/>
        </w:rPr>
      </w:pPr>
    </w:p>
    <w:p w:rsidR="00524B02" w:rsidRDefault="00604AEA">
      <w:pPr>
        <w:spacing w:line="360" w:lineRule="auto"/>
        <w:rPr>
          <w:color w:val="000000" w:themeColor="text1"/>
          <w:sz w:val="24"/>
        </w:rPr>
      </w:pPr>
      <w:r>
        <w:rPr>
          <w:color w:val="000000" w:themeColor="text1"/>
          <w:sz w:val="24"/>
        </w:rPr>
        <w:t>注：采购文件条款中以</w:t>
      </w:r>
      <w:r>
        <w:rPr>
          <w:color w:val="000000" w:themeColor="text1"/>
          <w:sz w:val="24"/>
        </w:rPr>
        <w:t xml:space="preserve"> “</w:t>
      </w:r>
      <w:r>
        <w:rPr>
          <w:rFonts w:eastAsiaTheme="minorEastAsia"/>
          <w:color w:val="000000" w:themeColor="text1"/>
          <w:sz w:val="24"/>
        </w:rPr>
        <w:t>■</w:t>
      </w:r>
      <w:r>
        <w:rPr>
          <w:color w:val="000000" w:themeColor="text1"/>
          <w:sz w:val="24"/>
        </w:rPr>
        <w:t>”</w:t>
      </w:r>
      <w:r>
        <w:rPr>
          <w:color w:val="000000" w:themeColor="text1"/>
          <w:sz w:val="24"/>
        </w:rPr>
        <w:t>形式标记的内容适用于本项目，以</w:t>
      </w:r>
      <w:r>
        <w:rPr>
          <w:color w:val="000000" w:themeColor="text1"/>
          <w:sz w:val="24"/>
        </w:rPr>
        <w:t>“</w:t>
      </w:r>
      <w:r>
        <w:rPr>
          <w:rFonts w:eastAsiaTheme="minorEastAsia"/>
          <w:color w:val="000000" w:themeColor="text1"/>
          <w:sz w:val="24"/>
        </w:rPr>
        <w:t>□</w:t>
      </w:r>
      <w:r>
        <w:rPr>
          <w:color w:val="000000" w:themeColor="text1"/>
          <w:sz w:val="24"/>
        </w:rPr>
        <w:t>”</w:t>
      </w:r>
      <w:r>
        <w:rPr>
          <w:color w:val="000000" w:themeColor="text1"/>
          <w:sz w:val="24"/>
        </w:rPr>
        <w:t>形式标记的内容不适用于本项目。</w:t>
      </w:r>
    </w:p>
    <w:p w:rsidR="00524B02" w:rsidRDefault="00524B02">
      <w:pPr>
        <w:pStyle w:val="12"/>
        <w:spacing w:line="360" w:lineRule="auto"/>
        <w:rPr>
          <w:rFonts w:ascii="Times New Roman" w:hAnsi="Times New Roman"/>
          <w:b w:val="0"/>
          <w:color w:val="000000" w:themeColor="text1"/>
        </w:rPr>
      </w:pPr>
    </w:p>
    <w:p w:rsidR="00524B02" w:rsidRDefault="00604AEA">
      <w:pPr>
        <w:spacing w:line="360" w:lineRule="auto"/>
        <w:jc w:val="center"/>
        <w:outlineLvl w:val="0"/>
        <w:rPr>
          <w:b/>
          <w:color w:val="000000" w:themeColor="text1"/>
          <w:sz w:val="36"/>
          <w:szCs w:val="36"/>
        </w:rPr>
      </w:pPr>
      <w:r>
        <w:rPr>
          <w:color w:val="000000" w:themeColor="text1"/>
          <w:sz w:val="24"/>
        </w:rPr>
        <w:br w:type="page"/>
      </w:r>
      <w:bookmarkStart w:id="2" w:name="_Toc22582"/>
      <w:r>
        <w:rPr>
          <w:b/>
          <w:color w:val="000000" w:themeColor="text1"/>
          <w:sz w:val="36"/>
          <w:szCs w:val="36"/>
        </w:rPr>
        <w:lastRenderedPageBreak/>
        <w:t>第一章</w:t>
      </w:r>
      <w:r>
        <w:rPr>
          <w:b/>
          <w:color w:val="000000" w:themeColor="text1"/>
          <w:sz w:val="36"/>
          <w:szCs w:val="36"/>
        </w:rPr>
        <w:t xml:space="preserve">   </w:t>
      </w:r>
      <w:r>
        <w:rPr>
          <w:b/>
          <w:color w:val="000000" w:themeColor="text1"/>
          <w:sz w:val="36"/>
          <w:szCs w:val="36"/>
        </w:rPr>
        <w:t>投标邀请</w:t>
      </w:r>
      <w:bookmarkEnd w:id="2"/>
    </w:p>
    <w:p w:rsidR="00524B02" w:rsidRDefault="00524B02">
      <w:pPr>
        <w:spacing w:line="360" w:lineRule="auto"/>
        <w:ind w:firstLineChars="200" w:firstLine="640"/>
        <w:rPr>
          <w:color w:val="000000" w:themeColor="text1"/>
          <w:sz w:val="32"/>
          <w:szCs w:val="32"/>
        </w:rPr>
      </w:pPr>
    </w:p>
    <w:p w:rsidR="00524B02" w:rsidRDefault="00604AEA">
      <w:pPr>
        <w:pStyle w:val="21"/>
        <w:spacing w:before="0" w:line="360" w:lineRule="auto"/>
        <w:jc w:val="left"/>
        <w:rPr>
          <w:rFonts w:ascii="Times New Roman" w:eastAsia="宋体" w:hAnsi="Times New Roman"/>
          <w:color w:val="000000" w:themeColor="text1"/>
          <w:sz w:val="24"/>
          <w:szCs w:val="24"/>
        </w:rPr>
      </w:pPr>
      <w:bookmarkStart w:id="3" w:name="_Toc35393621"/>
      <w:bookmarkStart w:id="4" w:name="_Toc35393790"/>
      <w:bookmarkStart w:id="5" w:name="_Toc28359079"/>
      <w:bookmarkStart w:id="6" w:name="_Toc28359002"/>
      <w:bookmarkStart w:id="7" w:name="_Hlk24379207"/>
      <w:r>
        <w:rPr>
          <w:rFonts w:ascii="Times New Roman" w:eastAsia="宋体" w:hAnsi="Times New Roman"/>
          <w:color w:val="000000" w:themeColor="text1"/>
          <w:sz w:val="24"/>
          <w:szCs w:val="24"/>
        </w:rPr>
        <w:t>一、项目基本情况</w:t>
      </w:r>
      <w:bookmarkEnd w:id="3"/>
      <w:bookmarkEnd w:id="4"/>
      <w:bookmarkEnd w:id="5"/>
      <w:bookmarkEnd w:id="6"/>
    </w:p>
    <w:p w:rsidR="00524B02" w:rsidRDefault="00604AEA">
      <w:pPr>
        <w:spacing w:line="360" w:lineRule="auto"/>
        <w:ind w:firstLineChars="200" w:firstLine="480"/>
        <w:rPr>
          <w:color w:val="000000" w:themeColor="text1"/>
          <w:sz w:val="24"/>
          <w:u w:val="single"/>
        </w:rPr>
      </w:pPr>
      <w:r>
        <w:rPr>
          <w:color w:val="000000" w:themeColor="text1"/>
          <w:sz w:val="24"/>
        </w:rPr>
        <w:t>1.</w:t>
      </w:r>
      <w:r>
        <w:rPr>
          <w:color w:val="000000" w:themeColor="text1"/>
          <w:sz w:val="24"/>
        </w:rPr>
        <w:t>项目编号：</w:t>
      </w:r>
      <w:r>
        <w:rPr>
          <w:rFonts w:hint="eastAsia"/>
          <w:color w:val="000000" w:themeColor="text1"/>
          <w:sz w:val="24"/>
          <w:u w:val="single"/>
        </w:rPr>
        <w:t>BIECC-25CG10357</w:t>
      </w:r>
    </w:p>
    <w:p w:rsidR="00524B02" w:rsidRDefault="00604AEA">
      <w:pPr>
        <w:spacing w:line="360" w:lineRule="auto"/>
        <w:ind w:firstLineChars="200" w:firstLine="480"/>
        <w:rPr>
          <w:color w:val="000000" w:themeColor="text1"/>
          <w:sz w:val="24"/>
          <w:u w:val="single"/>
        </w:rPr>
      </w:pPr>
      <w:r>
        <w:rPr>
          <w:color w:val="000000" w:themeColor="text1"/>
          <w:sz w:val="24"/>
        </w:rPr>
        <w:t>2.</w:t>
      </w:r>
      <w:r>
        <w:rPr>
          <w:color w:val="000000" w:themeColor="text1"/>
          <w:sz w:val="24"/>
        </w:rPr>
        <w:t>项目名称：</w:t>
      </w:r>
      <w:bookmarkEnd w:id="7"/>
      <w:r>
        <w:rPr>
          <w:color w:val="000000" w:themeColor="text1"/>
          <w:sz w:val="24"/>
          <w:u w:val="single"/>
        </w:rPr>
        <w:t>农业科技文献资源建设</w:t>
      </w:r>
      <w:r>
        <w:rPr>
          <w:color w:val="000000" w:themeColor="text1"/>
          <w:sz w:val="24"/>
          <w:u w:val="single"/>
        </w:rPr>
        <w:t>——</w:t>
      </w:r>
      <w:r>
        <w:rPr>
          <w:color w:val="000000" w:themeColor="text1"/>
          <w:sz w:val="24"/>
          <w:u w:val="single"/>
        </w:rPr>
        <w:t>中文电子资源采购</w:t>
      </w:r>
    </w:p>
    <w:p w:rsidR="00524B02" w:rsidRDefault="00604AEA">
      <w:pPr>
        <w:spacing w:line="360" w:lineRule="auto"/>
        <w:ind w:firstLineChars="200" w:firstLine="480"/>
        <w:rPr>
          <w:color w:val="000000" w:themeColor="text1"/>
          <w:sz w:val="24"/>
        </w:rPr>
      </w:pPr>
      <w:r>
        <w:rPr>
          <w:color w:val="000000" w:themeColor="text1"/>
          <w:sz w:val="24"/>
        </w:rPr>
        <w:t>3.</w:t>
      </w:r>
      <w:r>
        <w:rPr>
          <w:color w:val="000000" w:themeColor="text1"/>
          <w:sz w:val="24"/>
        </w:rPr>
        <w:t>项目预算金额：</w:t>
      </w:r>
      <w:r>
        <w:rPr>
          <w:rFonts w:hint="eastAsia"/>
          <w:color w:val="000000" w:themeColor="text1"/>
          <w:sz w:val="24"/>
          <w:u w:val="single"/>
        </w:rPr>
        <w:t>155.5</w:t>
      </w:r>
      <w:r>
        <w:rPr>
          <w:color w:val="000000" w:themeColor="text1"/>
          <w:sz w:val="24"/>
        </w:rPr>
        <w:t>万元、项目最高限价（如有）：</w:t>
      </w:r>
      <w:r>
        <w:rPr>
          <w:rFonts w:hint="eastAsia"/>
          <w:color w:val="000000" w:themeColor="text1"/>
          <w:sz w:val="24"/>
          <w:u w:val="single"/>
        </w:rPr>
        <w:t xml:space="preserve">  /  </w:t>
      </w:r>
      <w:r>
        <w:rPr>
          <w:rFonts w:hint="eastAsia"/>
          <w:color w:val="000000" w:themeColor="text1"/>
          <w:sz w:val="24"/>
        </w:rPr>
        <w:t xml:space="preserve"> </w:t>
      </w:r>
      <w:r>
        <w:rPr>
          <w:color w:val="000000" w:themeColor="text1"/>
          <w:sz w:val="24"/>
        </w:rPr>
        <w:t>万元</w:t>
      </w:r>
    </w:p>
    <w:tbl>
      <w:tblPr>
        <w:tblpPr w:leftFromText="180" w:rightFromText="180" w:vertAnchor="text" w:horzAnchor="page" w:tblpX="1732" w:tblpY="468"/>
        <w:tblOverlap w:val="neve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520"/>
        <w:gridCol w:w="1659"/>
        <w:gridCol w:w="969"/>
        <w:gridCol w:w="4173"/>
      </w:tblGrid>
      <w:tr w:rsidR="00524B02">
        <w:trPr>
          <w:trHeight w:val="454"/>
        </w:trPr>
        <w:tc>
          <w:tcPr>
            <w:tcW w:w="381" w:type="pct"/>
            <w:vAlign w:val="center"/>
          </w:tcPr>
          <w:p w:rsidR="00524B02" w:rsidRDefault="00604AEA">
            <w:pPr>
              <w:jc w:val="center"/>
              <w:rPr>
                <w:bCs/>
                <w:color w:val="000000" w:themeColor="text1"/>
                <w:sz w:val="24"/>
              </w:rPr>
            </w:pPr>
            <w:proofErr w:type="gramStart"/>
            <w:r>
              <w:rPr>
                <w:bCs/>
                <w:color w:val="000000" w:themeColor="text1"/>
                <w:sz w:val="24"/>
              </w:rPr>
              <w:t>包号</w:t>
            </w:r>
            <w:proofErr w:type="gramEnd"/>
          </w:p>
        </w:tc>
        <w:tc>
          <w:tcPr>
            <w:tcW w:w="843" w:type="pct"/>
            <w:vAlign w:val="center"/>
          </w:tcPr>
          <w:p w:rsidR="00524B02" w:rsidRDefault="00604AEA">
            <w:pPr>
              <w:jc w:val="center"/>
              <w:rPr>
                <w:bCs/>
                <w:color w:val="000000" w:themeColor="text1"/>
                <w:sz w:val="24"/>
              </w:rPr>
            </w:pPr>
            <w:r>
              <w:rPr>
                <w:bCs/>
                <w:color w:val="000000" w:themeColor="text1"/>
                <w:sz w:val="24"/>
              </w:rPr>
              <w:t>标的名称</w:t>
            </w:r>
          </w:p>
        </w:tc>
        <w:tc>
          <w:tcPr>
            <w:tcW w:w="921" w:type="pct"/>
            <w:vAlign w:val="center"/>
          </w:tcPr>
          <w:p w:rsidR="00524B02" w:rsidRDefault="00604AEA">
            <w:pPr>
              <w:jc w:val="center"/>
              <w:rPr>
                <w:bCs/>
                <w:color w:val="000000" w:themeColor="text1"/>
                <w:sz w:val="24"/>
              </w:rPr>
            </w:pPr>
            <w:r>
              <w:rPr>
                <w:bCs/>
                <w:color w:val="000000" w:themeColor="text1"/>
                <w:sz w:val="24"/>
              </w:rPr>
              <w:t>采购包</w:t>
            </w:r>
          </w:p>
          <w:p w:rsidR="00524B02" w:rsidRDefault="00604AEA">
            <w:pPr>
              <w:jc w:val="center"/>
              <w:rPr>
                <w:bCs/>
                <w:color w:val="000000" w:themeColor="text1"/>
                <w:sz w:val="24"/>
              </w:rPr>
            </w:pPr>
            <w:r>
              <w:rPr>
                <w:bCs/>
                <w:color w:val="000000" w:themeColor="text1"/>
                <w:sz w:val="24"/>
              </w:rPr>
              <w:t>预算金额</w:t>
            </w:r>
          </w:p>
          <w:p w:rsidR="00524B02" w:rsidRDefault="00604AEA">
            <w:pPr>
              <w:jc w:val="center"/>
              <w:rPr>
                <w:bCs/>
                <w:color w:val="000000" w:themeColor="text1"/>
                <w:sz w:val="24"/>
              </w:rPr>
            </w:pPr>
            <w:r>
              <w:rPr>
                <w:bCs/>
                <w:color w:val="000000" w:themeColor="text1"/>
                <w:sz w:val="24"/>
              </w:rPr>
              <w:t>（万元）</w:t>
            </w:r>
          </w:p>
        </w:tc>
        <w:tc>
          <w:tcPr>
            <w:tcW w:w="538" w:type="pct"/>
            <w:vAlign w:val="center"/>
          </w:tcPr>
          <w:p w:rsidR="00524B02" w:rsidRDefault="00604AEA">
            <w:pPr>
              <w:jc w:val="center"/>
              <w:rPr>
                <w:bCs/>
                <w:color w:val="000000" w:themeColor="text1"/>
                <w:sz w:val="24"/>
              </w:rPr>
            </w:pPr>
            <w:r>
              <w:rPr>
                <w:bCs/>
                <w:color w:val="000000" w:themeColor="text1"/>
                <w:sz w:val="24"/>
              </w:rPr>
              <w:t>数量</w:t>
            </w:r>
          </w:p>
        </w:tc>
        <w:tc>
          <w:tcPr>
            <w:tcW w:w="2315" w:type="pct"/>
            <w:vAlign w:val="center"/>
          </w:tcPr>
          <w:p w:rsidR="00524B02" w:rsidRDefault="00604AEA">
            <w:pPr>
              <w:jc w:val="center"/>
              <w:rPr>
                <w:color w:val="000000" w:themeColor="text1"/>
                <w:sz w:val="24"/>
              </w:rPr>
            </w:pPr>
            <w:r>
              <w:rPr>
                <w:color w:val="000000" w:themeColor="text1"/>
                <w:sz w:val="24"/>
              </w:rPr>
              <w:t>简要技术需求或服务要求</w:t>
            </w:r>
          </w:p>
        </w:tc>
      </w:tr>
      <w:tr w:rsidR="00524B02">
        <w:trPr>
          <w:trHeight w:val="454"/>
        </w:trPr>
        <w:tc>
          <w:tcPr>
            <w:tcW w:w="381" w:type="pct"/>
            <w:vAlign w:val="center"/>
          </w:tcPr>
          <w:p w:rsidR="00524B02" w:rsidRDefault="00604AEA">
            <w:pPr>
              <w:jc w:val="center"/>
              <w:rPr>
                <w:bCs/>
                <w:color w:val="000000" w:themeColor="text1"/>
                <w:sz w:val="24"/>
              </w:rPr>
            </w:pPr>
            <w:r>
              <w:rPr>
                <w:bCs/>
                <w:color w:val="000000" w:themeColor="text1"/>
                <w:sz w:val="24"/>
              </w:rPr>
              <w:t>01</w:t>
            </w:r>
          </w:p>
        </w:tc>
        <w:tc>
          <w:tcPr>
            <w:tcW w:w="843" w:type="pct"/>
            <w:shd w:val="clear" w:color="auto" w:fill="auto"/>
            <w:vAlign w:val="center"/>
          </w:tcPr>
          <w:p w:rsidR="00524B02" w:rsidRDefault="00604AEA">
            <w:pPr>
              <w:jc w:val="center"/>
              <w:rPr>
                <w:color w:val="000000" w:themeColor="text1"/>
                <w:sz w:val="24"/>
              </w:rPr>
            </w:pPr>
            <w:r>
              <w:rPr>
                <w:color w:val="000000" w:themeColor="text1"/>
                <w:sz w:val="24"/>
              </w:rPr>
              <w:t>农业科技文献资源建设</w:t>
            </w:r>
            <w:r>
              <w:rPr>
                <w:color w:val="000000" w:themeColor="text1"/>
                <w:sz w:val="24"/>
              </w:rPr>
              <w:t>——</w:t>
            </w:r>
            <w:r>
              <w:rPr>
                <w:color w:val="000000" w:themeColor="text1"/>
                <w:sz w:val="24"/>
              </w:rPr>
              <w:t>中文电子资源采购</w:t>
            </w:r>
          </w:p>
        </w:tc>
        <w:tc>
          <w:tcPr>
            <w:tcW w:w="921" w:type="pct"/>
            <w:shd w:val="clear" w:color="auto" w:fill="auto"/>
            <w:vAlign w:val="center"/>
          </w:tcPr>
          <w:p w:rsidR="00524B02" w:rsidRDefault="00604AEA">
            <w:pPr>
              <w:jc w:val="center"/>
              <w:rPr>
                <w:color w:val="000000" w:themeColor="text1"/>
                <w:sz w:val="24"/>
              </w:rPr>
            </w:pPr>
            <w:r>
              <w:rPr>
                <w:rFonts w:hint="eastAsia"/>
                <w:color w:val="000000" w:themeColor="text1"/>
                <w:sz w:val="24"/>
              </w:rPr>
              <w:t>155.5</w:t>
            </w:r>
          </w:p>
        </w:tc>
        <w:tc>
          <w:tcPr>
            <w:tcW w:w="538" w:type="pct"/>
            <w:shd w:val="clear" w:color="auto" w:fill="auto"/>
            <w:vAlign w:val="center"/>
          </w:tcPr>
          <w:p w:rsidR="00524B02" w:rsidRDefault="00604AEA">
            <w:pPr>
              <w:jc w:val="center"/>
              <w:rPr>
                <w:color w:val="000000" w:themeColor="text1"/>
                <w:sz w:val="24"/>
              </w:rPr>
            </w:pPr>
            <w:r>
              <w:rPr>
                <w:color w:val="000000" w:themeColor="text1"/>
                <w:sz w:val="24"/>
              </w:rPr>
              <w:t>1</w:t>
            </w:r>
          </w:p>
        </w:tc>
        <w:tc>
          <w:tcPr>
            <w:tcW w:w="2315" w:type="pct"/>
            <w:shd w:val="clear" w:color="auto" w:fill="auto"/>
            <w:vAlign w:val="center"/>
          </w:tcPr>
          <w:p w:rsidR="00524B02" w:rsidRDefault="00604AEA">
            <w:pPr>
              <w:rPr>
                <w:color w:val="000000" w:themeColor="text1"/>
                <w:sz w:val="24"/>
              </w:rPr>
            </w:pPr>
            <w:r>
              <w:rPr>
                <w:color w:val="000000" w:themeColor="text1"/>
                <w:sz w:val="24"/>
              </w:rPr>
              <w:t>农业科技文献资源建设</w:t>
            </w:r>
            <w:r>
              <w:rPr>
                <w:color w:val="000000" w:themeColor="text1"/>
                <w:sz w:val="24"/>
              </w:rPr>
              <w:t>——</w:t>
            </w:r>
            <w:r>
              <w:rPr>
                <w:color w:val="000000" w:themeColor="text1"/>
                <w:sz w:val="24"/>
              </w:rPr>
              <w:t>中文电子资源采购</w:t>
            </w:r>
            <w:r>
              <w:rPr>
                <w:rFonts w:hint="eastAsia"/>
                <w:color w:val="000000" w:themeColor="text1"/>
                <w:sz w:val="24"/>
              </w:rPr>
              <w:t>，</w:t>
            </w:r>
            <w:r>
              <w:rPr>
                <w:rFonts w:ascii="宋体" w:hAnsi="宋体" w:hint="eastAsia"/>
                <w:sz w:val="24"/>
              </w:rPr>
              <w:t>详见“第五章”采购需求。</w:t>
            </w:r>
          </w:p>
        </w:tc>
      </w:tr>
    </w:tbl>
    <w:p w:rsidR="00524B02" w:rsidRDefault="00604AEA">
      <w:pPr>
        <w:spacing w:line="360" w:lineRule="auto"/>
        <w:ind w:firstLineChars="200" w:firstLine="480"/>
        <w:rPr>
          <w:color w:val="000000" w:themeColor="text1"/>
          <w:sz w:val="24"/>
        </w:rPr>
      </w:pPr>
      <w:r>
        <w:rPr>
          <w:color w:val="000000" w:themeColor="text1"/>
          <w:sz w:val="24"/>
        </w:rPr>
        <w:t>4.</w:t>
      </w:r>
      <w:r>
        <w:rPr>
          <w:color w:val="000000" w:themeColor="text1"/>
          <w:sz w:val="24"/>
        </w:rPr>
        <w:t>采购需求：</w:t>
      </w:r>
    </w:p>
    <w:p w:rsidR="00524B02" w:rsidRDefault="00604AEA">
      <w:pPr>
        <w:spacing w:line="360" w:lineRule="auto"/>
        <w:ind w:firstLineChars="200" w:firstLine="480"/>
        <w:rPr>
          <w:rFonts w:ascii="宋体" w:hAnsi="宋体" w:cs="宋体"/>
          <w:color w:val="000000" w:themeColor="text1"/>
          <w:sz w:val="24"/>
          <w:u w:val="single"/>
        </w:rPr>
      </w:pPr>
      <w:r>
        <w:rPr>
          <w:color w:val="000000" w:themeColor="text1"/>
          <w:sz w:val="24"/>
        </w:rPr>
        <w:t>5.</w:t>
      </w:r>
      <w:r>
        <w:rPr>
          <w:color w:val="000000" w:themeColor="text1"/>
          <w:sz w:val="24"/>
        </w:rPr>
        <w:t>合同履行期限：</w:t>
      </w:r>
      <w:r w:rsidR="007E32C2">
        <w:rPr>
          <w:rFonts w:ascii="宋体" w:hAnsi="宋体" w:hint="eastAsia"/>
          <w:sz w:val="24"/>
        </w:rPr>
        <w:t>详见“第五章”采购需求</w:t>
      </w:r>
      <w:r>
        <w:rPr>
          <w:rFonts w:ascii="宋体" w:hAnsi="宋体" w:cs="宋体" w:hint="eastAsia"/>
          <w:color w:val="000000" w:themeColor="text1"/>
          <w:sz w:val="24"/>
        </w:rPr>
        <w:t>。</w:t>
      </w:r>
    </w:p>
    <w:p w:rsidR="00524B02" w:rsidRDefault="00604AEA">
      <w:pPr>
        <w:spacing w:line="360" w:lineRule="auto"/>
        <w:ind w:firstLineChars="200" w:firstLine="480"/>
        <w:rPr>
          <w:color w:val="000000" w:themeColor="text1"/>
          <w:sz w:val="24"/>
        </w:rPr>
      </w:pPr>
      <w:r>
        <w:rPr>
          <w:color w:val="000000" w:themeColor="text1"/>
          <w:sz w:val="24"/>
        </w:rPr>
        <w:t>6.</w:t>
      </w:r>
      <w:r>
        <w:rPr>
          <w:color w:val="000000" w:themeColor="text1"/>
          <w:sz w:val="24"/>
        </w:rPr>
        <w:t>本项目是否接受联合体投标：</w:t>
      </w:r>
      <w:r>
        <w:rPr>
          <w:color w:val="000000" w:themeColor="text1"/>
          <w:sz w:val="32"/>
          <w:szCs w:val="32"/>
        </w:rPr>
        <w:t>□</w:t>
      </w:r>
      <w:r>
        <w:rPr>
          <w:color w:val="000000" w:themeColor="text1"/>
          <w:sz w:val="24"/>
        </w:rPr>
        <w:t>是</w:t>
      </w:r>
      <w:r>
        <w:rPr>
          <w:color w:val="000000" w:themeColor="text1"/>
          <w:sz w:val="24"/>
        </w:rPr>
        <w:t xml:space="preserve">  </w:t>
      </w:r>
      <w:r>
        <w:rPr>
          <w:sz w:val="32"/>
          <w:szCs w:val="40"/>
        </w:rPr>
        <w:t>■</w:t>
      </w:r>
      <w:r>
        <w:rPr>
          <w:color w:val="000000" w:themeColor="text1"/>
          <w:sz w:val="24"/>
        </w:rPr>
        <w:t>否。</w:t>
      </w:r>
    </w:p>
    <w:p w:rsidR="00524B02" w:rsidRDefault="00524B02">
      <w:pPr>
        <w:spacing w:line="360" w:lineRule="auto"/>
        <w:ind w:firstLineChars="200" w:firstLine="480"/>
        <w:rPr>
          <w:color w:val="000000" w:themeColor="text1"/>
          <w:sz w:val="24"/>
        </w:rPr>
      </w:pPr>
    </w:p>
    <w:p w:rsidR="00524B02" w:rsidRDefault="00604AEA">
      <w:pPr>
        <w:pStyle w:val="21"/>
        <w:spacing w:before="0" w:line="360" w:lineRule="auto"/>
        <w:jc w:val="left"/>
        <w:rPr>
          <w:rFonts w:ascii="Times New Roman" w:eastAsia="宋体" w:hAnsi="Times New Roman"/>
          <w:color w:val="000000" w:themeColor="text1"/>
          <w:sz w:val="24"/>
          <w:szCs w:val="24"/>
        </w:rPr>
      </w:pPr>
      <w:bookmarkStart w:id="8" w:name="_Toc28359003"/>
      <w:bookmarkStart w:id="9" w:name="_Toc35393622"/>
      <w:bookmarkStart w:id="10" w:name="_Toc35393791"/>
      <w:bookmarkStart w:id="11" w:name="_Toc28359080"/>
      <w:r>
        <w:rPr>
          <w:rFonts w:ascii="Times New Roman" w:eastAsia="宋体" w:hAnsi="Times New Roman"/>
          <w:color w:val="000000" w:themeColor="text1"/>
          <w:sz w:val="24"/>
          <w:szCs w:val="24"/>
        </w:rPr>
        <w:t>二、申请人的资格要求（须同时满足）</w:t>
      </w:r>
      <w:bookmarkEnd w:id="8"/>
      <w:bookmarkEnd w:id="9"/>
      <w:bookmarkEnd w:id="10"/>
      <w:bookmarkEnd w:id="11"/>
    </w:p>
    <w:p w:rsidR="00524B02" w:rsidRDefault="00604AEA">
      <w:pPr>
        <w:spacing w:line="360" w:lineRule="auto"/>
        <w:ind w:firstLineChars="200" w:firstLine="480"/>
        <w:rPr>
          <w:color w:val="000000" w:themeColor="text1"/>
          <w:sz w:val="24"/>
        </w:rPr>
      </w:pPr>
      <w:r>
        <w:rPr>
          <w:color w:val="000000" w:themeColor="text1"/>
          <w:sz w:val="24"/>
        </w:rPr>
        <w:t>1.</w:t>
      </w:r>
      <w:r>
        <w:rPr>
          <w:color w:val="000000" w:themeColor="text1"/>
          <w:sz w:val="24"/>
        </w:rPr>
        <w:t>满足《中华人民共和国政府采购法》第二十二条规定；</w:t>
      </w:r>
    </w:p>
    <w:p w:rsidR="00524B02" w:rsidRDefault="00604AEA">
      <w:pPr>
        <w:spacing w:line="360" w:lineRule="auto"/>
        <w:ind w:firstLineChars="200" w:firstLine="480"/>
        <w:rPr>
          <w:color w:val="000000" w:themeColor="text1"/>
          <w:sz w:val="24"/>
        </w:rPr>
      </w:pPr>
      <w:bookmarkStart w:id="12" w:name="_Toc28359081"/>
      <w:bookmarkStart w:id="13" w:name="_Toc28359004"/>
      <w:r>
        <w:rPr>
          <w:color w:val="000000" w:themeColor="text1"/>
          <w:sz w:val="24"/>
        </w:rPr>
        <w:t>2.</w:t>
      </w:r>
      <w:r>
        <w:rPr>
          <w:color w:val="000000" w:themeColor="text1"/>
          <w:sz w:val="24"/>
        </w:rPr>
        <w:t>落实政府采购政策需满足的资格要求：</w:t>
      </w:r>
    </w:p>
    <w:p w:rsidR="00524B02" w:rsidRDefault="00604AEA">
      <w:pPr>
        <w:adjustRightInd w:val="0"/>
        <w:snapToGrid w:val="0"/>
        <w:spacing w:line="360" w:lineRule="auto"/>
        <w:ind w:firstLineChars="200" w:firstLine="480"/>
        <w:rPr>
          <w:color w:val="000000" w:themeColor="text1"/>
          <w:sz w:val="24"/>
        </w:rPr>
      </w:pPr>
      <w:r>
        <w:rPr>
          <w:color w:val="000000" w:themeColor="text1"/>
          <w:sz w:val="24"/>
        </w:rPr>
        <w:t xml:space="preserve">2.1 </w:t>
      </w:r>
      <w:r>
        <w:rPr>
          <w:color w:val="000000" w:themeColor="text1"/>
          <w:sz w:val="24"/>
        </w:rPr>
        <w:t>中小企业政策</w:t>
      </w:r>
    </w:p>
    <w:p w:rsidR="00524B02" w:rsidRDefault="00604AEA">
      <w:pPr>
        <w:pStyle w:val="ae"/>
        <w:spacing w:before="135" w:line="360" w:lineRule="auto"/>
        <w:ind w:left="701"/>
        <w:rPr>
          <w:rFonts w:cs="宋体"/>
        </w:rPr>
      </w:pPr>
      <w:r>
        <w:t>■</w:t>
      </w:r>
      <w:r>
        <w:rPr>
          <w:rFonts w:cs="宋体" w:hint="eastAsia"/>
        </w:rPr>
        <w:t>本项目</w:t>
      </w:r>
      <w:proofErr w:type="gramStart"/>
      <w:r>
        <w:rPr>
          <w:rFonts w:cs="宋体" w:hint="eastAsia"/>
        </w:rPr>
        <w:t>不</w:t>
      </w:r>
      <w:proofErr w:type="gramEnd"/>
      <w:r>
        <w:rPr>
          <w:rFonts w:cs="宋体" w:hint="eastAsia"/>
        </w:rPr>
        <w:t>专门面向中小企业预留采购份额。</w:t>
      </w:r>
    </w:p>
    <w:p w:rsidR="00524B02" w:rsidRDefault="00604AEA">
      <w:pPr>
        <w:pStyle w:val="ae"/>
        <w:tabs>
          <w:tab w:val="clear" w:pos="567"/>
          <w:tab w:val="left" w:pos="2878"/>
          <w:tab w:val="left" w:pos="5165"/>
        </w:tabs>
        <w:spacing w:before="138" w:line="360" w:lineRule="auto"/>
        <w:ind w:left="221" w:right="178" w:firstLine="480"/>
        <w:rPr>
          <w:rFonts w:cs="宋体"/>
        </w:rPr>
      </w:pPr>
      <w:r>
        <w:rPr>
          <w:rFonts w:cs="宋体" w:hint="eastAsia"/>
          <w:spacing w:val="1"/>
        </w:rPr>
        <w:t>□</w:t>
      </w:r>
      <w:r>
        <w:rPr>
          <w:rFonts w:cs="宋体" w:hint="eastAsia"/>
          <w:spacing w:val="2"/>
        </w:rPr>
        <w:t>本项目专门面向</w:t>
      </w:r>
      <w:r>
        <w:rPr>
          <w:rFonts w:cs="宋体" w:hint="eastAsia"/>
          <w:spacing w:val="2"/>
        </w:rPr>
        <w:tab/>
      </w:r>
      <w:r>
        <w:rPr>
          <w:rFonts w:cs="宋体" w:hint="eastAsia"/>
          <w:spacing w:val="1"/>
        </w:rPr>
        <w:t>□中小</w:t>
      </w:r>
      <w:r>
        <w:rPr>
          <w:rFonts w:cs="宋体" w:hint="eastAsia"/>
          <w:spacing w:val="82"/>
        </w:rPr>
        <w:t xml:space="preserve"> </w:t>
      </w:r>
      <w:r>
        <w:rPr>
          <w:rFonts w:cs="宋体" w:hint="eastAsia"/>
          <w:spacing w:val="1"/>
        </w:rPr>
        <w:t>□小</w:t>
      </w:r>
      <w:proofErr w:type="gramStart"/>
      <w:r>
        <w:rPr>
          <w:rFonts w:cs="宋体" w:hint="eastAsia"/>
          <w:spacing w:val="1"/>
        </w:rPr>
        <w:t>微企业</w:t>
      </w:r>
      <w:proofErr w:type="gramEnd"/>
      <w:r>
        <w:rPr>
          <w:rFonts w:cs="宋体" w:hint="eastAsia"/>
          <w:spacing w:val="1"/>
        </w:rPr>
        <w:tab/>
      </w:r>
      <w:r>
        <w:rPr>
          <w:rFonts w:cs="宋体" w:hint="eastAsia"/>
          <w:spacing w:val="2"/>
        </w:rPr>
        <w:t>采购。即：提供的货物全部由符合政策</w:t>
      </w:r>
      <w:r>
        <w:rPr>
          <w:rFonts w:cs="宋体" w:hint="eastAsia"/>
        </w:rPr>
        <w:t xml:space="preserve"> 要求的中小/小</w:t>
      </w:r>
      <w:proofErr w:type="gramStart"/>
      <w:r>
        <w:rPr>
          <w:rFonts w:cs="宋体" w:hint="eastAsia"/>
        </w:rPr>
        <w:t>微企业</w:t>
      </w:r>
      <w:proofErr w:type="gramEnd"/>
      <w:r>
        <w:rPr>
          <w:rFonts w:cs="宋体" w:hint="eastAsia"/>
        </w:rPr>
        <w:t>制造、服务全部由符合政策要求的中小/小</w:t>
      </w:r>
      <w:proofErr w:type="gramStart"/>
      <w:r>
        <w:rPr>
          <w:rFonts w:cs="宋体" w:hint="eastAsia"/>
        </w:rPr>
        <w:t>微企业</w:t>
      </w:r>
      <w:proofErr w:type="gramEnd"/>
      <w:r>
        <w:rPr>
          <w:rFonts w:cs="宋体" w:hint="eastAsia"/>
        </w:rPr>
        <w:t>承接。</w:t>
      </w:r>
    </w:p>
    <w:p w:rsidR="00524B02" w:rsidRDefault="00604AEA">
      <w:pPr>
        <w:spacing w:line="360" w:lineRule="auto"/>
        <w:ind w:firstLineChars="200" w:firstLine="480"/>
        <w:rPr>
          <w:color w:val="000000" w:themeColor="text1"/>
          <w:sz w:val="24"/>
        </w:rPr>
      </w:pPr>
      <w:r>
        <w:rPr>
          <w:color w:val="000000" w:themeColor="text1"/>
          <w:sz w:val="24"/>
        </w:rPr>
        <w:t>□</w:t>
      </w:r>
      <w:r>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Pr>
          <w:color w:val="000000" w:themeColor="text1"/>
          <w:sz w:val="24"/>
        </w:rPr>
        <w:t>__________________</w:t>
      </w:r>
      <w:r>
        <w:rPr>
          <w:color w:val="000000" w:themeColor="text1"/>
          <w:sz w:val="24"/>
        </w:rPr>
        <w:t>。</w:t>
      </w:r>
    </w:p>
    <w:p w:rsidR="00524B02" w:rsidRDefault="00604AEA">
      <w:pPr>
        <w:spacing w:line="360" w:lineRule="auto"/>
        <w:ind w:firstLineChars="200" w:firstLine="480"/>
        <w:rPr>
          <w:color w:val="000000" w:themeColor="text1"/>
          <w:sz w:val="24"/>
        </w:rPr>
      </w:pPr>
      <w:r>
        <w:rPr>
          <w:color w:val="000000" w:themeColor="text1"/>
          <w:sz w:val="24"/>
        </w:rPr>
        <w:t xml:space="preserve">2.2 </w:t>
      </w:r>
      <w:r>
        <w:rPr>
          <w:color w:val="000000" w:themeColor="text1"/>
          <w:sz w:val="24"/>
        </w:rPr>
        <w:t>其它落实政府采购政策的资格要求（如有）：</w:t>
      </w:r>
      <w:r>
        <w:rPr>
          <w:color w:val="000000" w:themeColor="text1"/>
          <w:sz w:val="24"/>
          <w:u w:val="single"/>
        </w:rPr>
        <w:t xml:space="preserve">  /  </w:t>
      </w:r>
      <w:r>
        <w:rPr>
          <w:color w:val="000000" w:themeColor="text1"/>
          <w:sz w:val="24"/>
        </w:rPr>
        <w:t>。</w:t>
      </w:r>
    </w:p>
    <w:p w:rsidR="00524B02" w:rsidRDefault="00604AEA">
      <w:pPr>
        <w:spacing w:line="360" w:lineRule="auto"/>
        <w:ind w:firstLineChars="200" w:firstLine="480"/>
        <w:rPr>
          <w:i/>
          <w:iCs/>
          <w:color w:val="000000" w:themeColor="text1"/>
          <w:sz w:val="24"/>
          <w:u w:val="single"/>
        </w:rPr>
      </w:pPr>
      <w:r>
        <w:rPr>
          <w:color w:val="000000" w:themeColor="text1"/>
          <w:sz w:val="24"/>
        </w:rPr>
        <w:t>3.</w:t>
      </w:r>
      <w:r>
        <w:rPr>
          <w:color w:val="000000" w:themeColor="text1"/>
          <w:sz w:val="24"/>
        </w:rPr>
        <w:t>本项目的特定资格要求：</w:t>
      </w:r>
    </w:p>
    <w:p w:rsidR="00524B02" w:rsidRDefault="00604AEA">
      <w:pPr>
        <w:tabs>
          <w:tab w:val="left" w:pos="900"/>
          <w:tab w:val="left" w:pos="1134"/>
          <w:tab w:val="left" w:pos="1589"/>
          <w:tab w:val="left" w:pos="5521"/>
        </w:tabs>
        <w:snapToGrid w:val="0"/>
        <w:spacing w:line="360" w:lineRule="auto"/>
        <w:ind w:firstLineChars="200" w:firstLine="480"/>
        <w:rPr>
          <w:color w:val="000000" w:themeColor="text1"/>
          <w:sz w:val="24"/>
        </w:rPr>
      </w:pPr>
      <w:r>
        <w:rPr>
          <w:color w:val="000000" w:themeColor="text1"/>
          <w:sz w:val="24"/>
        </w:rPr>
        <w:t>3.1</w:t>
      </w:r>
      <w:r>
        <w:rPr>
          <w:color w:val="000000" w:themeColor="text1"/>
          <w:sz w:val="24"/>
        </w:rPr>
        <w:t>本项目是否属于政府购买服务：</w:t>
      </w:r>
    </w:p>
    <w:p w:rsidR="00524B02" w:rsidRDefault="00604AEA">
      <w:pPr>
        <w:tabs>
          <w:tab w:val="left" w:pos="900"/>
          <w:tab w:val="left" w:pos="1134"/>
          <w:tab w:val="left" w:pos="1589"/>
          <w:tab w:val="left" w:pos="5521"/>
        </w:tabs>
        <w:snapToGrid w:val="0"/>
        <w:spacing w:line="360" w:lineRule="auto"/>
        <w:ind w:leftChars="472" w:left="991" w:firstLine="2"/>
        <w:rPr>
          <w:color w:val="000000" w:themeColor="text1"/>
          <w:sz w:val="24"/>
        </w:rPr>
      </w:pPr>
      <w:r>
        <w:rPr>
          <w:color w:val="000000" w:themeColor="text1"/>
          <w:sz w:val="36"/>
          <w:szCs w:val="36"/>
        </w:rPr>
        <w:t>■</w:t>
      </w:r>
      <w:r>
        <w:rPr>
          <w:color w:val="000000" w:themeColor="text1"/>
          <w:sz w:val="24"/>
        </w:rPr>
        <w:t>否</w:t>
      </w:r>
    </w:p>
    <w:p w:rsidR="00524B02" w:rsidRDefault="00604AEA">
      <w:pPr>
        <w:tabs>
          <w:tab w:val="left" w:pos="900"/>
          <w:tab w:val="left" w:pos="1134"/>
          <w:tab w:val="left" w:pos="1589"/>
          <w:tab w:val="left" w:pos="5521"/>
        </w:tabs>
        <w:snapToGrid w:val="0"/>
        <w:spacing w:line="360" w:lineRule="auto"/>
        <w:ind w:leftChars="472" w:left="991" w:firstLine="2"/>
        <w:rPr>
          <w:color w:val="000000" w:themeColor="text1"/>
          <w:sz w:val="24"/>
        </w:rPr>
      </w:pPr>
      <w:r>
        <w:rPr>
          <w:rFonts w:cs="宋体" w:hint="eastAsia"/>
          <w:spacing w:val="1"/>
        </w:rPr>
        <w:lastRenderedPageBreak/>
        <w:t>□</w:t>
      </w:r>
      <w:r>
        <w:rPr>
          <w:color w:val="000000" w:themeColor="text1"/>
          <w:sz w:val="24"/>
        </w:rPr>
        <w:t>是，公益一类事业单位、使用事业编制且由财政拨款保障的群团组织，不得作为承接主体；</w:t>
      </w:r>
    </w:p>
    <w:p w:rsidR="00524B02" w:rsidRDefault="00604AEA">
      <w:pPr>
        <w:tabs>
          <w:tab w:val="left" w:pos="900"/>
          <w:tab w:val="left" w:pos="1134"/>
          <w:tab w:val="left" w:pos="1589"/>
          <w:tab w:val="left" w:pos="5521"/>
        </w:tabs>
        <w:snapToGrid w:val="0"/>
        <w:spacing w:line="360" w:lineRule="auto"/>
        <w:ind w:firstLineChars="200" w:firstLine="480"/>
        <w:rPr>
          <w:color w:val="000000" w:themeColor="text1"/>
          <w:sz w:val="24"/>
        </w:rPr>
      </w:pPr>
      <w:r>
        <w:rPr>
          <w:color w:val="000000" w:themeColor="text1"/>
          <w:sz w:val="24"/>
        </w:rPr>
        <w:t>3.2</w:t>
      </w:r>
      <w:r>
        <w:rPr>
          <w:color w:val="000000" w:themeColor="text1"/>
          <w:sz w:val="24"/>
        </w:rPr>
        <w:t>其他特定资格要求：</w:t>
      </w:r>
      <w:r>
        <w:rPr>
          <w:color w:val="000000" w:themeColor="text1"/>
          <w:sz w:val="24"/>
          <w:u w:val="single"/>
        </w:rPr>
        <w:t>投标人必须具备出版行政主管部门颁发的有效《出版物经营许可证》</w:t>
      </w:r>
      <w:r>
        <w:rPr>
          <w:rFonts w:hint="eastAsia"/>
          <w:color w:val="000000" w:themeColor="text1"/>
          <w:sz w:val="24"/>
          <w:u w:val="single"/>
        </w:rPr>
        <w:t>；</w:t>
      </w:r>
      <w:r>
        <w:rPr>
          <w:rFonts w:eastAsiaTheme="minorEastAsia"/>
          <w:color w:val="000000" w:themeColor="text1"/>
          <w:sz w:val="24"/>
          <w:u w:val="single"/>
        </w:rPr>
        <w:t>本项目采用电子化与线下流程结合的招标方式，投标人必须按规定在北京市政府采购电子交易平台获取招标文件，否则投标无效</w:t>
      </w:r>
      <w:r>
        <w:rPr>
          <w:color w:val="000000" w:themeColor="text1"/>
          <w:sz w:val="24"/>
        </w:rPr>
        <w:t>。</w:t>
      </w:r>
    </w:p>
    <w:p w:rsidR="00524B02" w:rsidRDefault="00524B02">
      <w:pPr>
        <w:spacing w:line="360" w:lineRule="auto"/>
        <w:ind w:firstLineChars="200" w:firstLine="480"/>
        <w:rPr>
          <w:i/>
          <w:iCs/>
          <w:color w:val="000000" w:themeColor="text1"/>
          <w:sz w:val="24"/>
          <w:u w:val="single"/>
        </w:rPr>
      </w:pPr>
    </w:p>
    <w:p w:rsidR="00524B02" w:rsidRPr="00E96F9B" w:rsidRDefault="00604AEA">
      <w:pPr>
        <w:pStyle w:val="21"/>
        <w:widowControl/>
        <w:spacing w:before="0" w:line="360" w:lineRule="auto"/>
        <w:jc w:val="left"/>
        <w:rPr>
          <w:rFonts w:ascii="Times New Roman" w:eastAsia="宋体" w:hAnsi="Times New Roman"/>
          <w:color w:val="000000" w:themeColor="text1"/>
          <w:sz w:val="24"/>
          <w:szCs w:val="24"/>
        </w:rPr>
      </w:pPr>
      <w:bookmarkStart w:id="14" w:name="_Toc35393623"/>
      <w:bookmarkStart w:id="15" w:name="_Toc35393792"/>
      <w:bookmarkEnd w:id="12"/>
      <w:bookmarkEnd w:id="13"/>
      <w:r w:rsidRPr="00E96F9B">
        <w:rPr>
          <w:rFonts w:ascii="Times New Roman" w:eastAsia="宋体" w:hAnsi="Times New Roman"/>
          <w:color w:val="000000" w:themeColor="text1"/>
          <w:sz w:val="24"/>
          <w:szCs w:val="24"/>
        </w:rPr>
        <w:t>三、获取招标文件</w:t>
      </w:r>
      <w:bookmarkEnd w:id="14"/>
      <w:bookmarkEnd w:id="15"/>
    </w:p>
    <w:p w:rsidR="00524B02" w:rsidRPr="00E96F9B" w:rsidRDefault="00604AEA">
      <w:pPr>
        <w:adjustRightInd w:val="0"/>
        <w:snapToGrid w:val="0"/>
        <w:spacing w:line="360" w:lineRule="auto"/>
        <w:ind w:firstLineChars="200" w:firstLine="480"/>
        <w:rPr>
          <w:color w:val="000000" w:themeColor="text1"/>
          <w:sz w:val="24"/>
          <w:lang w:bidi="ar"/>
        </w:rPr>
      </w:pPr>
      <w:r w:rsidRPr="00E96F9B">
        <w:rPr>
          <w:color w:val="000000" w:themeColor="text1"/>
          <w:sz w:val="24"/>
          <w:lang w:bidi="ar"/>
        </w:rPr>
        <w:t>1.</w:t>
      </w:r>
      <w:r w:rsidRPr="00E96F9B">
        <w:rPr>
          <w:color w:val="000000" w:themeColor="text1"/>
          <w:sz w:val="24"/>
          <w:lang w:bidi="ar"/>
        </w:rPr>
        <w:t>时间：</w:t>
      </w:r>
      <w:r w:rsidRPr="00E96F9B">
        <w:rPr>
          <w:rFonts w:hint="eastAsia"/>
          <w:color w:val="000000" w:themeColor="text1"/>
          <w:sz w:val="24"/>
          <w:lang w:bidi="ar"/>
        </w:rPr>
        <w:t>2025</w:t>
      </w:r>
      <w:r w:rsidRPr="00E96F9B">
        <w:rPr>
          <w:color w:val="000000" w:themeColor="text1"/>
          <w:sz w:val="24"/>
          <w:lang w:bidi="ar"/>
        </w:rPr>
        <w:t>年</w:t>
      </w:r>
      <w:r w:rsidR="007E32C2" w:rsidRPr="00E96F9B">
        <w:rPr>
          <w:rFonts w:hint="eastAsia"/>
          <w:color w:val="000000" w:themeColor="text1"/>
          <w:sz w:val="24"/>
          <w:lang w:bidi="ar"/>
        </w:rPr>
        <w:t>7</w:t>
      </w:r>
      <w:r w:rsidRPr="00E96F9B">
        <w:rPr>
          <w:color w:val="000000" w:themeColor="text1"/>
          <w:sz w:val="24"/>
          <w:lang w:bidi="ar"/>
        </w:rPr>
        <w:t>月</w:t>
      </w:r>
      <w:r w:rsidR="00DC4618" w:rsidRPr="00E96F9B">
        <w:rPr>
          <w:rFonts w:hint="eastAsia"/>
          <w:color w:val="000000" w:themeColor="text1"/>
          <w:sz w:val="24"/>
          <w:lang w:bidi="ar"/>
        </w:rPr>
        <w:t>8</w:t>
      </w:r>
      <w:r w:rsidRPr="00E96F9B">
        <w:rPr>
          <w:color w:val="000000" w:themeColor="text1"/>
          <w:sz w:val="24"/>
          <w:lang w:bidi="ar"/>
        </w:rPr>
        <w:t>日至</w:t>
      </w:r>
      <w:r w:rsidRPr="00E96F9B">
        <w:rPr>
          <w:rFonts w:hint="eastAsia"/>
          <w:color w:val="000000" w:themeColor="text1"/>
          <w:sz w:val="24"/>
          <w:lang w:bidi="ar"/>
        </w:rPr>
        <w:t>2025</w:t>
      </w:r>
      <w:r w:rsidRPr="00E96F9B">
        <w:rPr>
          <w:color w:val="000000" w:themeColor="text1"/>
          <w:sz w:val="24"/>
          <w:lang w:bidi="ar"/>
        </w:rPr>
        <w:t>年</w:t>
      </w:r>
      <w:r w:rsidRPr="00E96F9B">
        <w:rPr>
          <w:rFonts w:hint="eastAsia"/>
          <w:color w:val="000000" w:themeColor="text1"/>
          <w:sz w:val="24"/>
          <w:lang w:bidi="ar"/>
        </w:rPr>
        <w:t>7</w:t>
      </w:r>
      <w:r w:rsidRPr="00E96F9B">
        <w:rPr>
          <w:color w:val="000000" w:themeColor="text1"/>
          <w:sz w:val="24"/>
          <w:lang w:bidi="ar"/>
        </w:rPr>
        <w:t>月</w:t>
      </w:r>
      <w:r w:rsidR="00DC4618" w:rsidRPr="00E96F9B">
        <w:rPr>
          <w:rFonts w:hint="eastAsia"/>
          <w:color w:val="000000" w:themeColor="text1"/>
          <w:sz w:val="24"/>
          <w:lang w:bidi="ar"/>
        </w:rPr>
        <w:t>15</w:t>
      </w:r>
      <w:r w:rsidRPr="00E96F9B">
        <w:rPr>
          <w:color w:val="000000" w:themeColor="text1"/>
          <w:sz w:val="24"/>
          <w:lang w:bidi="ar"/>
        </w:rPr>
        <w:t>日，每天上午</w:t>
      </w:r>
      <w:r w:rsidRPr="00E96F9B">
        <w:rPr>
          <w:rFonts w:hint="eastAsia"/>
          <w:color w:val="000000" w:themeColor="text1"/>
          <w:sz w:val="24"/>
          <w:lang w:bidi="ar"/>
        </w:rPr>
        <w:t>9</w:t>
      </w:r>
      <w:r w:rsidRPr="00E96F9B">
        <w:rPr>
          <w:rFonts w:hint="eastAsia"/>
          <w:color w:val="000000" w:themeColor="text1"/>
          <w:sz w:val="24"/>
          <w:lang w:bidi="ar"/>
        </w:rPr>
        <w:t>：</w:t>
      </w:r>
      <w:r w:rsidRPr="00E96F9B">
        <w:rPr>
          <w:rFonts w:hint="eastAsia"/>
          <w:color w:val="000000" w:themeColor="text1"/>
          <w:sz w:val="24"/>
          <w:lang w:bidi="ar"/>
        </w:rPr>
        <w:t>00</w:t>
      </w:r>
      <w:r w:rsidRPr="00E96F9B">
        <w:rPr>
          <w:color w:val="000000" w:themeColor="text1"/>
          <w:sz w:val="24"/>
          <w:lang w:bidi="ar"/>
        </w:rPr>
        <w:t>至</w:t>
      </w:r>
      <w:r w:rsidRPr="00E96F9B">
        <w:rPr>
          <w:rFonts w:hint="eastAsia"/>
          <w:color w:val="000000" w:themeColor="text1"/>
          <w:sz w:val="24"/>
          <w:lang w:bidi="ar"/>
        </w:rPr>
        <w:t>12</w:t>
      </w:r>
      <w:r w:rsidRPr="00E96F9B">
        <w:rPr>
          <w:rFonts w:hint="eastAsia"/>
          <w:color w:val="000000" w:themeColor="text1"/>
          <w:sz w:val="24"/>
          <w:lang w:bidi="ar"/>
        </w:rPr>
        <w:t>：</w:t>
      </w:r>
      <w:r w:rsidRPr="00E96F9B">
        <w:rPr>
          <w:rFonts w:hint="eastAsia"/>
          <w:color w:val="000000" w:themeColor="text1"/>
          <w:sz w:val="24"/>
          <w:lang w:bidi="ar"/>
        </w:rPr>
        <w:t>00</w:t>
      </w:r>
      <w:r w:rsidRPr="00E96F9B">
        <w:rPr>
          <w:color w:val="000000" w:themeColor="text1"/>
          <w:sz w:val="24"/>
          <w:lang w:bidi="ar"/>
        </w:rPr>
        <w:t>，下午</w:t>
      </w:r>
      <w:r w:rsidRPr="00E96F9B">
        <w:rPr>
          <w:rFonts w:hint="eastAsia"/>
          <w:color w:val="000000" w:themeColor="text1"/>
          <w:sz w:val="24"/>
          <w:lang w:bidi="ar"/>
        </w:rPr>
        <w:t>12</w:t>
      </w:r>
      <w:r w:rsidRPr="00E96F9B">
        <w:rPr>
          <w:rFonts w:hint="eastAsia"/>
          <w:color w:val="000000" w:themeColor="text1"/>
          <w:sz w:val="24"/>
          <w:lang w:bidi="ar"/>
        </w:rPr>
        <w:t>：</w:t>
      </w:r>
      <w:r w:rsidRPr="00E96F9B">
        <w:rPr>
          <w:rFonts w:hint="eastAsia"/>
          <w:color w:val="000000" w:themeColor="text1"/>
          <w:sz w:val="24"/>
          <w:lang w:bidi="ar"/>
        </w:rPr>
        <w:t>00</w:t>
      </w:r>
      <w:r w:rsidRPr="00E96F9B">
        <w:rPr>
          <w:color w:val="000000" w:themeColor="text1"/>
          <w:sz w:val="24"/>
          <w:lang w:bidi="ar"/>
        </w:rPr>
        <w:t>至</w:t>
      </w:r>
      <w:r w:rsidRPr="00E96F9B">
        <w:rPr>
          <w:rFonts w:hint="eastAsia"/>
          <w:color w:val="000000" w:themeColor="text1"/>
          <w:sz w:val="24"/>
          <w:lang w:bidi="ar"/>
        </w:rPr>
        <w:t>17</w:t>
      </w:r>
      <w:r w:rsidRPr="00E96F9B">
        <w:rPr>
          <w:rFonts w:hint="eastAsia"/>
          <w:color w:val="000000" w:themeColor="text1"/>
          <w:sz w:val="24"/>
          <w:lang w:bidi="ar"/>
        </w:rPr>
        <w:t>：</w:t>
      </w:r>
      <w:r w:rsidRPr="00E96F9B">
        <w:rPr>
          <w:rFonts w:hint="eastAsia"/>
          <w:color w:val="000000" w:themeColor="text1"/>
          <w:sz w:val="24"/>
          <w:lang w:bidi="ar"/>
        </w:rPr>
        <w:t>00</w:t>
      </w:r>
      <w:r w:rsidRPr="00E96F9B">
        <w:rPr>
          <w:color w:val="000000" w:themeColor="text1"/>
          <w:sz w:val="24"/>
          <w:lang w:bidi="ar"/>
        </w:rPr>
        <w:t>（北京时间，法定节假日除外）。</w:t>
      </w:r>
    </w:p>
    <w:p w:rsidR="00524B02" w:rsidRPr="00E96F9B" w:rsidRDefault="00604AEA">
      <w:pPr>
        <w:adjustRightInd w:val="0"/>
        <w:snapToGrid w:val="0"/>
        <w:spacing w:line="360" w:lineRule="auto"/>
        <w:ind w:firstLineChars="200" w:firstLine="480"/>
        <w:rPr>
          <w:color w:val="000000" w:themeColor="text1"/>
          <w:sz w:val="24"/>
        </w:rPr>
      </w:pPr>
      <w:r w:rsidRPr="00E96F9B">
        <w:rPr>
          <w:color w:val="000000" w:themeColor="text1"/>
          <w:sz w:val="24"/>
          <w:lang w:bidi="ar"/>
        </w:rPr>
        <w:t>2.</w:t>
      </w:r>
      <w:r w:rsidRPr="00E96F9B">
        <w:rPr>
          <w:color w:val="000000" w:themeColor="text1"/>
          <w:sz w:val="24"/>
          <w:lang w:bidi="ar"/>
        </w:rPr>
        <w:t>地点：北京市政府采购电子交易平台</w:t>
      </w:r>
    </w:p>
    <w:p w:rsidR="00524B02" w:rsidRPr="00E96F9B" w:rsidRDefault="00604AEA">
      <w:pPr>
        <w:widowControl/>
        <w:adjustRightInd w:val="0"/>
        <w:snapToGrid w:val="0"/>
        <w:spacing w:line="360" w:lineRule="auto"/>
        <w:ind w:firstLineChars="200" w:firstLine="480"/>
        <w:jc w:val="left"/>
        <w:rPr>
          <w:color w:val="000000" w:themeColor="text1"/>
          <w:sz w:val="24"/>
          <w:lang w:bidi="ar"/>
        </w:rPr>
      </w:pPr>
      <w:r w:rsidRPr="00E96F9B">
        <w:rPr>
          <w:color w:val="000000" w:themeColor="text1"/>
          <w:sz w:val="24"/>
          <w:lang w:bidi="ar"/>
        </w:rPr>
        <w:t>3.</w:t>
      </w:r>
      <w:r w:rsidRPr="00E96F9B">
        <w:rPr>
          <w:color w:val="000000" w:themeColor="text1"/>
          <w:sz w:val="24"/>
          <w:lang w:bidi="ar"/>
        </w:rPr>
        <w:t>方式：供应商使用</w:t>
      </w:r>
      <w:r w:rsidRPr="00E96F9B">
        <w:rPr>
          <w:color w:val="000000" w:themeColor="text1"/>
          <w:sz w:val="24"/>
          <w:lang w:bidi="ar"/>
        </w:rPr>
        <w:t>CA</w:t>
      </w:r>
      <w:r w:rsidRPr="00E96F9B">
        <w:rPr>
          <w:color w:val="000000" w:themeColor="text1"/>
          <w:sz w:val="24"/>
          <w:lang w:bidi="ar"/>
        </w:rPr>
        <w:t>数字证书或电子营业执照登录北京市政府采购电子交易平台（</w:t>
      </w:r>
      <w:r w:rsidRPr="00E96F9B">
        <w:rPr>
          <w:color w:val="000000" w:themeColor="text1"/>
          <w:sz w:val="24"/>
          <w:lang w:bidi="ar"/>
        </w:rPr>
        <w:t>http://zbcg-bjzc.zhongcy.com/bjczj-portal-site/index.html#/home</w:t>
      </w:r>
      <w:r w:rsidRPr="00E96F9B">
        <w:rPr>
          <w:color w:val="000000" w:themeColor="text1"/>
          <w:sz w:val="24"/>
          <w:lang w:bidi="ar"/>
        </w:rPr>
        <w:t>）获取电子版招标文件。</w:t>
      </w:r>
    </w:p>
    <w:p w:rsidR="00524B02" w:rsidRPr="00E96F9B" w:rsidRDefault="00604AEA">
      <w:pPr>
        <w:widowControl/>
        <w:adjustRightInd w:val="0"/>
        <w:snapToGrid w:val="0"/>
        <w:spacing w:line="360" w:lineRule="auto"/>
        <w:ind w:firstLineChars="200" w:firstLine="480"/>
        <w:jc w:val="left"/>
        <w:rPr>
          <w:color w:val="000000" w:themeColor="text1"/>
          <w:sz w:val="24"/>
        </w:rPr>
      </w:pPr>
      <w:r w:rsidRPr="00E96F9B">
        <w:rPr>
          <w:color w:val="000000" w:themeColor="text1"/>
          <w:sz w:val="24"/>
          <w:lang w:bidi="ar"/>
        </w:rPr>
        <w:t>4.</w:t>
      </w:r>
      <w:r w:rsidRPr="00E96F9B">
        <w:rPr>
          <w:color w:val="000000" w:themeColor="text1"/>
          <w:sz w:val="24"/>
          <w:lang w:bidi="ar"/>
        </w:rPr>
        <w:t>售价：</w:t>
      </w:r>
      <w:r w:rsidRPr="00E96F9B">
        <w:rPr>
          <w:color w:val="000000" w:themeColor="text1"/>
          <w:sz w:val="24"/>
          <w:lang w:bidi="ar"/>
        </w:rPr>
        <w:t>0</w:t>
      </w:r>
      <w:r w:rsidRPr="00E96F9B">
        <w:rPr>
          <w:color w:val="000000" w:themeColor="text1"/>
          <w:sz w:val="24"/>
          <w:lang w:bidi="ar"/>
        </w:rPr>
        <w:t>元。</w:t>
      </w:r>
    </w:p>
    <w:p w:rsidR="00524B02" w:rsidRPr="00E96F9B" w:rsidRDefault="00524B02">
      <w:pPr>
        <w:tabs>
          <w:tab w:val="left" w:pos="900"/>
          <w:tab w:val="left" w:pos="1980"/>
        </w:tabs>
        <w:snapToGrid w:val="0"/>
        <w:spacing w:line="360" w:lineRule="auto"/>
        <w:ind w:left="840"/>
        <w:rPr>
          <w:color w:val="000000" w:themeColor="text1"/>
          <w:sz w:val="24"/>
        </w:rPr>
      </w:pPr>
    </w:p>
    <w:p w:rsidR="00524B02" w:rsidRPr="00E96F9B" w:rsidRDefault="00604AEA">
      <w:pPr>
        <w:pStyle w:val="21"/>
        <w:widowControl/>
        <w:spacing w:before="0" w:line="360" w:lineRule="auto"/>
        <w:jc w:val="left"/>
        <w:rPr>
          <w:rFonts w:ascii="Times New Roman" w:eastAsia="宋体" w:hAnsi="Times New Roman"/>
          <w:color w:val="000000" w:themeColor="text1"/>
          <w:sz w:val="24"/>
          <w:szCs w:val="24"/>
        </w:rPr>
      </w:pPr>
      <w:bookmarkStart w:id="16" w:name="_Toc28359005"/>
      <w:bookmarkStart w:id="17" w:name="_Toc28359082"/>
      <w:bookmarkStart w:id="18" w:name="_Toc35393793"/>
      <w:bookmarkStart w:id="19" w:name="_Toc35393624"/>
      <w:r w:rsidRPr="00E96F9B">
        <w:rPr>
          <w:rFonts w:ascii="Times New Roman" w:eastAsia="宋体" w:hAnsi="Times New Roman"/>
          <w:color w:val="000000" w:themeColor="text1"/>
          <w:sz w:val="24"/>
          <w:szCs w:val="24"/>
        </w:rPr>
        <w:t>四、提交投标文件</w:t>
      </w:r>
      <w:bookmarkEnd w:id="16"/>
      <w:bookmarkEnd w:id="17"/>
      <w:r w:rsidRPr="00E96F9B">
        <w:rPr>
          <w:rFonts w:ascii="Times New Roman" w:eastAsia="宋体" w:hAnsi="Times New Roman"/>
          <w:color w:val="000000" w:themeColor="text1"/>
          <w:sz w:val="24"/>
          <w:szCs w:val="24"/>
        </w:rPr>
        <w:t>截止时间、开标时间和地点</w:t>
      </w:r>
      <w:bookmarkEnd w:id="18"/>
      <w:bookmarkEnd w:id="19"/>
    </w:p>
    <w:p w:rsidR="00524B02" w:rsidRPr="00E96F9B" w:rsidRDefault="00604AEA">
      <w:pPr>
        <w:spacing w:line="360" w:lineRule="auto"/>
        <w:ind w:firstLineChars="200" w:firstLine="480"/>
        <w:rPr>
          <w:bCs/>
          <w:color w:val="000000" w:themeColor="text1"/>
          <w:sz w:val="24"/>
          <w:u w:val="single"/>
        </w:rPr>
      </w:pPr>
      <w:r w:rsidRPr="00E96F9B">
        <w:rPr>
          <w:color w:val="000000" w:themeColor="text1"/>
          <w:sz w:val="24"/>
          <w:lang w:bidi="ar"/>
        </w:rPr>
        <w:t>投标截止时间、开标时间：</w:t>
      </w:r>
      <w:r w:rsidRPr="00E96F9B">
        <w:rPr>
          <w:rFonts w:hint="eastAsia"/>
          <w:color w:val="000000" w:themeColor="text1"/>
          <w:sz w:val="24"/>
          <w:lang w:bidi="ar"/>
        </w:rPr>
        <w:t>2025</w:t>
      </w:r>
      <w:r w:rsidRPr="00E96F9B">
        <w:rPr>
          <w:color w:val="000000" w:themeColor="text1"/>
          <w:sz w:val="24"/>
          <w:lang w:bidi="ar"/>
        </w:rPr>
        <w:t>年</w:t>
      </w:r>
      <w:r w:rsidRPr="00E96F9B">
        <w:rPr>
          <w:rFonts w:hint="eastAsia"/>
          <w:color w:val="000000" w:themeColor="text1"/>
          <w:sz w:val="24"/>
          <w:lang w:bidi="ar"/>
        </w:rPr>
        <w:t>7</w:t>
      </w:r>
      <w:r w:rsidRPr="00E96F9B">
        <w:rPr>
          <w:color w:val="000000" w:themeColor="text1"/>
          <w:sz w:val="24"/>
          <w:lang w:bidi="ar"/>
        </w:rPr>
        <w:t>月</w:t>
      </w:r>
      <w:r w:rsidRPr="00E96F9B">
        <w:rPr>
          <w:rFonts w:hint="eastAsia"/>
          <w:color w:val="000000" w:themeColor="text1"/>
          <w:sz w:val="24"/>
          <w:lang w:bidi="ar"/>
        </w:rPr>
        <w:t>2</w:t>
      </w:r>
      <w:r w:rsidR="00DC4618" w:rsidRPr="00E96F9B">
        <w:rPr>
          <w:rFonts w:hint="eastAsia"/>
          <w:color w:val="000000" w:themeColor="text1"/>
          <w:sz w:val="24"/>
          <w:lang w:bidi="ar"/>
        </w:rPr>
        <w:t>9</w:t>
      </w:r>
      <w:r w:rsidRPr="00E96F9B">
        <w:rPr>
          <w:color w:val="000000" w:themeColor="text1"/>
          <w:sz w:val="24"/>
          <w:lang w:bidi="ar"/>
        </w:rPr>
        <w:t>日</w:t>
      </w:r>
      <w:r w:rsidRPr="00E96F9B">
        <w:rPr>
          <w:rFonts w:hint="eastAsia"/>
          <w:color w:val="000000" w:themeColor="text1"/>
          <w:sz w:val="24"/>
          <w:lang w:bidi="ar"/>
        </w:rPr>
        <w:t>09</w:t>
      </w:r>
      <w:r w:rsidRPr="00E96F9B">
        <w:rPr>
          <w:color w:val="000000" w:themeColor="text1"/>
          <w:sz w:val="24"/>
          <w:lang w:bidi="ar"/>
        </w:rPr>
        <w:t>点</w:t>
      </w:r>
      <w:r w:rsidRPr="00E96F9B">
        <w:rPr>
          <w:rFonts w:hint="eastAsia"/>
          <w:color w:val="000000" w:themeColor="text1"/>
          <w:sz w:val="24"/>
          <w:lang w:bidi="ar"/>
        </w:rPr>
        <w:t>30</w:t>
      </w:r>
      <w:r w:rsidRPr="00E96F9B">
        <w:rPr>
          <w:color w:val="000000" w:themeColor="text1"/>
          <w:sz w:val="24"/>
          <w:lang w:bidi="ar"/>
        </w:rPr>
        <w:t>分</w:t>
      </w:r>
      <w:r w:rsidRPr="00E96F9B">
        <w:rPr>
          <w:bCs/>
          <w:color w:val="000000" w:themeColor="text1"/>
          <w:sz w:val="24"/>
          <w:lang w:bidi="ar"/>
        </w:rPr>
        <w:t>（北京时间）</w:t>
      </w:r>
      <w:r w:rsidRPr="00E96F9B">
        <w:rPr>
          <w:iCs/>
          <w:color w:val="000000" w:themeColor="text1"/>
          <w:sz w:val="24"/>
          <w:lang w:bidi="ar"/>
        </w:rPr>
        <w:t>。</w:t>
      </w:r>
    </w:p>
    <w:p w:rsidR="00524B02" w:rsidRPr="00E96F9B" w:rsidRDefault="00604AEA">
      <w:pPr>
        <w:spacing w:line="360" w:lineRule="auto"/>
        <w:ind w:firstLineChars="200" w:firstLine="480"/>
        <w:rPr>
          <w:color w:val="000000" w:themeColor="text1"/>
          <w:sz w:val="24"/>
          <w:lang w:val="zh-TW" w:bidi="ar"/>
        </w:rPr>
      </w:pPr>
      <w:r w:rsidRPr="00E96F9B">
        <w:rPr>
          <w:color w:val="000000" w:themeColor="text1"/>
          <w:sz w:val="24"/>
          <w:lang w:bidi="ar"/>
        </w:rPr>
        <w:t>地点：</w:t>
      </w:r>
      <w:r w:rsidRPr="00E96F9B">
        <w:rPr>
          <w:color w:val="000000" w:themeColor="text1"/>
          <w:sz w:val="24"/>
          <w:u w:val="single"/>
          <w:lang w:bidi="ar"/>
        </w:rPr>
        <w:t>北京市西城区广安门外大街甲</w:t>
      </w:r>
      <w:r w:rsidRPr="00E96F9B">
        <w:rPr>
          <w:color w:val="000000" w:themeColor="text1"/>
          <w:sz w:val="24"/>
          <w:u w:val="single"/>
          <w:lang w:bidi="ar"/>
        </w:rPr>
        <w:t>275</w:t>
      </w:r>
      <w:r w:rsidRPr="00E96F9B">
        <w:rPr>
          <w:color w:val="000000" w:themeColor="text1"/>
          <w:sz w:val="24"/>
          <w:u w:val="single"/>
          <w:lang w:bidi="ar"/>
        </w:rPr>
        <w:t>号</w:t>
      </w:r>
      <w:r w:rsidRPr="00E96F9B">
        <w:rPr>
          <w:rFonts w:hint="eastAsia"/>
          <w:color w:val="000000" w:themeColor="text1"/>
          <w:sz w:val="24"/>
          <w:u w:val="single"/>
          <w:lang w:bidi="ar"/>
        </w:rPr>
        <w:t>6</w:t>
      </w:r>
      <w:r w:rsidRPr="00E96F9B">
        <w:rPr>
          <w:color w:val="000000" w:themeColor="text1"/>
          <w:sz w:val="24"/>
          <w:u w:val="single"/>
          <w:lang w:bidi="ar"/>
        </w:rPr>
        <w:t>层</w:t>
      </w:r>
      <w:r w:rsidRPr="00E96F9B">
        <w:rPr>
          <w:rFonts w:hint="eastAsia"/>
          <w:color w:val="000000" w:themeColor="text1"/>
          <w:sz w:val="24"/>
          <w:u w:val="single"/>
          <w:lang w:bidi="ar"/>
        </w:rPr>
        <w:t>602</w:t>
      </w:r>
      <w:r w:rsidRPr="00E96F9B">
        <w:rPr>
          <w:color w:val="000000" w:themeColor="text1"/>
          <w:sz w:val="24"/>
          <w:u w:val="single"/>
          <w:lang w:bidi="ar"/>
        </w:rPr>
        <w:t>会议室</w:t>
      </w:r>
      <w:r w:rsidRPr="00E96F9B">
        <w:rPr>
          <w:color w:val="000000" w:themeColor="text1"/>
          <w:sz w:val="24"/>
          <w:lang w:val="zh-TW" w:bidi="ar"/>
        </w:rPr>
        <w:t>。</w:t>
      </w:r>
    </w:p>
    <w:p w:rsidR="00524B02" w:rsidRDefault="00524B02">
      <w:pPr>
        <w:spacing w:line="360" w:lineRule="auto"/>
        <w:ind w:firstLineChars="200" w:firstLine="480"/>
        <w:rPr>
          <w:bCs/>
          <w:color w:val="000000" w:themeColor="text1"/>
          <w:sz w:val="24"/>
          <w:u w:val="single"/>
        </w:rPr>
      </w:pPr>
    </w:p>
    <w:p w:rsidR="00524B02" w:rsidRDefault="00604AEA">
      <w:pPr>
        <w:pStyle w:val="21"/>
        <w:spacing w:before="0" w:line="360" w:lineRule="auto"/>
        <w:jc w:val="left"/>
        <w:rPr>
          <w:rFonts w:ascii="Times New Roman" w:eastAsia="宋体" w:hAnsi="Times New Roman"/>
          <w:color w:val="000000" w:themeColor="text1"/>
          <w:sz w:val="24"/>
          <w:szCs w:val="24"/>
        </w:rPr>
      </w:pPr>
      <w:bookmarkStart w:id="20" w:name="_Toc35393625"/>
      <w:bookmarkStart w:id="21" w:name="_Toc35393794"/>
      <w:bookmarkStart w:id="22" w:name="_Toc28359084"/>
      <w:bookmarkStart w:id="23" w:name="_Toc28359007"/>
      <w:r>
        <w:rPr>
          <w:rFonts w:ascii="Times New Roman" w:eastAsia="宋体" w:hAnsi="Times New Roman"/>
          <w:color w:val="000000" w:themeColor="text1"/>
          <w:sz w:val="24"/>
          <w:szCs w:val="24"/>
        </w:rPr>
        <w:t>五、公告期限</w:t>
      </w:r>
      <w:bookmarkEnd w:id="20"/>
      <w:bookmarkEnd w:id="21"/>
      <w:bookmarkEnd w:id="22"/>
      <w:bookmarkEnd w:id="23"/>
    </w:p>
    <w:p w:rsidR="00524B02" w:rsidRDefault="00604AEA">
      <w:pPr>
        <w:spacing w:line="360" w:lineRule="auto"/>
        <w:ind w:firstLineChars="200" w:firstLine="480"/>
        <w:rPr>
          <w:color w:val="000000" w:themeColor="text1"/>
          <w:kern w:val="0"/>
          <w:sz w:val="24"/>
        </w:rPr>
      </w:pPr>
      <w:r>
        <w:rPr>
          <w:color w:val="000000" w:themeColor="text1"/>
          <w:kern w:val="0"/>
          <w:sz w:val="24"/>
        </w:rPr>
        <w:t>自本公告发布之日起</w:t>
      </w:r>
      <w:r>
        <w:rPr>
          <w:color w:val="000000" w:themeColor="text1"/>
          <w:kern w:val="0"/>
          <w:sz w:val="24"/>
        </w:rPr>
        <w:t>5</w:t>
      </w:r>
      <w:r>
        <w:rPr>
          <w:color w:val="000000" w:themeColor="text1"/>
          <w:kern w:val="0"/>
          <w:sz w:val="24"/>
        </w:rPr>
        <w:t>个工作日。</w:t>
      </w:r>
    </w:p>
    <w:p w:rsidR="00524B02" w:rsidRDefault="00524B02">
      <w:pPr>
        <w:spacing w:line="360" w:lineRule="auto"/>
        <w:ind w:firstLineChars="200" w:firstLine="480"/>
        <w:rPr>
          <w:color w:val="000000" w:themeColor="text1"/>
          <w:kern w:val="0"/>
          <w:sz w:val="24"/>
        </w:rPr>
      </w:pPr>
    </w:p>
    <w:p w:rsidR="00524B02" w:rsidRDefault="00604AEA">
      <w:pPr>
        <w:pStyle w:val="21"/>
        <w:spacing w:before="0" w:line="360" w:lineRule="auto"/>
        <w:jc w:val="left"/>
        <w:rPr>
          <w:rFonts w:ascii="Times New Roman" w:eastAsia="宋体" w:hAnsi="Times New Roman"/>
          <w:color w:val="000000" w:themeColor="text1"/>
          <w:sz w:val="24"/>
          <w:szCs w:val="24"/>
        </w:rPr>
      </w:pPr>
      <w:bookmarkStart w:id="24" w:name="_Toc35393626"/>
      <w:bookmarkStart w:id="25" w:name="_Toc35393795"/>
      <w:r>
        <w:rPr>
          <w:rFonts w:ascii="Times New Roman" w:eastAsia="宋体" w:hAnsi="Times New Roman"/>
          <w:color w:val="000000" w:themeColor="text1"/>
          <w:sz w:val="24"/>
          <w:szCs w:val="24"/>
        </w:rPr>
        <w:t>六、其他补充事宜</w:t>
      </w:r>
      <w:bookmarkEnd w:id="24"/>
      <w:bookmarkEnd w:id="25"/>
    </w:p>
    <w:p w:rsidR="00524B02" w:rsidRDefault="00604AEA">
      <w:pPr>
        <w:spacing w:line="360" w:lineRule="auto"/>
        <w:ind w:firstLineChars="200" w:firstLine="480"/>
        <w:rPr>
          <w:color w:val="000000" w:themeColor="text1"/>
          <w:sz w:val="24"/>
        </w:rPr>
      </w:pPr>
      <w:r>
        <w:rPr>
          <w:color w:val="000000" w:themeColor="text1"/>
          <w:sz w:val="24"/>
        </w:rPr>
        <w:t>1.</w:t>
      </w:r>
      <w:r>
        <w:rPr>
          <w:color w:val="000000" w:themeColor="text1"/>
          <w:sz w:val="24"/>
        </w:rPr>
        <w:t>本项目需要落实的政府采购政策：</w:t>
      </w:r>
      <w:r>
        <w:rPr>
          <w:rFonts w:ascii="宋体" w:hAnsi="宋体" w:cs="宋体" w:hint="eastAsia"/>
          <w:color w:val="000000" w:themeColor="text1"/>
          <w:spacing w:val="-1"/>
          <w:sz w:val="24"/>
          <w:u w:val="single"/>
        </w:rPr>
        <w:t>促进中小企业、监狱企业、残疾人福利性单位发展。</w:t>
      </w:r>
    </w:p>
    <w:p w:rsidR="00524B02" w:rsidRDefault="00604AEA">
      <w:pPr>
        <w:widowControl/>
        <w:adjustRightInd w:val="0"/>
        <w:snapToGrid w:val="0"/>
        <w:spacing w:line="360" w:lineRule="auto"/>
        <w:ind w:firstLineChars="200" w:firstLine="480"/>
        <w:jc w:val="left"/>
        <w:rPr>
          <w:color w:val="000000" w:themeColor="text1"/>
          <w:sz w:val="24"/>
          <w:lang w:bidi="ar"/>
        </w:rPr>
      </w:pPr>
      <w:r>
        <w:rPr>
          <w:rFonts w:hint="eastAsia"/>
          <w:color w:val="000000" w:themeColor="text1"/>
          <w:sz w:val="24"/>
          <w:lang w:bidi="ar"/>
        </w:rPr>
        <w:t>2</w:t>
      </w:r>
      <w:r>
        <w:rPr>
          <w:color w:val="000000" w:themeColor="text1"/>
          <w:sz w:val="24"/>
          <w:lang w:bidi="ar"/>
        </w:rPr>
        <w:t>.</w:t>
      </w:r>
      <w:r>
        <w:rPr>
          <w:color w:val="000000" w:themeColor="text1"/>
          <w:sz w:val="24"/>
          <w:lang w:bidi="ar"/>
        </w:rPr>
        <w:t>本项目采用电子化与线下流程结合的招标方式（线上获取招标文件线下纸质投标），请各投标人务必在北京市政府采购电子交易平台上获取电子招标文件，</w:t>
      </w:r>
      <w:r>
        <w:rPr>
          <w:rFonts w:hint="eastAsia"/>
          <w:color w:val="000000" w:themeColor="text1"/>
          <w:sz w:val="24"/>
          <w:lang w:bidi="ar"/>
        </w:rPr>
        <w:t>未按规定</w:t>
      </w:r>
      <w:r>
        <w:rPr>
          <w:color w:val="000000" w:themeColor="text1"/>
          <w:sz w:val="24"/>
          <w:lang w:bidi="ar"/>
        </w:rPr>
        <w:t>获取招标文件</w:t>
      </w:r>
      <w:r>
        <w:rPr>
          <w:rFonts w:hint="eastAsia"/>
          <w:color w:val="000000" w:themeColor="text1"/>
          <w:sz w:val="24"/>
          <w:lang w:bidi="ar"/>
        </w:rPr>
        <w:t>的投标无效</w:t>
      </w:r>
      <w:r>
        <w:rPr>
          <w:color w:val="000000" w:themeColor="text1"/>
          <w:sz w:val="24"/>
          <w:lang w:bidi="ar"/>
        </w:rPr>
        <w:t>，其后果由投标人自行承担。</w:t>
      </w:r>
    </w:p>
    <w:p w:rsidR="00524B02" w:rsidRDefault="00604AEA">
      <w:pPr>
        <w:widowControl/>
        <w:adjustRightInd w:val="0"/>
        <w:snapToGrid w:val="0"/>
        <w:spacing w:line="360" w:lineRule="auto"/>
        <w:ind w:firstLineChars="200" w:firstLine="480"/>
        <w:jc w:val="left"/>
        <w:rPr>
          <w:bCs/>
          <w:color w:val="000000" w:themeColor="text1"/>
          <w:sz w:val="24"/>
          <w:lang w:bidi="ar"/>
        </w:rPr>
      </w:pPr>
      <w:r>
        <w:rPr>
          <w:color w:val="000000" w:themeColor="text1"/>
          <w:sz w:val="24"/>
          <w:lang w:bidi="ar"/>
        </w:rPr>
        <w:t>请供应</w:t>
      </w:r>
      <w:proofErr w:type="gramStart"/>
      <w:r>
        <w:rPr>
          <w:color w:val="000000" w:themeColor="text1"/>
          <w:sz w:val="24"/>
          <w:lang w:bidi="ar"/>
        </w:rPr>
        <w:t>商认真</w:t>
      </w:r>
      <w:proofErr w:type="gramEnd"/>
      <w:r>
        <w:rPr>
          <w:color w:val="000000" w:themeColor="text1"/>
          <w:sz w:val="24"/>
          <w:lang w:bidi="ar"/>
        </w:rPr>
        <w:t>学习北京市政府采购电子交易平台发布的相关操作手册（供应商可在交易平台下载相关手册），办理</w:t>
      </w:r>
      <w:r>
        <w:rPr>
          <w:color w:val="000000" w:themeColor="text1"/>
          <w:sz w:val="24"/>
          <w:lang w:bidi="ar"/>
        </w:rPr>
        <w:t>CA</w:t>
      </w:r>
      <w:r>
        <w:rPr>
          <w:color w:val="000000" w:themeColor="text1"/>
          <w:sz w:val="24"/>
          <w:lang w:bidi="ar"/>
        </w:rPr>
        <w:t>数字证书或电子营业执照、进行北京市政府采购电</w:t>
      </w:r>
      <w:r>
        <w:rPr>
          <w:color w:val="000000" w:themeColor="text1"/>
          <w:sz w:val="24"/>
          <w:lang w:bidi="ar"/>
        </w:rPr>
        <w:lastRenderedPageBreak/>
        <w:t>子交易平台注册绑定，并认真核实</w:t>
      </w:r>
      <w:r>
        <w:rPr>
          <w:bCs/>
          <w:color w:val="000000" w:themeColor="text1"/>
          <w:sz w:val="24"/>
          <w:lang w:bidi="ar"/>
        </w:rPr>
        <w:t>CA</w:t>
      </w:r>
      <w:r>
        <w:rPr>
          <w:bCs/>
          <w:color w:val="000000" w:themeColor="text1"/>
          <w:sz w:val="24"/>
          <w:lang w:bidi="ar"/>
        </w:rPr>
        <w:t>数字证书</w:t>
      </w:r>
      <w:r>
        <w:rPr>
          <w:color w:val="000000" w:themeColor="text1"/>
          <w:sz w:val="24"/>
          <w:lang w:bidi="ar"/>
        </w:rPr>
        <w:t>或电子营业执照</w:t>
      </w:r>
      <w:r>
        <w:rPr>
          <w:bCs/>
          <w:color w:val="000000" w:themeColor="text1"/>
          <w:sz w:val="24"/>
          <w:lang w:bidi="ar"/>
        </w:rPr>
        <w:t>情况确认是否符合本项目电子化采购流程要求。</w:t>
      </w:r>
    </w:p>
    <w:p w:rsidR="00524B02" w:rsidRDefault="00604AEA">
      <w:pPr>
        <w:adjustRightInd w:val="0"/>
        <w:snapToGrid w:val="0"/>
        <w:spacing w:line="360" w:lineRule="auto"/>
        <w:ind w:firstLineChars="200" w:firstLine="480"/>
        <w:rPr>
          <w:color w:val="000000" w:themeColor="text1"/>
          <w:sz w:val="24"/>
          <w:lang w:bidi="ar"/>
        </w:rPr>
      </w:pPr>
      <w:r>
        <w:rPr>
          <w:color w:val="000000" w:themeColor="text1"/>
          <w:sz w:val="24"/>
          <w:lang w:bidi="ar"/>
        </w:rPr>
        <w:t>CA</w:t>
      </w:r>
      <w:r>
        <w:rPr>
          <w:color w:val="000000" w:themeColor="text1"/>
          <w:sz w:val="24"/>
          <w:lang w:bidi="ar"/>
        </w:rPr>
        <w:t>数字证书服务热线</w:t>
      </w:r>
      <w:r>
        <w:rPr>
          <w:color w:val="000000" w:themeColor="text1"/>
          <w:sz w:val="24"/>
          <w:lang w:bidi="ar"/>
        </w:rPr>
        <w:t xml:space="preserve"> 010-58511086</w:t>
      </w:r>
    </w:p>
    <w:p w:rsidR="00524B02" w:rsidRDefault="00604AEA">
      <w:pPr>
        <w:adjustRightInd w:val="0"/>
        <w:snapToGrid w:val="0"/>
        <w:spacing w:line="360" w:lineRule="auto"/>
        <w:ind w:firstLineChars="200" w:firstLine="480"/>
        <w:rPr>
          <w:color w:val="000000" w:themeColor="text1"/>
          <w:sz w:val="24"/>
        </w:rPr>
      </w:pPr>
      <w:r>
        <w:rPr>
          <w:color w:val="000000" w:themeColor="text1"/>
          <w:sz w:val="24"/>
          <w:lang w:bidi="ar"/>
        </w:rPr>
        <w:t>电子营业执照服务热线</w:t>
      </w:r>
      <w:r>
        <w:rPr>
          <w:color w:val="000000" w:themeColor="text1"/>
          <w:sz w:val="24"/>
          <w:lang w:bidi="ar"/>
        </w:rPr>
        <w:t xml:space="preserve"> 400-699-7000</w:t>
      </w:r>
    </w:p>
    <w:p w:rsidR="00524B02" w:rsidRDefault="00604AEA">
      <w:pPr>
        <w:adjustRightInd w:val="0"/>
        <w:snapToGrid w:val="0"/>
        <w:spacing w:line="360" w:lineRule="auto"/>
        <w:ind w:firstLineChars="200" w:firstLine="480"/>
        <w:rPr>
          <w:color w:val="000000" w:themeColor="text1"/>
          <w:sz w:val="24"/>
        </w:rPr>
      </w:pPr>
      <w:r>
        <w:rPr>
          <w:color w:val="000000" w:themeColor="text1"/>
          <w:sz w:val="24"/>
          <w:lang w:bidi="ar"/>
        </w:rPr>
        <w:t>技术支持服务热线</w:t>
      </w:r>
      <w:r>
        <w:rPr>
          <w:color w:val="000000" w:themeColor="text1"/>
          <w:sz w:val="24"/>
          <w:lang w:bidi="ar"/>
        </w:rPr>
        <w:t xml:space="preserve">  </w:t>
      </w:r>
      <w:r>
        <w:rPr>
          <w:rFonts w:hint="eastAsia"/>
          <w:color w:val="000000" w:themeColor="text1"/>
          <w:sz w:val="24"/>
          <w:lang w:bidi="ar"/>
        </w:rPr>
        <w:t xml:space="preserve"> </w:t>
      </w:r>
      <w:r>
        <w:rPr>
          <w:color w:val="000000" w:themeColor="text1"/>
          <w:sz w:val="24"/>
          <w:lang w:bidi="ar"/>
        </w:rPr>
        <w:t xml:space="preserve">  010-86483801</w:t>
      </w:r>
    </w:p>
    <w:p w:rsidR="00524B02" w:rsidRDefault="00604AEA">
      <w:pPr>
        <w:widowControl/>
        <w:adjustRightInd w:val="0"/>
        <w:snapToGrid w:val="0"/>
        <w:spacing w:line="360" w:lineRule="auto"/>
        <w:ind w:firstLineChars="200" w:firstLine="480"/>
        <w:jc w:val="left"/>
        <w:rPr>
          <w:color w:val="000000" w:themeColor="text1"/>
          <w:sz w:val="24"/>
          <w:lang w:bidi="ar"/>
        </w:rPr>
      </w:pPr>
      <w:r>
        <w:rPr>
          <w:rFonts w:hint="eastAsia"/>
          <w:color w:val="000000" w:themeColor="text1"/>
          <w:sz w:val="24"/>
          <w:lang w:bidi="ar"/>
        </w:rPr>
        <w:t>2</w:t>
      </w:r>
      <w:r>
        <w:rPr>
          <w:color w:val="000000" w:themeColor="text1"/>
          <w:sz w:val="24"/>
          <w:lang w:bidi="ar"/>
        </w:rPr>
        <w:t>.1</w:t>
      </w:r>
      <w:r>
        <w:rPr>
          <w:color w:val="000000" w:themeColor="text1"/>
          <w:sz w:val="24"/>
          <w:lang w:bidi="ar"/>
        </w:rPr>
        <w:t>办理</w:t>
      </w:r>
      <w:r>
        <w:rPr>
          <w:color w:val="000000" w:themeColor="text1"/>
          <w:sz w:val="24"/>
          <w:lang w:bidi="ar"/>
        </w:rPr>
        <w:t>CA</w:t>
      </w:r>
      <w:r>
        <w:rPr>
          <w:color w:val="000000" w:themeColor="text1"/>
          <w:sz w:val="24"/>
          <w:lang w:bidi="ar"/>
        </w:rPr>
        <w:t>数字证书或电子营业执照</w:t>
      </w:r>
    </w:p>
    <w:p w:rsidR="00524B02" w:rsidRDefault="00604AEA">
      <w:pPr>
        <w:widowControl/>
        <w:adjustRightInd w:val="0"/>
        <w:snapToGrid w:val="0"/>
        <w:spacing w:line="360" w:lineRule="auto"/>
        <w:ind w:firstLineChars="200" w:firstLine="480"/>
        <w:jc w:val="left"/>
        <w:rPr>
          <w:color w:val="000000" w:themeColor="text1"/>
          <w:sz w:val="24"/>
        </w:rPr>
      </w:pPr>
      <w:r>
        <w:rPr>
          <w:color w:val="000000" w:themeColor="text1"/>
          <w:sz w:val="24"/>
          <w:lang w:bidi="ar"/>
        </w:rPr>
        <w:t>供应商登录北京市政府采购电子交易平台查阅</w:t>
      </w:r>
      <w:r>
        <w:rPr>
          <w:color w:val="000000" w:themeColor="text1"/>
          <w:sz w:val="24"/>
          <w:lang w:bidi="ar"/>
        </w:rPr>
        <w:t xml:space="preserve"> “</w:t>
      </w:r>
      <w:r>
        <w:rPr>
          <w:color w:val="000000" w:themeColor="text1"/>
          <w:sz w:val="24"/>
          <w:lang w:bidi="ar"/>
        </w:rPr>
        <w:t>用户指南</w:t>
      </w:r>
      <w:r>
        <w:rPr>
          <w:color w:val="000000" w:themeColor="text1"/>
          <w:sz w:val="24"/>
          <w:lang w:bidi="ar"/>
        </w:rPr>
        <w:t>”—“</w:t>
      </w:r>
      <w:r>
        <w:rPr>
          <w:color w:val="000000" w:themeColor="text1"/>
          <w:sz w:val="24"/>
          <w:lang w:bidi="ar"/>
        </w:rPr>
        <w:t>操作指南</w:t>
      </w:r>
      <w:r>
        <w:rPr>
          <w:color w:val="000000" w:themeColor="text1"/>
          <w:sz w:val="24"/>
          <w:lang w:bidi="ar"/>
        </w:rPr>
        <w:t>”—“</w:t>
      </w:r>
      <w:r>
        <w:rPr>
          <w:color w:val="000000" w:themeColor="text1"/>
          <w:sz w:val="24"/>
          <w:lang w:bidi="ar"/>
        </w:rPr>
        <w:t>市场主体</w:t>
      </w:r>
      <w:r>
        <w:rPr>
          <w:color w:val="000000" w:themeColor="text1"/>
          <w:sz w:val="24"/>
          <w:lang w:bidi="ar"/>
        </w:rPr>
        <w:t>CA</w:t>
      </w:r>
      <w:r>
        <w:rPr>
          <w:color w:val="000000" w:themeColor="text1"/>
          <w:sz w:val="24"/>
          <w:lang w:bidi="ar"/>
        </w:rPr>
        <w:t>办理操作流程指引</w:t>
      </w:r>
      <w:r>
        <w:rPr>
          <w:color w:val="000000" w:themeColor="text1"/>
          <w:sz w:val="24"/>
          <w:lang w:bidi="ar"/>
        </w:rPr>
        <w:t>”/“</w:t>
      </w:r>
      <w:r>
        <w:rPr>
          <w:color w:val="000000" w:themeColor="text1"/>
          <w:sz w:val="24"/>
          <w:lang w:bidi="ar"/>
        </w:rPr>
        <w:t>电子营业执照使用指南</w:t>
      </w:r>
      <w:r>
        <w:rPr>
          <w:color w:val="000000" w:themeColor="text1"/>
          <w:sz w:val="24"/>
          <w:lang w:bidi="ar"/>
        </w:rPr>
        <w:t>”</w:t>
      </w:r>
      <w:r>
        <w:rPr>
          <w:color w:val="000000" w:themeColor="text1"/>
          <w:sz w:val="24"/>
          <w:lang w:bidi="ar"/>
        </w:rPr>
        <w:t>，按照程序要求办理。</w:t>
      </w:r>
    </w:p>
    <w:p w:rsidR="00524B02" w:rsidRDefault="00604AEA">
      <w:pPr>
        <w:adjustRightInd w:val="0"/>
        <w:snapToGrid w:val="0"/>
        <w:spacing w:line="360" w:lineRule="auto"/>
        <w:ind w:firstLineChars="200" w:firstLine="480"/>
        <w:rPr>
          <w:color w:val="000000" w:themeColor="text1"/>
          <w:sz w:val="24"/>
          <w:lang w:bidi="ar"/>
        </w:rPr>
      </w:pPr>
      <w:r>
        <w:rPr>
          <w:rFonts w:hint="eastAsia"/>
          <w:color w:val="000000" w:themeColor="text1"/>
          <w:sz w:val="24"/>
          <w:lang w:bidi="ar"/>
        </w:rPr>
        <w:t>2</w:t>
      </w:r>
      <w:r>
        <w:rPr>
          <w:color w:val="000000" w:themeColor="text1"/>
          <w:sz w:val="24"/>
          <w:lang w:bidi="ar"/>
        </w:rPr>
        <w:t>.2</w:t>
      </w:r>
      <w:r>
        <w:rPr>
          <w:color w:val="000000" w:themeColor="text1"/>
          <w:sz w:val="24"/>
          <w:lang w:bidi="ar"/>
        </w:rPr>
        <w:t>注册</w:t>
      </w:r>
    </w:p>
    <w:p w:rsidR="00524B02" w:rsidRDefault="00604AEA">
      <w:pPr>
        <w:adjustRightInd w:val="0"/>
        <w:snapToGrid w:val="0"/>
        <w:spacing w:line="360" w:lineRule="auto"/>
        <w:ind w:firstLineChars="200" w:firstLine="480"/>
        <w:rPr>
          <w:color w:val="000000" w:themeColor="text1"/>
          <w:sz w:val="24"/>
        </w:rPr>
      </w:pPr>
      <w:r>
        <w:rPr>
          <w:color w:val="000000" w:themeColor="text1"/>
          <w:sz w:val="24"/>
          <w:lang w:bidi="ar"/>
        </w:rPr>
        <w:t>供应商登录北京市政府采购电子交易平台</w:t>
      </w:r>
      <w:r>
        <w:rPr>
          <w:color w:val="000000" w:themeColor="text1"/>
          <w:sz w:val="24"/>
          <w:lang w:bidi="ar"/>
        </w:rPr>
        <w:t>“</w:t>
      </w:r>
      <w:r>
        <w:rPr>
          <w:color w:val="000000" w:themeColor="text1"/>
          <w:sz w:val="24"/>
          <w:lang w:bidi="ar"/>
        </w:rPr>
        <w:t>用户指南</w:t>
      </w:r>
      <w:r>
        <w:rPr>
          <w:color w:val="000000" w:themeColor="text1"/>
          <w:sz w:val="24"/>
          <w:lang w:bidi="ar"/>
        </w:rPr>
        <w:t>”—“</w:t>
      </w:r>
      <w:r>
        <w:rPr>
          <w:color w:val="000000" w:themeColor="text1"/>
          <w:sz w:val="24"/>
          <w:lang w:bidi="ar"/>
        </w:rPr>
        <w:t>操作指南</w:t>
      </w:r>
      <w:r>
        <w:rPr>
          <w:color w:val="000000" w:themeColor="text1"/>
          <w:sz w:val="24"/>
          <w:lang w:bidi="ar"/>
        </w:rPr>
        <w:t>”—“</w:t>
      </w:r>
      <w:r>
        <w:rPr>
          <w:color w:val="000000" w:themeColor="text1"/>
          <w:sz w:val="24"/>
          <w:lang w:bidi="ar"/>
        </w:rPr>
        <w:t>市场主体注册入库操作流程指引</w:t>
      </w:r>
      <w:r>
        <w:rPr>
          <w:color w:val="000000" w:themeColor="text1"/>
          <w:sz w:val="24"/>
          <w:lang w:bidi="ar"/>
        </w:rPr>
        <w:t>”</w:t>
      </w:r>
      <w:r>
        <w:rPr>
          <w:color w:val="000000" w:themeColor="text1"/>
          <w:sz w:val="24"/>
          <w:lang w:bidi="ar"/>
        </w:rPr>
        <w:t>进行自助注册绑定。</w:t>
      </w:r>
    </w:p>
    <w:p w:rsidR="00524B02" w:rsidRDefault="00604AEA">
      <w:pPr>
        <w:widowControl/>
        <w:adjustRightInd w:val="0"/>
        <w:snapToGrid w:val="0"/>
        <w:spacing w:line="360" w:lineRule="auto"/>
        <w:ind w:firstLineChars="200" w:firstLine="480"/>
        <w:jc w:val="left"/>
        <w:rPr>
          <w:color w:val="000000" w:themeColor="text1"/>
          <w:sz w:val="24"/>
          <w:lang w:bidi="ar"/>
        </w:rPr>
      </w:pPr>
      <w:r>
        <w:rPr>
          <w:rFonts w:hint="eastAsia"/>
          <w:color w:val="000000" w:themeColor="text1"/>
          <w:sz w:val="24"/>
          <w:lang w:bidi="ar"/>
        </w:rPr>
        <w:t>2</w:t>
      </w:r>
      <w:r>
        <w:rPr>
          <w:color w:val="000000" w:themeColor="text1"/>
          <w:sz w:val="24"/>
          <w:lang w:bidi="ar"/>
        </w:rPr>
        <w:t>.3</w:t>
      </w:r>
      <w:r>
        <w:rPr>
          <w:color w:val="000000" w:themeColor="text1"/>
          <w:sz w:val="24"/>
          <w:lang w:bidi="ar"/>
        </w:rPr>
        <w:t>驱动、客户端下载</w:t>
      </w:r>
    </w:p>
    <w:p w:rsidR="00524B02" w:rsidRDefault="00604AEA">
      <w:pPr>
        <w:widowControl/>
        <w:adjustRightInd w:val="0"/>
        <w:snapToGrid w:val="0"/>
        <w:spacing w:line="360" w:lineRule="auto"/>
        <w:ind w:firstLineChars="200" w:firstLine="480"/>
        <w:jc w:val="left"/>
        <w:rPr>
          <w:color w:val="000000" w:themeColor="text1"/>
          <w:sz w:val="24"/>
        </w:rPr>
      </w:pPr>
      <w:r>
        <w:rPr>
          <w:color w:val="000000" w:themeColor="text1"/>
          <w:sz w:val="24"/>
          <w:lang w:bidi="ar"/>
        </w:rPr>
        <w:t>供应商登录北京市政府采购电子交易平台</w:t>
      </w:r>
      <w:r>
        <w:rPr>
          <w:color w:val="000000" w:themeColor="text1"/>
          <w:sz w:val="24"/>
          <w:lang w:bidi="ar"/>
        </w:rPr>
        <w:t>“</w:t>
      </w:r>
      <w:r>
        <w:rPr>
          <w:color w:val="000000" w:themeColor="text1"/>
          <w:sz w:val="24"/>
          <w:lang w:bidi="ar"/>
        </w:rPr>
        <w:t>用户指南</w:t>
      </w:r>
      <w:r>
        <w:rPr>
          <w:color w:val="000000" w:themeColor="text1"/>
          <w:sz w:val="24"/>
          <w:lang w:bidi="ar"/>
        </w:rPr>
        <w:t>”—“</w:t>
      </w:r>
      <w:r>
        <w:rPr>
          <w:color w:val="000000" w:themeColor="text1"/>
          <w:sz w:val="24"/>
          <w:lang w:bidi="ar"/>
        </w:rPr>
        <w:t>工具下载</w:t>
      </w:r>
      <w:r>
        <w:rPr>
          <w:color w:val="000000" w:themeColor="text1"/>
          <w:sz w:val="24"/>
          <w:lang w:bidi="ar"/>
        </w:rPr>
        <w:t>”—“</w:t>
      </w:r>
      <w:r>
        <w:rPr>
          <w:color w:val="000000" w:themeColor="text1"/>
          <w:sz w:val="24"/>
          <w:lang w:bidi="ar"/>
        </w:rPr>
        <w:t>招标采购系统文件驱动安装包</w:t>
      </w:r>
      <w:r>
        <w:rPr>
          <w:color w:val="000000" w:themeColor="text1"/>
          <w:sz w:val="24"/>
          <w:lang w:bidi="ar"/>
        </w:rPr>
        <w:t>”</w:t>
      </w:r>
      <w:r>
        <w:rPr>
          <w:color w:val="000000" w:themeColor="text1"/>
          <w:sz w:val="24"/>
          <w:lang w:bidi="ar"/>
        </w:rPr>
        <w:t>下载相关驱动。</w:t>
      </w:r>
    </w:p>
    <w:p w:rsidR="00524B02" w:rsidRDefault="00604AEA">
      <w:pPr>
        <w:adjustRightInd w:val="0"/>
        <w:snapToGrid w:val="0"/>
        <w:spacing w:line="360" w:lineRule="auto"/>
        <w:ind w:firstLineChars="200" w:firstLine="480"/>
        <w:rPr>
          <w:color w:val="000000" w:themeColor="text1"/>
          <w:sz w:val="24"/>
          <w:lang w:bidi="ar"/>
        </w:rPr>
      </w:pPr>
      <w:r>
        <w:rPr>
          <w:color w:val="000000" w:themeColor="text1"/>
          <w:sz w:val="24"/>
          <w:lang w:bidi="ar"/>
        </w:rPr>
        <w:t>供应商登录北京市政府采购电子交易平台</w:t>
      </w:r>
      <w:r>
        <w:rPr>
          <w:color w:val="000000" w:themeColor="text1"/>
          <w:sz w:val="24"/>
          <w:lang w:bidi="ar"/>
        </w:rPr>
        <w:t>“</w:t>
      </w:r>
      <w:r>
        <w:rPr>
          <w:color w:val="000000" w:themeColor="text1"/>
          <w:sz w:val="24"/>
          <w:lang w:bidi="ar"/>
        </w:rPr>
        <w:t>用户指南</w:t>
      </w:r>
      <w:r>
        <w:rPr>
          <w:color w:val="000000" w:themeColor="text1"/>
          <w:sz w:val="24"/>
          <w:lang w:bidi="ar"/>
        </w:rPr>
        <w:t>”—“</w:t>
      </w:r>
      <w:r>
        <w:rPr>
          <w:color w:val="000000" w:themeColor="text1"/>
          <w:sz w:val="24"/>
          <w:lang w:bidi="ar"/>
        </w:rPr>
        <w:t>工具下载</w:t>
      </w:r>
      <w:r>
        <w:rPr>
          <w:color w:val="000000" w:themeColor="text1"/>
          <w:sz w:val="24"/>
          <w:lang w:bidi="ar"/>
        </w:rPr>
        <w:t>”—“</w:t>
      </w:r>
      <w:r>
        <w:rPr>
          <w:color w:val="000000" w:themeColor="text1"/>
          <w:sz w:val="24"/>
          <w:lang w:bidi="ar"/>
        </w:rPr>
        <w:t>投标文件编制工具</w:t>
      </w:r>
      <w:r>
        <w:rPr>
          <w:color w:val="000000" w:themeColor="text1"/>
          <w:sz w:val="24"/>
          <w:lang w:bidi="ar"/>
        </w:rPr>
        <w:t>”</w:t>
      </w:r>
      <w:r>
        <w:rPr>
          <w:color w:val="000000" w:themeColor="text1"/>
          <w:sz w:val="24"/>
          <w:lang w:bidi="ar"/>
        </w:rPr>
        <w:t>下载相关客户端。</w:t>
      </w:r>
    </w:p>
    <w:p w:rsidR="00524B02" w:rsidRDefault="00604AEA">
      <w:pPr>
        <w:adjustRightInd w:val="0"/>
        <w:snapToGrid w:val="0"/>
        <w:spacing w:line="360" w:lineRule="auto"/>
        <w:ind w:firstLineChars="200" w:firstLine="480"/>
        <w:rPr>
          <w:color w:val="000000" w:themeColor="text1"/>
          <w:sz w:val="24"/>
          <w:lang w:bidi="ar"/>
        </w:rPr>
      </w:pPr>
      <w:r>
        <w:rPr>
          <w:rFonts w:hint="eastAsia"/>
          <w:color w:val="000000" w:themeColor="text1"/>
          <w:sz w:val="24"/>
          <w:lang w:bidi="ar"/>
        </w:rPr>
        <w:t>2</w:t>
      </w:r>
      <w:r>
        <w:rPr>
          <w:color w:val="000000" w:themeColor="text1"/>
          <w:sz w:val="24"/>
          <w:lang w:bidi="ar"/>
        </w:rPr>
        <w:t xml:space="preserve">.4 </w:t>
      </w:r>
      <w:r>
        <w:rPr>
          <w:color w:val="000000" w:themeColor="text1"/>
          <w:sz w:val="24"/>
          <w:lang w:bidi="ar"/>
        </w:rPr>
        <w:t>获取电子招标文件</w:t>
      </w:r>
    </w:p>
    <w:p w:rsidR="00524B02" w:rsidRDefault="00604AEA">
      <w:pPr>
        <w:adjustRightInd w:val="0"/>
        <w:snapToGrid w:val="0"/>
        <w:spacing w:line="360" w:lineRule="auto"/>
        <w:ind w:firstLineChars="200" w:firstLine="480"/>
        <w:rPr>
          <w:color w:val="000000" w:themeColor="text1"/>
          <w:sz w:val="24"/>
          <w:lang w:bidi="ar"/>
        </w:rPr>
      </w:pPr>
      <w:r>
        <w:rPr>
          <w:color w:val="000000" w:themeColor="text1"/>
          <w:sz w:val="24"/>
          <w:lang w:bidi="ar"/>
        </w:rPr>
        <w:t>供应商使用</w:t>
      </w:r>
      <w:r>
        <w:rPr>
          <w:color w:val="000000" w:themeColor="text1"/>
          <w:sz w:val="24"/>
          <w:lang w:bidi="ar"/>
        </w:rPr>
        <w:t>CA</w:t>
      </w:r>
      <w:r>
        <w:rPr>
          <w:color w:val="000000" w:themeColor="text1"/>
          <w:sz w:val="24"/>
          <w:lang w:bidi="ar"/>
        </w:rPr>
        <w:t>数字证书或电子营业执照登录北京市政府采购电子交易平台获取电子招标文件。</w:t>
      </w:r>
    </w:p>
    <w:p w:rsidR="00524B02" w:rsidRDefault="00604AEA">
      <w:pPr>
        <w:adjustRightInd w:val="0"/>
        <w:snapToGrid w:val="0"/>
        <w:spacing w:line="360" w:lineRule="auto"/>
        <w:ind w:firstLineChars="200" w:firstLine="480"/>
        <w:rPr>
          <w:color w:val="000000" w:themeColor="text1"/>
          <w:sz w:val="24"/>
          <w:lang w:bidi="ar"/>
        </w:rPr>
      </w:pPr>
      <w:r>
        <w:rPr>
          <w:color w:val="000000" w:themeColor="text1"/>
          <w:sz w:val="24"/>
          <w:lang w:bidi="ar"/>
        </w:rPr>
        <w:t>供应商如计划参与多个采购包的投标，应在登录北京市政府采购电子交易平台后，在【我的项目】栏目依次选择对应采购包，进入项目工作台招标</w:t>
      </w:r>
      <w:r>
        <w:rPr>
          <w:color w:val="000000" w:themeColor="text1"/>
          <w:sz w:val="24"/>
          <w:lang w:bidi="ar"/>
        </w:rPr>
        <w:t>/</w:t>
      </w:r>
      <w:r>
        <w:rPr>
          <w:color w:val="000000" w:themeColor="text1"/>
          <w:sz w:val="24"/>
          <w:lang w:bidi="ar"/>
        </w:rPr>
        <w:t>采购文件环节分别按采购包下载招标文件电子版。</w:t>
      </w:r>
    </w:p>
    <w:p w:rsidR="00524B02" w:rsidRDefault="00604AEA">
      <w:pPr>
        <w:pStyle w:val="ae"/>
        <w:spacing w:before="50" w:line="360" w:lineRule="auto"/>
        <w:ind w:right="291" w:firstLine="480"/>
        <w:rPr>
          <w:rFonts w:ascii="Times New Roman" w:hAnsi="Times New Roman"/>
          <w:color w:val="000000" w:themeColor="text1"/>
          <w:spacing w:val="-2"/>
        </w:rPr>
      </w:pPr>
      <w:r>
        <w:rPr>
          <w:rFonts w:ascii="Times New Roman" w:hAnsi="Times New Roman"/>
          <w:color w:val="000000" w:themeColor="text1"/>
          <w:spacing w:val="-2"/>
        </w:rPr>
        <w:t>3.</w:t>
      </w:r>
      <w:r>
        <w:rPr>
          <w:rFonts w:ascii="Times New Roman" w:hAnsi="Times New Roman"/>
          <w:color w:val="000000" w:themeColor="text1"/>
          <w:spacing w:val="-2"/>
        </w:rPr>
        <w:t>本项目的采购公告仅在中国政府采购网</w:t>
      </w:r>
      <w:r>
        <w:rPr>
          <w:rFonts w:ascii="Times New Roman" w:hAnsi="Times New Roman"/>
          <w:color w:val="000000" w:themeColor="text1"/>
          <w:spacing w:val="-2"/>
        </w:rPr>
        <w:t>(www.ccgp.gov.cn)</w:t>
      </w:r>
      <w:r>
        <w:rPr>
          <w:rFonts w:ascii="Times New Roman" w:hAnsi="Times New Roman"/>
          <w:color w:val="000000" w:themeColor="text1"/>
          <w:spacing w:val="-2"/>
        </w:rPr>
        <w:t>、北京市政府采购网</w:t>
      </w:r>
      <w:r>
        <w:rPr>
          <w:rFonts w:ascii="Times New Roman" w:hAnsi="Times New Roman"/>
          <w:color w:val="000000" w:themeColor="text1"/>
          <w:spacing w:val="-2"/>
        </w:rPr>
        <w:t>(www.ccgp-beijing.gov.cn)</w:t>
      </w:r>
      <w:r>
        <w:rPr>
          <w:rFonts w:ascii="Times New Roman" w:hAnsi="Times New Roman"/>
          <w:color w:val="000000" w:themeColor="text1"/>
          <w:spacing w:val="-2"/>
        </w:rPr>
        <w:t>上发布。</w:t>
      </w:r>
    </w:p>
    <w:p w:rsidR="00524B02" w:rsidRDefault="00604AEA">
      <w:pPr>
        <w:pStyle w:val="ae"/>
        <w:spacing w:before="50" w:line="360" w:lineRule="auto"/>
        <w:ind w:right="291" w:firstLine="480"/>
        <w:rPr>
          <w:rFonts w:ascii="Times New Roman" w:hAnsi="Times New Roman"/>
          <w:color w:val="000000" w:themeColor="text1"/>
          <w:spacing w:val="-2"/>
        </w:rPr>
      </w:pPr>
      <w:r>
        <w:rPr>
          <w:rFonts w:ascii="Times New Roman" w:hAnsi="Times New Roman"/>
          <w:color w:val="000000" w:themeColor="text1"/>
          <w:spacing w:val="-2"/>
        </w:rPr>
        <w:t>4.</w:t>
      </w:r>
      <w:r>
        <w:rPr>
          <w:rFonts w:ascii="Times New Roman" w:hAnsi="Times New Roman"/>
          <w:color w:val="000000" w:themeColor="text1"/>
          <w:spacing w:val="-2"/>
        </w:rPr>
        <w:t>本项目评标方法和标准：综合评分法。</w:t>
      </w:r>
    </w:p>
    <w:p w:rsidR="00524B02" w:rsidRDefault="00604AEA">
      <w:pPr>
        <w:pStyle w:val="ae"/>
        <w:spacing w:before="50" w:line="360" w:lineRule="auto"/>
        <w:ind w:right="291" w:firstLine="480"/>
        <w:rPr>
          <w:rFonts w:ascii="Times New Roman" w:hAnsi="Times New Roman"/>
          <w:color w:val="000000" w:themeColor="text1"/>
          <w:spacing w:val="-2"/>
        </w:rPr>
      </w:pPr>
      <w:r>
        <w:rPr>
          <w:rFonts w:ascii="Times New Roman" w:hAnsi="Times New Roman"/>
          <w:color w:val="000000" w:themeColor="text1"/>
          <w:spacing w:val="-2"/>
        </w:rPr>
        <w:t>5.</w:t>
      </w:r>
      <w:r>
        <w:rPr>
          <w:rFonts w:ascii="Times New Roman" w:hAnsi="Times New Roman"/>
          <w:color w:val="000000" w:themeColor="text1"/>
          <w:spacing w:val="-2"/>
        </w:rPr>
        <w:t>投标文件请于投标当日（投标截止时间之前）递交至投标地点，逾期递交的文件恕不接受。</w:t>
      </w:r>
    </w:p>
    <w:p w:rsidR="00524B02" w:rsidRDefault="00604AEA">
      <w:pPr>
        <w:pStyle w:val="ae"/>
        <w:spacing w:before="50" w:line="360" w:lineRule="auto"/>
        <w:ind w:right="291" w:firstLine="480"/>
        <w:rPr>
          <w:rFonts w:ascii="Times New Roman" w:hAnsi="Times New Roman"/>
          <w:color w:val="000000" w:themeColor="text1"/>
          <w:spacing w:val="-2"/>
        </w:rPr>
      </w:pPr>
      <w:r>
        <w:rPr>
          <w:rFonts w:ascii="Times New Roman" w:hAnsi="Times New Roman"/>
          <w:color w:val="000000" w:themeColor="text1"/>
          <w:spacing w:val="-2"/>
        </w:rPr>
        <w:t>6.</w:t>
      </w:r>
      <w:r>
        <w:rPr>
          <w:rFonts w:ascii="Times New Roman" w:hAnsi="Times New Roman"/>
          <w:color w:val="000000" w:themeColor="text1"/>
          <w:spacing w:val="-2"/>
        </w:rPr>
        <w:t>届时请投标人派代表参加开标仪式。</w:t>
      </w:r>
    </w:p>
    <w:p w:rsidR="00524B02" w:rsidRDefault="00604AEA">
      <w:pPr>
        <w:pStyle w:val="ae"/>
        <w:spacing w:before="50" w:line="360" w:lineRule="auto"/>
        <w:ind w:right="291" w:firstLine="480"/>
        <w:rPr>
          <w:rFonts w:ascii="Times New Roman" w:hAnsi="Times New Roman"/>
          <w:color w:val="000000" w:themeColor="text1"/>
          <w:spacing w:val="-2"/>
        </w:rPr>
      </w:pPr>
      <w:r>
        <w:rPr>
          <w:rFonts w:ascii="Times New Roman" w:hAnsi="Times New Roman"/>
          <w:color w:val="000000" w:themeColor="text1"/>
          <w:spacing w:val="-2"/>
        </w:rPr>
        <w:t>7.</w:t>
      </w:r>
      <w:r>
        <w:rPr>
          <w:rFonts w:ascii="Times New Roman" w:hAnsi="Times New Roman"/>
          <w:color w:val="000000" w:themeColor="text1"/>
          <w:spacing w:val="-2"/>
        </w:rPr>
        <w:t>如本公告内容和招标文件内容不一致，以招标文件为准。</w:t>
      </w:r>
    </w:p>
    <w:p w:rsidR="00524B02" w:rsidRDefault="00524B02">
      <w:pPr>
        <w:spacing w:line="360" w:lineRule="auto"/>
        <w:ind w:firstLineChars="200" w:firstLine="480"/>
        <w:rPr>
          <w:color w:val="000000" w:themeColor="text1"/>
          <w:sz w:val="24"/>
        </w:rPr>
      </w:pPr>
    </w:p>
    <w:p w:rsidR="00524B02" w:rsidRDefault="00604AEA">
      <w:pPr>
        <w:pStyle w:val="21"/>
        <w:spacing w:before="0" w:line="360" w:lineRule="auto"/>
        <w:jc w:val="left"/>
        <w:rPr>
          <w:rFonts w:ascii="Times New Roman" w:eastAsia="宋体" w:hAnsi="Times New Roman"/>
          <w:color w:val="000000" w:themeColor="text1"/>
          <w:sz w:val="24"/>
          <w:szCs w:val="24"/>
        </w:rPr>
      </w:pPr>
      <w:bookmarkStart w:id="26" w:name="_Toc28359085"/>
      <w:bookmarkStart w:id="27" w:name="_Toc35393796"/>
      <w:bookmarkStart w:id="28" w:name="_Toc35393627"/>
      <w:bookmarkStart w:id="29" w:name="_Toc28359008"/>
      <w:r>
        <w:rPr>
          <w:rFonts w:ascii="Times New Roman" w:eastAsia="宋体" w:hAnsi="Times New Roman"/>
          <w:color w:val="000000" w:themeColor="text1"/>
          <w:sz w:val="24"/>
          <w:szCs w:val="24"/>
        </w:rPr>
        <w:t>七、对本次招标提出询问，请按以下方式联系。</w:t>
      </w:r>
      <w:bookmarkEnd w:id="26"/>
      <w:bookmarkEnd w:id="27"/>
      <w:bookmarkEnd w:id="28"/>
      <w:bookmarkEnd w:id="29"/>
    </w:p>
    <w:p w:rsidR="00524B02" w:rsidRDefault="00604AEA">
      <w:pPr>
        <w:spacing w:line="360" w:lineRule="auto"/>
        <w:ind w:leftChars="371" w:left="1080" w:hangingChars="125" w:hanging="301"/>
        <w:jc w:val="left"/>
        <w:rPr>
          <w:b/>
          <w:color w:val="000000" w:themeColor="text1"/>
          <w:sz w:val="24"/>
        </w:rPr>
      </w:pPr>
      <w:r>
        <w:rPr>
          <w:b/>
          <w:color w:val="000000" w:themeColor="text1"/>
          <w:sz w:val="24"/>
        </w:rPr>
        <w:t>1.</w:t>
      </w:r>
      <w:r>
        <w:rPr>
          <w:b/>
          <w:color w:val="000000" w:themeColor="text1"/>
          <w:sz w:val="24"/>
        </w:rPr>
        <w:t>采购人信息</w:t>
      </w:r>
    </w:p>
    <w:p w:rsidR="00524B02" w:rsidRDefault="00604AEA">
      <w:pPr>
        <w:spacing w:line="360" w:lineRule="auto"/>
        <w:ind w:leftChars="371" w:left="1079" w:hangingChars="125" w:hanging="300"/>
        <w:jc w:val="left"/>
        <w:rPr>
          <w:color w:val="000000" w:themeColor="text1"/>
          <w:sz w:val="24"/>
        </w:rPr>
      </w:pPr>
      <w:bookmarkStart w:id="30" w:name="_Toc28359009"/>
      <w:bookmarkStart w:id="31" w:name="_Toc28359086"/>
      <w:r>
        <w:rPr>
          <w:color w:val="000000" w:themeColor="text1"/>
          <w:sz w:val="24"/>
        </w:rPr>
        <w:t>名</w:t>
      </w:r>
      <w:r>
        <w:rPr>
          <w:color w:val="000000" w:themeColor="text1"/>
          <w:sz w:val="24"/>
        </w:rPr>
        <w:t xml:space="preserve">    </w:t>
      </w:r>
      <w:r>
        <w:rPr>
          <w:color w:val="000000" w:themeColor="text1"/>
          <w:sz w:val="24"/>
        </w:rPr>
        <w:t>称：</w:t>
      </w:r>
      <w:r>
        <w:rPr>
          <w:rFonts w:hint="eastAsia"/>
          <w:color w:val="000000" w:themeColor="text1"/>
          <w:sz w:val="24"/>
        </w:rPr>
        <w:t>北京市农林科学院</w:t>
      </w:r>
    </w:p>
    <w:p w:rsidR="00524B02" w:rsidRDefault="00604AEA">
      <w:pPr>
        <w:spacing w:line="360" w:lineRule="auto"/>
        <w:ind w:leftChars="371" w:left="1079" w:hangingChars="125" w:hanging="300"/>
        <w:jc w:val="left"/>
        <w:rPr>
          <w:color w:val="000000" w:themeColor="text1"/>
          <w:sz w:val="24"/>
        </w:rPr>
      </w:pPr>
      <w:r>
        <w:rPr>
          <w:color w:val="000000" w:themeColor="text1"/>
          <w:sz w:val="24"/>
        </w:rPr>
        <w:t>地</w:t>
      </w:r>
      <w:r>
        <w:rPr>
          <w:color w:val="000000" w:themeColor="text1"/>
          <w:sz w:val="24"/>
        </w:rPr>
        <w:t xml:space="preserve">    </w:t>
      </w:r>
      <w:r>
        <w:rPr>
          <w:color w:val="000000" w:themeColor="text1"/>
          <w:sz w:val="24"/>
        </w:rPr>
        <w:t>址：</w:t>
      </w:r>
      <w:r>
        <w:rPr>
          <w:rFonts w:hint="eastAsia"/>
          <w:color w:val="000000" w:themeColor="text1"/>
          <w:sz w:val="24"/>
        </w:rPr>
        <w:t>北京市海淀区曙光花园中路</w:t>
      </w:r>
      <w:r>
        <w:rPr>
          <w:rFonts w:hint="eastAsia"/>
          <w:color w:val="000000" w:themeColor="text1"/>
          <w:sz w:val="24"/>
        </w:rPr>
        <w:t>11</w:t>
      </w:r>
      <w:r>
        <w:rPr>
          <w:rFonts w:hint="eastAsia"/>
          <w:color w:val="000000" w:themeColor="text1"/>
          <w:sz w:val="24"/>
        </w:rPr>
        <w:t>号</w:t>
      </w:r>
    </w:p>
    <w:p w:rsidR="00524B02" w:rsidRDefault="00604AEA">
      <w:pPr>
        <w:spacing w:line="360" w:lineRule="auto"/>
        <w:ind w:leftChars="371" w:left="1079" w:hangingChars="125" w:hanging="300"/>
        <w:jc w:val="left"/>
        <w:rPr>
          <w:color w:val="000000" w:themeColor="text1"/>
          <w:sz w:val="24"/>
        </w:rPr>
      </w:pPr>
      <w:r>
        <w:rPr>
          <w:color w:val="000000" w:themeColor="text1"/>
          <w:sz w:val="24"/>
        </w:rPr>
        <w:t>联系方式：</w:t>
      </w:r>
      <w:r>
        <w:rPr>
          <w:rFonts w:hint="eastAsia"/>
          <w:color w:val="000000" w:themeColor="text1"/>
          <w:sz w:val="24"/>
        </w:rPr>
        <w:t>赵老师，</w:t>
      </w:r>
      <w:r>
        <w:rPr>
          <w:rFonts w:hint="eastAsia"/>
          <w:color w:val="000000" w:themeColor="text1"/>
          <w:sz w:val="24"/>
        </w:rPr>
        <w:t>010-81127760</w:t>
      </w:r>
    </w:p>
    <w:p w:rsidR="00524B02" w:rsidRDefault="00604AEA">
      <w:pPr>
        <w:spacing w:line="360" w:lineRule="auto"/>
        <w:ind w:leftChars="371" w:left="1080" w:hangingChars="125" w:hanging="301"/>
        <w:jc w:val="left"/>
        <w:rPr>
          <w:b/>
          <w:color w:val="000000" w:themeColor="text1"/>
          <w:sz w:val="24"/>
        </w:rPr>
      </w:pPr>
      <w:r>
        <w:rPr>
          <w:b/>
          <w:color w:val="000000" w:themeColor="text1"/>
          <w:sz w:val="24"/>
        </w:rPr>
        <w:t>2.</w:t>
      </w:r>
      <w:r>
        <w:rPr>
          <w:b/>
          <w:color w:val="000000" w:themeColor="text1"/>
          <w:sz w:val="24"/>
        </w:rPr>
        <w:t>采购代理机构信息</w:t>
      </w:r>
      <w:bookmarkEnd w:id="30"/>
      <w:bookmarkEnd w:id="31"/>
    </w:p>
    <w:p w:rsidR="00524B02" w:rsidRDefault="00604AEA">
      <w:pPr>
        <w:spacing w:line="360" w:lineRule="auto"/>
        <w:ind w:leftChars="371" w:left="1079" w:hangingChars="125" w:hanging="300"/>
        <w:jc w:val="left"/>
        <w:rPr>
          <w:color w:val="000000" w:themeColor="text1"/>
          <w:sz w:val="24"/>
        </w:rPr>
      </w:pPr>
      <w:bookmarkStart w:id="32" w:name="_Toc28359010"/>
      <w:bookmarkStart w:id="33" w:name="_Toc28359087"/>
      <w:r>
        <w:rPr>
          <w:color w:val="000000" w:themeColor="text1"/>
          <w:sz w:val="24"/>
        </w:rPr>
        <w:t>名</w:t>
      </w:r>
      <w:r>
        <w:rPr>
          <w:color w:val="000000" w:themeColor="text1"/>
          <w:sz w:val="24"/>
        </w:rPr>
        <w:t xml:space="preserve">    </w:t>
      </w:r>
      <w:r>
        <w:rPr>
          <w:color w:val="000000" w:themeColor="text1"/>
          <w:sz w:val="24"/>
        </w:rPr>
        <w:t>称：</w:t>
      </w:r>
      <w:r>
        <w:rPr>
          <w:color w:val="000000" w:themeColor="text1"/>
          <w:sz w:val="24"/>
          <w:u w:val="single"/>
        </w:rPr>
        <w:t>北京国际工程咨询有限公司</w:t>
      </w:r>
    </w:p>
    <w:p w:rsidR="00524B02" w:rsidRDefault="00604AEA">
      <w:pPr>
        <w:spacing w:line="360" w:lineRule="auto"/>
        <w:ind w:leftChars="371" w:left="1079" w:hangingChars="125" w:hanging="300"/>
        <w:jc w:val="left"/>
        <w:rPr>
          <w:color w:val="000000" w:themeColor="text1"/>
          <w:sz w:val="24"/>
        </w:rPr>
      </w:pPr>
      <w:r>
        <w:rPr>
          <w:color w:val="000000" w:themeColor="text1"/>
          <w:sz w:val="24"/>
        </w:rPr>
        <w:t>地</w:t>
      </w:r>
      <w:r>
        <w:rPr>
          <w:color w:val="000000" w:themeColor="text1"/>
          <w:sz w:val="24"/>
        </w:rPr>
        <w:t xml:space="preserve">    </w:t>
      </w:r>
      <w:r>
        <w:rPr>
          <w:color w:val="000000" w:themeColor="text1"/>
          <w:sz w:val="24"/>
        </w:rPr>
        <w:t>址：</w:t>
      </w:r>
      <w:r>
        <w:rPr>
          <w:color w:val="000000" w:themeColor="text1"/>
          <w:sz w:val="24"/>
          <w:u w:val="single"/>
        </w:rPr>
        <w:t>北京市西城区广安门外大街甲</w:t>
      </w:r>
      <w:r>
        <w:rPr>
          <w:color w:val="000000" w:themeColor="text1"/>
          <w:sz w:val="24"/>
          <w:u w:val="single"/>
        </w:rPr>
        <w:t>275</w:t>
      </w:r>
      <w:r>
        <w:rPr>
          <w:color w:val="000000" w:themeColor="text1"/>
          <w:sz w:val="24"/>
          <w:u w:val="single"/>
        </w:rPr>
        <w:t>号</w:t>
      </w:r>
    </w:p>
    <w:p w:rsidR="00524B02" w:rsidRDefault="00604AEA">
      <w:pPr>
        <w:spacing w:line="360" w:lineRule="auto"/>
        <w:ind w:leftChars="371" w:left="1079" w:hangingChars="125" w:hanging="300"/>
        <w:jc w:val="left"/>
        <w:rPr>
          <w:color w:val="000000" w:themeColor="text1"/>
          <w:sz w:val="24"/>
          <w:u w:val="single"/>
        </w:rPr>
      </w:pPr>
      <w:r>
        <w:rPr>
          <w:color w:val="000000" w:themeColor="text1"/>
          <w:sz w:val="24"/>
        </w:rPr>
        <w:t>联系方式：</w:t>
      </w:r>
      <w:r>
        <w:rPr>
          <w:rFonts w:ascii="宋体" w:hAnsi="宋体" w:hint="eastAsia"/>
          <w:sz w:val="24"/>
          <w:u w:val="single"/>
        </w:rPr>
        <w:t>王思宇、鲍杜佳、崔云龙、黄春艳、周圆圆</w:t>
      </w:r>
      <w:r>
        <w:rPr>
          <w:color w:val="000000" w:themeColor="text1"/>
          <w:sz w:val="24"/>
          <w:u w:val="single"/>
        </w:rPr>
        <w:t>，</w:t>
      </w:r>
      <w:r>
        <w:rPr>
          <w:rFonts w:hint="eastAsia"/>
          <w:color w:val="000000" w:themeColor="text1"/>
          <w:sz w:val="24"/>
          <w:u w:val="single"/>
        </w:rPr>
        <w:t>010-63256361</w:t>
      </w:r>
      <w:r>
        <w:rPr>
          <w:rFonts w:hint="eastAsia"/>
          <w:color w:val="000000" w:themeColor="text1"/>
          <w:sz w:val="24"/>
          <w:u w:val="single"/>
        </w:rPr>
        <w:t>转</w:t>
      </w:r>
      <w:r>
        <w:rPr>
          <w:rFonts w:hint="eastAsia"/>
          <w:color w:val="000000" w:themeColor="text1"/>
          <w:sz w:val="24"/>
          <w:u w:val="single"/>
        </w:rPr>
        <w:t>6177</w:t>
      </w:r>
    </w:p>
    <w:p w:rsidR="00524B02" w:rsidRDefault="00604AEA">
      <w:pPr>
        <w:spacing w:line="360" w:lineRule="auto"/>
        <w:ind w:leftChars="371" w:left="1080" w:hangingChars="125" w:hanging="301"/>
        <w:jc w:val="left"/>
        <w:rPr>
          <w:b/>
          <w:color w:val="000000" w:themeColor="text1"/>
          <w:sz w:val="24"/>
          <w:u w:val="single"/>
        </w:rPr>
      </w:pPr>
      <w:r>
        <w:rPr>
          <w:b/>
          <w:color w:val="000000" w:themeColor="text1"/>
          <w:sz w:val="24"/>
        </w:rPr>
        <w:t>3.</w:t>
      </w:r>
      <w:r>
        <w:rPr>
          <w:b/>
          <w:color w:val="000000" w:themeColor="text1"/>
          <w:sz w:val="24"/>
        </w:rPr>
        <w:t>项目联系方式</w:t>
      </w:r>
      <w:bookmarkEnd w:id="32"/>
      <w:bookmarkEnd w:id="33"/>
    </w:p>
    <w:p w:rsidR="00524B02" w:rsidRDefault="00604AEA">
      <w:pPr>
        <w:spacing w:line="360" w:lineRule="auto"/>
        <w:ind w:leftChars="371" w:left="1079" w:hangingChars="125" w:hanging="300"/>
        <w:jc w:val="left"/>
        <w:rPr>
          <w:color w:val="000000" w:themeColor="text1"/>
          <w:sz w:val="24"/>
        </w:rPr>
      </w:pPr>
      <w:r>
        <w:rPr>
          <w:color w:val="000000" w:themeColor="text1"/>
          <w:sz w:val="24"/>
        </w:rPr>
        <w:t>项目联系人：</w:t>
      </w:r>
      <w:r>
        <w:rPr>
          <w:rFonts w:ascii="宋体" w:hAnsi="宋体" w:hint="eastAsia"/>
          <w:sz w:val="24"/>
          <w:u w:val="single"/>
        </w:rPr>
        <w:t>王思宇、鲍杜佳、崔云龙、黄春艳、周圆圆</w:t>
      </w:r>
    </w:p>
    <w:p w:rsidR="00524B02" w:rsidRDefault="00604AEA">
      <w:pPr>
        <w:spacing w:line="360" w:lineRule="auto"/>
        <w:ind w:leftChars="371" w:left="1079" w:hangingChars="125" w:hanging="300"/>
        <w:jc w:val="left"/>
        <w:rPr>
          <w:color w:val="000000" w:themeColor="text1"/>
          <w:sz w:val="24"/>
          <w:u w:val="single"/>
        </w:rPr>
      </w:pPr>
      <w:r>
        <w:rPr>
          <w:color w:val="000000" w:themeColor="text1"/>
          <w:sz w:val="24"/>
        </w:rPr>
        <w:t>电话：</w:t>
      </w:r>
      <w:r>
        <w:rPr>
          <w:rFonts w:hint="eastAsia"/>
          <w:color w:val="000000" w:themeColor="text1"/>
          <w:sz w:val="24"/>
          <w:u w:val="single"/>
        </w:rPr>
        <w:t>010-63256361</w:t>
      </w:r>
      <w:r>
        <w:rPr>
          <w:rFonts w:hint="eastAsia"/>
          <w:color w:val="000000" w:themeColor="text1"/>
          <w:sz w:val="24"/>
          <w:u w:val="single"/>
        </w:rPr>
        <w:t>转</w:t>
      </w:r>
      <w:r>
        <w:rPr>
          <w:rFonts w:hint="eastAsia"/>
          <w:color w:val="000000" w:themeColor="text1"/>
          <w:sz w:val="24"/>
          <w:u w:val="single"/>
        </w:rPr>
        <w:t>6177</w:t>
      </w:r>
    </w:p>
    <w:p w:rsidR="00524B02" w:rsidRDefault="00604AEA">
      <w:pPr>
        <w:spacing w:line="360" w:lineRule="auto"/>
        <w:ind w:leftChars="371" w:left="1079" w:hangingChars="125" w:hanging="300"/>
        <w:jc w:val="left"/>
        <w:rPr>
          <w:color w:val="000000" w:themeColor="text1"/>
          <w:sz w:val="24"/>
        </w:rPr>
      </w:pPr>
      <w:r>
        <w:rPr>
          <w:color w:val="000000" w:themeColor="text1"/>
          <w:sz w:val="24"/>
        </w:rPr>
        <w:t>电子邮件：</w:t>
      </w:r>
      <w:r>
        <w:rPr>
          <w:rFonts w:hint="eastAsia"/>
          <w:color w:val="000000" w:themeColor="text1"/>
          <w:sz w:val="24"/>
          <w:u w:val="single"/>
        </w:rPr>
        <w:t>wangsiyu</w:t>
      </w:r>
      <w:r>
        <w:rPr>
          <w:color w:val="000000" w:themeColor="text1"/>
          <w:sz w:val="24"/>
          <w:u w:val="single"/>
        </w:rPr>
        <w:t>@biecc.com.cn</w:t>
      </w:r>
    </w:p>
    <w:p w:rsidR="00524B02" w:rsidRDefault="00524B02">
      <w:pPr>
        <w:spacing w:line="360" w:lineRule="auto"/>
        <w:ind w:firstLineChars="2450" w:firstLine="5880"/>
        <w:jc w:val="right"/>
        <w:rPr>
          <w:color w:val="000000" w:themeColor="text1"/>
          <w:sz w:val="24"/>
        </w:rPr>
      </w:pPr>
    </w:p>
    <w:p w:rsidR="00524B02" w:rsidRDefault="00604AEA">
      <w:pPr>
        <w:spacing w:line="360" w:lineRule="auto"/>
        <w:jc w:val="center"/>
        <w:outlineLvl w:val="0"/>
        <w:rPr>
          <w:b/>
          <w:color w:val="000000" w:themeColor="text1"/>
          <w:sz w:val="32"/>
          <w:szCs w:val="32"/>
        </w:rPr>
      </w:pPr>
      <w:r>
        <w:rPr>
          <w:color w:val="000000" w:themeColor="text1"/>
          <w:sz w:val="24"/>
        </w:rPr>
        <w:br w:type="page"/>
      </w:r>
      <w:bookmarkStart w:id="34" w:name="_Toc264969275"/>
      <w:bookmarkStart w:id="35" w:name="_Toc353873938"/>
      <w:bookmarkStart w:id="36" w:name="_Toc127161488"/>
      <w:bookmarkStart w:id="37" w:name="_Toc226965856"/>
      <w:bookmarkStart w:id="38" w:name="_Toc127151777"/>
      <w:bookmarkStart w:id="39" w:name="_Toc26753"/>
      <w:bookmarkStart w:id="40" w:name="_Toc353825548"/>
      <w:bookmarkStart w:id="41" w:name="_Toc195842950"/>
      <w:bookmarkStart w:id="42" w:name="_Toc265228423"/>
      <w:bookmarkStart w:id="43" w:name="_Toc305158928"/>
      <w:bookmarkStart w:id="44" w:name="_Toc150774783"/>
      <w:bookmarkStart w:id="45" w:name="_Toc305158854"/>
      <w:bookmarkStart w:id="46" w:name="_Toc512937850"/>
      <w:r>
        <w:rPr>
          <w:b/>
          <w:color w:val="000000" w:themeColor="text1"/>
          <w:sz w:val="36"/>
          <w:szCs w:val="36"/>
        </w:rPr>
        <w:lastRenderedPageBreak/>
        <w:t>第二章</w:t>
      </w:r>
      <w:r>
        <w:rPr>
          <w:b/>
          <w:color w:val="000000" w:themeColor="text1"/>
          <w:sz w:val="36"/>
          <w:szCs w:val="36"/>
        </w:rPr>
        <w:t xml:space="preserve">   </w:t>
      </w:r>
      <w:r>
        <w:rPr>
          <w:b/>
          <w:color w:val="000000" w:themeColor="text1"/>
          <w:sz w:val="36"/>
          <w:szCs w:val="36"/>
        </w:rPr>
        <w:t>投标人须知</w:t>
      </w:r>
      <w:bookmarkEnd w:id="34"/>
      <w:bookmarkEnd w:id="35"/>
      <w:bookmarkEnd w:id="36"/>
      <w:bookmarkEnd w:id="37"/>
      <w:bookmarkEnd w:id="38"/>
      <w:bookmarkEnd w:id="39"/>
      <w:bookmarkEnd w:id="40"/>
      <w:bookmarkEnd w:id="41"/>
      <w:bookmarkEnd w:id="42"/>
      <w:bookmarkEnd w:id="43"/>
      <w:bookmarkEnd w:id="44"/>
      <w:bookmarkEnd w:id="45"/>
      <w:bookmarkEnd w:id="46"/>
    </w:p>
    <w:p w:rsidR="00524B02" w:rsidRDefault="00604AEA">
      <w:pPr>
        <w:pStyle w:val="21"/>
        <w:tabs>
          <w:tab w:val="center" w:pos="4592"/>
          <w:tab w:val="left" w:pos="7860"/>
        </w:tabs>
        <w:spacing w:before="0" w:line="360" w:lineRule="auto"/>
        <w:rPr>
          <w:rFonts w:ascii="Times New Roman" w:eastAsia="宋体" w:hAnsi="Times New Roman"/>
          <w:color w:val="000000" w:themeColor="text1"/>
          <w:sz w:val="28"/>
        </w:rPr>
      </w:pPr>
      <w:bookmarkStart w:id="47" w:name="_Toc151193907"/>
      <w:bookmarkStart w:id="48" w:name="_Toc149720812"/>
      <w:bookmarkStart w:id="49" w:name="_Toc195842884"/>
      <w:bookmarkStart w:id="50" w:name="_Toc164229214"/>
      <w:bookmarkStart w:id="51" w:name="_Toc151190146"/>
      <w:bookmarkStart w:id="52" w:name="_Toc164351613"/>
      <w:bookmarkStart w:id="53" w:name="_Toc150774619"/>
      <w:bookmarkStart w:id="54" w:name="_Toc151193833"/>
      <w:bookmarkStart w:id="55" w:name="_Toc151193761"/>
      <w:bookmarkStart w:id="56" w:name="_Toc127151519"/>
      <w:bookmarkStart w:id="57" w:name="_Toc226337215"/>
      <w:bookmarkStart w:id="58" w:name="_Toc150509270"/>
      <w:bookmarkStart w:id="59" w:name="_Toc164608788"/>
      <w:bookmarkStart w:id="60" w:name="_Toc142311021"/>
      <w:bookmarkStart w:id="61" w:name="_Toc226965709"/>
      <w:bookmarkStart w:id="62" w:name="_Toc127161433"/>
      <w:bookmarkStart w:id="63" w:name="_Toc226965792"/>
      <w:bookmarkStart w:id="64" w:name="_Toc151193617"/>
      <w:bookmarkStart w:id="65" w:name="_Toc164229360"/>
      <w:bookmarkStart w:id="66" w:name="_Toc520356144"/>
      <w:bookmarkStart w:id="67" w:name="_Toc151193689"/>
      <w:bookmarkStart w:id="68" w:name="_Toc150774724"/>
      <w:bookmarkStart w:id="69" w:name="_Toc127151720"/>
      <w:bookmarkStart w:id="70" w:name="_Toc164608633"/>
      <w:bookmarkStart w:id="71" w:name="_Toc226309763"/>
      <w:bookmarkStart w:id="72" w:name="_Toc150480757"/>
      <w:r>
        <w:rPr>
          <w:rFonts w:ascii="Times New Roman" w:eastAsia="宋体" w:hAnsi="Times New Roman"/>
          <w:color w:val="000000" w:themeColor="text1"/>
          <w:sz w:val="28"/>
        </w:rPr>
        <w:t>投标人须知资料表</w:t>
      </w:r>
    </w:p>
    <w:p w:rsidR="00524B02" w:rsidRDefault="00524B02">
      <w:pPr>
        <w:jc w:val="center"/>
        <w:rPr>
          <w:b/>
          <w:color w:val="000000" w:themeColor="text1"/>
          <w:sz w:val="28"/>
          <w:szCs w:val="28"/>
        </w:rPr>
      </w:pPr>
    </w:p>
    <w:p w:rsidR="00524B02" w:rsidRDefault="00604AEA">
      <w:pPr>
        <w:spacing w:line="360" w:lineRule="auto"/>
        <w:ind w:firstLine="480"/>
        <w:rPr>
          <w:color w:val="000000" w:themeColor="text1"/>
          <w:sz w:val="24"/>
        </w:rPr>
      </w:pPr>
      <w:r>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524B02">
        <w:trPr>
          <w:trHeight w:val="594"/>
          <w:tblHeader/>
          <w:jc w:val="center"/>
        </w:trPr>
        <w:tc>
          <w:tcPr>
            <w:tcW w:w="988" w:type="dxa"/>
            <w:vAlign w:val="center"/>
          </w:tcPr>
          <w:p w:rsidR="00524B02" w:rsidRDefault="00604AEA">
            <w:pPr>
              <w:jc w:val="center"/>
              <w:rPr>
                <w:b/>
                <w:bCs/>
                <w:color w:val="000000" w:themeColor="text1"/>
                <w:sz w:val="24"/>
              </w:rPr>
            </w:pPr>
            <w:r>
              <w:rPr>
                <w:b/>
                <w:color w:val="000000" w:themeColor="text1"/>
                <w:sz w:val="24"/>
              </w:rPr>
              <w:t>条款号</w:t>
            </w:r>
          </w:p>
        </w:tc>
        <w:tc>
          <w:tcPr>
            <w:tcW w:w="1701" w:type="dxa"/>
            <w:vAlign w:val="center"/>
          </w:tcPr>
          <w:p w:rsidR="00524B02" w:rsidRDefault="00604AEA">
            <w:pPr>
              <w:jc w:val="center"/>
              <w:rPr>
                <w:b/>
                <w:bCs/>
                <w:color w:val="000000" w:themeColor="text1"/>
                <w:sz w:val="24"/>
              </w:rPr>
            </w:pPr>
            <w:r>
              <w:rPr>
                <w:b/>
                <w:bCs/>
                <w:color w:val="000000" w:themeColor="text1"/>
                <w:sz w:val="24"/>
              </w:rPr>
              <w:t>条目</w:t>
            </w:r>
          </w:p>
        </w:tc>
        <w:tc>
          <w:tcPr>
            <w:tcW w:w="7540" w:type="dxa"/>
            <w:vAlign w:val="center"/>
          </w:tcPr>
          <w:p w:rsidR="00524B02" w:rsidRDefault="00604AEA">
            <w:pPr>
              <w:jc w:val="center"/>
              <w:rPr>
                <w:b/>
                <w:bCs/>
                <w:color w:val="000000" w:themeColor="text1"/>
                <w:sz w:val="24"/>
              </w:rPr>
            </w:pPr>
            <w:r>
              <w:rPr>
                <w:b/>
                <w:bCs/>
                <w:color w:val="000000" w:themeColor="text1"/>
                <w:sz w:val="24"/>
              </w:rPr>
              <w:t>内容</w:t>
            </w:r>
          </w:p>
        </w:tc>
      </w:tr>
      <w:tr w:rsidR="00524B02">
        <w:trPr>
          <w:trHeight w:val="20"/>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w:t>
            </w:r>
          </w:p>
        </w:tc>
        <w:tc>
          <w:tcPr>
            <w:tcW w:w="1701" w:type="dxa"/>
            <w:vAlign w:val="center"/>
          </w:tcPr>
          <w:p w:rsidR="00524B02" w:rsidRDefault="00604AEA">
            <w:pPr>
              <w:jc w:val="center"/>
              <w:rPr>
                <w:color w:val="000000" w:themeColor="text1"/>
                <w:sz w:val="24"/>
              </w:rPr>
            </w:pPr>
            <w:r>
              <w:rPr>
                <w:color w:val="000000" w:themeColor="text1"/>
                <w:sz w:val="24"/>
              </w:rPr>
              <w:t>项目属性</w:t>
            </w:r>
          </w:p>
        </w:tc>
        <w:tc>
          <w:tcPr>
            <w:tcW w:w="7540" w:type="dxa"/>
            <w:vAlign w:val="center"/>
          </w:tcPr>
          <w:p w:rsidR="00524B02" w:rsidRDefault="00604AEA">
            <w:pPr>
              <w:jc w:val="left"/>
              <w:rPr>
                <w:color w:val="000000" w:themeColor="text1"/>
                <w:sz w:val="24"/>
              </w:rPr>
            </w:pPr>
            <w:r>
              <w:rPr>
                <w:color w:val="000000" w:themeColor="text1"/>
                <w:sz w:val="24"/>
              </w:rPr>
              <w:t>项目属性：</w:t>
            </w:r>
          </w:p>
          <w:p w:rsidR="00524B02" w:rsidRDefault="00604AEA">
            <w:pPr>
              <w:jc w:val="left"/>
              <w:rPr>
                <w:color w:val="000000" w:themeColor="text1"/>
                <w:sz w:val="24"/>
              </w:rPr>
            </w:pPr>
            <w:r>
              <w:rPr>
                <w:color w:val="000000" w:themeColor="text1"/>
                <w:sz w:val="24"/>
              </w:rPr>
              <w:t>■</w:t>
            </w:r>
            <w:r>
              <w:rPr>
                <w:color w:val="000000" w:themeColor="text1"/>
                <w:sz w:val="24"/>
              </w:rPr>
              <w:t>服务</w:t>
            </w:r>
          </w:p>
          <w:p w:rsidR="00524B02" w:rsidRDefault="00604AEA">
            <w:pPr>
              <w:jc w:val="left"/>
              <w:rPr>
                <w:color w:val="000000" w:themeColor="text1"/>
                <w:sz w:val="24"/>
              </w:rPr>
            </w:pPr>
            <w:r>
              <w:rPr>
                <w:color w:val="000000" w:themeColor="text1"/>
                <w:sz w:val="24"/>
              </w:rPr>
              <w:t>□</w:t>
            </w:r>
            <w:r>
              <w:rPr>
                <w:color w:val="000000" w:themeColor="text1"/>
                <w:sz w:val="24"/>
              </w:rPr>
              <w:t>货物</w:t>
            </w:r>
          </w:p>
        </w:tc>
      </w:tr>
      <w:tr w:rsidR="00524B02">
        <w:trPr>
          <w:trHeight w:val="20"/>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w:t>
            </w:r>
          </w:p>
        </w:tc>
        <w:tc>
          <w:tcPr>
            <w:tcW w:w="1701" w:type="dxa"/>
            <w:vAlign w:val="center"/>
          </w:tcPr>
          <w:p w:rsidR="00524B02" w:rsidRDefault="00604AEA">
            <w:pPr>
              <w:jc w:val="center"/>
              <w:rPr>
                <w:color w:val="000000" w:themeColor="text1"/>
                <w:sz w:val="24"/>
              </w:rPr>
            </w:pPr>
            <w:r>
              <w:rPr>
                <w:color w:val="000000" w:themeColor="text1"/>
                <w:sz w:val="24"/>
              </w:rPr>
              <w:t>科研仪器设备</w:t>
            </w:r>
          </w:p>
        </w:tc>
        <w:tc>
          <w:tcPr>
            <w:tcW w:w="7540" w:type="dxa"/>
            <w:vAlign w:val="center"/>
          </w:tcPr>
          <w:p w:rsidR="00524B02" w:rsidRDefault="00604AEA">
            <w:pPr>
              <w:jc w:val="left"/>
              <w:rPr>
                <w:color w:val="000000" w:themeColor="text1"/>
                <w:sz w:val="24"/>
              </w:rPr>
            </w:pPr>
            <w:r>
              <w:rPr>
                <w:color w:val="000000" w:themeColor="text1"/>
                <w:sz w:val="24"/>
              </w:rPr>
              <w:t>是否属于科研仪器设备采购项目：</w:t>
            </w:r>
          </w:p>
          <w:p w:rsidR="00524B02" w:rsidRDefault="00604AEA">
            <w:pPr>
              <w:jc w:val="left"/>
              <w:rPr>
                <w:color w:val="000000" w:themeColor="text1"/>
                <w:sz w:val="24"/>
              </w:rPr>
            </w:pPr>
            <w:r>
              <w:rPr>
                <w:color w:val="000000" w:themeColor="text1"/>
                <w:sz w:val="24"/>
              </w:rPr>
              <w:t>□</w:t>
            </w:r>
            <w:r>
              <w:rPr>
                <w:color w:val="000000" w:themeColor="text1"/>
                <w:sz w:val="24"/>
              </w:rPr>
              <w:t>是</w:t>
            </w:r>
          </w:p>
          <w:p w:rsidR="00524B02" w:rsidRDefault="00604AEA">
            <w:pPr>
              <w:jc w:val="left"/>
              <w:rPr>
                <w:color w:val="000000" w:themeColor="text1"/>
                <w:sz w:val="24"/>
              </w:rPr>
            </w:pPr>
            <w:r>
              <w:rPr>
                <w:color w:val="000000" w:themeColor="text1"/>
                <w:sz w:val="24"/>
              </w:rPr>
              <w:t>■</w:t>
            </w:r>
            <w:r>
              <w:rPr>
                <w:color w:val="000000" w:themeColor="text1"/>
                <w:sz w:val="24"/>
              </w:rPr>
              <w:t>否</w:t>
            </w:r>
          </w:p>
        </w:tc>
      </w:tr>
      <w:tr w:rsidR="00524B02">
        <w:trPr>
          <w:trHeight w:val="20"/>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w:t>
            </w:r>
          </w:p>
        </w:tc>
        <w:tc>
          <w:tcPr>
            <w:tcW w:w="1701" w:type="dxa"/>
            <w:vAlign w:val="center"/>
          </w:tcPr>
          <w:p w:rsidR="00524B02" w:rsidRDefault="00604AEA">
            <w:pPr>
              <w:jc w:val="center"/>
              <w:rPr>
                <w:color w:val="000000" w:themeColor="text1"/>
                <w:sz w:val="24"/>
              </w:rPr>
            </w:pPr>
            <w:r>
              <w:rPr>
                <w:color w:val="000000" w:themeColor="text1"/>
                <w:sz w:val="24"/>
              </w:rPr>
              <w:t>核心产品</w:t>
            </w:r>
          </w:p>
        </w:tc>
        <w:tc>
          <w:tcPr>
            <w:tcW w:w="7540" w:type="dxa"/>
            <w:vAlign w:val="center"/>
          </w:tcPr>
          <w:p w:rsidR="00524B02" w:rsidRDefault="00604AEA">
            <w:pPr>
              <w:pStyle w:val="af1"/>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关于核心产品本项目</w:t>
            </w:r>
            <w:r>
              <w:rPr>
                <w:rFonts w:ascii="Times New Roman" w:hAnsi="Times New Roman"/>
                <w:color w:val="000000" w:themeColor="text1"/>
                <w:sz w:val="24"/>
                <w:szCs w:val="24"/>
                <w:u w:val="single"/>
              </w:rPr>
              <w:t xml:space="preserve">  01  </w:t>
            </w:r>
            <w:r>
              <w:rPr>
                <w:rFonts w:ascii="Times New Roman" w:hAnsi="Times New Roman" w:hint="default"/>
                <w:color w:val="000000" w:themeColor="text1"/>
                <w:sz w:val="24"/>
                <w:szCs w:val="24"/>
              </w:rPr>
              <w:t>包不适用。</w:t>
            </w:r>
          </w:p>
          <w:p w:rsidR="00524B02" w:rsidRDefault="00604AEA">
            <w:pPr>
              <w:pStyle w:val="af1"/>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本项目</w:t>
            </w:r>
            <w:r>
              <w:rPr>
                <w:rFonts w:ascii="Times New Roman" w:hAnsi="Times New Roman" w:hint="default"/>
                <w:color w:val="000000" w:themeColor="text1"/>
                <w:sz w:val="24"/>
                <w:szCs w:val="24"/>
              </w:rPr>
              <w:t>__</w:t>
            </w:r>
            <w:r>
              <w:rPr>
                <w:rFonts w:ascii="Times New Roman" w:hAnsi="Times New Roman" w:hint="default"/>
                <w:color w:val="000000" w:themeColor="text1"/>
                <w:sz w:val="24"/>
                <w:szCs w:val="24"/>
              </w:rPr>
              <w:t>包为单一产品采购项目。</w:t>
            </w:r>
          </w:p>
          <w:p w:rsidR="00524B02" w:rsidRDefault="00604AEA">
            <w:pPr>
              <w:jc w:val="left"/>
              <w:rPr>
                <w:color w:val="000000" w:themeColor="text1"/>
                <w:sz w:val="24"/>
              </w:rPr>
            </w:pPr>
            <w:r>
              <w:rPr>
                <w:color w:val="000000" w:themeColor="text1"/>
                <w:sz w:val="24"/>
              </w:rPr>
              <w:t>□</w:t>
            </w:r>
            <w:r>
              <w:rPr>
                <w:color w:val="000000" w:themeColor="text1"/>
                <w:sz w:val="24"/>
              </w:rPr>
              <w:t>本项目</w:t>
            </w:r>
            <w:r>
              <w:rPr>
                <w:color w:val="000000" w:themeColor="text1"/>
                <w:sz w:val="24"/>
              </w:rPr>
              <w:t>__</w:t>
            </w:r>
            <w:r>
              <w:rPr>
                <w:color w:val="000000" w:themeColor="text1"/>
                <w:sz w:val="24"/>
              </w:rPr>
              <w:t>包为非单一产品采购项目，核心产品为：</w:t>
            </w:r>
            <w:r>
              <w:rPr>
                <w:color w:val="000000" w:themeColor="text1"/>
                <w:sz w:val="24"/>
              </w:rPr>
              <w:t>____</w:t>
            </w:r>
            <w:r>
              <w:rPr>
                <w:color w:val="000000" w:themeColor="text1"/>
                <w:sz w:val="24"/>
              </w:rPr>
              <w:t>。</w:t>
            </w:r>
          </w:p>
        </w:tc>
      </w:tr>
      <w:tr w:rsidR="00524B02">
        <w:trPr>
          <w:trHeight w:val="20"/>
          <w:jc w:val="center"/>
        </w:trPr>
        <w:tc>
          <w:tcPr>
            <w:tcW w:w="988" w:type="dxa"/>
            <w:vMerge w:val="restart"/>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3.1</w:t>
            </w:r>
          </w:p>
        </w:tc>
        <w:tc>
          <w:tcPr>
            <w:tcW w:w="1701" w:type="dxa"/>
            <w:vAlign w:val="center"/>
          </w:tcPr>
          <w:p w:rsidR="00524B02" w:rsidRDefault="00604AEA">
            <w:pPr>
              <w:jc w:val="center"/>
              <w:rPr>
                <w:color w:val="000000" w:themeColor="text1"/>
                <w:sz w:val="24"/>
              </w:rPr>
            </w:pPr>
            <w:r>
              <w:rPr>
                <w:color w:val="000000" w:themeColor="text1"/>
                <w:sz w:val="24"/>
              </w:rPr>
              <w:t>现场考察</w:t>
            </w:r>
          </w:p>
        </w:tc>
        <w:tc>
          <w:tcPr>
            <w:tcW w:w="7540" w:type="dxa"/>
            <w:vAlign w:val="center"/>
          </w:tcPr>
          <w:p w:rsidR="00524B02" w:rsidRDefault="00604AEA">
            <w:pPr>
              <w:jc w:val="left"/>
              <w:rPr>
                <w:color w:val="000000" w:themeColor="text1"/>
                <w:sz w:val="24"/>
              </w:rPr>
            </w:pPr>
            <w:r>
              <w:rPr>
                <w:color w:val="000000" w:themeColor="text1"/>
                <w:sz w:val="24"/>
              </w:rPr>
              <w:t>■</w:t>
            </w:r>
            <w:r>
              <w:rPr>
                <w:color w:val="000000" w:themeColor="text1"/>
                <w:sz w:val="24"/>
              </w:rPr>
              <w:t>不组织</w:t>
            </w:r>
          </w:p>
          <w:p w:rsidR="00524B02" w:rsidRDefault="00604AEA">
            <w:pPr>
              <w:jc w:val="left"/>
              <w:rPr>
                <w:bCs/>
                <w:color w:val="000000" w:themeColor="text1"/>
                <w:sz w:val="24"/>
              </w:rPr>
            </w:pPr>
            <w:r>
              <w:rPr>
                <w:color w:val="000000" w:themeColor="text1"/>
                <w:sz w:val="24"/>
              </w:rPr>
              <w:t>□</w:t>
            </w:r>
            <w:r>
              <w:rPr>
                <w:color w:val="000000" w:themeColor="text1"/>
                <w:sz w:val="24"/>
              </w:rPr>
              <w:t>组织，考察时间：</w:t>
            </w:r>
            <w:r>
              <w:rPr>
                <w:color w:val="000000" w:themeColor="text1"/>
                <w:sz w:val="24"/>
              </w:rPr>
              <w:t>__</w:t>
            </w:r>
            <w:r>
              <w:rPr>
                <w:color w:val="000000" w:themeColor="text1"/>
                <w:sz w:val="24"/>
              </w:rPr>
              <w:t>年</w:t>
            </w:r>
            <w:r>
              <w:rPr>
                <w:color w:val="000000" w:themeColor="text1"/>
                <w:sz w:val="24"/>
              </w:rPr>
              <w:t>_</w:t>
            </w:r>
            <w:r>
              <w:rPr>
                <w:color w:val="000000" w:themeColor="text1"/>
                <w:sz w:val="24"/>
              </w:rPr>
              <w:t>月</w:t>
            </w:r>
            <w:r>
              <w:rPr>
                <w:color w:val="000000" w:themeColor="text1"/>
                <w:sz w:val="24"/>
              </w:rPr>
              <w:t>_</w:t>
            </w:r>
            <w:r>
              <w:rPr>
                <w:color w:val="000000" w:themeColor="text1"/>
                <w:sz w:val="24"/>
              </w:rPr>
              <w:t>日</w:t>
            </w:r>
            <w:r>
              <w:rPr>
                <w:color w:val="000000" w:themeColor="text1"/>
                <w:sz w:val="24"/>
              </w:rPr>
              <w:t>_</w:t>
            </w:r>
            <w:r>
              <w:rPr>
                <w:bCs/>
                <w:color w:val="000000" w:themeColor="text1"/>
                <w:sz w:val="24"/>
              </w:rPr>
              <w:t>点</w:t>
            </w:r>
            <w:r>
              <w:rPr>
                <w:color w:val="000000" w:themeColor="text1"/>
                <w:sz w:val="24"/>
              </w:rPr>
              <w:t>_</w:t>
            </w:r>
            <w:r>
              <w:rPr>
                <w:bCs/>
                <w:color w:val="000000" w:themeColor="text1"/>
                <w:sz w:val="24"/>
              </w:rPr>
              <w:t>分</w:t>
            </w:r>
          </w:p>
          <w:p w:rsidR="00524B02" w:rsidRDefault="00604AEA">
            <w:pPr>
              <w:pStyle w:val="af1"/>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rPr>
              <w:t>考察地点：</w:t>
            </w:r>
            <w:r>
              <w:rPr>
                <w:rFonts w:ascii="Times New Roman" w:hAnsi="Times New Roman" w:hint="default"/>
                <w:color w:val="000000" w:themeColor="text1"/>
                <w:sz w:val="24"/>
              </w:rPr>
              <w:t>____________</w:t>
            </w:r>
            <w:r>
              <w:rPr>
                <w:rFonts w:ascii="Times New Roman" w:hAnsi="Times New Roman" w:hint="default"/>
                <w:color w:val="000000" w:themeColor="text1"/>
                <w:sz w:val="24"/>
              </w:rPr>
              <w:t>。</w:t>
            </w:r>
          </w:p>
        </w:tc>
      </w:tr>
      <w:tr w:rsidR="00524B02">
        <w:trPr>
          <w:trHeight w:val="20"/>
          <w:jc w:val="center"/>
        </w:trPr>
        <w:tc>
          <w:tcPr>
            <w:tcW w:w="988" w:type="dxa"/>
            <w:vMerge/>
            <w:vAlign w:val="center"/>
          </w:tcPr>
          <w:p w:rsidR="00524B02" w:rsidRDefault="00524B02">
            <w:pPr>
              <w:pStyle w:val="af1"/>
              <w:adjustRightInd w:val="0"/>
              <w:snapToGrid w:val="0"/>
              <w:jc w:val="center"/>
              <w:rPr>
                <w:rFonts w:ascii="Times New Roman" w:hAnsi="Times New Roman" w:hint="default"/>
                <w:color w:val="000000" w:themeColor="text1"/>
                <w:sz w:val="24"/>
                <w:szCs w:val="24"/>
              </w:rPr>
            </w:pPr>
          </w:p>
        </w:tc>
        <w:tc>
          <w:tcPr>
            <w:tcW w:w="1701" w:type="dxa"/>
            <w:vAlign w:val="center"/>
          </w:tcPr>
          <w:p w:rsidR="00524B02" w:rsidRDefault="00604AEA">
            <w:pPr>
              <w:jc w:val="center"/>
              <w:rPr>
                <w:color w:val="000000" w:themeColor="text1"/>
                <w:sz w:val="24"/>
              </w:rPr>
            </w:pPr>
            <w:r>
              <w:rPr>
                <w:color w:val="000000" w:themeColor="text1"/>
                <w:sz w:val="24"/>
              </w:rPr>
              <w:t>开标前答疑会</w:t>
            </w:r>
          </w:p>
        </w:tc>
        <w:tc>
          <w:tcPr>
            <w:tcW w:w="7540" w:type="dxa"/>
            <w:vAlign w:val="center"/>
          </w:tcPr>
          <w:p w:rsidR="00524B02" w:rsidRDefault="00604AEA">
            <w:pPr>
              <w:jc w:val="left"/>
              <w:rPr>
                <w:color w:val="000000" w:themeColor="text1"/>
                <w:sz w:val="24"/>
              </w:rPr>
            </w:pPr>
            <w:r>
              <w:rPr>
                <w:color w:val="000000" w:themeColor="text1"/>
                <w:sz w:val="24"/>
              </w:rPr>
              <w:t>■</w:t>
            </w:r>
            <w:r>
              <w:rPr>
                <w:color w:val="000000" w:themeColor="text1"/>
                <w:sz w:val="24"/>
              </w:rPr>
              <w:t>不召开</w:t>
            </w:r>
          </w:p>
          <w:p w:rsidR="00524B02" w:rsidRDefault="00604AEA">
            <w:pPr>
              <w:jc w:val="left"/>
              <w:rPr>
                <w:color w:val="000000" w:themeColor="text1"/>
                <w:sz w:val="24"/>
              </w:rPr>
            </w:pPr>
            <w:r>
              <w:rPr>
                <w:color w:val="000000" w:themeColor="text1"/>
                <w:sz w:val="24"/>
              </w:rPr>
              <w:t>□</w:t>
            </w:r>
            <w:r>
              <w:rPr>
                <w:color w:val="000000" w:themeColor="text1"/>
                <w:sz w:val="24"/>
              </w:rPr>
              <w:t>召开，召开时间：</w:t>
            </w:r>
            <w:r>
              <w:rPr>
                <w:color w:val="000000" w:themeColor="text1"/>
                <w:sz w:val="24"/>
              </w:rPr>
              <w:t>__</w:t>
            </w:r>
            <w:r>
              <w:rPr>
                <w:color w:val="000000" w:themeColor="text1"/>
                <w:sz w:val="24"/>
              </w:rPr>
              <w:t>年</w:t>
            </w:r>
            <w:r>
              <w:rPr>
                <w:color w:val="000000" w:themeColor="text1"/>
                <w:sz w:val="24"/>
              </w:rPr>
              <w:t>_</w:t>
            </w:r>
            <w:r>
              <w:rPr>
                <w:color w:val="000000" w:themeColor="text1"/>
                <w:sz w:val="24"/>
              </w:rPr>
              <w:t>月</w:t>
            </w:r>
            <w:r>
              <w:rPr>
                <w:color w:val="000000" w:themeColor="text1"/>
                <w:sz w:val="24"/>
              </w:rPr>
              <w:t>_</w:t>
            </w:r>
            <w:r>
              <w:rPr>
                <w:color w:val="000000" w:themeColor="text1"/>
                <w:sz w:val="24"/>
              </w:rPr>
              <w:t>日</w:t>
            </w:r>
            <w:r>
              <w:rPr>
                <w:color w:val="000000" w:themeColor="text1"/>
                <w:sz w:val="24"/>
              </w:rPr>
              <w:t>_</w:t>
            </w:r>
            <w:r>
              <w:rPr>
                <w:bCs/>
                <w:color w:val="000000" w:themeColor="text1"/>
                <w:sz w:val="24"/>
              </w:rPr>
              <w:t>点</w:t>
            </w:r>
            <w:r>
              <w:rPr>
                <w:color w:val="000000" w:themeColor="text1"/>
                <w:sz w:val="24"/>
              </w:rPr>
              <w:t>_</w:t>
            </w:r>
            <w:r>
              <w:rPr>
                <w:bCs/>
                <w:color w:val="000000" w:themeColor="text1"/>
                <w:sz w:val="24"/>
              </w:rPr>
              <w:t>分</w:t>
            </w:r>
          </w:p>
          <w:p w:rsidR="00524B02" w:rsidRDefault="00604AEA">
            <w:pPr>
              <w:jc w:val="left"/>
              <w:rPr>
                <w:color w:val="000000" w:themeColor="text1"/>
                <w:sz w:val="24"/>
              </w:rPr>
            </w:pPr>
            <w:r>
              <w:rPr>
                <w:color w:val="000000" w:themeColor="text1"/>
                <w:sz w:val="24"/>
              </w:rPr>
              <w:t>召开地点：</w:t>
            </w:r>
            <w:r>
              <w:rPr>
                <w:color w:val="000000" w:themeColor="text1"/>
                <w:sz w:val="24"/>
              </w:rPr>
              <w:t>____________</w:t>
            </w:r>
            <w:r>
              <w:rPr>
                <w:color w:val="000000" w:themeColor="text1"/>
                <w:sz w:val="24"/>
              </w:rPr>
              <w:t>。</w:t>
            </w:r>
          </w:p>
        </w:tc>
      </w:tr>
      <w:tr w:rsidR="00524B02">
        <w:trPr>
          <w:trHeight w:val="20"/>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4.1</w:t>
            </w:r>
          </w:p>
        </w:tc>
        <w:tc>
          <w:tcPr>
            <w:tcW w:w="1701" w:type="dxa"/>
            <w:vAlign w:val="center"/>
          </w:tcPr>
          <w:p w:rsidR="00524B02" w:rsidRDefault="00604AEA">
            <w:pPr>
              <w:jc w:val="center"/>
              <w:rPr>
                <w:color w:val="000000" w:themeColor="text1"/>
                <w:sz w:val="24"/>
              </w:rPr>
            </w:pPr>
            <w:r>
              <w:rPr>
                <w:color w:val="000000" w:themeColor="text1"/>
                <w:sz w:val="24"/>
              </w:rPr>
              <w:t>样品</w:t>
            </w:r>
          </w:p>
        </w:tc>
        <w:tc>
          <w:tcPr>
            <w:tcW w:w="7540" w:type="dxa"/>
            <w:vAlign w:val="center"/>
          </w:tcPr>
          <w:p w:rsidR="00524B02" w:rsidRDefault="00604AEA">
            <w:pPr>
              <w:jc w:val="left"/>
              <w:rPr>
                <w:color w:val="000000" w:themeColor="text1"/>
                <w:sz w:val="24"/>
              </w:rPr>
            </w:pPr>
            <w:r>
              <w:rPr>
                <w:color w:val="000000" w:themeColor="text1"/>
                <w:sz w:val="24"/>
              </w:rPr>
              <w:t>投标样品递交：</w:t>
            </w:r>
          </w:p>
          <w:p w:rsidR="00524B02" w:rsidRDefault="00604AEA">
            <w:pPr>
              <w:jc w:val="left"/>
              <w:rPr>
                <w:color w:val="000000" w:themeColor="text1"/>
                <w:sz w:val="24"/>
              </w:rPr>
            </w:pPr>
            <w:r>
              <w:rPr>
                <w:color w:val="000000" w:themeColor="text1"/>
                <w:sz w:val="24"/>
              </w:rPr>
              <w:t>■</w:t>
            </w:r>
            <w:r>
              <w:rPr>
                <w:color w:val="000000" w:themeColor="text1"/>
                <w:sz w:val="24"/>
              </w:rPr>
              <w:t>不需要</w:t>
            </w:r>
          </w:p>
          <w:p w:rsidR="00524B02" w:rsidRDefault="00604AEA">
            <w:pPr>
              <w:jc w:val="left"/>
              <w:rPr>
                <w:color w:val="000000" w:themeColor="text1"/>
                <w:sz w:val="24"/>
              </w:rPr>
            </w:pPr>
            <w:r>
              <w:rPr>
                <w:color w:val="000000" w:themeColor="text1"/>
                <w:sz w:val="24"/>
              </w:rPr>
              <w:t>□</w:t>
            </w:r>
            <w:r>
              <w:rPr>
                <w:color w:val="000000" w:themeColor="text1"/>
                <w:sz w:val="24"/>
              </w:rPr>
              <w:t>需要，具体要求如下：</w:t>
            </w:r>
          </w:p>
          <w:p w:rsidR="00524B02" w:rsidRDefault="00604AEA">
            <w:pPr>
              <w:jc w:val="left"/>
              <w:rPr>
                <w:color w:val="000000" w:themeColor="text1"/>
                <w:sz w:val="24"/>
                <w:u w:val="single"/>
              </w:rPr>
            </w:pPr>
            <w:r>
              <w:rPr>
                <w:color w:val="000000" w:themeColor="text1"/>
                <w:sz w:val="24"/>
              </w:rPr>
              <w:t>（</w:t>
            </w:r>
            <w:r>
              <w:rPr>
                <w:color w:val="000000" w:themeColor="text1"/>
                <w:sz w:val="24"/>
              </w:rPr>
              <w:t>1</w:t>
            </w:r>
            <w:r>
              <w:rPr>
                <w:color w:val="000000" w:themeColor="text1"/>
                <w:sz w:val="24"/>
              </w:rPr>
              <w:t>）样品制作的标准和要求：</w:t>
            </w:r>
            <w:r>
              <w:rPr>
                <w:rFonts w:hint="eastAsia"/>
                <w:color w:val="000000" w:themeColor="text1"/>
                <w:sz w:val="24"/>
                <w:u w:val="single"/>
              </w:rPr>
              <w:t xml:space="preserve">  /  </w:t>
            </w:r>
            <w:r>
              <w:rPr>
                <w:color w:val="000000" w:themeColor="text1"/>
                <w:sz w:val="24"/>
              </w:rPr>
              <w:t>；</w:t>
            </w:r>
          </w:p>
          <w:p w:rsidR="00524B02" w:rsidRDefault="00604AEA">
            <w:pPr>
              <w:jc w:val="left"/>
              <w:rPr>
                <w:color w:val="000000" w:themeColor="text1"/>
                <w:sz w:val="24"/>
              </w:rPr>
            </w:pPr>
            <w:r>
              <w:rPr>
                <w:color w:val="000000" w:themeColor="text1"/>
                <w:sz w:val="24"/>
              </w:rPr>
              <w:t>（</w:t>
            </w:r>
            <w:r>
              <w:rPr>
                <w:color w:val="000000" w:themeColor="text1"/>
                <w:sz w:val="24"/>
              </w:rPr>
              <w:t>2</w:t>
            </w:r>
            <w:r>
              <w:rPr>
                <w:color w:val="000000" w:themeColor="text1"/>
                <w:sz w:val="24"/>
              </w:rPr>
              <w:t>）是否需要随样品提交相关检测报告：</w:t>
            </w:r>
          </w:p>
          <w:p w:rsidR="00524B02" w:rsidRDefault="00604AEA">
            <w:pPr>
              <w:ind w:firstLineChars="250" w:firstLine="600"/>
              <w:jc w:val="left"/>
              <w:rPr>
                <w:color w:val="000000" w:themeColor="text1"/>
                <w:sz w:val="24"/>
              </w:rPr>
            </w:pPr>
            <w:r>
              <w:rPr>
                <w:color w:val="000000" w:themeColor="text1"/>
                <w:sz w:val="24"/>
              </w:rPr>
              <w:t>■</w:t>
            </w:r>
            <w:r>
              <w:rPr>
                <w:color w:val="000000" w:themeColor="text1"/>
                <w:sz w:val="24"/>
              </w:rPr>
              <w:t>不需要</w:t>
            </w:r>
          </w:p>
          <w:p w:rsidR="00524B02" w:rsidRDefault="00604AEA">
            <w:pPr>
              <w:ind w:firstLineChars="250" w:firstLine="600"/>
              <w:jc w:val="left"/>
              <w:rPr>
                <w:color w:val="000000" w:themeColor="text1"/>
                <w:sz w:val="24"/>
              </w:rPr>
            </w:pPr>
            <w:r>
              <w:rPr>
                <w:color w:val="000000" w:themeColor="text1"/>
                <w:sz w:val="24"/>
              </w:rPr>
              <w:t>□</w:t>
            </w:r>
            <w:r>
              <w:rPr>
                <w:color w:val="000000" w:themeColor="text1"/>
                <w:sz w:val="24"/>
              </w:rPr>
              <w:t>需要</w:t>
            </w:r>
          </w:p>
          <w:p w:rsidR="00524B02" w:rsidRDefault="00604AEA">
            <w:pPr>
              <w:jc w:val="left"/>
              <w:rPr>
                <w:color w:val="000000" w:themeColor="text1"/>
                <w:sz w:val="24"/>
              </w:rPr>
            </w:pPr>
            <w:r>
              <w:rPr>
                <w:color w:val="000000" w:themeColor="text1"/>
                <w:sz w:val="24"/>
              </w:rPr>
              <w:t>（</w:t>
            </w:r>
            <w:r>
              <w:rPr>
                <w:color w:val="000000" w:themeColor="text1"/>
                <w:sz w:val="24"/>
              </w:rPr>
              <w:t>3</w:t>
            </w:r>
            <w:r>
              <w:rPr>
                <w:color w:val="000000" w:themeColor="text1"/>
                <w:sz w:val="24"/>
              </w:rPr>
              <w:t>）样品递交要求：</w:t>
            </w:r>
            <w:r>
              <w:rPr>
                <w:rFonts w:hint="eastAsia"/>
                <w:color w:val="000000" w:themeColor="text1"/>
                <w:sz w:val="24"/>
                <w:u w:val="single"/>
              </w:rPr>
              <w:t xml:space="preserve">  /  </w:t>
            </w:r>
            <w:r>
              <w:rPr>
                <w:color w:val="000000" w:themeColor="text1"/>
                <w:sz w:val="24"/>
              </w:rPr>
              <w:t>；</w:t>
            </w:r>
          </w:p>
          <w:p w:rsidR="00524B02" w:rsidRDefault="00604AEA">
            <w:pPr>
              <w:jc w:val="left"/>
              <w:rPr>
                <w:color w:val="000000" w:themeColor="text1"/>
                <w:sz w:val="24"/>
              </w:rPr>
            </w:pPr>
            <w:r>
              <w:rPr>
                <w:color w:val="000000" w:themeColor="text1"/>
                <w:sz w:val="24"/>
              </w:rPr>
              <w:t>（</w:t>
            </w:r>
            <w:r>
              <w:rPr>
                <w:color w:val="000000" w:themeColor="text1"/>
                <w:sz w:val="24"/>
              </w:rPr>
              <w:t>4</w:t>
            </w:r>
            <w:r>
              <w:rPr>
                <w:color w:val="000000" w:themeColor="text1"/>
                <w:sz w:val="24"/>
              </w:rPr>
              <w:t>）未中标人样品退还：</w:t>
            </w:r>
            <w:r>
              <w:rPr>
                <w:rFonts w:hint="eastAsia"/>
                <w:color w:val="000000" w:themeColor="text1"/>
                <w:sz w:val="24"/>
                <w:u w:val="single"/>
              </w:rPr>
              <w:t xml:space="preserve">  /  </w:t>
            </w:r>
            <w:r>
              <w:rPr>
                <w:color w:val="000000" w:themeColor="text1"/>
                <w:sz w:val="24"/>
              </w:rPr>
              <w:t>；</w:t>
            </w:r>
          </w:p>
          <w:p w:rsidR="00524B02" w:rsidRDefault="00604AEA">
            <w:pPr>
              <w:jc w:val="left"/>
              <w:rPr>
                <w:color w:val="000000" w:themeColor="text1"/>
                <w:sz w:val="24"/>
                <w:u w:val="single"/>
              </w:rPr>
            </w:pPr>
            <w:r>
              <w:rPr>
                <w:color w:val="000000" w:themeColor="text1"/>
                <w:sz w:val="24"/>
              </w:rPr>
              <w:t>（</w:t>
            </w:r>
            <w:r>
              <w:rPr>
                <w:color w:val="000000" w:themeColor="text1"/>
                <w:sz w:val="24"/>
              </w:rPr>
              <w:t>5</w:t>
            </w:r>
            <w:r>
              <w:rPr>
                <w:color w:val="000000" w:themeColor="text1"/>
                <w:sz w:val="24"/>
              </w:rPr>
              <w:t>）中标人样品保管、封存及退还：</w:t>
            </w:r>
            <w:r>
              <w:rPr>
                <w:rFonts w:hint="eastAsia"/>
                <w:color w:val="000000" w:themeColor="text1"/>
                <w:sz w:val="24"/>
                <w:u w:val="single"/>
              </w:rPr>
              <w:t xml:space="preserve">  /  </w:t>
            </w:r>
            <w:r>
              <w:rPr>
                <w:color w:val="000000" w:themeColor="text1"/>
                <w:sz w:val="24"/>
              </w:rPr>
              <w:t>；</w:t>
            </w:r>
          </w:p>
          <w:p w:rsidR="00524B02" w:rsidRDefault="00604AEA">
            <w:pPr>
              <w:jc w:val="left"/>
              <w:rPr>
                <w:color w:val="000000" w:themeColor="text1"/>
                <w:sz w:val="24"/>
              </w:rPr>
            </w:pPr>
            <w:r>
              <w:rPr>
                <w:color w:val="000000" w:themeColor="text1"/>
                <w:sz w:val="24"/>
              </w:rPr>
              <w:t>（</w:t>
            </w:r>
            <w:r>
              <w:rPr>
                <w:color w:val="000000" w:themeColor="text1"/>
                <w:sz w:val="24"/>
              </w:rPr>
              <w:t>6</w:t>
            </w:r>
            <w:r>
              <w:rPr>
                <w:color w:val="000000" w:themeColor="text1"/>
                <w:sz w:val="24"/>
              </w:rPr>
              <w:t>）其他要求（如有）：</w:t>
            </w:r>
            <w:r>
              <w:rPr>
                <w:rFonts w:hint="eastAsia"/>
                <w:color w:val="000000" w:themeColor="text1"/>
                <w:sz w:val="24"/>
                <w:u w:val="single"/>
              </w:rPr>
              <w:t xml:space="preserve">  /  </w:t>
            </w:r>
            <w:r>
              <w:rPr>
                <w:color w:val="000000" w:themeColor="text1"/>
                <w:sz w:val="24"/>
              </w:rPr>
              <w:t>。</w:t>
            </w:r>
          </w:p>
        </w:tc>
      </w:tr>
      <w:tr w:rsidR="00524B02">
        <w:trPr>
          <w:trHeight w:val="1535"/>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5.2.5</w:t>
            </w:r>
          </w:p>
        </w:tc>
        <w:tc>
          <w:tcPr>
            <w:tcW w:w="1701" w:type="dxa"/>
            <w:vAlign w:val="center"/>
          </w:tcPr>
          <w:p w:rsidR="00524B02" w:rsidRDefault="00604AEA">
            <w:pPr>
              <w:jc w:val="center"/>
              <w:rPr>
                <w:color w:val="000000" w:themeColor="text1"/>
                <w:sz w:val="24"/>
              </w:rPr>
            </w:pPr>
            <w:r>
              <w:rPr>
                <w:color w:val="000000" w:themeColor="text1"/>
                <w:sz w:val="24"/>
              </w:rPr>
              <w:t>标的所属行业</w:t>
            </w:r>
          </w:p>
        </w:tc>
        <w:tc>
          <w:tcPr>
            <w:tcW w:w="7540" w:type="dxa"/>
            <w:vAlign w:val="center"/>
          </w:tcPr>
          <w:p w:rsidR="00524B02" w:rsidRDefault="00604AEA">
            <w:pPr>
              <w:jc w:val="left"/>
              <w:rPr>
                <w:color w:val="000000" w:themeColor="text1"/>
                <w:sz w:val="24"/>
              </w:rPr>
            </w:pPr>
            <w:r>
              <w:rPr>
                <w:color w:val="000000" w:themeColor="text1"/>
                <w:sz w:val="24"/>
              </w:rPr>
              <w:t>本项目采购标的对应的中小企业划分标准所属行业：</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801"/>
              <w:gridCol w:w="3239"/>
            </w:tblGrid>
            <w:tr w:rsidR="00524B02">
              <w:trPr>
                <w:trHeight w:val="454"/>
              </w:trPr>
              <w:tc>
                <w:tcPr>
                  <w:tcW w:w="560" w:type="pct"/>
                  <w:tcBorders>
                    <w:top w:val="single" w:sz="4" w:space="0" w:color="auto"/>
                    <w:left w:val="single" w:sz="4" w:space="0" w:color="auto"/>
                    <w:bottom w:val="single" w:sz="4" w:space="0" w:color="auto"/>
                    <w:right w:val="single" w:sz="4" w:space="0" w:color="auto"/>
                  </w:tcBorders>
                  <w:vAlign w:val="center"/>
                </w:tcPr>
                <w:p w:rsidR="00524B02" w:rsidRDefault="00604AEA">
                  <w:pPr>
                    <w:jc w:val="center"/>
                    <w:rPr>
                      <w:rFonts w:eastAsiaTheme="minorEastAsia"/>
                      <w:bCs/>
                      <w:color w:val="000000" w:themeColor="text1"/>
                      <w:sz w:val="24"/>
                    </w:rPr>
                  </w:pPr>
                  <w:proofErr w:type="gramStart"/>
                  <w:r>
                    <w:rPr>
                      <w:rFonts w:eastAsiaTheme="minorEastAsia"/>
                      <w:bCs/>
                      <w:color w:val="000000" w:themeColor="text1"/>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524B02" w:rsidRDefault="00604AEA">
                  <w:pPr>
                    <w:jc w:val="center"/>
                    <w:rPr>
                      <w:rFonts w:eastAsiaTheme="minorEastAsia"/>
                      <w:bCs/>
                      <w:color w:val="000000" w:themeColor="text1"/>
                      <w:sz w:val="24"/>
                    </w:rPr>
                  </w:pPr>
                  <w:r>
                    <w:rPr>
                      <w:rFonts w:eastAsiaTheme="minorEastAsia"/>
                      <w:bCs/>
                      <w:color w:val="000000" w:themeColor="text1"/>
                      <w:sz w:val="24"/>
                    </w:rPr>
                    <w:t>标的名称</w:t>
                  </w:r>
                </w:p>
              </w:tc>
              <w:tc>
                <w:tcPr>
                  <w:tcW w:w="2380" w:type="pct"/>
                  <w:tcBorders>
                    <w:top w:val="single" w:sz="4" w:space="0" w:color="auto"/>
                    <w:left w:val="single" w:sz="4" w:space="0" w:color="auto"/>
                    <w:bottom w:val="single" w:sz="4" w:space="0" w:color="auto"/>
                    <w:right w:val="single" w:sz="4" w:space="0" w:color="auto"/>
                  </w:tcBorders>
                  <w:vAlign w:val="center"/>
                </w:tcPr>
                <w:p w:rsidR="00524B02" w:rsidRDefault="00604AEA">
                  <w:pPr>
                    <w:jc w:val="center"/>
                    <w:rPr>
                      <w:rFonts w:eastAsiaTheme="minorEastAsia"/>
                      <w:color w:val="000000" w:themeColor="text1"/>
                      <w:sz w:val="24"/>
                    </w:rPr>
                  </w:pPr>
                  <w:r>
                    <w:rPr>
                      <w:rFonts w:eastAsiaTheme="minorEastAsia"/>
                      <w:color w:val="000000" w:themeColor="text1"/>
                      <w:sz w:val="24"/>
                    </w:rPr>
                    <w:t>中小企业划分标准所属行业</w:t>
                  </w:r>
                </w:p>
              </w:tc>
            </w:tr>
            <w:tr w:rsidR="00524B02">
              <w:trPr>
                <w:trHeight w:val="454"/>
              </w:trPr>
              <w:tc>
                <w:tcPr>
                  <w:tcW w:w="763" w:type="dxa"/>
                  <w:tcBorders>
                    <w:top w:val="single" w:sz="4" w:space="0" w:color="auto"/>
                    <w:left w:val="single" w:sz="4" w:space="0" w:color="auto"/>
                    <w:bottom w:val="single" w:sz="4" w:space="0" w:color="auto"/>
                    <w:right w:val="single" w:sz="4" w:space="0" w:color="auto"/>
                  </w:tcBorders>
                  <w:vAlign w:val="center"/>
                </w:tcPr>
                <w:p w:rsidR="00524B02" w:rsidRDefault="00604AEA">
                  <w:pPr>
                    <w:jc w:val="center"/>
                    <w:rPr>
                      <w:rFonts w:eastAsiaTheme="minorEastAsia"/>
                      <w:bCs/>
                      <w:color w:val="000000" w:themeColor="text1"/>
                      <w:sz w:val="24"/>
                    </w:rPr>
                  </w:pPr>
                  <w:r>
                    <w:rPr>
                      <w:rFonts w:ascii="宋体" w:hAnsi="宋体" w:cs="宋体" w:hint="eastAsia"/>
                      <w:sz w:val="24"/>
                    </w:rPr>
                    <w:t>01</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524B02" w:rsidRDefault="00604AEA">
                  <w:pPr>
                    <w:jc w:val="center"/>
                    <w:rPr>
                      <w:color w:val="000000" w:themeColor="text1"/>
                    </w:rPr>
                  </w:pPr>
                  <w:r>
                    <w:rPr>
                      <w:color w:val="000000" w:themeColor="text1"/>
                      <w:sz w:val="24"/>
                    </w:rPr>
                    <w:t>农业科技文献资源建设</w:t>
                  </w:r>
                  <w:r>
                    <w:rPr>
                      <w:color w:val="000000" w:themeColor="text1"/>
                      <w:sz w:val="24"/>
                    </w:rPr>
                    <w:t>——</w:t>
                  </w:r>
                  <w:r>
                    <w:rPr>
                      <w:color w:val="000000" w:themeColor="text1"/>
                      <w:sz w:val="24"/>
                    </w:rPr>
                    <w:t>中文电子资源采购</w:t>
                  </w:r>
                </w:p>
              </w:tc>
              <w:tc>
                <w:tcPr>
                  <w:tcW w:w="3239" w:type="dxa"/>
                  <w:tcBorders>
                    <w:top w:val="single" w:sz="4" w:space="0" w:color="auto"/>
                    <w:left w:val="single" w:sz="4" w:space="0" w:color="auto"/>
                    <w:bottom w:val="single" w:sz="4" w:space="0" w:color="auto"/>
                    <w:right w:val="single" w:sz="4" w:space="0" w:color="auto"/>
                  </w:tcBorders>
                  <w:shd w:val="clear" w:color="auto" w:fill="auto"/>
                  <w:vAlign w:val="center"/>
                </w:tcPr>
                <w:p w:rsidR="00524B02" w:rsidRDefault="00604AEA">
                  <w:pPr>
                    <w:jc w:val="center"/>
                    <w:rPr>
                      <w:color w:val="000000" w:themeColor="text1"/>
                    </w:rPr>
                  </w:pPr>
                  <w:r>
                    <w:rPr>
                      <w:kern w:val="0"/>
                      <w:sz w:val="24"/>
                    </w:rPr>
                    <w:t>其他未列明行业</w:t>
                  </w:r>
                </w:p>
              </w:tc>
            </w:tr>
          </w:tbl>
          <w:p w:rsidR="00524B02" w:rsidRDefault="00524B02">
            <w:pPr>
              <w:jc w:val="left"/>
              <w:rPr>
                <w:color w:val="000000" w:themeColor="text1"/>
                <w:sz w:val="24"/>
              </w:rPr>
            </w:pPr>
          </w:p>
        </w:tc>
      </w:tr>
      <w:tr w:rsidR="00524B02">
        <w:trPr>
          <w:trHeight w:val="841"/>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rPr>
              <w:br w:type="page"/>
            </w:r>
            <w:r>
              <w:rPr>
                <w:rFonts w:ascii="Times New Roman" w:hAnsi="Times New Roman" w:hint="default"/>
                <w:color w:val="000000" w:themeColor="text1"/>
                <w:sz w:val="24"/>
                <w:szCs w:val="24"/>
              </w:rPr>
              <w:t>11.2</w:t>
            </w:r>
          </w:p>
        </w:tc>
        <w:tc>
          <w:tcPr>
            <w:tcW w:w="1701" w:type="dxa"/>
            <w:vAlign w:val="center"/>
          </w:tcPr>
          <w:p w:rsidR="00524B02" w:rsidRDefault="00604AEA">
            <w:pPr>
              <w:jc w:val="center"/>
              <w:rPr>
                <w:color w:val="000000" w:themeColor="text1"/>
                <w:sz w:val="24"/>
              </w:rPr>
            </w:pPr>
            <w:r>
              <w:rPr>
                <w:color w:val="000000" w:themeColor="text1"/>
                <w:sz w:val="24"/>
              </w:rPr>
              <w:t>投标报价</w:t>
            </w:r>
          </w:p>
        </w:tc>
        <w:tc>
          <w:tcPr>
            <w:tcW w:w="7540" w:type="dxa"/>
            <w:vAlign w:val="center"/>
          </w:tcPr>
          <w:p w:rsidR="00524B02" w:rsidRDefault="00604AEA">
            <w:pPr>
              <w:jc w:val="left"/>
              <w:rPr>
                <w:color w:val="000000" w:themeColor="text1"/>
                <w:sz w:val="24"/>
              </w:rPr>
            </w:pPr>
            <w:r>
              <w:rPr>
                <w:color w:val="000000" w:themeColor="text1"/>
                <w:sz w:val="24"/>
              </w:rPr>
              <w:t>投标报价的特殊规定：</w:t>
            </w:r>
          </w:p>
          <w:p w:rsidR="00524B02" w:rsidRDefault="00604AEA">
            <w:pPr>
              <w:jc w:val="left"/>
              <w:rPr>
                <w:color w:val="000000" w:themeColor="text1"/>
                <w:sz w:val="24"/>
              </w:rPr>
            </w:pPr>
            <w:r>
              <w:rPr>
                <w:color w:val="000000" w:themeColor="text1"/>
                <w:sz w:val="24"/>
              </w:rPr>
              <w:t>■</w:t>
            </w:r>
            <w:r>
              <w:rPr>
                <w:color w:val="000000" w:themeColor="text1"/>
                <w:sz w:val="24"/>
              </w:rPr>
              <w:t>无</w:t>
            </w:r>
          </w:p>
          <w:p w:rsidR="00524B02" w:rsidRDefault="00604AEA">
            <w:pPr>
              <w:jc w:val="left"/>
              <w:rPr>
                <w:color w:val="000000" w:themeColor="text1"/>
                <w:sz w:val="24"/>
              </w:rPr>
            </w:pPr>
            <w:r>
              <w:rPr>
                <w:color w:val="000000" w:themeColor="text1"/>
                <w:sz w:val="24"/>
              </w:rPr>
              <w:t>□</w:t>
            </w:r>
            <w:r>
              <w:rPr>
                <w:color w:val="000000" w:themeColor="text1"/>
                <w:sz w:val="24"/>
              </w:rPr>
              <w:t>有，具体情形：</w:t>
            </w:r>
            <w:r>
              <w:rPr>
                <w:color w:val="000000" w:themeColor="text1"/>
                <w:sz w:val="24"/>
              </w:rPr>
              <w:t>_____</w:t>
            </w:r>
            <w:r>
              <w:rPr>
                <w:color w:val="000000" w:themeColor="text1"/>
                <w:sz w:val="24"/>
              </w:rPr>
              <w:t>。</w:t>
            </w:r>
          </w:p>
        </w:tc>
      </w:tr>
      <w:tr w:rsidR="00524B02">
        <w:trPr>
          <w:trHeight w:val="807"/>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12.1</w:t>
            </w:r>
          </w:p>
        </w:tc>
        <w:tc>
          <w:tcPr>
            <w:tcW w:w="1701" w:type="dxa"/>
            <w:vMerge w:val="restart"/>
            <w:vAlign w:val="center"/>
          </w:tcPr>
          <w:p w:rsidR="00524B02" w:rsidRDefault="00604AEA">
            <w:pPr>
              <w:jc w:val="center"/>
              <w:rPr>
                <w:color w:val="000000" w:themeColor="text1"/>
                <w:sz w:val="24"/>
              </w:rPr>
            </w:pPr>
            <w:r>
              <w:rPr>
                <w:color w:val="000000" w:themeColor="text1"/>
                <w:sz w:val="24"/>
              </w:rPr>
              <w:t>投标保证金</w:t>
            </w:r>
          </w:p>
        </w:tc>
        <w:tc>
          <w:tcPr>
            <w:tcW w:w="7540" w:type="dxa"/>
            <w:vAlign w:val="center"/>
          </w:tcPr>
          <w:p w:rsidR="00524B02" w:rsidRDefault="00604AEA">
            <w:pPr>
              <w:pStyle w:val="af1"/>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投标保证金金额：</w:t>
            </w:r>
            <w:r>
              <w:rPr>
                <w:rFonts w:ascii="Times New Roman" w:hAnsi="Times New Roman" w:hint="default"/>
                <w:color w:val="000000" w:themeColor="text1"/>
                <w:sz w:val="24"/>
                <w:szCs w:val="24"/>
              </w:rPr>
              <w:t>01</w:t>
            </w:r>
            <w:r>
              <w:rPr>
                <w:rFonts w:ascii="Times New Roman" w:hAnsi="Times New Roman" w:hint="default"/>
                <w:color w:val="000000" w:themeColor="text1"/>
                <w:sz w:val="24"/>
                <w:szCs w:val="24"/>
              </w:rPr>
              <w:t>包：</w:t>
            </w:r>
            <w:r>
              <w:rPr>
                <w:rFonts w:ascii="Times New Roman" w:hAnsi="Times New Roman"/>
                <w:color w:val="000000" w:themeColor="text1"/>
                <w:sz w:val="24"/>
                <w:szCs w:val="24"/>
              </w:rPr>
              <w:t>20000</w:t>
            </w:r>
            <w:r>
              <w:rPr>
                <w:rFonts w:ascii="Times New Roman" w:hAnsi="Times New Roman"/>
                <w:color w:val="000000" w:themeColor="text1"/>
                <w:sz w:val="24"/>
                <w:szCs w:val="24"/>
              </w:rPr>
              <w:t>元</w:t>
            </w:r>
            <w:r>
              <w:rPr>
                <w:rFonts w:ascii="Times New Roman" w:hAnsi="Times New Roman" w:hint="default"/>
                <w:color w:val="000000" w:themeColor="text1"/>
                <w:sz w:val="24"/>
                <w:szCs w:val="24"/>
              </w:rPr>
              <w:t>。</w:t>
            </w:r>
          </w:p>
          <w:p w:rsidR="00524B02" w:rsidRDefault="00604AEA">
            <w:pPr>
              <w:rPr>
                <w:rFonts w:ascii="宋体" w:hAnsi="宋体" w:cs="宋体"/>
                <w:color w:val="000000" w:themeColor="text1"/>
                <w:sz w:val="24"/>
              </w:rPr>
            </w:pPr>
            <w:r>
              <w:rPr>
                <w:color w:val="000000" w:themeColor="text1"/>
                <w:sz w:val="24"/>
              </w:rPr>
              <w:t>投标保证金收受人信息：</w:t>
            </w:r>
            <w:r>
              <w:rPr>
                <w:rFonts w:ascii="宋体" w:hAnsi="宋体" w:cs="宋体" w:hint="eastAsia"/>
                <w:color w:val="000000" w:themeColor="text1"/>
                <w:sz w:val="24"/>
              </w:rPr>
              <w:t>北京国际工程咨询有限公司；</w:t>
            </w:r>
          </w:p>
          <w:p w:rsidR="00524B02" w:rsidRDefault="00604AEA">
            <w:pPr>
              <w:rPr>
                <w:rFonts w:ascii="宋体" w:hAnsi="宋体" w:cs="宋体"/>
                <w:color w:val="000000" w:themeColor="text1"/>
                <w:sz w:val="24"/>
              </w:rPr>
            </w:pPr>
            <w:r>
              <w:rPr>
                <w:rFonts w:ascii="宋体" w:hAnsi="宋体" w:cs="宋体" w:hint="eastAsia"/>
                <w:color w:val="000000" w:themeColor="text1"/>
                <w:sz w:val="24"/>
              </w:rPr>
              <w:t>开户行：交通银行北京右安门支行；</w:t>
            </w:r>
          </w:p>
          <w:p w:rsidR="00524B02" w:rsidRDefault="00604AEA">
            <w:pPr>
              <w:jc w:val="left"/>
              <w:rPr>
                <w:color w:val="000000" w:themeColor="text1"/>
                <w:sz w:val="24"/>
              </w:rPr>
            </w:pPr>
            <w:r>
              <w:rPr>
                <w:rFonts w:ascii="宋体" w:hAnsi="宋体" w:cs="宋体" w:hint="eastAsia"/>
                <w:color w:val="000000" w:themeColor="text1"/>
                <w:sz w:val="24"/>
              </w:rPr>
              <w:t>账号：81100602610130021000001</w:t>
            </w:r>
            <w:r>
              <w:rPr>
                <w:color w:val="000000" w:themeColor="text1"/>
                <w:sz w:val="24"/>
              </w:rPr>
              <w:t>。</w:t>
            </w:r>
          </w:p>
        </w:tc>
      </w:tr>
      <w:tr w:rsidR="00524B02">
        <w:trPr>
          <w:trHeight w:val="20"/>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12.8.2</w:t>
            </w:r>
          </w:p>
        </w:tc>
        <w:tc>
          <w:tcPr>
            <w:tcW w:w="1701" w:type="dxa"/>
            <w:vMerge/>
            <w:vAlign w:val="center"/>
          </w:tcPr>
          <w:p w:rsidR="00524B02" w:rsidRDefault="00524B02">
            <w:pPr>
              <w:jc w:val="center"/>
              <w:rPr>
                <w:color w:val="000000" w:themeColor="text1"/>
                <w:sz w:val="24"/>
              </w:rPr>
            </w:pPr>
          </w:p>
        </w:tc>
        <w:tc>
          <w:tcPr>
            <w:tcW w:w="7540" w:type="dxa"/>
            <w:vAlign w:val="center"/>
          </w:tcPr>
          <w:p w:rsidR="00524B02" w:rsidRDefault="00604AEA">
            <w:pPr>
              <w:jc w:val="left"/>
              <w:rPr>
                <w:color w:val="000000" w:themeColor="text1"/>
                <w:sz w:val="24"/>
              </w:rPr>
            </w:pPr>
            <w:r>
              <w:rPr>
                <w:color w:val="000000" w:themeColor="text1"/>
                <w:sz w:val="24"/>
              </w:rPr>
              <w:t>投标保证金可以不予退还的其他情形：</w:t>
            </w:r>
          </w:p>
          <w:p w:rsidR="00524B02" w:rsidRDefault="00604AEA">
            <w:pPr>
              <w:jc w:val="left"/>
              <w:rPr>
                <w:color w:val="000000" w:themeColor="text1"/>
                <w:sz w:val="24"/>
              </w:rPr>
            </w:pPr>
            <w:r>
              <w:rPr>
                <w:color w:val="000000" w:themeColor="text1"/>
                <w:sz w:val="24"/>
              </w:rPr>
              <w:t>□</w:t>
            </w:r>
            <w:r>
              <w:rPr>
                <w:color w:val="000000" w:themeColor="text1"/>
                <w:sz w:val="24"/>
              </w:rPr>
              <w:t>无</w:t>
            </w:r>
          </w:p>
          <w:p w:rsidR="00524B02" w:rsidRDefault="00604AEA">
            <w:pPr>
              <w:pStyle w:val="af1"/>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rPr>
              <w:t>有，具体情形：</w:t>
            </w:r>
          </w:p>
          <w:p w:rsidR="00524B02" w:rsidRDefault="00604AEA">
            <w:pPr>
              <w:pStyle w:val="af1"/>
              <w:adjustRightInd w:val="0"/>
              <w:snapToGrid w:val="0"/>
              <w:rPr>
                <w:rFonts w:ascii="Times New Roman" w:hAnsi="Times New Roman" w:hint="default"/>
                <w:color w:val="000000" w:themeColor="text1"/>
                <w:sz w:val="24"/>
              </w:rPr>
            </w:pPr>
            <w:r>
              <w:rPr>
                <w:color w:val="000000" w:themeColor="text1"/>
                <w:sz w:val="24"/>
              </w:rPr>
              <w:t>1.投标有效期内投标人撤销投标文件的；</w:t>
            </w:r>
          </w:p>
          <w:p w:rsidR="00524B02" w:rsidRDefault="00604AEA">
            <w:pPr>
              <w:pStyle w:val="af1"/>
              <w:adjustRightInd w:val="0"/>
              <w:snapToGrid w:val="0"/>
              <w:rPr>
                <w:rFonts w:ascii="Times New Roman" w:hAnsi="Times New Roman" w:hint="default"/>
                <w:color w:val="000000" w:themeColor="text1"/>
                <w:sz w:val="24"/>
              </w:rPr>
            </w:pPr>
            <w:r>
              <w:rPr>
                <w:rFonts w:ascii="Times New Roman" w:hAnsi="Times New Roman"/>
                <w:color w:val="000000" w:themeColor="text1"/>
                <w:sz w:val="24"/>
              </w:rPr>
              <w:t>2.</w:t>
            </w:r>
            <w:r>
              <w:rPr>
                <w:rFonts w:ascii="Times New Roman" w:hAnsi="Times New Roman"/>
                <w:color w:val="000000" w:themeColor="text1"/>
                <w:sz w:val="24"/>
              </w:rPr>
              <w:t>投标人在投标文件中提供任何虚假材料的；</w:t>
            </w:r>
          </w:p>
          <w:p w:rsidR="00524B02" w:rsidRDefault="00604AEA">
            <w:pPr>
              <w:pStyle w:val="af1"/>
              <w:adjustRightInd w:val="0"/>
              <w:snapToGrid w:val="0"/>
              <w:rPr>
                <w:rFonts w:ascii="Times New Roman" w:hAnsi="Times New Roman" w:hint="default"/>
                <w:color w:val="000000" w:themeColor="text1"/>
                <w:sz w:val="24"/>
              </w:rPr>
            </w:pPr>
            <w:r>
              <w:rPr>
                <w:rFonts w:ascii="Times New Roman" w:hAnsi="Times New Roman"/>
                <w:color w:val="000000" w:themeColor="text1"/>
                <w:sz w:val="24"/>
              </w:rPr>
              <w:t>3.</w:t>
            </w:r>
            <w:r>
              <w:rPr>
                <w:rFonts w:ascii="Times New Roman" w:hAnsi="Times New Roman"/>
                <w:color w:val="000000" w:themeColor="text1"/>
                <w:sz w:val="24"/>
              </w:rPr>
              <w:t>中标人不按本须知的规定与采购人签订合同的；</w:t>
            </w:r>
          </w:p>
          <w:p w:rsidR="00524B02" w:rsidRDefault="00604AEA">
            <w:pPr>
              <w:pStyle w:val="af1"/>
              <w:adjustRightInd w:val="0"/>
              <w:snapToGrid w:val="0"/>
              <w:rPr>
                <w:rFonts w:ascii="Times New Roman" w:hAnsi="Times New Roman" w:hint="default"/>
                <w:color w:val="000000" w:themeColor="text1"/>
                <w:sz w:val="24"/>
              </w:rPr>
            </w:pPr>
            <w:r>
              <w:rPr>
                <w:rFonts w:ascii="Times New Roman" w:hAnsi="Times New Roman"/>
                <w:color w:val="000000" w:themeColor="text1"/>
                <w:sz w:val="24"/>
              </w:rPr>
              <w:t>4.</w:t>
            </w:r>
            <w:r>
              <w:rPr>
                <w:rFonts w:ascii="Times New Roman" w:hAnsi="Times New Roman"/>
                <w:color w:val="000000" w:themeColor="text1"/>
                <w:sz w:val="24"/>
              </w:rPr>
              <w:t>中标人将中标项目转让给他人，或者在投标文件中未说明，且未经采购人同意，将中标项目分包给他人的；</w:t>
            </w:r>
          </w:p>
          <w:p w:rsidR="00524B02" w:rsidRDefault="00604AEA">
            <w:pPr>
              <w:pStyle w:val="af1"/>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rPr>
              <w:t>5.</w:t>
            </w:r>
            <w:r>
              <w:rPr>
                <w:rFonts w:ascii="Times New Roman" w:hAnsi="Times New Roman"/>
                <w:color w:val="000000" w:themeColor="text1"/>
                <w:sz w:val="24"/>
              </w:rPr>
              <w:t>中标人拒绝履行合同义务的</w:t>
            </w:r>
            <w:r>
              <w:rPr>
                <w:rFonts w:hAnsi="宋体" w:cs="宋体"/>
                <w:color w:val="000000" w:themeColor="text1"/>
                <w:sz w:val="24"/>
                <w:szCs w:val="24"/>
              </w:rPr>
              <w:t>。</w:t>
            </w:r>
          </w:p>
        </w:tc>
      </w:tr>
      <w:tr w:rsidR="00524B02">
        <w:trPr>
          <w:trHeight w:val="20"/>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13.1</w:t>
            </w:r>
          </w:p>
        </w:tc>
        <w:tc>
          <w:tcPr>
            <w:tcW w:w="1701" w:type="dxa"/>
            <w:vAlign w:val="center"/>
          </w:tcPr>
          <w:p w:rsidR="00524B02" w:rsidRDefault="00604AEA">
            <w:pPr>
              <w:jc w:val="center"/>
              <w:rPr>
                <w:color w:val="000000" w:themeColor="text1"/>
                <w:sz w:val="24"/>
              </w:rPr>
            </w:pPr>
            <w:r>
              <w:rPr>
                <w:color w:val="000000" w:themeColor="text1"/>
                <w:sz w:val="24"/>
              </w:rPr>
              <w:t>投标有效期</w:t>
            </w:r>
          </w:p>
        </w:tc>
        <w:tc>
          <w:tcPr>
            <w:tcW w:w="7540" w:type="dxa"/>
            <w:vAlign w:val="center"/>
          </w:tcPr>
          <w:p w:rsidR="00524B02" w:rsidRDefault="00604AEA">
            <w:pPr>
              <w:jc w:val="left"/>
            </w:pPr>
            <w:r>
              <w:rPr>
                <w:color w:val="000000" w:themeColor="text1"/>
                <w:sz w:val="24"/>
              </w:rPr>
              <w:t>自提交投标文件的截止之日起算</w:t>
            </w:r>
            <w:r>
              <w:rPr>
                <w:rFonts w:hint="eastAsia"/>
                <w:color w:val="000000" w:themeColor="text1"/>
                <w:sz w:val="24"/>
              </w:rPr>
              <w:t>90</w:t>
            </w:r>
            <w:r>
              <w:rPr>
                <w:color w:val="000000" w:themeColor="text1"/>
                <w:sz w:val="24"/>
              </w:rPr>
              <w:t>日历天。</w:t>
            </w:r>
          </w:p>
        </w:tc>
      </w:tr>
      <w:tr w:rsidR="00524B02">
        <w:trPr>
          <w:trHeight w:val="20"/>
          <w:jc w:val="center"/>
        </w:trPr>
        <w:tc>
          <w:tcPr>
            <w:tcW w:w="988" w:type="dxa"/>
            <w:shd w:val="clear" w:color="auto" w:fill="auto"/>
            <w:vAlign w:val="center"/>
          </w:tcPr>
          <w:p w:rsidR="00524B02" w:rsidRDefault="00604AEA">
            <w:pPr>
              <w:pStyle w:val="af1"/>
              <w:adjustRightInd w:val="0"/>
              <w:snapToGrid w:val="0"/>
              <w:jc w:val="center"/>
              <w:rPr>
                <w:rFonts w:ascii="Times New Roman" w:hAnsi="Times New Roman" w:hint="default"/>
                <w:sz w:val="24"/>
                <w:szCs w:val="24"/>
              </w:rPr>
            </w:pPr>
            <w:r>
              <w:rPr>
                <w:rFonts w:ascii="Times New Roman" w:hAnsi="Times New Roman"/>
                <w:sz w:val="24"/>
                <w:szCs w:val="24"/>
              </w:rPr>
              <w:t>14.1</w:t>
            </w:r>
          </w:p>
        </w:tc>
        <w:tc>
          <w:tcPr>
            <w:tcW w:w="1701" w:type="dxa"/>
            <w:shd w:val="clear" w:color="auto" w:fill="auto"/>
            <w:vAlign w:val="center"/>
          </w:tcPr>
          <w:p w:rsidR="00524B02" w:rsidRDefault="00604AEA">
            <w:pPr>
              <w:jc w:val="center"/>
              <w:rPr>
                <w:sz w:val="24"/>
              </w:rPr>
            </w:pPr>
            <w:r>
              <w:rPr>
                <w:rFonts w:hint="eastAsia"/>
                <w:sz w:val="24"/>
              </w:rPr>
              <w:t>投标文件的份数</w:t>
            </w:r>
          </w:p>
        </w:tc>
        <w:tc>
          <w:tcPr>
            <w:tcW w:w="7540" w:type="dxa"/>
            <w:shd w:val="clear" w:color="auto" w:fill="auto"/>
            <w:vAlign w:val="center"/>
          </w:tcPr>
          <w:p w:rsidR="00524B02" w:rsidRDefault="00604AEA">
            <w:pPr>
              <w:pStyle w:val="af1"/>
              <w:adjustRightInd w:val="0"/>
              <w:rPr>
                <w:rFonts w:hint="default"/>
                <w:sz w:val="24"/>
              </w:rPr>
            </w:pPr>
            <w:r>
              <w:rPr>
                <w:sz w:val="24"/>
              </w:rPr>
              <w:t>投标文件份数：投标人需分别编制并提交开标一览表（一份）、投标文件（正本一份、副本四份）、投标文件电子版（一份）。</w:t>
            </w:r>
          </w:p>
          <w:p w:rsidR="00524B02" w:rsidRDefault="00604AEA">
            <w:pPr>
              <w:jc w:val="left"/>
              <w:rPr>
                <w:sz w:val="24"/>
              </w:rPr>
            </w:pPr>
            <w:r>
              <w:rPr>
                <w:rFonts w:hint="eastAsia"/>
                <w:sz w:val="24"/>
              </w:rPr>
              <w:t>投标人递交的电子版文件应为投标文件正本</w:t>
            </w:r>
            <w:r>
              <w:rPr>
                <w:rFonts w:hint="eastAsia"/>
                <w:sz w:val="24"/>
              </w:rPr>
              <w:t>PDF</w:t>
            </w:r>
            <w:r>
              <w:rPr>
                <w:rFonts w:hint="eastAsia"/>
                <w:sz w:val="24"/>
              </w:rPr>
              <w:t>扫描版，包含纸质投标文件全部内容，存储载体为只读光盘、</w:t>
            </w:r>
            <w:r>
              <w:rPr>
                <w:rFonts w:hint="eastAsia"/>
                <w:sz w:val="24"/>
              </w:rPr>
              <w:t>U</w:t>
            </w:r>
            <w:r>
              <w:rPr>
                <w:rFonts w:hint="eastAsia"/>
                <w:sz w:val="24"/>
              </w:rPr>
              <w:t>盘或一次写入光盘。</w:t>
            </w:r>
          </w:p>
        </w:tc>
      </w:tr>
      <w:tr w:rsidR="00524B02">
        <w:trPr>
          <w:trHeight w:val="20"/>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22.1</w:t>
            </w:r>
          </w:p>
        </w:tc>
        <w:tc>
          <w:tcPr>
            <w:tcW w:w="1701" w:type="dxa"/>
            <w:vAlign w:val="center"/>
          </w:tcPr>
          <w:p w:rsidR="00524B02" w:rsidRDefault="00604AEA">
            <w:pPr>
              <w:jc w:val="center"/>
              <w:rPr>
                <w:color w:val="000000" w:themeColor="text1"/>
                <w:sz w:val="24"/>
              </w:rPr>
            </w:pPr>
            <w:r>
              <w:rPr>
                <w:color w:val="000000" w:themeColor="text1"/>
                <w:sz w:val="24"/>
              </w:rPr>
              <w:t>确定中标人</w:t>
            </w:r>
          </w:p>
        </w:tc>
        <w:tc>
          <w:tcPr>
            <w:tcW w:w="7540" w:type="dxa"/>
            <w:vAlign w:val="center"/>
          </w:tcPr>
          <w:p w:rsidR="00524B02" w:rsidRDefault="00604AEA">
            <w:pPr>
              <w:pStyle w:val="af1"/>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t>中标候选人并列的，采购人是否委托评标委员会确定中标人：</w:t>
            </w:r>
          </w:p>
          <w:p w:rsidR="00524B02" w:rsidRDefault="00604AEA">
            <w:pPr>
              <w:pStyle w:val="af1"/>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rPr>
              <w:t>否</w:t>
            </w:r>
          </w:p>
          <w:p w:rsidR="00524B02" w:rsidRDefault="00604AEA">
            <w:pPr>
              <w:pStyle w:val="af1"/>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t>□</w:t>
            </w:r>
            <w:r>
              <w:rPr>
                <w:rFonts w:ascii="Times New Roman" w:hAnsi="Times New Roman" w:hint="default"/>
                <w:color w:val="000000" w:themeColor="text1"/>
                <w:sz w:val="24"/>
              </w:rPr>
              <w:t>是</w:t>
            </w:r>
          </w:p>
          <w:p w:rsidR="00524B02" w:rsidRDefault="00604AEA">
            <w:pPr>
              <w:pStyle w:val="af1"/>
              <w:adjustRightInd w:val="0"/>
              <w:snapToGrid w:val="0"/>
              <w:rPr>
                <w:rFonts w:ascii="Times New Roman" w:hAnsi="Times New Roman" w:hint="default"/>
                <w:color w:val="000000" w:themeColor="text1"/>
              </w:rPr>
            </w:pPr>
            <w:r>
              <w:rPr>
                <w:rFonts w:ascii="Times New Roman" w:hAnsi="Times New Roman" w:hint="default"/>
                <w:color w:val="000000" w:themeColor="text1"/>
                <w:sz w:val="24"/>
              </w:rPr>
              <w:t>中标候选人并列的，按照以下方式确定中标人：</w:t>
            </w:r>
            <w:r>
              <w:rPr>
                <w:rFonts w:ascii="Times New Roman" w:hAnsi="Times New Roman" w:hint="default"/>
                <w:color w:val="000000" w:themeColor="text1"/>
              </w:rPr>
              <w:t xml:space="preserve"> </w:t>
            </w:r>
          </w:p>
          <w:p w:rsidR="00524B02" w:rsidRDefault="00604AEA">
            <w:pPr>
              <w:pStyle w:val="af1"/>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rPr>
              <w:t>得分且投标报价均相同的，以</w:t>
            </w:r>
            <w:r>
              <w:rPr>
                <w:rFonts w:ascii="Times New Roman" w:hAnsi="Times New Roman"/>
                <w:color w:val="000000" w:themeColor="text1"/>
                <w:sz w:val="24"/>
                <w:u w:val="single"/>
              </w:rPr>
              <w:t>技术部分</w:t>
            </w:r>
            <w:r>
              <w:rPr>
                <w:rFonts w:ascii="Times New Roman" w:hAnsi="Times New Roman" w:hint="default"/>
                <w:color w:val="000000" w:themeColor="text1"/>
                <w:sz w:val="24"/>
              </w:rPr>
              <w:t>得分高者为中标人</w:t>
            </w:r>
          </w:p>
          <w:p w:rsidR="00524B02" w:rsidRDefault="00604AEA">
            <w:pPr>
              <w:jc w:val="left"/>
              <w:rPr>
                <w:color w:val="000000" w:themeColor="text1"/>
                <w:sz w:val="24"/>
                <w:u w:val="single"/>
              </w:rPr>
            </w:pPr>
            <w:r>
              <w:rPr>
                <w:color w:val="000000" w:themeColor="text1"/>
                <w:sz w:val="24"/>
              </w:rPr>
              <w:t>□</w:t>
            </w:r>
            <w:r>
              <w:rPr>
                <w:color w:val="000000" w:themeColor="text1"/>
                <w:sz w:val="24"/>
              </w:rPr>
              <w:t>随机抽取</w:t>
            </w:r>
          </w:p>
        </w:tc>
      </w:tr>
      <w:tr w:rsidR="00524B02">
        <w:trPr>
          <w:trHeight w:val="20"/>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25.5</w:t>
            </w:r>
          </w:p>
        </w:tc>
        <w:tc>
          <w:tcPr>
            <w:tcW w:w="1701" w:type="dxa"/>
            <w:vAlign w:val="center"/>
          </w:tcPr>
          <w:p w:rsidR="00524B02" w:rsidRDefault="00604AEA">
            <w:pPr>
              <w:jc w:val="center"/>
              <w:rPr>
                <w:color w:val="000000" w:themeColor="text1"/>
                <w:sz w:val="24"/>
              </w:rPr>
            </w:pPr>
            <w:r>
              <w:rPr>
                <w:color w:val="000000" w:themeColor="text1"/>
                <w:sz w:val="24"/>
              </w:rPr>
              <w:t>分包</w:t>
            </w:r>
          </w:p>
        </w:tc>
        <w:tc>
          <w:tcPr>
            <w:tcW w:w="7540" w:type="dxa"/>
            <w:vAlign w:val="center"/>
          </w:tcPr>
          <w:p w:rsidR="00524B02" w:rsidRDefault="00604AEA">
            <w:pPr>
              <w:jc w:val="left"/>
              <w:rPr>
                <w:color w:val="000000" w:themeColor="text1"/>
                <w:sz w:val="24"/>
              </w:rPr>
            </w:pPr>
            <w:r>
              <w:rPr>
                <w:color w:val="000000" w:themeColor="text1"/>
                <w:sz w:val="24"/>
              </w:rPr>
              <w:t>本项目的非主体、非关键性工作是否允许分包：</w:t>
            </w:r>
            <w:r>
              <w:rPr>
                <w:color w:val="000000" w:themeColor="text1"/>
                <w:sz w:val="24"/>
              </w:rPr>
              <w:t xml:space="preserve"> </w:t>
            </w:r>
          </w:p>
          <w:p w:rsidR="00524B02" w:rsidRDefault="00604AEA">
            <w:pPr>
              <w:jc w:val="left"/>
              <w:rPr>
                <w:color w:val="000000" w:themeColor="text1"/>
                <w:sz w:val="24"/>
              </w:rPr>
            </w:pPr>
            <w:r>
              <w:rPr>
                <w:color w:val="000000" w:themeColor="text1"/>
                <w:sz w:val="24"/>
              </w:rPr>
              <w:t>■</w:t>
            </w:r>
            <w:r>
              <w:rPr>
                <w:color w:val="000000" w:themeColor="text1"/>
                <w:sz w:val="24"/>
              </w:rPr>
              <w:t>不允许</w:t>
            </w:r>
          </w:p>
          <w:p w:rsidR="00524B02" w:rsidRDefault="00604AEA">
            <w:pPr>
              <w:jc w:val="left"/>
              <w:rPr>
                <w:color w:val="000000" w:themeColor="text1"/>
                <w:sz w:val="24"/>
              </w:rPr>
            </w:pPr>
            <w:r>
              <w:rPr>
                <w:color w:val="000000" w:themeColor="text1"/>
                <w:sz w:val="24"/>
              </w:rPr>
              <w:t>□</w:t>
            </w:r>
            <w:r>
              <w:rPr>
                <w:color w:val="000000" w:themeColor="text1"/>
                <w:sz w:val="24"/>
              </w:rPr>
              <w:t>允许，具体要求：</w:t>
            </w:r>
          </w:p>
          <w:p w:rsidR="00524B02" w:rsidRDefault="00604AEA">
            <w:pPr>
              <w:jc w:val="left"/>
              <w:rPr>
                <w:color w:val="000000" w:themeColor="text1"/>
                <w:sz w:val="24"/>
              </w:rPr>
            </w:pPr>
            <w:r>
              <w:rPr>
                <w:color w:val="000000" w:themeColor="text1"/>
                <w:sz w:val="24"/>
              </w:rPr>
              <w:t>（</w:t>
            </w:r>
            <w:r>
              <w:rPr>
                <w:color w:val="000000" w:themeColor="text1"/>
                <w:sz w:val="24"/>
              </w:rPr>
              <w:t>1</w:t>
            </w:r>
            <w:r>
              <w:rPr>
                <w:color w:val="000000" w:themeColor="text1"/>
                <w:sz w:val="24"/>
              </w:rPr>
              <w:t>）可以分包履行的具体内容：</w:t>
            </w:r>
            <w:r>
              <w:rPr>
                <w:color w:val="000000" w:themeColor="text1"/>
                <w:sz w:val="24"/>
              </w:rPr>
              <w:t>_____</w:t>
            </w:r>
            <w:r>
              <w:rPr>
                <w:color w:val="000000" w:themeColor="text1"/>
                <w:sz w:val="24"/>
              </w:rPr>
              <w:t>；</w:t>
            </w:r>
          </w:p>
          <w:p w:rsidR="00524B02" w:rsidRDefault="00604AEA">
            <w:pPr>
              <w:jc w:val="left"/>
              <w:rPr>
                <w:color w:val="000000" w:themeColor="text1"/>
                <w:sz w:val="24"/>
              </w:rPr>
            </w:pPr>
            <w:r>
              <w:rPr>
                <w:color w:val="000000" w:themeColor="text1"/>
                <w:sz w:val="24"/>
              </w:rPr>
              <w:t>（</w:t>
            </w:r>
            <w:r>
              <w:rPr>
                <w:color w:val="000000" w:themeColor="text1"/>
                <w:sz w:val="24"/>
              </w:rPr>
              <w:t>2</w:t>
            </w:r>
            <w:r>
              <w:rPr>
                <w:color w:val="000000" w:themeColor="text1"/>
                <w:sz w:val="24"/>
              </w:rPr>
              <w:t>）允许分包的金额或者比例：</w:t>
            </w:r>
            <w:r>
              <w:rPr>
                <w:color w:val="000000" w:themeColor="text1"/>
                <w:sz w:val="24"/>
              </w:rPr>
              <w:t>_____</w:t>
            </w:r>
            <w:r>
              <w:rPr>
                <w:color w:val="000000" w:themeColor="text1"/>
                <w:sz w:val="24"/>
              </w:rPr>
              <w:t>；</w:t>
            </w:r>
          </w:p>
          <w:p w:rsidR="00524B02" w:rsidRDefault="00604AEA">
            <w:pPr>
              <w:jc w:val="left"/>
              <w:rPr>
                <w:color w:val="000000" w:themeColor="text1"/>
                <w:sz w:val="24"/>
                <w:u w:val="single"/>
              </w:rPr>
            </w:pPr>
            <w:r>
              <w:rPr>
                <w:color w:val="000000" w:themeColor="text1"/>
                <w:sz w:val="24"/>
              </w:rPr>
              <w:t>（</w:t>
            </w:r>
            <w:r>
              <w:rPr>
                <w:color w:val="000000" w:themeColor="text1"/>
                <w:sz w:val="24"/>
              </w:rPr>
              <w:t>3</w:t>
            </w:r>
            <w:r>
              <w:rPr>
                <w:color w:val="000000" w:themeColor="text1"/>
                <w:sz w:val="24"/>
              </w:rPr>
              <w:t>）其他要求：</w:t>
            </w:r>
            <w:r>
              <w:rPr>
                <w:color w:val="000000" w:themeColor="text1"/>
                <w:sz w:val="24"/>
              </w:rPr>
              <w:t>_____</w:t>
            </w:r>
            <w:r>
              <w:rPr>
                <w:color w:val="000000" w:themeColor="text1"/>
                <w:sz w:val="24"/>
              </w:rPr>
              <w:t>。</w:t>
            </w:r>
          </w:p>
        </w:tc>
      </w:tr>
      <w:tr w:rsidR="00524B02">
        <w:trPr>
          <w:trHeight w:val="20"/>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25.6</w:t>
            </w:r>
          </w:p>
        </w:tc>
        <w:tc>
          <w:tcPr>
            <w:tcW w:w="1701" w:type="dxa"/>
            <w:vAlign w:val="center"/>
          </w:tcPr>
          <w:p w:rsidR="00524B02" w:rsidRDefault="00604AEA">
            <w:pPr>
              <w:jc w:val="center"/>
              <w:rPr>
                <w:color w:val="000000" w:themeColor="text1"/>
                <w:sz w:val="24"/>
              </w:rPr>
            </w:pPr>
            <w:proofErr w:type="gramStart"/>
            <w:r>
              <w:rPr>
                <w:color w:val="000000" w:themeColor="text1"/>
                <w:sz w:val="24"/>
              </w:rPr>
              <w:t>政采贷</w:t>
            </w:r>
            <w:proofErr w:type="gramEnd"/>
          </w:p>
        </w:tc>
        <w:tc>
          <w:tcPr>
            <w:tcW w:w="7540" w:type="dxa"/>
            <w:vAlign w:val="center"/>
          </w:tcPr>
          <w:p w:rsidR="00524B02" w:rsidRDefault="00604AEA">
            <w:pPr>
              <w:jc w:val="left"/>
              <w:rPr>
                <w:color w:val="000000" w:themeColor="text1"/>
                <w:sz w:val="24"/>
              </w:rPr>
            </w:pPr>
            <w:r>
              <w:rPr>
                <w:color w:val="000000" w:themeColor="text1"/>
                <w:kern w:val="0"/>
                <w:sz w:val="24"/>
              </w:rPr>
              <w:t>为更大力度激发市场活力和社会创造力，增强发展动力，按照《北京市全面优化营商环境助力企业高质量发展实施方案》（京政办发〔</w:t>
            </w:r>
            <w:r>
              <w:rPr>
                <w:color w:val="000000" w:themeColor="text1"/>
                <w:kern w:val="0"/>
                <w:sz w:val="24"/>
              </w:rPr>
              <w:t>2023</w:t>
            </w:r>
            <w:r>
              <w:rPr>
                <w:color w:val="000000" w:themeColor="text1"/>
                <w:kern w:val="0"/>
                <w:sz w:val="24"/>
              </w:rPr>
              <w:t>〕</w:t>
            </w:r>
            <w:r>
              <w:rPr>
                <w:color w:val="000000" w:themeColor="text1"/>
                <w:kern w:val="0"/>
                <w:sz w:val="24"/>
              </w:rPr>
              <w:t>8</w:t>
            </w:r>
            <w:r>
              <w:rPr>
                <w:color w:val="000000" w:themeColor="text1"/>
                <w:kern w:val="0"/>
                <w:sz w:val="24"/>
              </w:rPr>
              <w:t>号）部署，进一步加强政府采购合同线上融资</w:t>
            </w:r>
            <w:r>
              <w:rPr>
                <w:color w:val="000000" w:themeColor="text1"/>
                <w:kern w:val="0"/>
                <w:sz w:val="24"/>
              </w:rPr>
              <w:t>“</w:t>
            </w:r>
            <w:r>
              <w:rPr>
                <w:color w:val="000000" w:themeColor="text1"/>
                <w:kern w:val="0"/>
                <w:sz w:val="24"/>
              </w:rPr>
              <w:t>一站式</w:t>
            </w:r>
            <w:r>
              <w:rPr>
                <w:color w:val="000000" w:themeColor="text1"/>
                <w:kern w:val="0"/>
                <w:sz w:val="24"/>
              </w:rPr>
              <w:t>”</w:t>
            </w:r>
            <w:r>
              <w:rPr>
                <w:color w:val="000000" w:themeColor="text1"/>
                <w:kern w:val="0"/>
                <w:sz w:val="24"/>
              </w:rPr>
              <w:t>服务（以下简称</w:t>
            </w:r>
            <w:r>
              <w:rPr>
                <w:color w:val="000000" w:themeColor="text1"/>
                <w:kern w:val="0"/>
                <w:sz w:val="24"/>
              </w:rPr>
              <w:t>“</w:t>
            </w:r>
            <w:r>
              <w:rPr>
                <w:color w:val="000000" w:themeColor="text1"/>
                <w:kern w:val="0"/>
                <w:sz w:val="24"/>
              </w:rPr>
              <w:t>政采贷</w:t>
            </w:r>
            <w:r>
              <w:rPr>
                <w:color w:val="000000" w:themeColor="text1"/>
                <w:kern w:val="0"/>
                <w:sz w:val="24"/>
              </w:rPr>
              <w:t>”</w:t>
            </w:r>
            <w:r>
              <w:rPr>
                <w:color w:val="000000" w:themeColor="text1"/>
                <w:kern w:val="0"/>
                <w:sz w:val="24"/>
              </w:rPr>
              <w:t>），北京市财政局、中国人民银行营业管理部联合发布《关于推进政府采购合同线上融资有关工作的通知》（</w:t>
            </w:r>
            <w:proofErr w:type="gramStart"/>
            <w:r>
              <w:rPr>
                <w:color w:val="000000" w:themeColor="text1"/>
                <w:kern w:val="0"/>
                <w:sz w:val="24"/>
              </w:rPr>
              <w:t>京财采购</w:t>
            </w:r>
            <w:proofErr w:type="gramEnd"/>
            <w:r>
              <w:rPr>
                <w:color w:val="000000" w:themeColor="text1"/>
                <w:kern w:val="0"/>
                <w:sz w:val="24"/>
              </w:rPr>
              <w:t>〔</w:t>
            </w:r>
            <w:r>
              <w:rPr>
                <w:color w:val="000000" w:themeColor="text1"/>
                <w:kern w:val="0"/>
                <w:sz w:val="24"/>
              </w:rPr>
              <w:t>2023</w:t>
            </w:r>
            <w:r>
              <w:rPr>
                <w:color w:val="000000" w:themeColor="text1"/>
                <w:kern w:val="0"/>
                <w:sz w:val="24"/>
              </w:rPr>
              <w:t>〕</w:t>
            </w:r>
            <w:r>
              <w:rPr>
                <w:color w:val="000000" w:themeColor="text1"/>
                <w:kern w:val="0"/>
                <w:sz w:val="24"/>
              </w:rPr>
              <w:t>637</w:t>
            </w:r>
            <w:r>
              <w:rPr>
                <w:color w:val="000000" w:themeColor="text1"/>
                <w:kern w:val="0"/>
                <w:sz w:val="24"/>
              </w:rPr>
              <w:t>号）。有需求的供应商，可按上述通知要求办理</w:t>
            </w:r>
            <w:r>
              <w:rPr>
                <w:color w:val="000000" w:themeColor="text1"/>
                <w:kern w:val="0"/>
                <w:sz w:val="24"/>
              </w:rPr>
              <w:t>“</w:t>
            </w:r>
            <w:r>
              <w:rPr>
                <w:color w:val="000000" w:themeColor="text1"/>
                <w:kern w:val="0"/>
                <w:sz w:val="24"/>
              </w:rPr>
              <w:t>政采贷</w:t>
            </w:r>
            <w:r>
              <w:rPr>
                <w:color w:val="000000" w:themeColor="text1"/>
                <w:kern w:val="0"/>
                <w:sz w:val="24"/>
              </w:rPr>
              <w:t>”</w:t>
            </w:r>
            <w:r>
              <w:rPr>
                <w:color w:val="000000" w:themeColor="text1"/>
                <w:kern w:val="0"/>
                <w:sz w:val="24"/>
              </w:rPr>
              <w:t>。</w:t>
            </w:r>
          </w:p>
        </w:tc>
      </w:tr>
      <w:tr w:rsidR="00524B02">
        <w:trPr>
          <w:trHeight w:val="20"/>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26.1.1</w:t>
            </w:r>
          </w:p>
        </w:tc>
        <w:tc>
          <w:tcPr>
            <w:tcW w:w="1701" w:type="dxa"/>
            <w:vAlign w:val="center"/>
          </w:tcPr>
          <w:p w:rsidR="00524B02" w:rsidRDefault="00604AEA">
            <w:pPr>
              <w:jc w:val="center"/>
              <w:rPr>
                <w:color w:val="000000" w:themeColor="text1"/>
                <w:sz w:val="24"/>
              </w:rPr>
            </w:pPr>
            <w:r>
              <w:rPr>
                <w:color w:val="000000" w:themeColor="text1"/>
                <w:sz w:val="24"/>
              </w:rPr>
              <w:t>询问</w:t>
            </w:r>
          </w:p>
        </w:tc>
        <w:tc>
          <w:tcPr>
            <w:tcW w:w="7540" w:type="dxa"/>
            <w:vAlign w:val="center"/>
          </w:tcPr>
          <w:p w:rsidR="00524B02" w:rsidRDefault="00604AEA">
            <w:pPr>
              <w:jc w:val="left"/>
              <w:rPr>
                <w:color w:val="000000" w:themeColor="text1"/>
                <w:sz w:val="24"/>
              </w:rPr>
            </w:pPr>
            <w:r>
              <w:rPr>
                <w:color w:val="000000" w:themeColor="text1"/>
                <w:sz w:val="24"/>
              </w:rPr>
              <w:t>询问提出形式：</w:t>
            </w:r>
            <w:r>
              <w:rPr>
                <w:rFonts w:hint="eastAsia"/>
                <w:color w:val="000000" w:themeColor="text1"/>
                <w:sz w:val="24"/>
                <w:u w:val="single"/>
              </w:rPr>
              <w:t>书面形式</w:t>
            </w:r>
          </w:p>
        </w:tc>
      </w:tr>
      <w:tr w:rsidR="00524B02">
        <w:trPr>
          <w:trHeight w:val="20"/>
          <w:jc w:val="center"/>
        </w:trPr>
        <w:tc>
          <w:tcPr>
            <w:tcW w:w="988" w:type="dxa"/>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26.3</w:t>
            </w:r>
          </w:p>
        </w:tc>
        <w:tc>
          <w:tcPr>
            <w:tcW w:w="1701" w:type="dxa"/>
            <w:vAlign w:val="center"/>
          </w:tcPr>
          <w:p w:rsidR="00524B02" w:rsidRDefault="00604AEA">
            <w:pPr>
              <w:jc w:val="center"/>
              <w:rPr>
                <w:color w:val="000000" w:themeColor="text1"/>
                <w:sz w:val="24"/>
              </w:rPr>
            </w:pPr>
            <w:r>
              <w:rPr>
                <w:color w:val="000000" w:themeColor="text1"/>
                <w:sz w:val="24"/>
              </w:rPr>
              <w:t>联系方式</w:t>
            </w:r>
          </w:p>
        </w:tc>
        <w:tc>
          <w:tcPr>
            <w:tcW w:w="7540" w:type="dxa"/>
            <w:vAlign w:val="center"/>
          </w:tcPr>
          <w:p w:rsidR="00524B02" w:rsidRDefault="00604AEA">
            <w:pPr>
              <w:jc w:val="left"/>
              <w:rPr>
                <w:color w:val="000000" w:themeColor="text1"/>
                <w:sz w:val="24"/>
              </w:rPr>
            </w:pPr>
            <w:r>
              <w:rPr>
                <w:color w:val="000000" w:themeColor="text1"/>
                <w:sz w:val="24"/>
              </w:rPr>
              <w:t>接收询问和质疑的联系方式</w:t>
            </w:r>
          </w:p>
          <w:p w:rsidR="00524B02" w:rsidRDefault="00604AEA">
            <w:pPr>
              <w:rPr>
                <w:color w:val="000000" w:themeColor="text1"/>
                <w:sz w:val="24"/>
              </w:rPr>
            </w:pPr>
            <w:r>
              <w:rPr>
                <w:color w:val="000000" w:themeColor="text1"/>
                <w:sz w:val="24"/>
              </w:rPr>
              <w:t>联系部门：</w:t>
            </w:r>
            <w:r>
              <w:rPr>
                <w:color w:val="000000" w:themeColor="text1"/>
                <w:sz w:val="24"/>
                <w:u w:val="single"/>
              </w:rPr>
              <w:t>北京国际工程咨询有限公司</w:t>
            </w:r>
            <w:r>
              <w:rPr>
                <w:color w:val="000000" w:themeColor="text1"/>
                <w:sz w:val="24"/>
              </w:rPr>
              <w:t>；</w:t>
            </w:r>
          </w:p>
          <w:p w:rsidR="00524B02" w:rsidRDefault="00604AEA">
            <w:pPr>
              <w:rPr>
                <w:color w:val="000000" w:themeColor="text1"/>
                <w:sz w:val="24"/>
              </w:rPr>
            </w:pPr>
            <w:r>
              <w:rPr>
                <w:color w:val="000000" w:themeColor="text1"/>
                <w:sz w:val="24"/>
              </w:rPr>
              <w:t>联系电话：</w:t>
            </w:r>
            <w:r>
              <w:rPr>
                <w:rFonts w:ascii="宋体" w:hAnsi="宋体" w:hint="eastAsia"/>
                <w:sz w:val="24"/>
                <w:u w:val="single"/>
              </w:rPr>
              <w:t>王思宇、鲍杜佳、崔云龙、黄春艳、周圆圆</w:t>
            </w:r>
            <w:r>
              <w:rPr>
                <w:rFonts w:hint="eastAsia"/>
                <w:color w:val="000000" w:themeColor="text1"/>
                <w:sz w:val="24"/>
                <w:u w:val="single"/>
              </w:rPr>
              <w:t>，</w:t>
            </w:r>
            <w:r>
              <w:rPr>
                <w:rFonts w:hint="eastAsia"/>
                <w:color w:val="000000" w:themeColor="text1"/>
                <w:sz w:val="24"/>
                <w:u w:val="single"/>
              </w:rPr>
              <w:t>010-63256361</w:t>
            </w:r>
            <w:r>
              <w:rPr>
                <w:rFonts w:hint="eastAsia"/>
                <w:color w:val="000000" w:themeColor="text1"/>
                <w:sz w:val="24"/>
                <w:u w:val="single"/>
              </w:rPr>
              <w:t>转</w:t>
            </w:r>
            <w:r>
              <w:rPr>
                <w:rFonts w:hint="eastAsia"/>
                <w:color w:val="000000" w:themeColor="text1"/>
                <w:sz w:val="24"/>
                <w:u w:val="single"/>
              </w:rPr>
              <w:t>6177</w:t>
            </w:r>
            <w:r>
              <w:rPr>
                <w:color w:val="000000" w:themeColor="text1"/>
                <w:sz w:val="24"/>
              </w:rPr>
              <w:t>；</w:t>
            </w:r>
          </w:p>
          <w:p w:rsidR="00524B02" w:rsidRDefault="00604AEA">
            <w:pPr>
              <w:jc w:val="left"/>
              <w:rPr>
                <w:color w:val="000000" w:themeColor="text1"/>
                <w:sz w:val="24"/>
              </w:rPr>
            </w:pPr>
            <w:r>
              <w:rPr>
                <w:color w:val="000000" w:themeColor="text1"/>
                <w:sz w:val="24"/>
              </w:rPr>
              <w:t>通讯地址：</w:t>
            </w:r>
            <w:r>
              <w:rPr>
                <w:rFonts w:hint="eastAsia"/>
                <w:color w:val="000000" w:themeColor="text1"/>
                <w:sz w:val="24"/>
                <w:u w:val="single"/>
              </w:rPr>
              <w:t>北京市西城区广安门外大街甲</w:t>
            </w:r>
            <w:r>
              <w:rPr>
                <w:rFonts w:hint="eastAsia"/>
                <w:color w:val="000000" w:themeColor="text1"/>
                <w:sz w:val="24"/>
                <w:u w:val="single"/>
              </w:rPr>
              <w:t>275</w:t>
            </w:r>
            <w:r>
              <w:rPr>
                <w:rFonts w:hint="eastAsia"/>
                <w:color w:val="000000" w:themeColor="text1"/>
                <w:sz w:val="24"/>
                <w:u w:val="single"/>
              </w:rPr>
              <w:t>号</w:t>
            </w:r>
            <w:r>
              <w:rPr>
                <w:rFonts w:ascii="宋体" w:hAnsi="宋体" w:cs="宋体" w:hint="eastAsia"/>
                <w:color w:val="000000" w:themeColor="text1"/>
                <w:sz w:val="24"/>
              </w:rPr>
              <w:t>。</w:t>
            </w:r>
          </w:p>
        </w:tc>
      </w:tr>
      <w:tr w:rsidR="00524B02">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524B02" w:rsidRDefault="00604AEA">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524B02" w:rsidRDefault="00604AEA">
            <w:pPr>
              <w:jc w:val="center"/>
              <w:rPr>
                <w:color w:val="000000" w:themeColor="text1"/>
                <w:sz w:val="24"/>
              </w:rPr>
            </w:pPr>
            <w:r>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524B02" w:rsidRDefault="00604AEA">
            <w:pPr>
              <w:jc w:val="left"/>
              <w:rPr>
                <w:color w:val="000000" w:themeColor="text1"/>
                <w:sz w:val="24"/>
              </w:rPr>
            </w:pPr>
            <w:r>
              <w:rPr>
                <w:color w:val="000000" w:themeColor="text1"/>
                <w:sz w:val="24"/>
              </w:rPr>
              <w:t>收费对象：</w:t>
            </w:r>
          </w:p>
          <w:p w:rsidR="00524B02" w:rsidRDefault="00604AEA">
            <w:pPr>
              <w:jc w:val="left"/>
              <w:rPr>
                <w:color w:val="000000" w:themeColor="text1"/>
                <w:sz w:val="24"/>
              </w:rPr>
            </w:pPr>
            <w:r>
              <w:rPr>
                <w:color w:val="000000" w:themeColor="text1"/>
                <w:sz w:val="24"/>
              </w:rPr>
              <w:t>□</w:t>
            </w:r>
            <w:r>
              <w:rPr>
                <w:color w:val="000000" w:themeColor="text1"/>
                <w:sz w:val="24"/>
              </w:rPr>
              <w:t>采购人</w:t>
            </w:r>
          </w:p>
          <w:p w:rsidR="00524B02" w:rsidRDefault="00604AEA">
            <w:pPr>
              <w:jc w:val="left"/>
              <w:rPr>
                <w:color w:val="000000" w:themeColor="text1"/>
                <w:sz w:val="24"/>
              </w:rPr>
            </w:pPr>
            <w:r>
              <w:rPr>
                <w:color w:val="000000" w:themeColor="text1"/>
                <w:sz w:val="24"/>
              </w:rPr>
              <w:t>■</w:t>
            </w:r>
            <w:r>
              <w:rPr>
                <w:color w:val="000000" w:themeColor="text1"/>
                <w:sz w:val="24"/>
              </w:rPr>
              <w:t>中标人</w:t>
            </w:r>
          </w:p>
          <w:p w:rsidR="00524B02" w:rsidRDefault="00604AEA">
            <w:pPr>
              <w:rPr>
                <w:color w:val="000000" w:themeColor="text1"/>
                <w:sz w:val="24"/>
              </w:rPr>
            </w:pPr>
            <w:r>
              <w:rPr>
                <w:color w:val="000000" w:themeColor="text1"/>
                <w:sz w:val="24"/>
              </w:rPr>
              <w:t>收费标准：</w:t>
            </w:r>
            <w:r>
              <w:rPr>
                <w:color w:val="000000" w:themeColor="text1"/>
                <w:sz w:val="24"/>
                <w:u w:val="single"/>
              </w:rPr>
              <w:t>招标代理服务费参照原《招标代理服务收费管理暂行办法》（计价格</w:t>
            </w:r>
            <w:r>
              <w:rPr>
                <w:color w:val="000000" w:themeColor="text1"/>
                <w:sz w:val="24"/>
                <w:u w:val="single"/>
              </w:rPr>
              <w:t>[2002]1980</w:t>
            </w:r>
            <w:r>
              <w:rPr>
                <w:color w:val="000000" w:themeColor="text1"/>
                <w:sz w:val="24"/>
                <w:u w:val="single"/>
              </w:rPr>
              <w:t>号文）、《国家发展改革委办公厅关于招标代理服务收费有关问题的通知》（发改办价格</w:t>
            </w:r>
            <w:r>
              <w:rPr>
                <w:color w:val="000000" w:themeColor="text1"/>
                <w:sz w:val="24"/>
                <w:u w:val="single"/>
              </w:rPr>
              <w:t>[2003]857</w:t>
            </w:r>
            <w:r>
              <w:rPr>
                <w:color w:val="000000" w:themeColor="text1"/>
                <w:sz w:val="24"/>
                <w:u w:val="single"/>
              </w:rPr>
              <w:t>号）及《国家发展改革委关于降低部分建设项目收费标准规范收费行为等有关问题的通知》（</w:t>
            </w:r>
            <w:proofErr w:type="gramStart"/>
            <w:r>
              <w:rPr>
                <w:color w:val="000000" w:themeColor="text1"/>
                <w:sz w:val="24"/>
                <w:u w:val="single"/>
              </w:rPr>
              <w:t>发改价格</w:t>
            </w:r>
            <w:proofErr w:type="gramEnd"/>
            <w:r>
              <w:rPr>
                <w:color w:val="000000" w:themeColor="text1"/>
                <w:sz w:val="24"/>
                <w:u w:val="single"/>
              </w:rPr>
              <w:t>[2011]534</w:t>
            </w:r>
            <w:r>
              <w:rPr>
                <w:color w:val="000000" w:themeColor="text1"/>
                <w:sz w:val="24"/>
                <w:u w:val="single"/>
              </w:rPr>
              <w:t>号）的规定，按中标金额差额定率累进法计算</w:t>
            </w:r>
            <w:r>
              <w:rPr>
                <w:color w:val="000000" w:themeColor="text1"/>
                <w:sz w:val="24"/>
              </w:rPr>
              <w:t>；</w:t>
            </w:r>
          </w:p>
          <w:p w:rsidR="00524B02" w:rsidRDefault="00604AEA">
            <w:pPr>
              <w:jc w:val="left"/>
              <w:rPr>
                <w:color w:val="000000" w:themeColor="text1"/>
                <w:sz w:val="24"/>
              </w:rPr>
            </w:pPr>
            <w:r>
              <w:rPr>
                <w:color w:val="000000" w:themeColor="text1"/>
                <w:sz w:val="24"/>
              </w:rPr>
              <w:t>缴纳时间：</w:t>
            </w:r>
            <w:r>
              <w:rPr>
                <w:color w:val="000000" w:themeColor="text1"/>
                <w:sz w:val="24"/>
                <w:u w:val="single"/>
              </w:rPr>
              <w:t>本项目的中标人应在中标通知书发出后五个工作日内一次性向招标代理机构支付招标代理服务费</w:t>
            </w:r>
            <w:r>
              <w:rPr>
                <w:color w:val="000000" w:themeColor="text1"/>
                <w:sz w:val="24"/>
              </w:rPr>
              <w:t>。</w:t>
            </w:r>
          </w:p>
          <w:p w:rsidR="00524B02" w:rsidRDefault="00604AEA">
            <w:pPr>
              <w:rPr>
                <w:rFonts w:ascii="宋体" w:hAnsi="宋体" w:cs="宋体"/>
                <w:color w:val="000000" w:themeColor="text1"/>
                <w:sz w:val="24"/>
              </w:rPr>
            </w:pPr>
            <w:r>
              <w:rPr>
                <w:rFonts w:hint="eastAsia"/>
                <w:color w:val="000000" w:themeColor="text1"/>
                <w:sz w:val="24"/>
              </w:rPr>
              <w:t>收款单位</w:t>
            </w:r>
            <w:r>
              <w:rPr>
                <w:color w:val="000000" w:themeColor="text1"/>
                <w:sz w:val="24"/>
              </w:rPr>
              <w:t>：</w:t>
            </w:r>
            <w:r>
              <w:rPr>
                <w:rFonts w:ascii="宋体" w:hAnsi="宋体" w:cs="宋体" w:hint="eastAsia"/>
                <w:color w:val="000000" w:themeColor="text1"/>
                <w:sz w:val="24"/>
              </w:rPr>
              <w:t>北京国际工程咨询有限公司；</w:t>
            </w:r>
          </w:p>
          <w:p w:rsidR="00524B02" w:rsidRDefault="00604AEA">
            <w:pPr>
              <w:rPr>
                <w:rFonts w:ascii="宋体" w:hAnsi="宋体" w:cs="宋体"/>
                <w:color w:val="000000" w:themeColor="text1"/>
                <w:sz w:val="24"/>
              </w:rPr>
            </w:pPr>
            <w:r>
              <w:rPr>
                <w:rFonts w:ascii="宋体" w:hAnsi="宋体" w:cs="宋体" w:hint="eastAsia"/>
                <w:color w:val="000000" w:themeColor="text1"/>
                <w:sz w:val="24"/>
              </w:rPr>
              <w:t>开户行：交通银行北京右安门支行；</w:t>
            </w:r>
          </w:p>
          <w:p w:rsidR="00524B02" w:rsidRDefault="00604AEA">
            <w:pPr>
              <w:jc w:val="left"/>
              <w:rPr>
                <w:color w:val="000000" w:themeColor="text1"/>
                <w:sz w:val="24"/>
              </w:rPr>
            </w:pPr>
            <w:r>
              <w:rPr>
                <w:rFonts w:ascii="宋体" w:hAnsi="宋体" w:cs="宋体" w:hint="eastAsia"/>
                <w:color w:val="000000" w:themeColor="text1"/>
                <w:sz w:val="24"/>
              </w:rPr>
              <w:t>账号：</w:t>
            </w:r>
            <w:r>
              <w:rPr>
                <w:color w:val="000000" w:themeColor="text1"/>
                <w:sz w:val="24"/>
              </w:rPr>
              <w:t>81100602610130021000001</w:t>
            </w:r>
            <w:r>
              <w:rPr>
                <w:color w:val="000000" w:themeColor="text1"/>
                <w:sz w:val="24"/>
              </w:rPr>
              <w:t>。</w:t>
            </w:r>
          </w:p>
        </w:tc>
      </w:tr>
    </w:tbl>
    <w:p w:rsidR="00524B02" w:rsidRDefault="00524B02">
      <w:pPr>
        <w:tabs>
          <w:tab w:val="left" w:pos="5580"/>
        </w:tabs>
        <w:adjustRightInd w:val="0"/>
        <w:spacing w:line="360" w:lineRule="auto"/>
        <w:jc w:val="distribute"/>
        <w:rPr>
          <w:color w:val="000000" w:themeColor="text1"/>
          <w:sz w:val="24"/>
        </w:rPr>
        <w:sectPr w:rsidR="00524B02">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rsidR="00524B02" w:rsidRDefault="00604AEA">
      <w:pPr>
        <w:spacing w:beforeLines="100" w:before="240" w:afterLines="100" w:after="240"/>
        <w:jc w:val="center"/>
        <w:rPr>
          <w:b/>
          <w:color w:val="000000" w:themeColor="text1"/>
          <w:sz w:val="28"/>
          <w:szCs w:val="28"/>
        </w:rPr>
      </w:pPr>
      <w:bookmarkStart w:id="73" w:name="_Toc265228355"/>
      <w:bookmarkStart w:id="74" w:name="_Toc226337213"/>
      <w:bookmarkStart w:id="75" w:name="_Toc353825542"/>
      <w:bookmarkStart w:id="76" w:name="_Toc127151517"/>
      <w:bookmarkStart w:id="77" w:name="_Toc305158785"/>
      <w:bookmarkStart w:id="78" w:name="_Toc264969207"/>
      <w:bookmarkStart w:id="79" w:name="_Toc195842882"/>
      <w:bookmarkStart w:id="80" w:name="_Toc142311019"/>
      <w:bookmarkStart w:id="81" w:name="_Toc353873932"/>
      <w:bookmarkStart w:id="82" w:name="_Toc150480755"/>
      <w:bookmarkStart w:id="83" w:name="_Toc150774722"/>
      <w:bookmarkStart w:id="84" w:name="_Toc353873662"/>
      <w:bookmarkStart w:id="85" w:name="_Toc305158859"/>
      <w:bookmarkStart w:id="86" w:name="_Toc226965790"/>
      <w:r>
        <w:rPr>
          <w:b/>
          <w:color w:val="000000" w:themeColor="text1"/>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524B02" w:rsidRDefault="00604AEA">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87" w:name="_Toc127151518"/>
      <w:bookmarkStart w:id="88" w:name="_Toc520356143"/>
      <w:r>
        <w:rPr>
          <w:rFonts w:ascii="Times New Roman" w:eastAsia="宋体" w:hAnsi="Times New Roman"/>
          <w:color w:val="000000" w:themeColor="text1"/>
          <w:sz w:val="28"/>
        </w:rPr>
        <w:tab/>
      </w:r>
      <w:bookmarkStart w:id="89" w:name="_Toc226965708"/>
      <w:bookmarkStart w:id="90" w:name="_Toc142311020"/>
      <w:bookmarkStart w:id="91" w:name="_Toc195842883"/>
      <w:bookmarkStart w:id="92" w:name="_Toc265228356"/>
      <w:bookmarkStart w:id="93" w:name="_Toc151193906"/>
      <w:bookmarkStart w:id="94" w:name="_Toc264969208"/>
      <w:bookmarkStart w:id="95" w:name="_Toc305158860"/>
      <w:bookmarkStart w:id="96" w:name="_Toc226309762"/>
      <w:bookmarkStart w:id="97" w:name="_Toc150774723"/>
      <w:bookmarkStart w:id="98" w:name="_Toc150509269"/>
      <w:bookmarkStart w:id="99" w:name="_Toc151193832"/>
      <w:bookmarkStart w:id="100" w:name="_Toc151193760"/>
      <w:bookmarkStart w:id="101" w:name="_Toc150480756"/>
      <w:bookmarkStart w:id="102" w:name="_Toc151193688"/>
      <w:bookmarkStart w:id="103" w:name="_Toc150774618"/>
      <w:bookmarkStart w:id="104" w:name="_Toc305158786"/>
      <w:bookmarkStart w:id="105" w:name="_Toc226337214"/>
      <w:bookmarkStart w:id="106" w:name="_Toc151190145"/>
      <w:bookmarkStart w:id="107" w:name="_Toc226965791"/>
      <w:bookmarkStart w:id="108" w:name="_Toc151193616"/>
      <w:proofErr w:type="gramStart"/>
      <w:r>
        <w:rPr>
          <w:rFonts w:ascii="Times New Roman" w:eastAsia="宋体" w:hAnsi="Times New Roman"/>
          <w:color w:val="000000" w:themeColor="text1"/>
          <w:sz w:val="28"/>
        </w:rPr>
        <w:t>一</w:t>
      </w:r>
      <w:proofErr w:type="gramEnd"/>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说</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宋体" w:hAnsi="Times New Roman"/>
          <w:color w:val="000000" w:themeColor="text1"/>
          <w:sz w:val="28"/>
        </w:rPr>
        <w:tab/>
      </w:r>
    </w:p>
    <w:p w:rsidR="00524B02" w:rsidRDefault="00604AEA">
      <w:pPr>
        <w:numPr>
          <w:ilvl w:val="0"/>
          <w:numId w:val="8"/>
        </w:numPr>
        <w:tabs>
          <w:tab w:val="clear" w:pos="900"/>
          <w:tab w:val="left" w:pos="360"/>
        </w:tabs>
        <w:snapToGrid w:val="0"/>
        <w:spacing w:line="360" w:lineRule="auto"/>
        <w:ind w:left="357" w:hanging="357"/>
        <w:outlineLvl w:val="1"/>
        <w:rPr>
          <w:color w:val="000000" w:themeColor="text1"/>
          <w:sz w:val="24"/>
        </w:rPr>
      </w:pPr>
      <w:bookmarkStart w:id="109" w:name="_Toc265228357"/>
      <w:bookmarkStart w:id="110" w:name="_Toc305158787"/>
      <w:bookmarkStart w:id="111" w:name="_Toc264969209"/>
      <w:bookmarkStart w:id="112" w:name="_Toc305158861"/>
      <w:r>
        <w:rPr>
          <w:color w:val="000000" w:themeColor="text1"/>
          <w:sz w:val="24"/>
        </w:rPr>
        <w:t>采购人、采购代理机构、投标人</w:t>
      </w:r>
      <w:bookmarkEnd w:id="109"/>
      <w:bookmarkEnd w:id="110"/>
      <w:bookmarkEnd w:id="111"/>
      <w:bookmarkEnd w:id="112"/>
      <w:r>
        <w:rPr>
          <w:color w:val="000000" w:themeColor="text1"/>
          <w:sz w:val="24"/>
        </w:rPr>
        <w:t>、联合体</w:t>
      </w:r>
    </w:p>
    <w:p w:rsidR="00524B02" w:rsidRDefault="00604AEA">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采购人、采购代理机构：指依法进行政府采购的国家机关、事业单位、团体组织，及其委托的采购代理机构。本项目采购人、采购代理机构见第一章《投标邀请》。</w:t>
      </w:r>
    </w:p>
    <w:p w:rsidR="00524B02" w:rsidRDefault="00604AEA">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投标人（也称</w:t>
      </w:r>
      <w:r>
        <w:rPr>
          <w:color w:val="000000" w:themeColor="text1"/>
          <w:sz w:val="24"/>
        </w:rPr>
        <w:t>“</w:t>
      </w:r>
      <w:r>
        <w:rPr>
          <w:color w:val="000000" w:themeColor="text1"/>
          <w:sz w:val="24"/>
        </w:rPr>
        <w:t>供应商</w:t>
      </w:r>
      <w:r>
        <w:rPr>
          <w:color w:val="000000" w:themeColor="text1"/>
          <w:sz w:val="24"/>
        </w:rPr>
        <w:t>”</w:t>
      </w:r>
      <w:r>
        <w:rPr>
          <w:color w:val="000000" w:themeColor="text1"/>
          <w:sz w:val="24"/>
        </w:rPr>
        <w:t>、</w:t>
      </w:r>
      <w:r>
        <w:rPr>
          <w:color w:val="000000" w:themeColor="text1"/>
          <w:sz w:val="24"/>
        </w:rPr>
        <w:t>“</w:t>
      </w:r>
      <w:r>
        <w:rPr>
          <w:color w:val="000000" w:themeColor="text1"/>
          <w:sz w:val="24"/>
        </w:rPr>
        <w:t>申请人</w:t>
      </w:r>
      <w:r>
        <w:rPr>
          <w:color w:val="000000" w:themeColor="text1"/>
          <w:sz w:val="24"/>
        </w:rPr>
        <w:t>”</w:t>
      </w:r>
      <w:r>
        <w:rPr>
          <w:color w:val="000000" w:themeColor="text1"/>
          <w:sz w:val="24"/>
        </w:rPr>
        <w:t>）：指向采购人提供货物、工程或者服务的法人、其他组织或者自然人。</w:t>
      </w:r>
    </w:p>
    <w:p w:rsidR="00524B02" w:rsidRDefault="00604AEA">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联合体：指两个以上的自然人、法人或者其他组织组成一个联合体，以一个供应商的身份共同参加政府采购。</w:t>
      </w:r>
    </w:p>
    <w:p w:rsidR="00524B02" w:rsidRDefault="00604AEA">
      <w:pPr>
        <w:numPr>
          <w:ilvl w:val="0"/>
          <w:numId w:val="8"/>
        </w:numPr>
        <w:tabs>
          <w:tab w:val="clear" w:pos="900"/>
          <w:tab w:val="left" w:pos="360"/>
        </w:tabs>
        <w:snapToGrid w:val="0"/>
        <w:spacing w:line="360" w:lineRule="auto"/>
        <w:ind w:left="357" w:hanging="357"/>
        <w:outlineLvl w:val="1"/>
        <w:rPr>
          <w:color w:val="000000" w:themeColor="text1"/>
          <w:sz w:val="24"/>
        </w:rPr>
      </w:pPr>
      <w:bookmarkStart w:id="113" w:name="_Toc164608789"/>
      <w:bookmarkStart w:id="114" w:name="_Toc264969210"/>
      <w:bookmarkStart w:id="115" w:name="_Toc150774725"/>
      <w:bookmarkStart w:id="116" w:name="_Toc305158862"/>
      <w:bookmarkStart w:id="117" w:name="_Toc151193690"/>
      <w:bookmarkStart w:id="118" w:name="_Toc127161434"/>
      <w:bookmarkStart w:id="119" w:name="_Toc226965710"/>
      <w:bookmarkStart w:id="120" w:name="_Toc127151520"/>
      <w:bookmarkStart w:id="121" w:name="_Toc164229361"/>
      <w:bookmarkStart w:id="122" w:name="_Toc150774620"/>
      <w:bookmarkStart w:id="123" w:name="_Toc164608634"/>
      <w:bookmarkStart w:id="124" w:name="_Toc151193618"/>
      <w:bookmarkStart w:id="125" w:name="_Toc226965793"/>
      <w:bookmarkStart w:id="126" w:name="_Toc164229215"/>
      <w:bookmarkStart w:id="127" w:name="_Toc151193762"/>
      <w:bookmarkStart w:id="128" w:name="_Toc305158788"/>
      <w:bookmarkStart w:id="129" w:name="_Toc127151721"/>
      <w:bookmarkStart w:id="130" w:name="_Toc164351614"/>
      <w:bookmarkStart w:id="131" w:name="_Toc150509271"/>
      <w:bookmarkStart w:id="132" w:name="_Toc226337216"/>
      <w:bookmarkStart w:id="133" w:name="_Toc265228358"/>
      <w:bookmarkStart w:id="134" w:name="_Toc150480758"/>
      <w:bookmarkStart w:id="135" w:name="_Toc149720813"/>
      <w:bookmarkStart w:id="136" w:name="_Toc195842885"/>
      <w:bookmarkStart w:id="137" w:name="_Toc151190147"/>
      <w:bookmarkStart w:id="138" w:name="_Toc151193834"/>
      <w:bookmarkStart w:id="139" w:name="_Toc142311022"/>
      <w:bookmarkStart w:id="140" w:name="_Toc151193908"/>
      <w:bookmarkStart w:id="141" w:name="_Toc226309764"/>
      <w:r>
        <w:rPr>
          <w:color w:val="000000" w:themeColor="text1"/>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color w:val="000000" w:themeColor="text1"/>
          <w:sz w:val="24"/>
        </w:rPr>
        <w:t>、项目属性、科研仪器设备采购、核心产品</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资金来源为财政性资金和</w:t>
      </w:r>
      <w:r>
        <w:rPr>
          <w:color w:val="000000" w:themeColor="text1"/>
          <w:sz w:val="24"/>
        </w:rPr>
        <w:t>/</w:t>
      </w:r>
      <w:r>
        <w:rPr>
          <w:color w:val="000000" w:themeColor="text1"/>
          <w:sz w:val="24"/>
        </w:rPr>
        <w:t>或本项目采购中无法与财政性资金分割的非财政性资金。</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项目属性见《投标人须知资料表》。</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是否属于科研仪器设备采购见《投标人须知资料表》。</w:t>
      </w:r>
    </w:p>
    <w:p w:rsidR="00524B02" w:rsidRDefault="00604AEA">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核心产品见《投标人须知资料表》。</w:t>
      </w:r>
    </w:p>
    <w:p w:rsidR="00524B02" w:rsidRDefault="00604AEA">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现场考察、开标前答疑会</w:t>
      </w:r>
    </w:p>
    <w:p w:rsidR="00524B02" w:rsidRDefault="00604AEA">
      <w:pPr>
        <w:numPr>
          <w:ilvl w:val="1"/>
          <w:numId w:val="8"/>
        </w:numPr>
        <w:tabs>
          <w:tab w:val="left" w:pos="1080"/>
          <w:tab w:val="left" w:pos="2014"/>
        </w:tabs>
        <w:snapToGrid w:val="0"/>
        <w:spacing w:line="360" w:lineRule="auto"/>
        <w:ind w:left="1080" w:hanging="720"/>
        <w:rPr>
          <w:color w:val="000000" w:themeColor="text1"/>
          <w:sz w:val="28"/>
        </w:rPr>
      </w:pPr>
      <w:r>
        <w:rPr>
          <w:color w:val="000000" w:themeColor="text1"/>
          <w:sz w:val="24"/>
        </w:rPr>
        <w:t>若《投标人须知资料表》中规定了组织现场考察、召开开标前答疑会，则投标人应按要求在规定的时间和地点参加。</w:t>
      </w:r>
      <w:bookmarkStart w:id="142" w:name="_Toc150774727"/>
      <w:bookmarkStart w:id="143" w:name="_Toc226337218"/>
      <w:bookmarkStart w:id="144" w:name="_Toc142311024"/>
      <w:bookmarkStart w:id="145" w:name="_Toc151193910"/>
      <w:bookmarkStart w:id="146" w:name="_Toc520356146"/>
      <w:bookmarkStart w:id="147" w:name="_Toc226309766"/>
      <w:bookmarkStart w:id="148" w:name="_Toc151193692"/>
      <w:bookmarkStart w:id="149" w:name="_Toc226965712"/>
      <w:bookmarkStart w:id="150" w:name="_Toc150509273"/>
      <w:bookmarkStart w:id="151" w:name="_Toc127151522"/>
      <w:bookmarkStart w:id="152" w:name="_Toc264969212"/>
      <w:bookmarkStart w:id="153" w:name="_Toc305158790"/>
      <w:bookmarkStart w:id="154" w:name="_Toc305158864"/>
      <w:bookmarkStart w:id="155" w:name="_Toc265228360"/>
      <w:bookmarkStart w:id="156" w:name="_Toc195842887"/>
      <w:bookmarkStart w:id="157" w:name="_Toc150480760"/>
      <w:bookmarkStart w:id="158" w:name="_Toc151193836"/>
      <w:bookmarkStart w:id="159" w:name="_Toc151193764"/>
      <w:bookmarkStart w:id="160" w:name="_Toc151193620"/>
      <w:bookmarkStart w:id="161" w:name="_Toc226965795"/>
      <w:bookmarkStart w:id="162" w:name="_Toc150774622"/>
      <w:bookmarkStart w:id="163" w:name="_Toc151190149"/>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rsidR="00524B02" w:rsidRDefault="00604AEA">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样品</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本项目是否要求投标人提供样品，以及样品制作的标准和要求、是否需要随样品提交相关检测报告、样品的递交与退还等要求见《投标人须知资料表》。</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样品的评审方法以及评审标准等内容见第四章《评标程序、评标方法和评标标准》。</w:t>
      </w:r>
    </w:p>
    <w:p w:rsidR="00524B02" w:rsidRDefault="00604AEA">
      <w:pPr>
        <w:numPr>
          <w:ilvl w:val="0"/>
          <w:numId w:val="8"/>
        </w:numPr>
        <w:tabs>
          <w:tab w:val="clear" w:pos="900"/>
          <w:tab w:val="left" w:pos="360"/>
        </w:tabs>
        <w:snapToGrid w:val="0"/>
        <w:spacing w:line="360" w:lineRule="auto"/>
        <w:ind w:left="357" w:hanging="357"/>
        <w:outlineLvl w:val="1"/>
        <w:rPr>
          <w:color w:val="000000" w:themeColor="text1"/>
          <w:sz w:val="24"/>
        </w:rPr>
      </w:pPr>
      <w:r>
        <w:rPr>
          <w:color w:val="000000" w:themeColor="text1"/>
          <w:sz w:val="24"/>
        </w:rPr>
        <w:t>政府采购政策（包括但不限于下列具体政策要求）</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采购本国货物、工程和服务</w:t>
      </w:r>
    </w:p>
    <w:p w:rsidR="00524B02" w:rsidRDefault="00604AEA">
      <w:pPr>
        <w:numPr>
          <w:ilvl w:val="2"/>
          <w:numId w:val="8"/>
        </w:numPr>
        <w:tabs>
          <w:tab w:val="left" w:pos="2014"/>
        </w:tabs>
        <w:snapToGrid w:val="0"/>
        <w:spacing w:line="360" w:lineRule="auto"/>
        <w:rPr>
          <w:color w:val="000000" w:themeColor="text1"/>
          <w:sz w:val="24"/>
        </w:rPr>
      </w:pPr>
      <w:r>
        <w:rPr>
          <w:color w:val="000000" w:themeColor="text1"/>
          <w:kern w:val="0"/>
          <w:sz w:val="24"/>
        </w:rPr>
        <w:lastRenderedPageBreak/>
        <w:t>政府采购应当采购本国货物、工程和服务。但有《</w:t>
      </w:r>
      <w:r>
        <w:rPr>
          <w:b/>
          <w:color w:val="000000" w:themeColor="text1"/>
          <w:kern w:val="0"/>
          <w:sz w:val="24"/>
        </w:rPr>
        <w:t>中华人民共和国政府采购法</w:t>
      </w:r>
      <w:r>
        <w:rPr>
          <w:color w:val="000000" w:themeColor="text1"/>
          <w:kern w:val="0"/>
          <w:sz w:val="24"/>
        </w:rPr>
        <w:t>》第十条规定情形的除外。</w:t>
      </w:r>
    </w:p>
    <w:p w:rsidR="00524B02" w:rsidRDefault="00604AEA">
      <w:pPr>
        <w:numPr>
          <w:ilvl w:val="2"/>
          <w:numId w:val="8"/>
        </w:numPr>
        <w:tabs>
          <w:tab w:val="left" w:pos="2014"/>
        </w:tabs>
        <w:snapToGrid w:val="0"/>
        <w:spacing w:line="360" w:lineRule="auto"/>
        <w:rPr>
          <w:color w:val="000000" w:themeColor="text1"/>
          <w:sz w:val="24"/>
        </w:rPr>
      </w:pPr>
      <w:r>
        <w:rPr>
          <w:color w:val="000000" w:themeColor="text1"/>
          <w:sz w:val="24"/>
        </w:rPr>
        <w:t>本项目如接受非本国货物、工程、服务参与投标，则具体要求见第五章《采购需求》。</w:t>
      </w:r>
    </w:p>
    <w:p w:rsidR="00524B02" w:rsidRDefault="00604AEA">
      <w:pPr>
        <w:numPr>
          <w:ilvl w:val="2"/>
          <w:numId w:val="8"/>
        </w:numPr>
        <w:tabs>
          <w:tab w:val="left" w:pos="2014"/>
        </w:tabs>
        <w:snapToGrid w:val="0"/>
        <w:spacing w:line="360" w:lineRule="auto"/>
        <w:rPr>
          <w:color w:val="000000" w:themeColor="text1"/>
          <w:sz w:val="24"/>
        </w:rPr>
      </w:pPr>
      <w:r>
        <w:rPr>
          <w:rFonts w:eastAsiaTheme="minorEastAsia"/>
          <w:color w:val="000000" w:themeColor="text1"/>
          <w:sz w:val="24"/>
        </w:rPr>
        <w:t>进口产品</w:t>
      </w:r>
      <w:r>
        <w:rPr>
          <w:color w:val="000000" w:themeColor="text1"/>
          <w:sz w:val="24"/>
        </w:rPr>
        <w:t>指通过中国海关报关验放进入中国境内且产自关境外的产品，包括已经进入中国境内的进口产品。关于进口产品的相关规定依据《政府采购进口产品管理办法》（财库〔</w:t>
      </w:r>
      <w:r>
        <w:rPr>
          <w:color w:val="000000" w:themeColor="text1"/>
          <w:sz w:val="24"/>
        </w:rPr>
        <w:t>2007</w:t>
      </w:r>
      <w:r>
        <w:rPr>
          <w:color w:val="000000" w:themeColor="text1"/>
          <w:sz w:val="24"/>
        </w:rPr>
        <w:t>〕</w:t>
      </w:r>
      <w:r>
        <w:rPr>
          <w:color w:val="000000" w:themeColor="text1"/>
          <w:sz w:val="24"/>
        </w:rPr>
        <w:t>119</w:t>
      </w:r>
      <w:r>
        <w:rPr>
          <w:color w:val="000000" w:themeColor="text1"/>
          <w:sz w:val="24"/>
        </w:rPr>
        <w:t>号文）、《关于政府采购进口产品管理有关问题的通知》（财办库〔</w:t>
      </w:r>
      <w:r>
        <w:rPr>
          <w:color w:val="000000" w:themeColor="text1"/>
          <w:sz w:val="24"/>
        </w:rPr>
        <w:t>2008</w:t>
      </w:r>
      <w:r>
        <w:rPr>
          <w:color w:val="000000" w:themeColor="text1"/>
          <w:sz w:val="24"/>
        </w:rPr>
        <w:t>〕</w:t>
      </w:r>
      <w:r>
        <w:rPr>
          <w:color w:val="000000" w:themeColor="text1"/>
          <w:sz w:val="24"/>
        </w:rPr>
        <w:t>248</w:t>
      </w:r>
      <w:r>
        <w:rPr>
          <w:color w:val="000000" w:themeColor="text1"/>
          <w:sz w:val="24"/>
        </w:rPr>
        <w:t>号文）。</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中小企业、监狱企业及残疾人福利性单位</w:t>
      </w:r>
    </w:p>
    <w:p w:rsidR="00524B02" w:rsidRDefault="00604AEA">
      <w:pPr>
        <w:numPr>
          <w:ilvl w:val="2"/>
          <w:numId w:val="8"/>
        </w:numPr>
        <w:tabs>
          <w:tab w:val="clear" w:pos="1980"/>
          <w:tab w:val="left" w:pos="1080"/>
          <w:tab w:val="left" w:pos="2014"/>
        </w:tabs>
        <w:snapToGrid w:val="0"/>
        <w:spacing w:line="360" w:lineRule="auto"/>
        <w:rPr>
          <w:color w:val="000000" w:themeColor="text1"/>
          <w:sz w:val="24"/>
        </w:rPr>
      </w:pPr>
      <w:r>
        <w:rPr>
          <w:color w:val="000000" w:themeColor="text1"/>
          <w:sz w:val="24"/>
        </w:rPr>
        <w:t>中小企业定义</w:t>
      </w:r>
      <w:r>
        <w:rPr>
          <w:rFonts w:hint="eastAsia"/>
          <w:color w:val="000000" w:themeColor="text1"/>
          <w:sz w:val="24"/>
        </w:rPr>
        <w:t>：</w:t>
      </w:r>
    </w:p>
    <w:p w:rsidR="00524B02" w:rsidRDefault="00604AEA">
      <w:pPr>
        <w:numPr>
          <w:ilvl w:val="3"/>
          <w:numId w:val="8"/>
        </w:numPr>
        <w:tabs>
          <w:tab w:val="clear" w:pos="900"/>
          <w:tab w:val="left" w:pos="1080"/>
          <w:tab w:val="left" w:pos="2014"/>
        </w:tabs>
        <w:snapToGrid w:val="0"/>
        <w:spacing w:line="360" w:lineRule="auto"/>
        <w:ind w:left="2886" w:hanging="901"/>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号）、《金融业企业划型标准规定》（〔</w:t>
      </w:r>
      <w:r>
        <w:rPr>
          <w:color w:val="000000" w:themeColor="text1"/>
          <w:sz w:val="24"/>
        </w:rPr>
        <w:t>2015</w:t>
      </w:r>
      <w:r>
        <w:rPr>
          <w:color w:val="000000" w:themeColor="text1"/>
          <w:sz w:val="24"/>
        </w:rPr>
        <w:t>〕</w:t>
      </w:r>
      <w:r>
        <w:rPr>
          <w:color w:val="000000" w:themeColor="text1"/>
          <w:sz w:val="24"/>
        </w:rPr>
        <w:t xml:space="preserve">309 </w:t>
      </w:r>
      <w:r>
        <w:rPr>
          <w:color w:val="000000" w:themeColor="text1"/>
          <w:sz w:val="24"/>
        </w:rPr>
        <w:t>号）等国务院批准的中小企业划分标准执行。</w:t>
      </w:r>
    </w:p>
    <w:p w:rsidR="00524B02" w:rsidRDefault="00604AEA">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供应商提供的货物、工程或者服务符合下列情形的，享受中小企业扶持政策：</w:t>
      </w:r>
    </w:p>
    <w:p w:rsidR="00524B02" w:rsidRDefault="00604AEA">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524B02" w:rsidRDefault="00604AEA">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524B02" w:rsidRDefault="00604AEA">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w:t>
      </w:r>
      <w:r>
        <w:rPr>
          <w:color w:val="000000" w:themeColor="text1"/>
          <w:sz w:val="24"/>
        </w:rPr>
        <w:lastRenderedPageBreak/>
        <w:t>立劳动合同的从业人员。</w:t>
      </w:r>
    </w:p>
    <w:p w:rsidR="00524B02" w:rsidRDefault="00604AEA">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在货物采购项目中，供应商提供的货物既有中小企业制造货物，也有大型企业制造货物的，不享受中小企业扶持政策。</w:t>
      </w:r>
    </w:p>
    <w:p w:rsidR="00524B02" w:rsidRDefault="00604AEA">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rsidR="00524B02" w:rsidRDefault="00604AEA">
      <w:pPr>
        <w:numPr>
          <w:ilvl w:val="2"/>
          <w:numId w:val="8"/>
        </w:numPr>
        <w:snapToGrid w:val="0"/>
        <w:spacing w:line="360" w:lineRule="auto"/>
        <w:rPr>
          <w:color w:val="000000" w:themeColor="text1"/>
          <w:sz w:val="24"/>
        </w:rPr>
      </w:pPr>
      <w:r>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24B02" w:rsidRDefault="00604AEA">
      <w:pPr>
        <w:numPr>
          <w:ilvl w:val="2"/>
          <w:numId w:val="8"/>
        </w:numPr>
        <w:snapToGrid w:val="0"/>
        <w:spacing w:line="360" w:lineRule="auto"/>
        <w:rPr>
          <w:vanish/>
          <w:color w:val="000000" w:themeColor="text1"/>
          <w:sz w:val="24"/>
        </w:rPr>
      </w:pPr>
      <w:r>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524B02" w:rsidRDefault="00524B02">
      <w:pPr>
        <w:snapToGrid w:val="0"/>
        <w:spacing w:line="360" w:lineRule="auto"/>
        <w:rPr>
          <w:color w:val="000000" w:themeColor="text1"/>
          <w:sz w:val="24"/>
        </w:rPr>
      </w:pPr>
    </w:p>
    <w:p w:rsidR="00524B02" w:rsidRDefault="00604AEA">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524B02" w:rsidRDefault="00604AEA">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依法与安置的每位残疾人签订了一年以上（含一年）的劳动合同或服务协议；</w:t>
      </w:r>
    </w:p>
    <w:p w:rsidR="00524B02" w:rsidRDefault="00604AEA">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为安置的每位残疾人按月足额缴纳了基本养老保险、基本医疗保险、失业保险、工伤保险和生育保险等社会保险费；</w:t>
      </w:r>
    </w:p>
    <w:p w:rsidR="00524B02" w:rsidRDefault="00604AEA">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通过银行等金融机构向安置的每位残疾人，按月支付了不低于单位所在区县适用的经省级人民政府批准的月最低工资标准的工资；</w:t>
      </w:r>
    </w:p>
    <w:p w:rsidR="00524B02" w:rsidRDefault="00604AEA">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提供本单位制造的货物、承担的工程或者服务（以下简称产品），或者提供其他残疾人福利性单位制造的货物（不包括使用非残疾人福利性单位注册商标的货物）；</w:t>
      </w:r>
    </w:p>
    <w:p w:rsidR="00524B02" w:rsidRDefault="00604AEA">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前款所称残疾人是指法</w:t>
      </w:r>
      <w:proofErr w:type="gramStart"/>
      <w:r>
        <w:rPr>
          <w:color w:val="000000" w:themeColor="text1"/>
          <w:sz w:val="24"/>
        </w:rPr>
        <w:t>定劳动</w:t>
      </w:r>
      <w:proofErr w:type="gramEnd"/>
      <w:r>
        <w:rPr>
          <w:color w:val="000000" w:themeColor="text1"/>
          <w:sz w:val="24"/>
        </w:rPr>
        <w:t>年龄内，持有《中华人民共和</w:t>
      </w:r>
      <w:r>
        <w:rPr>
          <w:color w:val="000000" w:themeColor="text1"/>
          <w:sz w:val="24"/>
        </w:rPr>
        <w:lastRenderedPageBreak/>
        <w:t>国残疾人证》或者《中华人民共和国残疾军人证（</w:t>
      </w:r>
      <w:r>
        <w:rPr>
          <w:color w:val="000000" w:themeColor="text1"/>
          <w:sz w:val="24"/>
        </w:rPr>
        <w:t xml:space="preserve">1 </w:t>
      </w:r>
      <w:r>
        <w:rPr>
          <w:color w:val="000000" w:themeColor="text1"/>
          <w:sz w:val="24"/>
        </w:rPr>
        <w:t>至</w:t>
      </w:r>
      <w:r>
        <w:rPr>
          <w:color w:val="000000" w:themeColor="text1"/>
          <w:sz w:val="24"/>
        </w:rPr>
        <w:t xml:space="preserve">8 </w:t>
      </w:r>
      <w:r>
        <w:rPr>
          <w:color w:val="000000" w:themeColor="text1"/>
          <w:sz w:val="24"/>
        </w:rPr>
        <w:t>级）》的自然人，包括具有劳动条件和劳动意愿的精神残疾人。在职职工人数是指与残疾人福利性单位建立劳动关系并依法签订劳动合同或服务协议的雇员人数。</w:t>
      </w:r>
    </w:p>
    <w:p w:rsidR="00524B02" w:rsidRDefault="00604AEA">
      <w:pPr>
        <w:numPr>
          <w:ilvl w:val="2"/>
          <w:numId w:val="8"/>
        </w:numPr>
        <w:snapToGrid w:val="0"/>
        <w:spacing w:line="360" w:lineRule="auto"/>
        <w:rPr>
          <w:color w:val="000000" w:themeColor="text1"/>
          <w:sz w:val="24"/>
        </w:rPr>
      </w:pPr>
      <w:r>
        <w:rPr>
          <w:color w:val="000000" w:themeColor="text1"/>
          <w:sz w:val="24"/>
        </w:rPr>
        <w:t>本项目是否专门面向中小企业预留采购份额见第一章《投标邀请》。</w:t>
      </w:r>
    </w:p>
    <w:p w:rsidR="00524B02" w:rsidRDefault="00604AEA">
      <w:pPr>
        <w:numPr>
          <w:ilvl w:val="2"/>
          <w:numId w:val="8"/>
        </w:numPr>
        <w:snapToGrid w:val="0"/>
        <w:spacing w:line="360" w:lineRule="auto"/>
        <w:rPr>
          <w:color w:val="000000" w:themeColor="text1"/>
          <w:sz w:val="24"/>
        </w:rPr>
      </w:pPr>
      <w:r>
        <w:rPr>
          <w:color w:val="000000" w:themeColor="text1"/>
          <w:sz w:val="24"/>
        </w:rPr>
        <w:t>采购标的对应的中小企业划分标准所属行业见《投标人须知资料表》。</w:t>
      </w:r>
    </w:p>
    <w:p w:rsidR="00524B02" w:rsidRDefault="00604AEA">
      <w:pPr>
        <w:numPr>
          <w:ilvl w:val="2"/>
          <w:numId w:val="8"/>
        </w:numPr>
        <w:snapToGrid w:val="0"/>
        <w:spacing w:line="360" w:lineRule="auto"/>
        <w:rPr>
          <w:color w:val="000000" w:themeColor="text1"/>
          <w:sz w:val="24"/>
        </w:rPr>
      </w:pPr>
      <w:r>
        <w:rPr>
          <w:color w:val="000000" w:themeColor="text1"/>
          <w:sz w:val="24"/>
        </w:rPr>
        <w:t>小</w:t>
      </w:r>
      <w:proofErr w:type="gramStart"/>
      <w:r>
        <w:rPr>
          <w:color w:val="000000" w:themeColor="text1"/>
          <w:sz w:val="24"/>
        </w:rPr>
        <w:t>微企业</w:t>
      </w:r>
      <w:proofErr w:type="gramEnd"/>
      <w:r>
        <w:rPr>
          <w:color w:val="000000" w:themeColor="text1"/>
          <w:sz w:val="24"/>
        </w:rPr>
        <w:t>价格评审优惠的政策调整：见第四章《评标程序、评标方法和评标标准》。</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政府采购节能产品、环境标志产品</w:t>
      </w:r>
    </w:p>
    <w:p w:rsidR="00524B02" w:rsidRDefault="00604AEA">
      <w:pPr>
        <w:numPr>
          <w:ilvl w:val="2"/>
          <w:numId w:val="8"/>
        </w:numPr>
        <w:snapToGrid w:val="0"/>
        <w:spacing w:line="360" w:lineRule="auto"/>
        <w:rPr>
          <w:color w:val="000000" w:themeColor="text1"/>
          <w:sz w:val="24"/>
        </w:rPr>
      </w:pPr>
      <w:r>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524B02" w:rsidRDefault="00604AEA">
      <w:pPr>
        <w:numPr>
          <w:ilvl w:val="2"/>
          <w:numId w:val="8"/>
        </w:numPr>
        <w:snapToGrid w:val="0"/>
        <w:spacing w:line="360" w:lineRule="auto"/>
        <w:rPr>
          <w:color w:val="000000" w:themeColor="text1"/>
          <w:sz w:val="24"/>
        </w:rPr>
      </w:pPr>
      <w:r>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color w:val="000000" w:themeColor="text1"/>
          <w:sz w:val="24"/>
        </w:rPr>
        <w:t>2019</w:t>
      </w:r>
      <w:r>
        <w:rPr>
          <w:color w:val="000000" w:themeColor="text1"/>
          <w:sz w:val="24"/>
        </w:rPr>
        <w:t>〕</w:t>
      </w:r>
      <w:r>
        <w:rPr>
          <w:color w:val="000000" w:themeColor="text1"/>
          <w:sz w:val="24"/>
        </w:rPr>
        <w:t>9</w:t>
      </w:r>
      <w:r>
        <w:rPr>
          <w:color w:val="000000" w:themeColor="text1"/>
          <w:sz w:val="24"/>
        </w:rPr>
        <w:t>号）。</w:t>
      </w:r>
    </w:p>
    <w:p w:rsidR="00524B02" w:rsidRDefault="00604AEA">
      <w:pPr>
        <w:numPr>
          <w:ilvl w:val="2"/>
          <w:numId w:val="8"/>
        </w:numPr>
        <w:snapToGrid w:val="0"/>
        <w:spacing w:line="360" w:lineRule="auto"/>
        <w:rPr>
          <w:color w:val="000000" w:themeColor="text1"/>
          <w:sz w:val="24"/>
        </w:rPr>
      </w:pPr>
      <w:r>
        <w:rPr>
          <w:color w:val="000000" w:themeColor="text1"/>
          <w:sz w:val="24"/>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rPr>
        <w:t>否则</w:t>
      </w:r>
      <w:r>
        <w:rPr>
          <w:b/>
          <w:color w:val="000000" w:themeColor="text1"/>
          <w:kern w:val="0"/>
          <w:sz w:val="24"/>
        </w:rPr>
        <w:t>投标无效</w:t>
      </w:r>
      <w:r>
        <w:rPr>
          <w:color w:val="000000" w:themeColor="text1"/>
          <w:sz w:val="24"/>
        </w:rPr>
        <w:t>；</w:t>
      </w:r>
    </w:p>
    <w:p w:rsidR="00524B02" w:rsidRDefault="00604AEA">
      <w:pPr>
        <w:numPr>
          <w:ilvl w:val="2"/>
          <w:numId w:val="8"/>
        </w:numPr>
        <w:snapToGrid w:val="0"/>
        <w:spacing w:line="360" w:lineRule="auto"/>
        <w:rPr>
          <w:color w:val="000000" w:themeColor="text1"/>
          <w:sz w:val="24"/>
        </w:rPr>
      </w:pPr>
      <w:r>
        <w:rPr>
          <w:color w:val="000000" w:themeColor="text1"/>
          <w:sz w:val="24"/>
        </w:rPr>
        <w:t>非政府强制采购的节能产品或环境标志产品，依据品目清单和认证证书实施政府优先采购。优先采购的具体规定见第四章《评标程序、评标方法和评标标准》（如涉及）。</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正版软件</w:t>
      </w:r>
    </w:p>
    <w:p w:rsidR="00524B02" w:rsidRDefault="00604AEA">
      <w:pPr>
        <w:numPr>
          <w:ilvl w:val="2"/>
          <w:numId w:val="8"/>
        </w:numPr>
        <w:snapToGrid w:val="0"/>
        <w:spacing w:line="360" w:lineRule="auto"/>
        <w:rPr>
          <w:color w:val="000000" w:themeColor="text1"/>
          <w:sz w:val="24"/>
        </w:rPr>
      </w:pPr>
      <w:r>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color w:val="000000" w:themeColor="text1"/>
          <w:sz w:val="24"/>
        </w:rPr>
        <w:lastRenderedPageBreak/>
        <w:t>购已预装正版操作系统软件产品的通知》（国权联〔</w:t>
      </w:r>
      <w:r>
        <w:rPr>
          <w:color w:val="000000" w:themeColor="text1"/>
          <w:sz w:val="24"/>
        </w:rPr>
        <w:t>2006</w:t>
      </w:r>
      <w:r>
        <w:rPr>
          <w:color w:val="000000" w:themeColor="text1"/>
          <w:sz w:val="24"/>
        </w:rPr>
        <w:t>〕</w:t>
      </w:r>
      <w:r>
        <w:rPr>
          <w:color w:val="000000" w:themeColor="text1"/>
          <w:sz w:val="24"/>
        </w:rPr>
        <w:t xml:space="preserve">1 </w:t>
      </w:r>
      <w:r>
        <w:rPr>
          <w:color w:val="000000" w:themeColor="text1"/>
          <w:sz w:val="24"/>
        </w:rPr>
        <w:t>号）、《国务院办公厅关于进一步做好政府机关使用正版软件工作的通知》（国办发〔</w:t>
      </w:r>
      <w:r>
        <w:rPr>
          <w:color w:val="000000" w:themeColor="text1"/>
          <w:sz w:val="24"/>
        </w:rPr>
        <w:t>2010</w:t>
      </w:r>
      <w:r>
        <w:rPr>
          <w:color w:val="000000" w:themeColor="text1"/>
          <w:sz w:val="24"/>
        </w:rPr>
        <w:t>〕</w:t>
      </w:r>
      <w:r>
        <w:rPr>
          <w:color w:val="000000" w:themeColor="text1"/>
          <w:sz w:val="24"/>
        </w:rPr>
        <w:t xml:space="preserve">47 </w:t>
      </w:r>
      <w:r>
        <w:rPr>
          <w:color w:val="000000" w:themeColor="text1"/>
          <w:sz w:val="24"/>
        </w:rPr>
        <w:t>号）、《财政部关于进一步做好政府机关使用正版软件工作的通知》（财预〔</w:t>
      </w:r>
      <w:r>
        <w:rPr>
          <w:color w:val="000000" w:themeColor="text1"/>
          <w:sz w:val="24"/>
        </w:rPr>
        <w:t>2010</w:t>
      </w:r>
      <w:r>
        <w:rPr>
          <w:color w:val="000000" w:themeColor="text1"/>
          <w:sz w:val="24"/>
        </w:rPr>
        <w:t>〕</w:t>
      </w:r>
      <w:r>
        <w:rPr>
          <w:color w:val="000000" w:themeColor="text1"/>
          <w:sz w:val="24"/>
        </w:rPr>
        <w:t xml:space="preserve">536 </w:t>
      </w:r>
      <w:r>
        <w:rPr>
          <w:color w:val="000000" w:themeColor="text1"/>
          <w:sz w:val="24"/>
        </w:rPr>
        <w:t>号）。</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rFonts w:eastAsiaTheme="minorEastAsia"/>
          <w:color w:val="000000" w:themeColor="text1"/>
          <w:sz w:val="24"/>
        </w:rPr>
        <w:t>网络安全专用产品</w:t>
      </w:r>
    </w:p>
    <w:p w:rsidR="00524B02" w:rsidRDefault="00604AEA">
      <w:pPr>
        <w:numPr>
          <w:ilvl w:val="2"/>
          <w:numId w:val="8"/>
        </w:numPr>
        <w:tabs>
          <w:tab w:val="left" w:pos="900"/>
          <w:tab w:val="left" w:pos="2014"/>
        </w:tabs>
        <w:snapToGrid w:val="0"/>
        <w:spacing w:line="360" w:lineRule="auto"/>
        <w:rPr>
          <w:color w:val="000000" w:themeColor="text1"/>
          <w:sz w:val="24"/>
        </w:rPr>
      </w:pPr>
      <w:r>
        <w:rPr>
          <w:color w:val="000000" w:themeColor="text1"/>
          <w:sz w:val="24"/>
        </w:rPr>
        <w:t>根据《关于调整网络安全专用产品安全管理有关事项的公告》（</w:t>
      </w:r>
      <w:r>
        <w:rPr>
          <w:color w:val="000000" w:themeColor="text1"/>
          <w:sz w:val="24"/>
        </w:rPr>
        <w:t>2023</w:t>
      </w:r>
      <w:r>
        <w:rPr>
          <w:color w:val="000000" w:themeColor="text1"/>
          <w:sz w:val="24"/>
        </w:rPr>
        <w:t>年第</w:t>
      </w:r>
      <w:r>
        <w:rPr>
          <w:color w:val="000000" w:themeColor="text1"/>
          <w:sz w:val="24"/>
        </w:rPr>
        <w:t>1</w:t>
      </w:r>
      <w:r>
        <w:rPr>
          <w:color w:val="000000" w:themeColor="text1"/>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推广使用低挥发性有机化合物（</w:t>
      </w:r>
      <w:r>
        <w:rPr>
          <w:color w:val="000000" w:themeColor="text1"/>
          <w:sz w:val="24"/>
        </w:rPr>
        <w:t>VOCs</w:t>
      </w:r>
      <w:r>
        <w:rPr>
          <w:color w:val="000000" w:themeColor="text1"/>
          <w:sz w:val="24"/>
        </w:rPr>
        <w:t>）</w:t>
      </w:r>
    </w:p>
    <w:p w:rsidR="00524B02" w:rsidRDefault="00604AEA">
      <w:pPr>
        <w:numPr>
          <w:ilvl w:val="2"/>
          <w:numId w:val="8"/>
        </w:numPr>
        <w:tabs>
          <w:tab w:val="left" w:pos="2014"/>
        </w:tabs>
        <w:snapToGrid w:val="0"/>
        <w:spacing w:line="360" w:lineRule="auto"/>
        <w:rPr>
          <w:color w:val="000000" w:themeColor="text1"/>
          <w:sz w:val="24"/>
        </w:rPr>
      </w:pPr>
      <w:r>
        <w:rPr>
          <w:color w:val="000000" w:themeColor="text1"/>
          <w:sz w:val="24"/>
        </w:rPr>
        <w:t>为全面推进本市挥发性有机物（</w:t>
      </w:r>
      <w:r>
        <w:rPr>
          <w:color w:val="000000" w:themeColor="text1"/>
          <w:sz w:val="24"/>
        </w:rPr>
        <w:t>VOCs</w:t>
      </w:r>
      <w:r>
        <w:rPr>
          <w:color w:val="000000" w:themeColor="text1"/>
          <w:sz w:val="24"/>
        </w:rPr>
        <w:t>）治理，贯彻落实挥发性有机物污染治理专项行动有关要求，相关规定依据《北京市财政局北京市生态环境局关于政府采购推广使用低挥发性有机化合物（</w:t>
      </w:r>
      <w:r>
        <w:rPr>
          <w:color w:val="000000" w:themeColor="text1"/>
          <w:sz w:val="24"/>
        </w:rPr>
        <w:t>VOCs</w:t>
      </w:r>
      <w:r>
        <w:rPr>
          <w:color w:val="000000" w:themeColor="text1"/>
          <w:sz w:val="24"/>
        </w:rPr>
        <w:t>）有关事项的通知》（</w:t>
      </w:r>
      <w:proofErr w:type="gramStart"/>
      <w:r>
        <w:rPr>
          <w:color w:val="000000" w:themeColor="text1"/>
          <w:sz w:val="24"/>
        </w:rPr>
        <w:t>京财采购</w:t>
      </w:r>
      <w:proofErr w:type="gramEnd"/>
      <w:r>
        <w:rPr>
          <w:color w:val="000000" w:themeColor="text1"/>
          <w:sz w:val="24"/>
        </w:rPr>
        <w:t>〔</w:t>
      </w:r>
      <w:r>
        <w:rPr>
          <w:color w:val="000000" w:themeColor="text1"/>
          <w:sz w:val="24"/>
        </w:rPr>
        <w:t>2020</w:t>
      </w:r>
      <w:r>
        <w:rPr>
          <w:color w:val="000000" w:themeColor="text1"/>
          <w:sz w:val="24"/>
        </w:rPr>
        <w:t>〕</w:t>
      </w:r>
      <w:r>
        <w:rPr>
          <w:color w:val="000000" w:themeColor="text1"/>
          <w:sz w:val="24"/>
        </w:rPr>
        <w:t xml:space="preserve">2381 </w:t>
      </w:r>
      <w:r>
        <w:rPr>
          <w:color w:val="000000" w:themeColor="text1"/>
          <w:sz w:val="24"/>
        </w:rPr>
        <w:t>号）。本项目中涉及涂料、胶黏剂、油墨、清洗剂等挥发性有机物产品的，属于强制性标准的，供应商应执行符合本市和国家的</w:t>
      </w:r>
      <w:r>
        <w:rPr>
          <w:color w:val="000000" w:themeColor="text1"/>
          <w:sz w:val="24"/>
        </w:rPr>
        <w:t xml:space="preserve">VOCs </w:t>
      </w:r>
      <w:r>
        <w:rPr>
          <w:color w:val="000000" w:themeColor="text1"/>
          <w:sz w:val="24"/>
        </w:rPr>
        <w:t>含量限制标准（具体标准见第五章《采购需求》），</w:t>
      </w:r>
      <w:r>
        <w:rPr>
          <w:color w:val="000000" w:themeColor="text1"/>
          <w:kern w:val="0"/>
          <w:sz w:val="24"/>
        </w:rPr>
        <w:t>否则</w:t>
      </w:r>
      <w:r>
        <w:rPr>
          <w:b/>
          <w:color w:val="000000" w:themeColor="text1"/>
          <w:kern w:val="0"/>
          <w:sz w:val="24"/>
        </w:rPr>
        <w:t>投标无效</w:t>
      </w:r>
      <w:r>
        <w:rPr>
          <w:color w:val="000000" w:themeColor="text1"/>
          <w:sz w:val="24"/>
        </w:rPr>
        <w:t>；属于推荐性标准的，优先采购，具体见第四章《评标程序、评标方法和评标标准》。</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采购需求标准</w:t>
      </w:r>
    </w:p>
    <w:p w:rsidR="00524B02" w:rsidRDefault="00604AEA">
      <w:pPr>
        <w:numPr>
          <w:ilvl w:val="2"/>
          <w:numId w:val="8"/>
        </w:numPr>
        <w:tabs>
          <w:tab w:val="left" w:pos="2014"/>
        </w:tabs>
        <w:snapToGrid w:val="0"/>
        <w:spacing w:line="360" w:lineRule="auto"/>
        <w:rPr>
          <w:color w:val="000000" w:themeColor="text1"/>
          <w:sz w:val="24"/>
        </w:rPr>
      </w:pPr>
      <w:r>
        <w:rPr>
          <w:color w:val="000000" w:themeColor="text1"/>
          <w:sz w:val="24"/>
        </w:rPr>
        <w:t>商品包装、快递包装政府采购需求标准（试行）</w:t>
      </w:r>
    </w:p>
    <w:p w:rsidR="00524B02" w:rsidRDefault="00604AEA">
      <w:pPr>
        <w:tabs>
          <w:tab w:val="left" w:pos="900"/>
          <w:tab w:val="left" w:pos="1980"/>
        </w:tabs>
        <w:snapToGrid w:val="0"/>
        <w:spacing w:line="360" w:lineRule="auto"/>
        <w:ind w:left="1985"/>
        <w:rPr>
          <w:color w:val="000000" w:themeColor="text1"/>
          <w:sz w:val="24"/>
        </w:rPr>
      </w:pPr>
      <w:r>
        <w:rPr>
          <w:color w:val="000000" w:themeColor="text1"/>
          <w:sz w:val="24"/>
        </w:rPr>
        <w:t>为助力打好污染防治攻坚战，推广使用绿色包装，根据财政部关于印发《商品包装政府采购需求标准（试行）》、《快递包装政府采购需求标准（试行）》的通知（财办库〔</w:t>
      </w:r>
      <w:r>
        <w:rPr>
          <w:color w:val="000000" w:themeColor="text1"/>
          <w:sz w:val="24"/>
        </w:rPr>
        <w:t>2020</w:t>
      </w:r>
      <w:r>
        <w:rPr>
          <w:color w:val="000000" w:themeColor="text1"/>
          <w:sz w:val="24"/>
        </w:rPr>
        <w:t>〕</w:t>
      </w:r>
      <w:r>
        <w:rPr>
          <w:color w:val="000000" w:themeColor="text1"/>
          <w:sz w:val="24"/>
        </w:rPr>
        <w:t>123</w:t>
      </w:r>
      <w:r>
        <w:rPr>
          <w:color w:val="000000" w:themeColor="text1"/>
          <w:sz w:val="24"/>
        </w:rPr>
        <w:t>号），本项目如涉及商品包装和快递包装的，则其具体要求见第五章《采购需求》。</w:t>
      </w:r>
    </w:p>
    <w:p w:rsidR="00524B02" w:rsidRDefault="00604AEA">
      <w:pPr>
        <w:numPr>
          <w:ilvl w:val="2"/>
          <w:numId w:val="8"/>
        </w:numPr>
        <w:tabs>
          <w:tab w:val="left" w:pos="2014"/>
        </w:tabs>
        <w:snapToGrid w:val="0"/>
        <w:spacing w:line="360" w:lineRule="auto"/>
        <w:rPr>
          <w:color w:val="000000" w:themeColor="text1"/>
          <w:sz w:val="24"/>
        </w:rPr>
      </w:pPr>
      <w:bookmarkStart w:id="164" w:name="_Hlk164953935"/>
      <w:r>
        <w:rPr>
          <w:color w:val="000000" w:themeColor="text1"/>
          <w:sz w:val="24"/>
        </w:rPr>
        <w:t>其他政府采购需求标准</w:t>
      </w:r>
      <w:r>
        <w:rPr>
          <w:color w:val="000000" w:themeColor="text1"/>
          <w:sz w:val="24"/>
        </w:rPr>
        <w:t xml:space="preserve"> </w:t>
      </w:r>
    </w:p>
    <w:p w:rsidR="00524B02" w:rsidRDefault="00604AEA">
      <w:pPr>
        <w:tabs>
          <w:tab w:val="left" w:pos="900"/>
          <w:tab w:val="left" w:pos="1980"/>
        </w:tabs>
        <w:snapToGrid w:val="0"/>
        <w:spacing w:line="360" w:lineRule="auto"/>
        <w:ind w:left="1980"/>
        <w:rPr>
          <w:color w:val="000000" w:themeColor="text1"/>
          <w:sz w:val="24"/>
        </w:rPr>
      </w:pPr>
      <w:bookmarkStart w:id="165" w:name="_Hlk164955325"/>
      <w:bookmarkEnd w:id="164"/>
      <w:r>
        <w:rPr>
          <w:color w:val="000000" w:themeColor="text1"/>
          <w:sz w:val="24"/>
        </w:rPr>
        <w:t>为贯彻落实《深化政府采购制度改革方案》有关要求，推动政府采购需求标准建设</w:t>
      </w:r>
      <w:bookmarkEnd w:id="165"/>
      <w:r>
        <w:rPr>
          <w:color w:val="000000" w:themeColor="text1"/>
          <w:sz w:val="24"/>
        </w:rPr>
        <w:t>，财政部门会同有关部门制定发布的其他政府采购需求标准，本项目如涉及，则具体要求见第五章《采购需求》。</w:t>
      </w:r>
    </w:p>
    <w:p w:rsidR="00524B02" w:rsidRDefault="00604AEA">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投标费用</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lastRenderedPageBreak/>
        <w:t>投标人应自行承担所有与准备和参加投标有关的费用，无论投标的结果如何，采购人或采购代理机构在任何情况下均无承担这些费用的义务和责任。</w:t>
      </w:r>
    </w:p>
    <w:p w:rsidR="00524B02" w:rsidRDefault="00524B02">
      <w:pPr>
        <w:tabs>
          <w:tab w:val="left" w:pos="1080"/>
        </w:tabs>
        <w:snapToGrid w:val="0"/>
        <w:spacing w:line="360" w:lineRule="auto"/>
        <w:ind w:left="1080"/>
        <w:rPr>
          <w:color w:val="000000" w:themeColor="text1"/>
          <w:sz w:val="28"/>
        </w:rPr>
      </w:pPr>
      <w:bookmarkStart w:id="166" w:name="_1.8_计量单位"/>
      <w:bookmarkEnd w:id="166"/>
    </w:p>
    <w:p w:rsidR="00524B02" w:rsidRDefault="00604AEA">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二</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524B02" w:rsidRDefault="00604AEA">
      <w:pPr>
        <w:numPr>
          <w:ilvl w:val="0"/>
          <w:numId w:val="8"/>
        </w:numPr>
        <w:tabs>
          <w:tab w:val="left" w:pos="360"/>
        </w:tabs>
        <w:snapToGrid w:val="0"/>
        <w:spacing w:line="360" w:lineRule="auto"/>
        <w:ind w:left="357" w:hanging="357"/>
        <w:outlineLvl w:val="1"/>
        <w:rPr>
          <w:color w:val="000000" w:themeColor="text1"/>
          <w:sz w:val="24"/>
        </w:rPr>
      </w:pPr>
      <w:bookmarkStart w:id="167" w:name="_Toc164608792"/>
      <w:bookmarkStart w:id="168" w:name="_Toc164229218"/>
      <w:bookmarkStart w:id="169" w:name="_Toc151190150"/>
      <w:bookmarkStart w:id="170" w:name="_Toc265228361"/>
      <w:bookmarkStart w:id="171" w:name="_Toc151193765"/>
      <w:bookmarkStart w:id="172" w:name="_Toc150774623"/>
      <w:bookmarkStart w:id="173" w:name="_Toc150509274"/>
      <w:bookmarkStart w:id="174" w:name="_Toc151193911"/>
      <w:bookmarkStart w:id="175" w:name="_Toc150480761"/>
      <w:bookmarkStart w:id="176" w:name="_Toc226309767"/>
      <w:bookmarkStart w:id="177" w:name="_Toc127151523"/>
      <w:bookmarkStart w:id="178" w:name="_Toc520356147"/>
      <w:bookmarkStart w:id="179" w:name="_Toc127161437"/>
      <w:bookmarkStart w:id="180" w:name="_Toc164608637"/>
      <w:bookmarkStart w:id="181" w:name="_Toc305158865"/>
      <w:bookmarkStart w:id="182" w:name="_Toc164229364"/>
      <w:bookmarkStart w:id="183" w:name="_Toc226337219"/>
      <w:bookmarkStart w:id="184" w:name="_Toc164351617"/>
      <w:bookmarkStart w:id="185" w:name="_Toc226965796"/>
      <w:bookmarkStart w:id="186" w:name="_Toc142311025"/>
      <w:bookmarkStart w:id="187" w:name="_Toc150774728"/>
      <w:bookmarkStart w:id="188" w:name="_Toc305158791"/>
      <w:bookmarkStart w:id="189" w:name="_Toc195842888"/>
      <w:bookmarkStart w:id="190" w:name="_Toc149720816"/>
      <w:bookmarkStart w:id="191" w:name="_Toc264969213"/>
      <w:bookmarkStart w:id="192" w:name="_Toc151193837"/>
      <w:bookmarkStart w:id="193" w:name="_Toc127151724"/>
      <w:bookmarkStart w:id="194" w:name="_Toc226965713"/>
      <w:bookmarkStart w:id="195" w:name="_Toc151193693"/>
      <w:bookmarkStart w:id="196" w:name="_Toc151193621"/>
      <w:r>
        <w:rPr>
          <w:color w:val="000000" w:themeColor="text1"/>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color w:val="000000" w:themeColor="text1"/>
          <w:sz w:val="24"/>
        </w:rPr>
        <w:t>成</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招标文件包括以下部分：</w:t>
      </w:r>
    </w:p>
    <w:p w:rsidR="00524B02" w:rsidRDefault="00604AEA">
      <w:pPr>
        <w:numPr>
          <w:ilvl w:val="0"/>
          <w:numId w:val="9"/>
        </w:numPr>
        <w:tabs>
          <w:tab w:val="left" w:pos="1980"/>
          <w:tab w:val="left" w:pos="2520"/>
        </w:tabs>
        <w:snapToGrid w:val="0"/>
        <w:spacing w:line="360" w:lineRule="auto"/>
        <w:ind w:left="1440" w:firstLine="5"/>
        <w:rPr>
          <w:color w:val="000000" w:themeColor="text1"/>
          <w:sz w:val="24"/>
        </w:rPr>
      </w:pPr>
      <w:r>
        <w:rPr>
          <w:color w:val="000000" w:themeColor="text1"/>
          <w:sz w:val="24"/>
        </w:rPr>
        <w:t>投标邀请</w:t>
      </w:r>
    </w:p>
    <w:p w:rsidR="00524B02" w:rsidRDefault="00604AEA">
      <w:pPr>
        <w:numPr>
          <w:ilvl w:val="0"/>
          <w:numId w:val="9"/>
        </w:numPr>
        <w:tabs>
          <w:tab w:val="left" w:pos="1980"/>
          <w:tab w:val="left" w:pos="2520"/>
        </w:tabs>
        <w:snapToGrid w:val="0"/>
        <w:spacing w:line="360" w:lineRule="auto"/>
        <w:ind w:left="1440" w:firstLine="5"/>
        <w:rPr>
          <w:color w:val="000000" w:themeColor="text1"/>
          <w:sz w:val="24"/>
        </w:rPr>
      </w:pPr>
      <w:r>
        <w:rPr>
          <w:color w:val="000000" w:themeColor="text1"/>
          <w:sz w:val="24"/>
        </w:rPr>
        <w:t>投标人须知</w:t>
      </w:r>
    </w:p>
    <w:p w:rsidR="00524B02" w:rsidRDefault="00604AEA">
      <w:pPr>
        <w:numPr>
          <w:ilvl w:val="0"/>
          <w:numId w:val="9"/>
        </w:numPr>
        <w:tabs>
          <w:tab w:val="left" w:pos="1980"/>
          <w:tab w:val="left" w:pos="2520"/>
        </w:tabs>
        <w:snapToGrid w:val="0"/>
        <w:spacing w:line="360" w:lineRule="auto"/>
        <w:ind w:left="1440" w:firstLine="5"/>
        <w:rPr>
          <w:color w:val="000000" w:themeColor="text1"/>
          <w:sz w:val="24"/>
        </w:rPr>
      </w:pPr>
      <w:r>
        <w:rPr>
          <w:color w:val="000000" w:themeColor="text1"/>
          <w:sz w:val="24"/>
        </w:rPr>
        <w:t>资格审查</w:t>
      </w:r>
    </w:p>
    <w:p w:rsidR="00524B02" w:rsidRDefault="00604AEA">
      <w:pPr>
        <w:numPr>
          <w:ilvl w:val="0"/>
          <w:numId w:val="9"/>
        </w:numPr>
        <w:tabs>
          <w:tab w:val="left" w:pos="1980"/>
          <w:tab w:val="left" w:pos="2520"/>
        </w:tabs>
        <w:snapToGrid w:val="0"/>
        <w:spacing w:line="360" w:lineRule="auto"/>
        <w:ind w:left="1440" w:firstLine="5"/>
        <w:rPr>
          <w:color w:val="000000" w:themeColor="text1"/>
          <w:sz w:val="24"/>
        </w:rPr>
      </w:pPr>
      <w:r>
        <w:rPr>
          <w:color w:val="000000" w:themeColor="text1"/>
          <w:sz w:val="24"/>
        </w:rPr>
        <w:t>评标程序、评标方法和评标标准</w:t>
      </w:r>
    </w:p>
    <w:p w:rsidR="00524B02" w:rsidRDefault="00604AEA">
      <w:pPr>
        <w:numPr>
          <w:ilvl w:val="0"/>
          <w:numId w:val="9"/>
        </w:numPr>
        <w:tabs>
          <w:tab w:val="left" w:pos="1980"/>
          <w:tab w:val="left" w:pos="2520"/>
        </w:tabs>
        <w:snapToGrid w:val="0"/>
        <w:spacing w:line="360" w:lineRule="auto"/>
        <w:ind w:left="1440" w:firstLine="5"/>
        <w:rPr>
          <w:color w:val="000000" w:themeColor="text1"/>
          <w:sz w:val="24"/>
        </w:rPr>
      </w:pPr>
      <w:r>
        <w:rPr>
          <w:color w:val="000000" w:themeColor="text1"/>
          <w:sz w:val="24"/>
        </w:rPr>
        <w:t>采购需求</w:t>
      </w:r>
    </w:p>
    <w:p w:rsidR="00524B02" w:rsidRDefault="00604AEA">
      <w:pPr>
        <w:numPr>
          <w:ilvl w:val="0"/>
          <w:numId w:val="9"/>
        </w:numPr>
        <w:tabs>
          <w:tab w:val="left" w:pos="1980"/>
          <w:tab w:val="left" w:pos="2520"/>
        </w:tabs>
        <w:snapToGrid w:val="0"/>
        <w:spacing w:line="360" w:lineRule="auto"/>
        <w:ind w:left="1440" w:firstLine="5"/>
        <w:rPr>
          <w:color w:val="000000" w:themeColor="text1"/>
          <w:sz w:val="24"/>
        </w:rPr>
      </w:pPr>
      <w:proofErr w:type="gramStart"/>
      <w:r>
        <w:rPr>
          <w:color w:val="000000" w:themeColor="text1"/>
          <w:sz w:val="24"/>
        </w:rPr>
        <w:t>拟签订</w:t>
      </w:r>
      <w:proofErr w:type="gramEnd"/>
      <w:r>
        <w:rPr>
          <w:color w:val="000000" w:themeColor="text1"/>
          <w:sz w:val="24"/>
        </w:rPr>
        <w:t>的合同文本</w:t>
      </w:r>
    </w:p>
    <w:p w:rsidR="00524B02" w:rsidRDefault="00604AEA">
      <w:pPr>
        <w:numPr>
          <w:ilvl w:val="0"/>
          <w:numId w:val="9"/>
        </w:numPr>
        <w:tabs>
          <w:tab w:val="left" w:pos="1980"/>
          <w:tab w:val="left" w:pos="2520"/>
        </w:tabs>
        <w:snapToGrid w:val="0"/>
        <w:spacing w:line="360" w:lineRule="auto"/>
        <w:ind w:left="1440" w:firstLine="5"/>
        <w:rPr>
          <w:color w:val="000000" w:themeColor="text1"/>
          <w:sz w:val="24"/>
        </w:rPr>
      </w:pPr>
      <w:r>
        <w:rPr>
          <w:color w:val="000000" w:themeColor="text1"/>
          <w:sz w:val="24"/>
        </w:rPr>
        <w:t>投标文件格式</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投标人应认真阅读招标文件的全部内容。投标人应按照招标文件要求提交投标文件并保证所提供的全部资料的真实性，并对招标文件做出实质性响应，否则</w:t>
      </w:r>
      <w:r>
        <w:rPr>
          <w:b/>
          <w:color w:val="000000" w:themeColor="text1"/>
          <w:sz w:val="24"/>
        </w:rPr>
        <w:t>投标无效</w:t>
      </w:r>
      <w:r>
        <w:rPr>
          <w:color w:val="000000" w:themeColor="text1"/>
          <w:sz w:val="24"/>
        </w:rPr>
        <w:t>。</w:t>
      </w:r>
    </w:p>
    <w:p w:rsidR="00524B02" w:rsidRDefault="00604AEA">
      <w:pPr>
        <w:numPr>
          <w:ilvl w:val="0"/>
          <w:numId w:val="8"/>
        </w:numPr>
        <w:tabs>
          <w:tab w:val="left" w:pos="1080"/>
          <w:tab w:val="left" w:pos="2014"/>
        </w:tabs>
        <w:snapToGrid w:val="0"/>
        <w:spacing w:line="360" w:lineRule="auto"/>
        <w:ind w:left="357" w:hanging="357"/>
        <w:outlineLvl w:val="1"/>
        <w:rPr>
          <w:color w:val="000000" w:themeColor="text1"/>
          <w:sz w:val="24"/>
        </w:rPr>
      </w:pPr>
      <w:r>
        <w:rPr>
          <w:color w:val="000000" w:themeColor="text1"/>
          <w:sz w:val="24"/>
        </w:rPr>
        <w:t>对招标文件的澄清或修改</w:t>
      </w:r>
    </w:p>
    <w:p w:rsidR="00524B02" w:rsidRDefault="00604AEA">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采购人或采购代理机构对已发出的招标文件进行必要澄清或者修改的，将在原公告发布媒体上发布更正公告，并以书面形式通知所有获取招标文件的潜在投标人。</w:t>
      </w:r>
    </w:p>
    <w:p w:rsidR="00524B02" w:rsidRDefault="00604AEA">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上述书面通知，按照获取招标文件的潜在投标人提供的联系方式发出，因提供的信息有误导</w:t>
      </w:r>
      <w:proofErr w:type="gramStart"/>
      <w:r>
        <w:rPr>
          <w:color w:val="000000" w:themeColor="text1"/>
          <w:sz w:val="24"/>
        </w:rPr>
        <w:t>致通知</w:t>
      </w:r>
      <w:proofErr w:type="gramEnd"/>
      <w:r>
        <w:rPr>
          <w:color w:val="000000" w:themeColor="text1"/>
          <w:sz w:val="24"/>
        </w:rPr>
        <w:t>延迟或无法通知的，采购人或采购代理机构不承担责任。</w:t>
      </w:r>
    </w:p>
    <w:p w:rsidR="00524B02" w:rsidRDefault="00604AEA">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Pr>
          <w:color w:val="000000" w:themeColor="text1"/>
          <w:sz w:val="24"/>
        </w:rPr>
        <w:t>15</w:t>
      </w:r>
      <w:r>
        <w:rPr>
          <w:color w:val="000000" w:themeColor="text1"/>
          <w:sz w:val="24"/>
        </w:rPr>
        <w:t>日前，以书面形式通知所有获取招标文件的潜在投标人；不足</w:t>
      </w:r>
      <w:r>
        <w:rPr>
          <w:color w:val="000000" w:themeColor="text1"/>
          <w:sz w:val="24"/>
        </w:rPr>
        <w:t>15</w:t>
      </w:r>
      <w:r>
        <w:rPr>
          <w:color w:val="000000" w:themeColor="text1"/>
          <w:sz w:val="24"/>
        </w:rPr>
        <w:t>日的，将顺延提交投标文件的截止时间和开标时间。</w:t>
      </w:r>
    </w:p>
    <w:p w:rsidR="00524B02" w:rsidRDefault="00524B02">
      <w:pPr>
        <w:tabs>
          <w:tab w:val="left" w:pos="1080"/>
          <w:tab w:val="left" w:pos="1561"/>
        </w:tabs>
        <w:snapToGrid w:val="0"/>
        <w:spacing w:line="360" w:lineRule="auto"/>
        <w:ind w:left="1080"/>
        <w:rPr>
          <w:color w:val="000000" w:themeColor="text1"/>
          <w:sz w:val="28"/>
        </w:rPr>
      </w:pPr>
      <w:bookmarkStart w:id="197" w:name="_Toc516367020"/>
      <w:bookmarkStart w:id="198" w:name="_Toc520356150"/>
      <w:bookmarkStart w:id="199" w:name="_Toc150774731"/>
      <w:bookmarkStart w:id="200" w:name="_Toc151193624"/>
      <w:bookmarkStart w:id="201" w:name="_Toc151193768"/>
      <w:bookmarkStart w:id="202" w:name="_Toc150509277"/>
      <w:bookmarkStart w:id="203" w:name="_Toc142311028"/>
      <w:bookmarkStart w:id="204" w:name="_Toc151193840"/>
      <w:bookmarkStart w:id="205" w:name="_Toc226337222"/>
      <w:bookmarkStart w:id="206" w:name="_Toc151193914"/>
      <w:bookmarkStart w:id="207" w:name="_Toc127151526"/>
      <w:bookmarkStart w:id="208" w:name="_Toc150774626"/>
      <w:bookmarkStart w:id="209" w:name="_Toc226965799"/>
      <w:bookmarkStart w:id="210" w:name="_Toc226965716"/>
      <w:bookmarkStart w:id="211" w:name="_Toc264969216"/>
      <w:bookmarkStart w:id="212" w:name="_Toc151190153"/>
      <w:bookmarkStart w:id="213" w:name="_Toc305158794"/>
      <w:bookmarkStart w:id="214" w:name="_Toc195842891"/>
      <w:bookmarkStart w:id="215" w:name="_Toc151193696"/>
      <w:bookmarkStart w:id="216" w:name="_Toc265228364"/>
      <w:bookmarkStart w:id="217" w:name="_Toc150480764"/>
      <w:bookmarkStart w:id="218" w:name="_Toc226309770"/>
      <w:bookmarkStart w:id="219" w:name="_Toc305158868"/>
    </w:p>
    <w:p w:rsidR="00524B02" w:rsidRDefault="00604AEA">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lastRenderedPageBreak/>
        <w:t>三</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投标文件</w:t>
      </w:r>
      <w:bookmarkEnd w:id="197"/>
      <w:r>
        <w:rPr>
          <w:rFonts w:ascii="Times New Roman" w:eastAsia="宋体" w:hAnsi="Times New Roman"/>
          <w:color w:val="000000" w:themeColor="text1"/>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524B02" w:rsidRDefault="00604AEA">
      <w:pPr>
        <w:numPr>
          <w:ilvl w:val="0"/>
          <w:numId w:val="8"/>
        </w:numPr>
        <w:tabs>
          <w:tab w:val="left" w:pos="360"/>
        </w:tabs>
        <w:snapToGrid w:val="0"/>
        <w:spacing w:line="360" w:lineRule="auto"/>
        <w:ind w:left="357" w:hanging="357"/>
        <w:outlineLvl w:val="1"/>
        <w:rPr>
          <w:color w:val="000000" w:themeColor="text1"/>
          <w:sz w:val="24"/>
        </w:rPr>
      </w:pPr>
      <w:bookmarkStart w:id="220" w:name="_Toc151193915"/>
      <w:bookmarkStart w:id="221" w:name="_Toc265228365"/>
      <w:bookmarkStart w:id="222" w:name="_Toc151193769"/>
      <w:bookmarkStart w:id="223" w:name="_Toc226965800"/>
      <w:bookmarkStart w:id="224" w:name="_Toc127151527"/>
      <w:bookmarkStart w:id="225" w:name="_Toc150774627"/>
      <w:bookmarkStart w:id="226" w:name="_Toc142311029"/>
      <w:bookmarkStart w:id="227" w:name="_Toc226965717"/>
      <w:bookmarkStart w:id="228" w:name="_Toc164229368"/>
      <w:bookmarkStart w:id="229" w:name="_Toc164351621"/>
      <w:bookmarkStart w:id="230" w:name="_Toc226337223"/>
      <w:bookmarkStart w:id="231" w:name="_Toc520356151"/>
      <w:bookmarkStart w:id="232" w:name="_Toc150509278"/>
      <w:bookmarkStart w:id="233" w:name="_Toc164229222"/>
      <w:bookmarkStart w:id="234" w:name="_Toc150480765"/>
      <w:bookmarkStart w:id="235" w:name="_Toc264969217"/>
      <w:bookmarkStart w:id="236" w:name="_Toc127161441"/>
      <w:bookmarkStart w:id="237" w:name="_Toc516367021"/>
      <w:bookmarkStart w:id="238" w:name="_Toc164608641"/>
      <w:bookmarkStart w:id="239" w:name="_Toc151193625"/>
      <w:bookmarkStart w:id="240" w:name="_Toc164608796"/>
      <w:bookmarkStart w:id="241" w:name="_Toc226309771"/>
      <w:bookmarkStart w:id="242" w:name="_Toc305158795"/>
      <w:bookmarkStart w:id="243" w:name="_Toc305158869"/>
      <w:bookmarkStart w:id="244" w:name="_Toc151193697"/>
      <w:bookmarkStart w:id="245" w:name="_Toc150774732"/>
      <w:bookmarkStart w:id="246" w:name="_Toc151193841"/>
      <w:bookmarkStart w:id="247" w:name="_Toc149720820"/>
      <w:bookmarkStart w:id="248" w:name="_Toc151190154"/>
      <w:bookmarkStart w:id="249" w:name="_Toc195842892"/>
      <w:bookmarkStart w:id="250" w:name="_Toc127151728"/>
      <w:r>
        <w:rPr>
          <w:color w:val="000000" w:themeColor="text1"/>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color w:val="000000" w:themeColor="text1"/>
          <w:sz w:val="24"/>
        </w:rPr>
        <w:t>及投标语言</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rPr>
        <w:t>无效投标</w:t>
      </w:r>
      <w:r>
        <w:rPr>
          <w:color w:val="000000" w:themeColor="text1"/>
          <w:sz w:val="24"/>
        </w:rPr>
        <w:t>。</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除招标文件有特殊要求外，本项目投标所使用的计量单位，应采用中华人民共和国法定计量单位。</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524B02" w:rsidRDefault="00604AEA">
      <w:pPr>
        <w:numPr>
          <w:ilvl w:val="0"/>
          <w:numId w:val="8"/>
        </w:numPr>
        <w:tabs>
          <w:tab w:val="left" w:pos="360"/>
        </w:tabs>
        <w:snapToGrid w:val="0"/>
        <w:spacing w:line="360" w:lineRule="auto"/>
        <w:ind w:left="357" w:hanging="357"/>
        <w:outlineLvl w:val="1"/>
        <w:rPr>
          <w:color w:val="000000" w:themeColor="text1"/>
          <w:sz w:val="24"/>
        </w:rPr>
      </w:pPr>
      <w:bookmarkStart w:id="251" w:name="_Ref467306195"/>
      <w:bookmarkStart w:id="252" w:name="_Ref467306676"/>
      <w:bookmarkStart w:id="253" w:name="_Toc516367022"/>
      <w:bookmarkStart w:id="254" w:name="_Toc164608642"/>
      <w:bookmarkStart w:id="255" w:name="_Toc164229369"/>
      <w:bookmarkStart w:id="256" w:name="_Toc127151729"/>
      <w:bookmarkStart w:id="257" w:name="_Toc164608797"/>
      <w:bookmarkStart w:id="258" w:name="_Toc164351622"/>
      <w:bookmarkStart w:id="259" w:name="_Toc150480766"/>
      <w:bookmarkStart w:id="260" w:name="_Toc127151528"/>
      <w:bookmarkStart w:id="261" w:name="_Toc151193698"/>
      <w:bookmarkStart w:id="262" w:name="_Toc151193842"/>
      <w:bookmarkStart w:id="263" w:name="_Toc195842893"/>
      <w:bookmarkStart w:id="264" w:name="_Toc127161442"/>
      <w:bookmarkStart w:id="265" w:name="_Toc150509279"/>
      <w:bookmarkStart w:id="266" w:name="_Toc151193626"/>
      <w:bookmarkStart w:id="267" w:name="_Toc226965801"/>
      <w:bookmarkStart w:id="268" w:name="_Toc305158796"/>
      <w:bookmarkStart w:id="269" w:name="_Toc226337224"/>
      <w:bookmarkStart w:id="270" w:name="_Toc305158870"/>
      <w:bookmarkStart w:id="271" w:name="_Toc226309772"/>
      <w:bookmarkStart w:id="272" w:name="_Toc520356152"/>
      <w:bookmarkStart w:id="273" w:name="_Toc149720821"/>
      <w:bookmarkStart w:id="274" w:name="_Toc142311030"/>
      <w:bookmarkStart w:id="275" w:name="_Toc264969218"/>
      <w:bookmarkStart w:id="276" w:name="_Toc265228366"/>
      <w:bookmarkStart w:id="277" w:name="_Toc150774733"/>
      <w:bookmarkStart w:id="278" w:name="_Toc151193770"/>
      <w:bookmarkStart w:id="279" w:name="_Toc150774628"/>
      <w:bookmarkStart w:id="280" w:name="_Toc151190155"/>
      <w:bookmarkStart w:id="281" w:name="_Toc226965718"/>
      <w:bookmarkStart w:id="282" w:name="_Toc151193916"/>
      <w:bookmarkStart w:id="283" w:name="_Toc164229223"/>
      <w:r>
        <w:rPr>
          <w:color w:val="000000" w:themeColor="text1"/>
          <w:sz w:val="24"/>
        </w:rPr>
        <w:t>投标文件</w:t>
      </w:r>
      <w:bookmarkEnd w:id="251"/>
      <w:bookmarkEnd w:id="252"/>
      <w:bookmarkEnd w:id="253"/>
      <w:r>
        <w:rPr>
          <w:color w:val="000000" w:themeColor="text1"/>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284" w:name="_Ref467052588"/>
      <w:r>
        <w:rPr>
          <w:color w:val="000000" w:themeColor="text1"/>
          <w:sz w:val="24"/>
        </w:rPr>
        <w:t>投标人应当按照招标文件的要求编制投标文件。投标文件应由《资格证明文件》、《商务技术文件》两部分构成。投标文件的部分格式要求，见第七章《投标文件格式》。</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kern w:val="0"/>
          <w:sz w:val="24"/>
        </w:rPr>
        <w:t>对于招标文件中标记了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投标人不得改变格式中给定的文字所表达的含义，不得删减格式中的实质性内容，不得自行添加与格式中给定的文字内容相矛盾的内容，不得对应当填写的空格不填写或</w:t>
      </w:r>
      <w:proofErr w:type="gramStart"/>
      <w:r>
        <w:rPr>
          <w:color w:val="000000" w:themeColor="text1"/>
          <w:sz w:val="24"/>
        </w:rPr>
        <w:t>不</w:t>
      </w:r>
      <w:proofErr w:type="gramEnd"/>
      <w:r>
        <w:rPr>
          <w:color w:val="000000" w:themeColor="text1"/>
          <w:sz w:val="24"/>
        </w:rPr>
        <w:t>实质性响应，</w:t>
      </w:r>
      <w:r>
        <w:rPr>
          <w:color w:val="000000" w:themeColor="text1"/>
          <w:kern w:val="0"/>
          <w:sz w:val="24"/>
        </w:rPr>
        <w:t>否则</w:t>
      </w:r>
      <w:r>
        <w:rPr>
          <w:b/>
          <w:color w:val="000000" w:themeColor="text1"/>
          <w:kern w:val="0"/>
          <w:sz w:val="24"/>
        </w:rPr>
        <w:t>投标无效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的文件和招标文件未提供格式的内容，可由投标人自行编写。</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第四章《评标程序、评标方法和评标标准》中涉及的证明文件。</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投标人认为应附的其他材料。</w:t>
      </w:r>
      <w:bookmarkEnd w:id="284"/>
    </w:p>
    <w:p w:rsidR="00524B02" w:rsidRDefault="00604AEA">
      <w:pPr>
        <w:numPr>
          <w:ilvl w:val="0"/>
          <w:numId w:val="8"/>
        </w:numPr>
        <w:tabs>
          <w:tab w:val="left" w:pos="360"/>
        </w:tabs>
        <w:snapToGrid w:val="0"/>
        <w:spacing w:line="360" w:lineRule="auto"/>
        <w:ind w:left="357" w:hanging="357"/>
        <w:outlineLvl w:val="1"/>
        <w:rPr>
          <w:color w:val="000000" w:themeColor="text1"/>
          <w:sz w:val="24"/>
        </w:rPr>
      </w:pPr>
      <w:bookmarkStart w:id="285" w:name="_Toc164608799"/>
      <w:bookmarkStart w:id="286" w:name="_Toc150480768"/>
      <w:bookmarkStart w:id="287" w:name="_Toc520356155"/>
      <w:bookmarkStart w:id="288" w:name="_Toc127151530"/>
      <w:bookmarkStart w:id="289" w:name="_Toc164229225"/>
      <w:bookmarkStart w:id="290" w:name="_Toc164229371"/>
      <w:bookmarkStart w:id="291" w:name="_Toc195842895"/>
      <w:bookmarkStart w:id="292" w:name="_Toc150509281"/>
      <w:bookmarkStart w:id="293" w:name="_Toc150774630"/>
      <w:bookmarkStart w:id="294" w:name="_Toc164608644"/>
      <w:bookmarkStart w:id="295" w:name="_Toc151193628"/>
      <w:bookmarkStart w:id="296" w:name="_Toc151193918"/>
      <w:bookmarkStart w:id="297" w:name="_Toc164351624"/>
      <w:bookmarkStart w:id="298" w:name="_Toc142311032"/>
      <w:bookmarkStart w:id="299" w:name="_Toc127151731"/>
      <w:bookmarkStart w:id="300" w:name="_Toc150774735"/>
      <w:bookmarkStart w:id="301" w:name="_Toc151193700"/>
      <w:bookmarkStart w:id="302" w:name="_Toc151190157"/>
      <w:bookmarkStart w:id="303" w:name="_Toc151193772"/>
      <w:bookmarkStart w:id="304" w:name="_Toc149720823"/>
      <w:bookmarkStart w:id="305" w:name="_Toc151193844"/>
      <w:bookmarkStart w:id="306" w:name="_Toc127161444"/>
      <w:r>
        <w:rPr>
          <w:color w:val="000000" w:themeColor="text1"/>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所有投标均以人民币</w:t>
      </w:r>
      <w:r>
        <w:rPr>
          <w:rFonts w:eastAsiaTheme="minorEastAsia"/>
          <w:color w:val="000000" w:themeColor="text1"/>
          <w:sz w:val="24"/>
        </w:rPr>
        <w:t>为计价货币</w:t>
      </w:r>
      <w:r>
        <w:rPr>
          <w:color w:val="000000" w:themeColor="text1"/>
          <w:sz w:val="24"/>
        </w:rPr>
        <w:t>。</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投标人的报价应包括为完成本项目所发生的一切费用和税费，采购人将不再</w:t>
      </w:r>
      <w:r>
        <w:rPr>
          <w:color w:val="000000" w:themeColor="text1"/>
          <w:sz w:val="24"/>
        </w:rPr>
        <w:lastRenderedPageBreak/>
        <w:t>支付报价以外的任何费用。投标人的报价应包括但不限于下列内容，《投标人须知资料表》中有特殊规定的，从其规定。</w:t>
      </w:r>
    </w:p>
    <w:p w:rsidR="00524B02" w:rsidRDefault="00604AEA">
      <w:pPr>
        <w:numPr>
          <w:ilvl w:val="2"/>
          <w:numId w:val="8"/>
        </w:numPr>
        <w:snapToGrid w:val="0"/>
        <w:spacing w:line="360" w:lineRule="auto"/>
        <w:rPr>
          <w:color w:val="000000" w:themeColor="text1"/>
          <w:sz w:val="24"/>
        </w:rPr>
      </w:pPr>
      <w:r>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524B02" w:rsidRDefault="00604AEA">
      <w:pPr>
        <w:numPr>
          <w:ilvl w:val="2"/>
          <w:numId w:val="8"/>
        </w:numPr>
        <w:snapToGrid w:val="0"/>
        <w:spacing w:line="360" w:lineRule="auto"/>
        <w:rPr>
          <w:color w:val="000000" w:themeColor="text1"/>
          <w:sz w:val="24"/>
        </w:rPr>
      </w:pPr>
      <w:r>
        <w:rPr>
          <w:color w:val="000000" w:themeColor="text1"/>
          <w:sz w:val="24"/>
        </w:rPr>
        <w:t>按照招标文件要求完成本项目的全部相关费用。</w:t>
      </w:r>
      <w:r>
        <w:rPr>
          <w:color w:val="000000" w:themeColor="text1"/>
          <w:sz w:val="24"/>
        </w:rPr>
        <w:t xml:space="preserve"> </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采购人不得向供应商索要或者接受其给予的赠品、回扣或者与采购无关的其他商品、服务。</w:t>
      </w:r>
    </w:p>
    <w:p w:rsidR="00524B02" w:rsidRDefault="00604AEA">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投标人不能提供任何有选择性或可调整的报价（招标文件另有规定的除外），否则其</w:t>
      </w:r>
      <w:r>
        <w:rPr>
          <w:b/>
          <w:color w:val="000000" w:themeColor="text1"/>
          <w:sz w:val="24"/>
        </w:rPr>
        <w:t>投标无效</w:t>
      </w:r>
      <w:r>
        <w:rPr>
          <w:color w:val="000000" w:themeColor="text1"/>
          <w:sz w:val="24"/>
        </w:rPr>
        <w:t>。</w:t>
      </w:r>
    </w:p>
    <w:p w:rsidR="00524B02" w:rsidRDefault="00604AEA">
      <w:pPr>
        <w:numPr>
          <w:ilvl w:val="0"/>
          <w:numId w:val="8"/>
        </w:numPr>
        <w:tabs>
          <w:tab w:val="left" w:pos="360"/>
        </w:tabs>
        <w:snapToGrid w:val="0"/>
        <w:spacing w:line="360" w:lineRule="auto"/>
        <w:ind w:left="357" w:hanging="357"/>
        <w:outlineLvl w:val="1"/>
        <w:rPr>
          <w:color w:val="000000" w:themeColor="text1"/>
          <w:sz w:val="24"/>
        </w:rPr>
      </w:pPr>
      <w:bookmarkStart w:id="307" w:name="_Toc164608645"/>
      <w:bookmarkStart w:id="308" w:name="_Toc226337227"/>
      <w:bookmarkStart w:id="309" w:name="_Toc264969221"/>
      <w:bookmarkStart w:id="310" w:name="_Toc151193845"/>
      <w:bookmarkStart w:id="311" w:name="_Toc305158799"/>
      <w:bookmarkStart w:id="312" w:name="_Toc195842896"/>
      <w:bookmarkStart w:id="313" w:name="_Toc164229372"/>
      <w:bookmarkStart w:id="314" w:name="_Toc151193701"/>
      <w:bookmarkStart w:id="315" w:name="_Toc127161445"/>
      <w:bookmarkStart w:id="316" w:name="_Toc151190158"/>
      <w:bookmarkStart w:id="317" w:name="_Toc226965804"/>
      <w:bookmarkStart w:id="318" w:name="_Toc151193773"/>
      <w:bookmarkStart w:id="319" w:name="_Toc150480769"/>
      <w:bookmarkStart w:id="320" w:name="_Toc149720824"/>
      <w:bookmarkStart w:id="321" w:name="_Toc520356156"/>
      <w:bookmarkStart w:id="322" w:name="_Toc150509282"/>
      <w:bookmarkStart w:id="323" w:name="_Toc150774631"/>
      <w:bookmarkStart w:id="324" w:name="_Toc127151732"/>
      <w:bookmarkStart w:id="325" w:name="_Toc305158873"/>
      <w:bookmarkStart w:id="326" w:name="_Toc151193919"/>
      <w:bookmarkStart w:id="327" w:name="_Toc164608800"/>
      <w:bookmarkStart w:id="328" w:name="_Toc164229226"/>
      <w:bookmarkStart w:id="329" w:name="_Ref467306513"/>
      <w:bookmarkStart w:id="330" w:name="_Toc265228369"/>
      <w:bookmarkStart w:id="331" w:name="_Toc226965721"/>
      <w:bookmarkStart w:id="332" w:name="_Toc150774736"/>
      <w:bookmarkStart w:id="333" w:name="_Toc151193629"/>
      <w:bookmarkStart w:id="334" w:name="_Toc164351625"/>
      <w:bookmarkStart w:id="335" w:name="_Toc226309775"/>
      <w:bookmarkStart w:id="336" w:name="_Toc127151531"/>
      <w:bookmarkStart w:id="337" w:name="_Toc142311033"/>
      <w:r>
        <w:rPr>
          <w:color w:val="000000" w:themeColor="text1"/>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338" w:name="_Ref467306302"/>
      <w:r>
        <w:rPr>
          <w:color w:val="000000" w:themeColor="text1"/>
          <w:sz w:val="24"/>
        </w:rPr>
        <w:t>投标人应按《投标人须知资料表》中规定的金额及要求交纳投标保证金</w:t>
      </w:r>
      <w:bookmarkEnd w:id="338"/>
      <w:r>
        <w:rPr>
          <w:color w:val="000000" w:themeColor="text1"/>
          <w:sz w:val="24"/>
        </w:rPr>
        <w:t>。投标人自愿超额缴纳投标保证金的，投标文件不做无效处理。</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交纳投标保证金可采用的形式：政府采购法律法规接受的支票、汇票、本票、网上银行支付或者金融机构、担保机构出具的保函等非现金形式。</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color w:val="000000" w:themeColor="text1"/>
          <w:sz w:val="24"/>
          <w:lang w:bidi="ar"/>
        </w:rPr>
        <w:t>。</w:t>
      </w:r>
      <w:bookmarkEnd w:id="339"/>
      <w:r>
        <w:rPr>
          <w:color w:val="000000" w:themeColor="text1"/>
          <w:sz w:val="24"/>
        </w:rPr>
        <w:t>未按上述要求缴纳投标保证金的，其</w:t>
      </w:r>
      <w:r>
        <w:rPr>
          <w:b/>
          <w:color w:val="000000" w:themeColor="text1"/>
          <w:sz w:val="24"/>
        </w:rPr>
        <w:t>投标无效</w:t>
      </w:r>
      <w:r>
        <w:rPr>
          <w:color w:val="000000" w:themeColor="text1"/>
          <w:sz w:val="24"/>
        </w:rPr>
        <w:t>。</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投标人除需在投标文件中提供</w:t>
      </w:r>
      <w:r>
        <w:rPr>
          <w:color w:val="000000" w:themeColor="text1"/>
          <w:sz w:val="24"/>
        </w:rPr>
        <w:t>“</w:t>
      </w:r>
      <w:r>
        <w:rPr>
          <w:color w:val="000000" w:themeColor="text1"/>
          <w:sz w:val="24"/>
          <w:szCs w:val="20"/>
        </w:rPr>
        <w:t>投标保证金凭证</w:t>
      </w:r>
      <w:r>
        <w:rPr>
          <w:color w:val="000000" w:themeColor="text1"/>
          <w:sz w:val="24"/>
          <w:szCs w:val="20"/>
        </w:rPr>
        <w:t>/</w:t>
      </w:r>
      <w:r>
        <w:rPr>
          <w:color w:val="000000" w:themeColor="text1"/>
          <w:sz w:val="24"/>
          <w:szCs w:val="20"/>
        </w:rPr>
        <w:t>交款单据</w:t>
      </w:r>
      <w:r>
        <w:rPr>
          <w:rFonts w:hint="eastAsia"/>
          <w:color w:val="000000" w:themeColor="text1"/>
          <w:sz w:val="24"/>
          <w:szCs w:val="20"/>
        </w:rPr>
        <w:t>复印件</w:t>
      </w:r>
      <w:r>
        <w:rPr>
          <w:color w:val="000000" w:themeColor="text1"/>
          <w:sz w:val="24"/>
        </w:rPr>
        <w:t>”</w:t>
      </w:r>
      <w:r>
        <w:rPr>
          <w:color w:val="000000" w:themeColor="text1"/>
          <w:sz w:val="24"/>
        </w:rPr>
        <w:t>，还需在投标截止时间前，通过电子交易平台上传</w:t>
      </w:r>
      <w:r>
        <w:rPr>
          <w:color w:val="000000" w:themeColor="text1"/>
          <w:sz w:val="24"/>
        </w:rPr>
        <w:t>“</w:t>
      </w:r>
      <w:r>
        <w:rPr>
          <w:color w:val="000000" w:themeColor="text1"/>
          <w:sz w:val="24"/>
          <w:szCs w:val="20"/>
        </w:rPr>
        <w:t>投标保证金凭证</w:t>
      </w:r>
      <w:r>
        <w:rPr>
          <w:color w:val="000000" w:themeColor="text1"/>
          <w:sz w:val="24"/>
          <w:szCs w:val="20"/>
        </w:rPr>
        <w:t>/</w:t>
      </w:r>
      <w:r>
        <w:rPr>
          <w:color w:val="000000" w:themeColor="text1"/>
          <w:sz w:val="24"/>
          <w:szCs w:val="20"/>
        </w:rPr>
        <w:t>交款单据</w:t>
      </w:r>
      <w:r>
        <w:rPr>
          <w:rFonts w:hint="eastAsia"/>
          <w:color w:val="000000" w:themeColor="text1"/>
          <w:sz w:val="24"/>
          <w:szCs w:val="20"/>
        </w:rPr>
        <w:t>复印件电子版</w:t>
      </w:r>
      <w:r>
        <w:rPr>
          <w:color w:val="000000" w:themeColor="text1"/>
          <w:sz w:val="24"/>
        </w:rPr>
        <w:t>”</w:t>
      </w:r>
      <w:r>
        <w:rPr>
          <w:color w:val="000000" w:themeColor="text1"/>
          <w:sz w:val="24"/>
        </w:rPr>
        <w:t>。</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投标保证金有效期同投标有效期。</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投标人为联合体的，可以由联合体中的一方或者多方共同交纳投标保证金，其交纳的投标保证金对联合体各方均具有约束力。</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采购人、采购代理机构将及时退还投标人的投标保证金，</w:t>
      </w:r>
      <w:r>
        <w:rPr>
          <w:rFonts w:eastAsiaTheme="minorEastAsia"/>
          <w:color w:val="000000" w:themeColor="text1"/>
          <w:sz w:val="24"/>
        </w:rPr>
        <w:t>采用银行保函、担保机构担保函等形式递交的投标保证金，经投标人同意后采购人、采购代理机构可以不再退还，</w:t>
      </w:r>
      <w:r>
        <w:rPr>
          <w:color w:val="000000" w:themeColor="text1"/>
          <w:sz w:val="24"/>
        </w:rPr>
        <w:t>但因投标人自身原因导致无法及时退还的除外：</w:t>
      </w:r>
    </w:p>
    <w:p w:rsidR="00524B02" w:rsidRDefault="00604AEA">
      <w:pPr>
        <w:numPr>
          <w:ilvl w:val="2"/>
          <w:numId w:val="8"/>
        </w:numPr>
        <w:snapToGrid w:val="0"/>
        <w:spacing w:line="360" w:lineRule="auto"/>
        <w:rPr>
          <w:color w:val="000000" w:themeColor="text1"/>
          <w:sz w:val="24"/>
        </w:rPr>
      </w:pPr>
      <w:r>
        <w:rPr>
          <w:color w:val="000000" w:themeColor="text1"/>
          <w:sz w:val="24"/>
        </w:rPr>
        <w:lastRenderedPageBreak/>
        <w:t>投标人在投标截止时间前撤回已提交的投标文件的，自收到投标人书面撤回通知之日起</w:t>
      </w:r>
      <w:r>
        <w:rPr>
          <w:color w:val="000000" w:themeColor="text1"/>
          <w:sz w:val="24"/>
        </w:rPr>
        <w:t>5</w:t>
      </w:r>
      <w:r>
        <w:rPr>
          <w:color w:val="000000" w:themeColor="text1"/>
          <w:sz w:val="24"/>
        </w:rPr>
        <w:t>个工作日内退还已收取的投标保证金；</w:t>
      </w:r>
    </w:p>
    <w:p w:rsidR="00524B02" w:rsidRDefault="00604AEA">
      <w:pPr>
        <w:numPr>
          <w:ilvl w:val="2"/>
          <w:numId w:val="8"/>
        </w:numPr>
        <w:snapToGrid w:val="0"/>
        <w:spacing w:line="360" w:lineRule="auto"/>
        <w:rPr>
          <w:color w:val="000000" w:themeColor="text1"/>
          <w:sz w:val="24"/>
        </w:rPr>
      </w:pPr>
      <w:r>
        <w:rPr>
          <w:color w:val="000000" w:themeColor="text1"/>
          <w:sz w:val="24"/>
        </w:rPr>
        <w:t>中标人的投标保证金，自采购合同签订之日起</w:t>
      </w:r>
      <w:r>
        <w:rPr>
          <w:color w:val="000000" w:themeColor="text1"/>
          <w:sz w:val="24"/>
        </w:rPr>
        <w:t>5</w:t>
      </w:r>
      <w:r>
        <w:rPr>
          <w:color w:val="000000" w:themeColor="text1"/>
          <w:sz w:val="24"/>
        </w:rPr>
        <w:t>个工作日内退还中标人；</w:t>
      </w:r>
    </w:p>
    <w:p w:rsidR="00524B02" w:rsidRDefault="00604AEA">
      <w:pPr>
        <w:numPr>
          <w:ilvl w:val="2"/>
          <w:numId w:val="8"/>
        </w:numPr>
        <w:snapToGrid w:val="0"/>
        <w:spacing w:line="360" w:lineRule="auto"/>
        <w:rPr>
          <w:color w:val="000000" w:themeColor="text1"/>
          <w:sz w:val="24"/>
        </w:rPr>
      </w:pPr>
      <w:r>
        <w:rPr>
          <w:color w:val="000000" w:themeColor="text1"/>
          <w:sz w:val="24"/>
        </w:rPr>
        <w:t>未中标投标人的投标保证金，自中标通知书发出之日起</w:t>
      </w:r>
      <w:r>
        <w:rPr>
          <w:color w:val="000000" w:themeColor="text1"/>
          <w:sz w:val="24"/>
        </w:rPr>
        <w:t>5</w:t>
      </w:r>
      <w:r>
        <w:rPr>
          <w:color w:val="000000" w:themeColor="text1"/>
          <w:sz w:val="24"/>
        </w:rPr>
        <w:t>个工作日内退还未中标人；</w:t>
      </w:r>
    </w:p>
    <w:p w:rsidR="00524B02" w:rsidRDefault="00604AEA">
      <w:pPr>
        <w:numPr>
          <w:ilvl w:val="2"/>
          <w:numId w:val="8"/>
        </w:numPr>
        <w:snapToGrid w:val="0"/>
        <w:spacing w:line="360" w:lineRule="auto"/>
        <w:rPr>
          <w:color w:val="000000" w:themeColor="text1"/>
          <w:sz w:val="24"/>
        </w:rPr>
      </w:pPr>
      <w:r>
        <w:rPr>
          <w:color w:val="000000" w:themeColor="text1"/>
          <w:sz w:val="24"/>
        </w:rPr>
        <w:t>终止招标项目已经收取投标保证金的，自终止采购活动后</w:t>
      </w:r>
      <w:r>
        <w:rPr>
          <w:color w:val="000000" w:themeColor="text1"/>
          <w:sz w:val="24"/>
        </w:rPr>
        <w:t>5</w:t>
      </w:r>
      <w:r>
        <w:rPr>
          <w:color w:val="000000" w:themeColor="text1"/>
          <w:sz w:val="24"/>
        </w:rPr>
        <w:t>个工作日内退还已收取的投标保证金及其在银行产生的</w:t>
      </w:r>
      <w:proofErr w:type="gramStart"/>
      <w:r>
        <w:rPr>
          <w:color w:val="000000" w:themeColor="text1"/>
          <w:sz w:val="24"/>
        </w:rPr>
        <w:t>孳</w:t>
      </w:r>
      <w:proofErr w:type="gramEnd"/>
      <w:r>
        <w:rPr>
          <w:color w:val="000000" w:themeColor="text1"/>
          <w:sz w:val="24"/>
        </w:rPr>
        <w:t>息。</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有下列情形之一的，采购人或采购代理机构可以不予退还投标保证金：</w:t>
      </w:r>
    </w:p>
    <w:p w:rsidR="00524B02" w:rsidRDefault="00604AEA">
      <w:pPr>
        <w:numPr>
          <w:ilvl w:val="2"/>
          <w:numId w:val="8"/>
        </w:numPr>
        <w:snapToGrid w:val="0"/>
        <w:spacing w:line="360" w:lineRule="auto"/>
        <w:rPr>
          <w:color w:val="000000" w:themeColor="text1"/>
          <w:sz w:val="24"/>
        </w:rPr>
      </w:pPr>
      <w:r>
        <w:rPr>
          <w:color w:val="000000" w:themeColor="text1"/>
          <w:sz w:val="24"/>
        </w:rPr>
        <w:t>投标有效期内投标人撤销投标文件的；</w:t>
      </w:r>
    </w:p>
    <w:p w:rsidR="00524B02" w:rsidRDefault="00604AEA">
      <w:pPr>
        <w:numPr>
          <w:ilvl w:val="2"/>
          <w:numId w:val="8"/>
        </w:numPr>
        <w:tabs>
          <w:tab w:val="left" w:pos="900"/>
          <w:tab w:val="left" w:pos="1080"/>
          <w:tab w:val="left" w:pos="2014"/>
        </w:tabs>
        <w:snapToGrid w:val="0"/>
        <w:spacing w:line="360" w:lineRule="auto"/>
        <w:rPr>
          <w:color w:val="000000" w:themeColor="text1"/>
          <w:sz w:val="24"/>
        </w:rPr>
      </w:pPr>
      <w:r>
        <w:rPr>
          <w:color w:val="000000" w:themeColor="text1"/>
          <w:sz w:val="24"/>
        </w:rPr>
        <w:t>《投标人须知资料表》中规定的其他情形。</w:t>
      </w:r>
    </w:p>
    <w:p w:rsidR="00524B02" w:rsidRDefault="00604AEA">
      <w:pPr>
        <w:numPr>
          <w:ilvl w:val="0"/>
          <w:numId w:val="8"/>
        </w:numPr>
        <w:tabs>
          <w:tab w:val="left" w:pos="360"/>
        </w:tabs>
        <w:snapToGrid w:val="0"/>
        <w:spacing w:line="360" w:lineRule="auto"/>
        <w:ind w:left="357" w:hanging="357"/>
        <w:outlineLvl w:val="1"/>
        <w:rPr>
          <w:color w:val="000000" w:themeColor="text1"/>
          <w:sz w:val="24"/>
        </w:rPr>
      </w:pPr>
      <w:bookmarkStart w:id="340" w:name="_Toc151193920"/>
      <w:bookmarkStart w:id="341" w:name="_Toc305158800"/>
      <w:bookmarkStart w:id="342" w:name="_Toc265228370"/>
      <w:bookmarkStart w:id="343" w:name="_Toc226965805"/>
      <w:bookmarkStart w:id="344" w:name="_Toc226309776"/>
      <w:bookmarkStart w:id="345" w:name="_Toc127151733"/>
      <w:bookmarkStart w:id="346" w:name="_Toc150480770"/>
      <w:bookmarkStart w:id="347" w:name="_Toc226337228"/>
      <w:bookmarkStart w:id="348" w:name="_Toc305158874"/>
      <w:bookmarkStart w:id="349" w:name="_Toc151193846"/>
      <w:bookmarkStart w:id="350" w:name="_Toc164229373"/>
      <w:bookmarkStart w:id="351" w:name="_Toc150774737"/>
      <w:bookmarkStart w:id="352" w:name="_Toc127161446"/>
      <w:bookmarkStart w:id="353" w:name="_Toc151190159"/>
      <w:bookmarkStart w:id="354" w:name="_Toc151193630"/>
      <w:bookmarkStart w:id="355" w:name="_Toc164229227"/>
      <w:bookmarkStart w:id="356" w:name="_Toc164608646"/>
      <w:bookmarkStart w:id="357" w:name="_Toc150774632"/>
      <w:bookmarkStart w:id="358" w:name="_Toc164351626"/>
      <w:bookmarkStart w:id="359" w:name="_Toc142311034"/>
      <w:bookmarkStart w:id="360" w:name="_Toc151193774"/>
      <w:bookmarkStart w:id="361" w:name="_Toc195842897"/>
      <w:bookmarkStart w:id="362" w:name="_Toc520356157"/>
      <w:bookmarkStart w:id="363" w:name="_Toc151193702"/>
      <w:bookmarkStart w:id="364" w:name="_Toc127151532"/>
      <w:bookmarkStart w:id="365" w:name="_Toc149720825"/>
      <w:bookmarkStart w:id="366" w:name="_Toc150509283"/>
      <w:bookmarkStart w:id="367" w:name="_Toc264969222"/>
      <w:bookmarkStart w:id="368" w:name="_Toc226965722"/>
      <w:bookmarkStart w:id="369" w:name="_Toc164608801"/>
      <w:r>
        <w:rPr>
          <w:color w:val="000000" w:themeColor="text1"/>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投标文件应在本招标文件《投标人须知资料表》中规定的投标有效期内保持有效，投标有效期少于招标文件规定期限的，其</w:t>
      </w:r>
      <w:r>
        <w:rPr>
          <w:b/>
          <w:color w:val="000000" w:themeColor="text1"/>
          <w:sz w:val="24"/>
        </w:rPr>
        <w:t>投标无效</w:t>
      </w:r>
      <w:r>
        <w:rPr>
          <w:color w:val="000000" w:themeColor="text1"/>
          <w:sz w:val="24"/>
        </w:rPr>
        <w:t>。</w:t>
      </w:r>
    </w:p>
    <w:p w:rsidR="00524B02" w:rsidRDefault="00604AEA">
      <w:pPr>
        <w:numPr>
          <w:ilvl w:val="0"/>
          <w:numId w:val="8"/>
        </w:numPr>
        <w:tabs>
          <w:tab w:val="left" w:pos="360"/>
        </w:tabs>
        <w:snapToGrid w:val="0"/>
        <w:spacing w:line="360" w:lineRule="auto"/>
        <w:ind w:left="357" w:hanging="357"/>
        <w:outlineLvl w:val="1"/>
        <w:rPr>
          <w:color w:val="000000" w:themeColor="text1"/>
          <w:sz w:val="24"/>
        </w:rPr>
      </w:pPr>
      <w:bookmarkStart w:id="370" w:name="_Toc520356158"/>
      <w:bookmarkStart w:id="371" w:name="_Toc127151533"/>
      <w:bookmarkStart w:id="372" w:name="_Toc164608647"/>
      <w:bookmarkStart w:id="373" w:name="_Toc226965806"/>
      <w:bookmarkStart w:id="374" w:name="_Toc149720826"/>
      <w:bookmarkStart w:id="375" w:name="_Toc150480771"/>
      <w:bookmarkStart w:id="376" w:name="_Toc164608802"/>
      <w:bookmarkStart w:id="377" w:name="_Toc151193847"/>
      <w:bookmarkStart w:id="378" w:name="_Toc226309777"/>
      <w:bookmarkStart w:id="379" w:name="_Toc150509284"/>
      <w:bookmarkStart w:id="380" w:name="_Toc142311035"/>
      <w:bookmarkStart w:id="381" w:name="_Toc151190160"/>
      <w:bookmarkStart w:id="382" w:name="_Toc164229374"/>
      <w:bookmarkStart w:id="383" w:name="_Toc150774738"/>
      <w:bookmarkStart w:id="384" w:name="_Toc305158875"/>
      <w:bookmarkStart w:id="385" w:name="_Toc164229228"/>
      <w:bookmarkStart w:id="386" w:name="_Toc151193775"/>
      <w:bookmarkStart w:id="387" w:name="_Toc195842898"/>
      <w:bookmarkStart w:id="388" w:name="_Toc226337229"/>
      <w:bookmarkStart w:id="389" w:name="_Toc264969223"/>
      <w:bookmarkStart w:id="390" w:name="_Toc164351627"/>
      <w:bookmarkStart w:id="391" w:name="_Toc151193921"/>
      <w:bookmarkStart w:id="392" w:name="_Toc305158801"/>
      <w:bookmarkStart w:id="393" w:name="_Toc151193703"/>
      <w:bookmarkStart w:id="394" w:name="_Toc226965723"/>
      <w:bookmarkStart w:id="395" w:name="_Toc127151734"/>
      <w:bookmarkStart w:id="396" w:name="_Toc151193631"/>
      <w:bookmarkStart w:id="397" w:name="_Toc265228371"/>
      <w:bookmarkStart w:id="398" w:name="_Toc150774633"/>
      <w:bookmarkStart w:id="399" w:name="_Toc127161447"/>
      <w:r>
        <w:rPr>
          <w:color w:val="000000" w:themeColor="text1"/>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color w:val="000000" w:themeColor="text1"/>
          <w:sz w:val="24"/>
        </w:rPr>
        <w:t>、盖章</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400" w:name="_Toc127151534"/>
      <w:bookmarkStart w:id="401" w:name="_Toc150774739"/>
      <w:bookmarkStart w:id="402" w:name="_Toc305158876"/>
      <w:bookmarkStart w:id="403" w:name="_Toc226309778"/>
      <w:bookmarkStart w:id="404" w:name="_Toc520356159"/>
      <w:bookmarkStart w:id="405" w:name="_Toc195842899"/>
      <w:bookmarkStart w:id="406" w:name="_Toc150480772"/>
      <w:bookmarkStart w:id="407" w:name="_Toc226965807"/>
      <w:bookmarkStart w:id="408" w:name="_Toc151193922"/>
      <w:bookmarkStart w:id="409" w:name="_Toc264969224"/>
      <w:bookmarkStart w:id="410" w:name="_Toc305158802"/>
      <w:bookmarkStart w:id="411" w:name="_Toc151190161"/>
      <w:bookmarkStart w:id="412" w:name="_Toc151193704"/>
      <w:bookmarkStart w:id="413" w:name="_Toc151193632"/>
      <w:bookmarkStart w:id="414" w:name="_Toc226337230"/>
      <w:bookmarkStart w:id="415" w:name="_Toc142311036"/>
      <w:bookmarkStart w:id="416" w:name="_Toc151193776"/>
      <w:bookmarkStart w:id="417" w:name="_Toc150509285"/>
      <w:bookmarkStart w:id="418" w:name="_Toc150774634"/>
      <w:bookmarkStart w:id="419" w:name="_Toc265228372"/>
      <w:bookmarkStart w:id="420" w:name="_Toc226965724"/>
      <w:bookmarkStart w:id="421" w:name="_Toc151193848"/>
      <w:r>
        <w:rPr>
          <w:rFonts w:hint="eastAsia"/>
          <w:sz w:val="24"/>
        </w:rPr>
        <w:t>投标人应按照</w:t>
      </w:r>
      <w:r>
        <w:rPr>
          <w:color w:val="000000" w:themeColor="text1"/>
          <w:sz w:val="24"/>
        </w:rPr>
        <w:t>本招标文件《投标人须知资料表》中</w:t>
      </w:r>
      <w:r>
        <w:rPr>
          <w:rFonts w:hint="eastAsia"/>
          <w:sz w:val="24"/>
        </w:rPr>
        <w:t>规定的份数提交投标文件正本、副本、电子版</w:t>
      </w:r>
      <w:r>
        <w:rPr>
          <w:color w:val="000000" w:themeColor="text1"/>
          <w:sz w:val="24"/>
        </w:rPr>
        <w:t>，</w:t>
      </w:r>
      <w:r>
        <w:rPr>
          <w:rFonts w:hint="eastAsia"/>
          <w:sz w:val="24"/>
        </w:rPr>
        <w:t>每份投标文件须清楚地标明“正本”或“副本”或“电子版”</w:t>
      </w:r>
      <w:r>
        <w:rPr>
          <w:color w:val="000000" w:themeColor="text1"/>
          <w:sz w:val="24"/>
        </w:rPr>
        <w:t>字样。若纸质投标文件正本和副本不符，以纸质投标文件正本为准，纸质投标文件正本和电子版投标文件不符，以纸质投标文件正本为准。</w:t>
      </w:r>
    </w:p>
    <w:p w:rsidR="00524B02" w:rsidRDefault="00604AEA">
      <w:pPr>
        <w:numPr>
          <w:ilvl w:val="1"/>
          <w:numId w:val="8"/>
        </w:numPr>
        <w:tabs>
          <w:tab w:val="left" w:pos="1080"/>
          <w:tab w:val="left" w:pos="2014"/>
        </w:tabs>
        <w:snapToGrid w:val="0"/>
        <w:spacing w:line="360" w:lineRule="auto"/>
        <w:ind w:left="1077" w:hanging="720"/>
        <w:rPr>
          <w:sz w:val="24"/>
        </w:rPr>
      </w:pPr>
      <w:r>
        <w:rPr>
          <w:rFonts w:hint="eastAsia"/>
          <w:sz w:val="24"/>
        </w:rPr>
        <w:t>投标文件的正本需打印或用不退色墨水书写，并按要求由投标人的法定代表人</w:t>
      </w:r>
      <w:r>
        <w:rPr>
          <w:rFonts w:hint="eastAsia"/>
          <w:sz w:val="24"/>
        </w:rPr>
        <w:t>/</w:t>
      </w:r>
      <w:r>
        <w:rPr>
          <w:rFonts w:hint="eastAsia"/>
          <w:sz w:val="24"/>
        </w:rPr>
        <w:t>负责人或经其正式授权的代表在投标文件上签字或盖章，并加盖投标人公章。法定代表人</w:t>
      </w:r>
      <w:r>
        <w:rPr>
          <w:rFonts w:hint="eastAsia"/>
          <w:sz w:val="24"/>
        </w:rPr>
        <w:t>/</w:t>
      </w:r>
      <w:r>
        <w:rPr>
          <w:rFonts w:hint="eastAsia"/>
          <w:sz w:val="24"/>
        </w:rPr>
        <w:t>负责人签署投标文件的，应提交法定代表人</w:t>
      </w:r>
      <w:r>
        <w:rPr>
          <w:rFonts w:hint="eastAsia"/>
          <w:sz w:val="24"/>
        </w:rPr>
        <w:t>/</w:t>
      </w:r>
      <w:r>
        <w:rPr>
          <w:rFonts w:hint="eastAsia"/>
          <w:sz w:val="24"/>
        </w:rPr>
        <w:t>负责人身份证明；授权代表签署投标文件的，应提交法定代表人</w:t>
      </w:r>
      <w:r>
        <w:rPr>
          <w:rFonts w:hint="eastAsia"/>
          <w:sz w:val="24"/>
        </w:rPr>
        <w:t>/</w:t>
      </w:r>
      <w:r>
        <w:rPr>
          <w:rFonts w:hint="eastAsia"/>
          <w:sz w:val="24"/>
        </w:rPr>
        <w:t>负责人身份证明以及“法定代表人</w:t>
      </w:r>
      <w:r>
        <w:rPr>
          <w:rFonts w:hint="eastAsia"/>
          <w:sz w:val="24"/>
        </w:rPr>
        <w:t>/</w:t>
      </w:r>
      <w:r>
        <w:rPr>
          <w:rFonts w:hint="eastAsia"/>
          <w:sz w:val="24"/>
        </w:rPr>
        <w:t>负责人授权书”，投标人应将上述证明附在投标文件中。如对投标文件进行了修改，则应由投标人的法定代表人</w:t>
      </w:r>
      <w:r>
        <w:rPr>
          <w:rFonts w:hint="eastAsia"/>
          <w:sz w:val="24"/>
        </w:rPr>
        <w:t>/</w:t>
      </w:r>
      <w:r>
        <w:rPr>
          <w:rFonts w:hint="eastAsia"/>
          <w:sz w:val="24"/>
        </w:rPr>
        <w:t>负责人或经其正式授权的代表在修改的内容上签字或盖章。投标文件应当装订成册，编制页码。投标文件的副本可采用正本的复印件。</w:t>
      </w:r>
    </w:p>
    <w:p w:rsidR="00524B02" w:rsidRDefault="00604AEA">
      <w:pPr>
        <w:numPr>
          <w:ilvl w:val="1"/>
          <w:numId w:val="8"/>
        </w:numPr>
        <w:tabs>
          <w:tab w:val="left" w:pos="1080"/>
          <w:tab w:val="left" w:pos="2014"/>
        </w:tabs>
        <w:snapToGrid w:val="0"/>
        <w:spacing w:line="360" w:lineRule="auto"/>
        <w:ind w:left="1077" w:hanging="720"/>
        <w:rPr>
          <w:sz w:val="24"/>
        </w:rPr>
      </w:pPr>
      <w:r>
        <w:rPr>
          <w:rFonts w:hint="eastAsia"/>
          <w:sz w:val="24"/>
        </w:rPr>
        <w:t>任何行间插字、涂改和增删，必须由投标人法定代表人</w:t>
      </w:r>
      <w:r>
        <w:rPr>
          <w:rFonts w:hint="eastAsia"/>
          <w:sz w:val="24"/>
        </w:rPr>
        <w:t>/</w:t>
      </w:r>
      <w:r>
        <w:rPr>
          <w:rFonts w:hint="eastAsia"/>
          <w:sz w:val="24"/>
        </w:rPr>
        <w:t>负责人或经其正式授权的代表签字或盖章后才有效。</w:t>
      </w:r>
    </w:p>
    <w:p w:rsidR="00524B02" w:rsidRDefault="00604AEA">
      <w:pPr>
        <w:numPr>
          <w:ilvl w:val="1"/>
          <w:numId w:val="8"/>
        </w:numPr>
        <w:tabs>
          <w:tab w:val="left" w:pos="1080"/>
          <w:tab w:val="left" w:pos="2014"/>
        </w:tabs>
        <w:snapToGrid w:val="0"/>
        <w:spacing w:line="360" w:lineRule="auto"/>
        <w:ind w:left="1077" w:hanging="720"/>
        <w:rPr>
          <w:sz w:val="24"/>
        </w:rPr>
      </w:pPr>
      <w:r>
        <w:rPr>
          <w:rFonts w:hint="eastAsia"/>
          <w:sz w:val="24"/>
        </w:rPr>
        <w:t>投标文件因字迹潦草或表达不清所引起的后果由投标人负责。</w:t>
      </w:r>
    </w:p>
    <w:p w:rsidR="00524B02" w:rsidRDefault="00604AEA">
      <w:pPr>
        <w:numPr>
          <w:ilvl w:val="1"/>
          <w:numId w:val="8"/>
        </w:numPr>
        <w:tabs>
          <w:tab w:val="left" w:pos="1080"/>
          <w:tab w:val="left" w:pos="2014"/>
        </w:tabs>
        <w:snapToGrid w:val="0"/>
        <w:spacing w:line="360" w:lineRule="auto"/>
        <w:ind w:left="1077" w:hanging="720"/>
        <w:rPr>
          <w:sz w:val="24"/>
        </w:rPr>
      </w:pPr>
      <w:r>
        <w:rPr>
          <w:rFonts w:hint="eastAsia"/>
          <w:sz w:val="24"/>
        </w:rPr>
        <w:lastRenderedPageBreak/>
        <w:t>本招标文件中所要求加盖的投标人公章是指与投标人名称全称相一致的“行政公章”，不得加盖其它“合同专用章、投标专用章、财务专用章”等非行政公章；“签字”是指投标人</w:t>
      </w:r>
      <w:r>
        <w:rPr>
          <w:rFonts w:ascii="宋体" w:hAnsi="宋体" w:cs="宋体" w:hint="eastAsia"/>
          <w:sz w:val="24"/>
        </w:rPr>
        <w:t>法定代表人（单位负责人）</w:t>
      </w:r>
      <w:r>
        <w:rPr>
          <w:rFonts w:hint="eastAsia"/>
          <w:sz w:val="24"/>
        </w:rPr>
        <w:t>在招标文件规定处亲笔写上本人姓名；“</w:t>
      </w:r>
      <w:r>
        <w:rPr>
          <w:rFonts w:ascii="宋体" w:hAnsi="宋体" w:cs="宋体" w:hint="eastAsia"/>
          <w:sz w:val="24"/>
        </w:rPr>
        <w:t>法定代表人（单位负责人）签章</w:t>
      </w:r>
      <w:r>
        <w:rPr>
          <w:rFonts w:hint="eastAsia"/>
          <w:sz w:val="24"/>
        </w:rPr>
        <w:t>”是指投标人</w:t>
      </w:r>
      <w:r>
        <w:rPr>
          <w:rFonts w:ascii="宋体" w:hAnsi="宋体" w:cs="宋体" w:hint="eastAsia"/>
          <w:sz w:val="24"/>
        </w:rPr>
        <w:t>法定代表人（单位负责人）</w:t>
      </w:r>
      <w:r>
        <w:rPr>
          <w:rFonts w:hint="eastAsia"/>
          <w:sz w:val="24"/>
        </w:rPr>
        <w:t>在招标文件规定处加盖个人名章、手签章、印鉴等。</w:t>
      </w:r>
    </w:p>
    <w:p w:rsidR="00524B02" w:rsidRDefault="00524B02">
      <w:pPr>
        <w:tabs>
          <w:tab w:val="left" w:pos="900"/>
          <w:tab w:val="left" w:pos="1080"/>
        </w:tabs>
        <w:snapToGrid w:val="0"/>
        <w:spacing w:line="360" w:lineRule="auto"/>
        <w:ind w:left="357"/>
        <w:rPr>
          <w:color w:val="000000" w:themeColor="text1"/>
        </w:rPr>
      </w:pPr>
    </w:p>
    <w:p w:rsidR="00524B02" w:rsidRDefault="00604AEA">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四</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524B02" w:rsidRDefault="00604AEA">
      <w:pPr>
        <w:numPr>
          <w:ilvl w:val="0"/>
          <w:numId w:val="8"/>
        </w:numPr>
        <w:tabs>
          <w:tab w:val="left" w:pos="360"/>
        </w:tabs>
        <w:snapToGrid w:val="0"/>
        <w:spacing w:line="360" w:lineRule="auto"/>
        <w:ind w:left="357" w:hanging="357"/>
        <w:outlineLvl w:val="1"/>
        <w:rPr>
          <w:color w:val="000000" w:themeColor="text1"/>
          <w:sz w:val="24"/>
        </w:rPr>
      </w:pPr>
      <w:bookmarkStart w:id="422" w:name="_Toc264969225"/>
      <w:bookmarkStart w:id="423" w:name="_Toc305158803"/>
      <w:bookmarkStart w:id="424" w:name="_Toc305158877"/>
      <w:bookmarkStart w:id="425" w:name="_Toc150509286"/>
      <w:bookmarkStart w:id="426" w:name="_Toc151193923"/>
      <w:bookmarkStart w:id="427" w:name="_Toc164229230"/>
      <w:bookmarkStart w:id="428" w:name="_Toc150774635"/>
      <w:bookmarkStart w:id="429" w:name="_Toc164608649"/>
      <w:bookmarkStart w:id="430" w:name="_Toc151193777"/>
      <w:bookmarkStart w:id="431" w:name="_Toc226965725"/>
      <w:bookmarkStart w:id="432" w:name="_Toc520356160"/>
      <w:bookmarkStart w:id="433" w:name="_Toc150480773"/>
      <w:bookmarkStart w:id="434" w:name="_Toc127161449"/>
      <w:bookmarkStart w:id="435" w:name="_Toc164351629"/>
      <w:bookmarkStart w:id="436" w:name="_Toc151193633"/>
      <w:bookmarkStart w:id="437" w:name="_Toc151190162"/>
      <w:bookmarkStart w:id="438" w:name="_Toc226309779"/>
      <w:bookmarkStart w:id="439" w:name="_Toc226965808"/>
      <w:bookmarkStart w:id="440" w:name="_Toc164608804"/>
      <w:bookmarkStart w:id="441" w:name="_Toc226337231"/>
      <w:bookmarkStart w:id="442" w:name="_Toc164229376"/>
      <w:bookmarkStart w:id="443" w:name="_Toc150774740"/>
      <w:bookmarkStart w:id="444" w:name="_Toc151193849"/>
      <w:bookmarkStart w:id="445" w:name="_Toc195842900"/>
      <w:bookmarkStart w:id="446" w:name="_Toc151193705"/>
      <w:bookmarkStart w:id="447" w:name="_Toc265228373"/>
      <w:bookmarkStart w:id="448" w:name="_Toc127151736"/>
      <w:bookmarkStart w:id="449" w:name="_Toc127151535"/>
      <w:bookmarkStart w:id="450" w:name="_Toc142311037"/>
      <w:bookmarkStart w:id="451" w:name="_Toc149720828"/>
      <w:r>
        <w:rPr>
          <w:color w:val="000000" w:themeColor="text1"/>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color w:val="000000" w:themeColor="text1"/>
          <w:sz w:val="24"/>
        </w:rPr>
        <w:t>提交</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投标时，投标人应将纸质投标文件正本、副本密封装在信封中，且在信封正面标明</w:t>
      </w:r>
      <w:r>
        <w:rPr>
          <w:color w:val="000000" w:themeColor="text1"/>
          <w:sz w:val="24"/>
        </w:rPr>
        <w:t>“</w:t>
      </w:r>
      <w:r>
        <w:rPr>
          <w:color w:val="000000" w:themeColor="text1"/>
          <w:sz w:val="24"/>
        </w:rPr>
        <w:t>正本</w:t>
      </w:r>
      <w:r>
        <w:rPr>
          <w:color w:val="000000" w:themeColor="text1"/>
          <w:sz w:val="24"/>
        </w:rPr>
        <w:t>”“</w:t>
      </w:r>
      <w:r>
        <w:rPr>
          <w:color w:val="000000" w:themeColor="text1"/>
          <w:sz w:val="24"/>
        </w:rPr>
        <w:t>副本</w:t>
      </w:r>
      <w:r>
        <w:rPr>
          <w:color w:val="000000" w:themeColor="text1"/>
          <w:sz w:val="24"/>
        </w:rPr>
        <w:t>”</w:t>
      </w:r>
      <w:r>
        <w:rPr>
          <w:color w:val="000000" w:themeColor="text1"/>
          <w:sz w:val="24"/>
        </w:rPr>
        <w:t>字样。电子版投标文件可单独密封包装，也可和正本一起封装。</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为方便开标唱标，投标人应将</w:t>
      </w:r>
      <w:r>
        <w:rPr>
          <w:color w:val="000000" w:themeColor="text1"/>
          <w:sz w:val="24"/>
        </w:rPr>
        <w:t>“</w:t>
      </w:r>
      <w:r>
        <w:rPr>
          <w:color w:val="000000" w:themeColor="text1"/>
          <w:sz w:val="24"/>
        </w:rPr>
        <w:t>开标一览表</w:t>
      </w:r>
      <w:r>
        <w:rPr>
          <w:color w:val="000000" w:themeColor="text1"/>
          <w:sz w:val="24"/>
        </w:rPr>
        <w:t>”</w:t>
      </w:r>
      <w:r>
        <w:rPr>
          <w:color w:val="000000" w:themeColor="text1"/>
          <w:sz w:val="24"/>
        </w:rPr>
        <w:t>单独密封，并在信封上标明</w:t>
      </w:r>
      <w:r>
        <w:rPr>
          <w:color w:val="000000" w:themeColor="text1"/>
          <w:sz w:val="24"/>
        </w:rPr>
        <w:t>“</w:t>
      </w:r>
      <w:r>
        <w:rPr>
          <w:color w:val="000000" w:themeColor="text1"/>
          <w:sz w:val="24"/>
        </w:rPr>
        <w:t>开标一览表</w:t>
      </w:r>
      <w:r>
        <w:rPr>
          <w:color w:val="000000" w:themeColor="text1"/>
          <w:sz w:val="24"/>
        </w:rPr>
        <w:t>”</w:t>
      </w:r>
      <w:r>
        <w:rPr>
          <w:color w:val="000000" w:themeColor="text1"/>
          <w:sz w:val="24"/>
        </w:rPr>
        <w:t>字样，在投标时单独递交。</w:t>
      </w:r>
    </w:p>
    <w:p w:rsidR="00524B02" w:rsidRDefault="00604AEA">
      <w:pPr>
        <w:numPr>
          <w:ilvl w:val="1"/>
          <w:numId w:val="8"/>
        </w:numPr>
        <w:tabs>
          <w:tab w:val="left" w:pos="1080"/>
          <w:tab w:val="left" w:pos="2014"/>
        </w:tabs>
        <w:snapToGrid w:val="0"/>
        <w:spacing w:line="360" w:lineRule="auto"/>
        <w:ind w:left="1077" w:hanging="720"/>
        <w:rPr>
          <w:rFonts w:cs="宋体"/>
        </w:rPr>
      </w:pPr>
      <w:r>
        <w:rPr>
          <w:rFonts w:hint="eastAsia"/>
          <w:color w:val="000000" w:themeColor="text1"/>
          <w:sz w:val="24"/>
        </w:rPr>
        <w:t>为方便核查投标保证金，投标人应将“投标保证金”单独密封，并在信封上标明“投标保证金”字样，在投标时单独递交。</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如果投标人虽然未能按照上述</w:t>
      </w:r>
      <w:r>
        <w:rPr>
          <w:rFonts w:hint="eastAsia"/>
          <w:color w:val="000000" w:themeColor="text1"/>
          <w:sz w:val="24"/>
        </w:rPr>
        <w:t>15.1-15.3</w:t>
      </w:r>
      <w:r>
        <w:rPr>
          <w:rFonts w:hint="eastAsia"/>
          <w:color w:val="000000" w:themeColor="text1"/>
          <w:sz w:val="24"/>
        </w:rPr>
        <w:t>条规定对投标文件进行密封，但只要投标文件密封完好的，采购人或采购代理机构不得拒收。</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所有信封上均应：</w:t>
      </w:r>
    </w:p>
    <w:p w:rsidR="00524B02" w:rsidRDefault="00604AEA">
      <w:pPr>
        <w:numPr>
          <w:ilvl w:val="2"/>
          <w:numId w:val="8"/>
        </w:numPr>
        <w:tabs>
          <w:tab w:val="clear" w:pos="1980"/>
          <w:tab w:val="left" w:pos="1080"/>
          <w:tab w:val="left" w:pos="2014"/>
        </w:tabs>
        <w:snapToGrid w:val="0"/>
        <w:spacing w:line="360" w:lineRule="auto"/>
        <w:rPr>
          <w:sz w:val="24"/>
        </w:rPr>
      </w:pPr>
      <w:r>
        <w:rPr>
          <w:sz w:val="24"/>
        </w:rPr>
        <w:t>清楚标明递交至招标公告或投标邀请书中指明的地址。</w:t>
      </w:r>
    </w:p>
    <w:p w:rsidR="00524B02" w:rsidRDefault="00604AEA">
      <w:pPr>
        <w:numPr>
          <w:ilvl w:val="2"/>
          <w:numId w:val="8"/>
        </w:numPr>
        <w:tabs>
          <w:tab w:val="clear" w:pos="1980"/>
          <w:tab w:val="left" w:pos="1080"/>
          <w:tab w:val="left" w:pos="2014"/>
        </w:tabs>
        <w:snapToGrid w:val="0"/>
        <w:spacing w:line="360" w:lineRule="auto"/>
        <w:rPr>
          <w:sz w:val="24"/>
        </w:rPr>
      </w:pPr>
      <w:r>
        <w:rPr>
          <w:sz w:val="24"/>
        </w:rPr>
        <w:t>注明招标公告或投标邀请书中指明的项目名称、招标编号和</w:t>
      </w:r>
      <w:r>
        <w:rPr>
          <w:sz w:val="24"/>
        </w:rPr>
        <w:t>“</w:t>
      </w:r>
      <w:r>
        <w:rPr>
          <w:sz w:val="24"/>
        </w:rPr>
        <w:t>在</w:t>
      </w:r>
      <w:r>
        <w:rPr>
          <w:sz w:val="24"/>
        </w:rPr>
        <w:t xml:space="preserve">  </w:t>
      </w:r>
      <w:r>
        <w:rPr>
          <w:sz w:val="24"/>
        </w:rPr>
        <w:t>年</w:t>
      </w:r>
      <w:r>
        <w:rPr>
          <w:sz w:val="24"/>
        </w:rPr>
        <w:t xml:space="preserve">   </w:t>
      </w:r>
      <w:r>
        <w:rPr>
          <w:sz w:val="24"/>
        </w:rPr>
        <w:t>月</w:t>
      </w:r>
      <w:r>
        <w:rPr>
          <w:sz w:val="24"/>
        </w:rPr>
        <w:t xml:space="preserve">   </w:t>
      </w:r>
      <w:r>
        <w:rPr>
          <w:sz w:val="24"/>
        </w:rPr>
        <w:t>日上</w:t>
      </w:r>
      <w:r>
        <w:rPr>
          <w:sz w:val="24"/>
        </w:rPr>
        <w:t>/</w:t>
      </w:r>
      <w:r>
        <w:rPr>
          <w:sz w:val="24"/>
        </w:rPr>
        <w:t>下午</w:t>
      </w:r>
      <w:r>
        <w:rPr>
          <w:sz w:val="24"/>
        </w:rPr>
        <w:t xml:space="preserve">     </w:t>
      </w:r>
      <w:r>
        <w:rPr>
          <w:sz w:val="24"/>
        </w:rPr>
        <w:t>时</w:t>
      </w:r>
      <w:r>
        <w:rPr>
          <w:sz w:val="24"/>
        </w:rPr>
        <w:t xml:space="preserve">    </w:t>
      </w:r>
      <w:r>
        <w:rPr>
          <w:sz w:val="24"/>
        </w:rPr>
        <w:t>分之前不得启封</w:t>
      </w:r>
      <w:r>
        <w:rPr>
          <w:sz w:val="24"/>
        </w:rPr>
        <w:t>”</w:t>
      </w:r>
      <w:r>
        <w:rPr>
          <w:sz w:val="24"/>
        </w:rPr>
        <w:t>的字样（填入规定的开标日期和时间）。</w:t>
      </w:r>
    </w:p>
    <w:p w:rsidR="00524B02" w:rsidRDefault="00604AEA">
      <w:pPr>
        <w:numPr>
          <w:ilvl w:val="2"/>
          <w:numId w:val="8"/>
        </w:numPr>
        <w:tabs>
          <w:tab w:val="clear" w:pos="1980"/>
          <w:tab w:val="left" w:pos="1080"/>
          <w:tab w:val="left" w:pos="2014"/>
        </w:tabs>
        <w:snapToGrid w:val="0"/>
        <w:spacing w:line="360" w:lineRule="auto"/>
        <w:rPr>
          <w:sz w:val="24"/>
        </w:rPr>
      </w:pPr>
      <w:r>
        <w:rPr>
          <w:sz w:val="24"/>
        </w:rPr>
        <w:t>在信封的封装处加盖投标人公章，自然人投标的信封的封装处签字。</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所有信封上还应写明投标人名称和地址，以便若其投标被宣布为“迟到”投标时，能原封退回。</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如果投标人未按上述要求密封及加写标记，采购人、采购代理机构对投标文件的误投或过早启封概不负责。</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由于不可抗拒的原因或无法控制的事件发生而导致投标文件包装的损坏或投标文件的损毁、丢失等，采购人将不负责任。</w:t>
      </w:r>
    </w:p>
    <w:p w:rsidR="00524B02" w:rsidRDefault="00604AEA">
      <w:pPr>
        <w:numPr>
          <w:ilvl w:val="0"/>
          <w:numId w:val="8"/>
        </w:numPr>
        <w:tabs>
          <w:tab w:val="left" w:pos="360"/>
        </w:tabs>
        <w:snapToGrid w:val="0"/>
        <w:spacing w:line="360" w:lineRule="auto"/>
        <w:ind w:left="357" w:hanging="357"/>
        <w:outlineLvl w:val="1"/>
        <w:rPr>
          <w:color w:val="000000" w:themeColor="text1"/>
          <w:sz w:val="24"/>
        </w:rPr>
      </w:pPr>
      <w:bookmarkStart w:id="452" w:name="_Toc150774741"/>
      <w:bookmarkStart w:id="453" w:name="_Toc226337232"/>
      <w:bookmarkStart w:id="454" w:name="_Toc195842901"/>
      <w:bookmarkStart w:id="455" w:name="_Toc226965726"/>
      <w:bookmarkStart w:id="456" w:name="_Toc164608650"/>
      <w:bookmarkStart w:id="457" w:name="_Toc226309780"/>
      <w:bookmarkStart w:id="458" w:name="_Toc151193778"/>
      <w:bookmarkStart w:id="459" w:name="_Toc265228374"/>
      <w:bookmarkStart w:id="460" w:name="_Toc305158878"/>
      <w:bookmarkStart w:id="461" w:name="_Toc151193924"/>
      <w:bookmarkStart w:id="462" w:name="_Toc305158804"/>
      <w:bookmarkStart w:id="463" w:name="_Toc151190163"/>
      <w:bookmarkStart w:id="464" w:name="_Toc164351630"/>
      <w:bookmarkStart w:id="465" w:name="_Toc226965809"/>
      <w:bookmarkStart w:id="466" w:name="_Toc151193850"/>
      <w:bookmarkStart w:id="467" w:name="_Toc164608805"/>
      <w:bookmarkStart w:id="468" w:name="_Toc164229377"/>
      <w:bookmarkStart w:id="469" w:name="_Toc164229231"/>
      <w:bookmarkStart w:id="470" w:name="_Toc149720829"/>
      <w:bookmarkStart w:id="471" w:name="_Toc150509287"/>
      <w:bookmarkStart w:id="472" w:name="_Toc150774636"/>
      <w:bookmarkStart w:id="473" w:name="_Toc151193706"/>
      <w:bookmarkStart w:id="474" w:name="_Toc150480774"/>
      <w:bookmarkStart w:id="475" w:name="_Toc264969226"/>
      <w:bookmarkStart w:id="476" w:name="_Toc127161450"/>
      <w:bookmarkStart w:id="477" w:name="_Toc127151737"/>
      <w:bookmarkStart w:id="478" w:name="_Toc142311038"/>
      <w:bookmarkStart w:id="479" w:name="_Toc520356161"/>
      <w:bookmarkStart w:id="480" w:name="_Toc127151536"/>
      <w:bookmarkStart w:id="481" w:name="_Toc151193634"/>
      <w:r>
        <w:rPr>
          <w:color w:val="000000" w:themeColor="text1"/>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color w:val="000000" w:themeColor="text1"/>
          <w:sz w:val="24"/>
        </w:rPr>
        <w:t>时间</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482" w:name="_Toc226309781"/>
      <w:bookmarkStart w:id="483" w:name="_Toc142311039"/>
      <w:bookmarkStart w:id="484" w:name="_Toc149720830"/>
      <w:bookmarkStart w:id="485" w:name="_Toc164229378"/>
      <w:bookmarkStart w:id="486" w:name="_Toc265228375"/>
      <w:bookmarkStart w:id="487" w:name="_Toc164351631"/>
      <w:bookmarkStart w:id="488" w:name="_Toc164608806"/>
      <w:bookmarkStart w:id="489" w:name="_Toc150774637"/>
      <w:bookmarkStart w:id="490" w:name="_Toc151193851"/>
      <w:bookmarkStart w:id="491" w:name="_Toc127151738"/>
      <w:bookmarkStart w:id="492" w:name="_Toc164608651"/>
      <w:bookmarkStart w:id="493" w:name="_Toc151193707"/>
      <w:bookmarkStart w:id="494" w:name="_Toc151190164"/>
      <w:bookmarkStart w:id="495" w:name="_Toc226965727"/>
      <w:bookmarkStart w:id="496" w:name="_Toc520356162"/>
      <w:bookmarkStart w:id="497" w:name="_Toc305158805"/>
      <w:bookmarkStart w:id="498" w:name="_Toc264969227"/>
      <w:bookmarkStart w:id="499" w:name="_Toc226337233"/>
      <w:bookmarkStart w:id="500" w:name="_Toc150509288"/>
      <w:bookmarkStart w:id="501" w:name="_Toc127151537"/>
      <w:bookmarkStart w:id="502" w:name="_Toc164229232"/>
      <w:bookmarkStart w:id="503" w:name="_Toc226965810"/>
      <w:bookmarkStart w:id="504" w:name="_Toc150480775"/>
      <w:bookmarkStart w:id="505" w:name="_Toc151193635"/>
      <w:bookmarkStart w:id="506" w:name="_Toc151193779"/>
      <w:bookmarkStart w:id="507" w:name="_Toc151193925"/>
      <w:bookmarkStart w:id="508" w:name="_Toc195842902"/>
      <w:bookmarkStart w:id="509" w:name="_Toc127161451"/>
      <w:bookmarkStart w:id="510" w:name="_Toc305158879"/>
      <w:bookmarkStart w:id="511" w:name="_Toc150774742"/>
      <w:r>
        <w:rPr>
          <w:rFonts w:hint="eastAsia"/>
          <w:color w:val="000000" w:themeColor="text1"/>
          <w:sz w:val="24"/>
        </w:rPr>
        <w:lastRenderedPageBreak/>
        <w:t>投标人应在招标公告或投标邀请书中规定的截止日期和时间内，将投标文件递交采购人或采购代理机构，递交地点应是招标公告或投标邀请书中规定的地址。</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512" w:name="_Toc497114320"/>
      <w:bookmarkStart w:id="513" w:name="_Toc33442367"/>
      <w:bookmarkStart w:id="514" w:name="_Toc63776922"/>
      <w:bookmarkStart w:id="515" w:name="_Toc67559628"/>
      <w:bookmarkStart w:id="516" w:name="_Toc68707525"/>
      <w:bookmarkStart w:id="517" w:name="_Toc497367716"/>
      <w:r>
        <w:rPr>
          <w:rFonts w:hint="eastAsia"/>
          <w:color w:val="000000" w:themeColor="text1"/>
          <w:sz w:val="24"/>
        </w:rPr>
        <w:t>采购人或采购代理机构收到投标文件后，应当如实记载投标文件的送达时间和密封情况，签收保存，并向投标人出具签收回执。任何单位和个人不得在开标前开启投标文件。</w:t>
      </w:r>
      <w:bookmarkEnd w:id="512"/>
      <w:bookmarkEnd w:id="513"/>
      <w:bookmarkEnd w:id="514"/>
      <w:bookmarkEnd w:id="515"/>
      <w:bookmarkEnd w:id="516"/>
      <w:bookmarkEnd w:id="517"/>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518" w:name="_Toc63776923"/>
      <w:bookmarkStart w:id="519" w:name="_Toc67559629"/>
      <w:bookmarkStart w:id="520" w:name="_Toc406595758"/>
      <w:bookmarkStart w:id="521" w:name="_Toc497367717"/>
      <w:bookmarkStart w:id="522" w:name="_Toc450826745"/>
      <w:bookmarkStart w:id="523" w:name="_Toc33442368"/>
      <w:bookmarkStart w:id="524" w:name="_Toc497114321"/>
      <w:bookmarkStart w:id="525" w:name="_Toc407612773"/>
      <w:bookmarkStart w:id="526" w:name="_Toc426056738"/>
      <w:bookmarkStart w:id="527" w:name="_Toc407613142"/>
      <w:bookmarkStart w:id="528" w:name="_Toc427312927"/>
      <w:bookmarkStart w:id="529" w:name="_Toc68707526"/>
      <w:bookmarkStart w:id="530" w:name="_Toc428539225"/>
      <w:r>
        <w:rPr>
          <w:rFonts w:hint="eastAsia"/>
          <w:color w:val="000000" w:themeColor="text1"/>
          <w:sz w:val="24"/>
        </w:rPr>
        <w:t>采购人、采购代理机构有权按本须知的规定，通过修改招标文件延长投标截止期。在此情况下，采购人、采购代理机构和投标人受投标截止期制约的所有权利和义务均应延长至新的截止期。</w:t>
      </w:r>
      <w:bookmarkEnd w:id="518"/>
      <w:bookmarkEnd w:id="519"/>
      <w:bookmarkEnd w:id="520"/>
      <w:bookmarkEnd w:id="521"/>
      <w:bookmarkEnd w:id="522"/>
      <w:bookmarkEnd w:id="523"/>
      <w:bookmarkEnd w:id="524"/>
      <w:bookmarkEnd w:id="525"/>
      <w:bookmarkEnd w:id="526"/>
      <w:bookmarkEnd w:id="527"/>
      <w:bookmarkEnd w:id="528"/>
      <w:bookmarkEnd w:id="529"/>
      <w:bookmarkEnd w:id="530"/>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531" w:name="_Toc427312928"/>
      <w:bookmarkStart w:id="532" w:name="_Toc497367718"/>
      <w:bookmarkStart w:id="533" w:name="_Toc63776924"/>
      <w:bookmarkStart w:id="534" w:name="_Toc426056739"/>
      <w:bookmarkStart w:id="535" w:name="_Toc450826746"/>
      <w:bookmarkStart w:id="536" w:name="_Toc67559630"/>
      <w:bookmarkStart w:id="537" w:name="_Toc33442369"/>
      <w:bookmarkStart w:id="538" w:name="_Toc497114322"/>
      <w:bookmarkStart w:id="539" w:name="_Toc68707527"/>
      <w:bookmarkStart w:id="540" w:name="_Toc428539226"/>
      <w:r>
        <w:rPr>
          <w:rFonts w:hint="eastAsia"/>
          <w:color w:val="000000" w:themeColor="text1"/>
          <w:sz w:val="24"/>
        </w:rPr>
        <w:t>采购人、采购代理机构将拒绝并原封退回在本须知规定的投标截止期后收到的任何投标文件。</w:t>
      </w:r>
      <w:bookmarkEnd w:id="531"/>
      <w:bookmarkEnd w:id="532"/>
      <w:bookmarkEnd w:id="533"/>
      <w:bookmarkEnd w:id="534"/>
      <w:bookmarkEnd w:id="535"/>
      <w:bookmarkEnd w:id="536"/>
      <w:bookmarkEnd w:id="537"/>
      <w:bookmarkEnd w:id="538"/>
      <w:bookmarkEnd w:id="539"/>
      <w:bookmarkEnd w:id="540"/>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541" w:name="_Toc68707528"/>
      <w:bookmarkStart w:id="542" w:name="_Toc33442370"/>
      <w:bookmarkStart w:id="543" w:name="_Toc497367719"/>
      <w:bookmarkStart w:id="544" w:name="_Toc497114323"/>
      <w:bookmarkStart w:id="545" w:name="_Toc428539227"/>
      <w:bookmarkStart w:id="546" w:name="_Toc63776925"/>
      <w:bookmarkStart w:id="547" w:name="_Toc67559631"/>
      <w:bookmarkStart w:id="548" w:name="_Toc450826747"/>
      <w:r>
        <w:rPr>
          <w:rFonts w:hint="eastAsia"/>
          <w:color w:val="000000" w:themeColor="text1"/>
          <w:sz w:val="24"/>
        </w:rPr>
        <w:t>采购人、采购代理机构拒绝接受以电报、电话、传真、电子邮件等其它形式的投标。</w:t>
      </w:r>
      <w:bookmarkEnd w:id="541"/>
      <w:bookmarkEnd w:id="542"/>
      <w:bookmarkEnd w:id="543"/>
      <w:bookmarkEnd w:id="544"/>
      <w:bookmarkEnd w:id="545"/>
      <w:bookmarkEnd w:id="546"/>
      <w:bookmarkEnd w:id="547"/>
      <w:bookmarkEnd w:id="548"/>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549" w:name="_Toc33442371"/>
      <w:bookmarkStart w:id="550" w:name="_Toc450826748"/>
      <w:bookmarkStart w:id="551" w:name="_Toc67559632"/>
      <w:bookmarkStart w:id="552" w:name="_Toc68707529"/>
      <w:bookmarkStart w:id="553" w:name="_Toc63776926"/>
      <w:bookmarkStart w:id="554" w:name="_Toc497114324"/>
      <w:bookmarkStart w:id="555" w:name="_Toc497367720"/>
      <w:r>
        <w:rPr>
          <w:rFonts w:hint="eastAsia"/>
          <w:color w:val="000000" w:themeColor="text1"/>
          <w:sz w:val="24"/>
        </w:rPr>
        <w:t>未按规定在北京市政府采购电子交易平台获取文件的投标人，其投标将被拒绝。</w:t>
      </w:r>
      <w:bookmarkEnd w:id="549"/>
      <w:bookmarkEnd w:id="550"/>
      <w:bookmarkEnd w:id="551"/>
      <w:bookmarkEnd w:id="552"/>
      <w:bookmarkEnd w:id="553"/>
      <w:bookmarkEnd w:id="554"/>
      <w:bookmarkEnd w:id="555"/>
    </w:p>
    <w:p w:rsidR="00524B02" w:rsidRDefault="00604AEA">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投标人在提交投标文件后可对其投标文件进行修改、补充或撤回，但必须有修改、补充或撤回的书面通知，且该通知需经投标人法定代表人签字或正式授权的投标人代表签字，并在投标截止时间前送达采购人或采购代理机构，采购人或采购代理机构将予以接受。</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556" w:name="_Toc407613146"/>
      <w:bookmarkStart w:id="557" w:name="_Toc67559635"/>
      <w:bookmarkStart w:id="558" w:name="_Toc68707532"/>
      <w:bookmarkStart w:id="559" w:name="_Toc427312931"/>
      <w:bookmarkStart w:id="560" w:name="_Toc428539230"/>
      <w:bookmarkStart w:id="561" w:name="_Toc450826751"/>
      <w:bookmarkStart w:id="562" w:name="_Toc33442374"/>
      <w:bookmarkStart w:id="563" w:name="_Toc407612777"/>
      <w:bookmarkStart w:id="564" w:name="_Toc497114327"/>
      <w:bookmarkStart w:id="565" w:name="_Toc497367723"/>
      <w:bookmarkStart w:id="566" w:name="_Toc406595762"/>
      <w:bookmarkStart w:id="567" w:name="_Toc63776929"/>
      <w:bookmarkStart w:id="568" w:name="_Toc426056742"/>
      <w:r>
        <w:rPr>
          <w:rFonts w:hint="eastAsia"/>
          <w:color w:val="000000" w:themeColor="text1"/>
          <w:sz w:val="24"/>
        </w:rPr>
        <w:t>投标人对投标文件的修改或撤回通知应按本须知规定编制、密封、标记和递交。</w:t>
      </w:r>
      <w:bookmarkEnd w:id="556"/>
      <w:bookmarkEnd w:id="557"/>
      <w:bookmarkEnd w:id="558"/>
      <w:bookmarkEnd w:id="559"/>
      <w:bookmarkEnd w:id="560"/>
      <w:bookmarkEnd w:id="561"/>
      <w:bookmarkEnd w:id="562"/>
      <w:bookmarkEnd w:id="563"/>
      <w:bookmarkEnd w:id="564"/>
      <w:bookmarkEnd w:id="565"/>
      <w:bookmarkEnd w:id="566"/>
      <w:bookmarkEnd w:id="567"/>
      <w:bookmarkEnd w:id="568"/>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569" w:name="_Toc407613147"/>
      <w:bookmarkStart w:id="570" w:name="_Toc67559636"/>
      <w:bookmarkStart w:id="571" w:name="_Toc33442375"/>
      <w:bookmarkStart w:id="572" w:name="_Toc406595763"/>
      <w:bookmarkStart w:id="573" w:name="_Toc63776930"/>
      <w:bookmarkStart w:id="574" w:name="_Toc407612778"/>
      <w:bookmarkStart w:id="575" w:name="_Toc428539231"/>
      <w:bookmarkStart w:id="576" w:name="_Toc497114328"/>
      <w:bookmarkStart w:id="577" w:name="_Toc497367724"/>
      <w:bookmarkStart w:id="578" w:name="_Toc68707533"/>
      <w:bookmarkStart w:id="579" w:name="_Toc426056743"/>
      <w:bookmarkStart w:id="580" w:name="_Toc427312932"/>
      <w:bookmarkStart w:id="581" w:name="_Toc450826752"/>
      <w:r>
        <w:rPr>
          <w:rFonts w:hint="eastAsia"/>
          <w:color w:val="000000" w:themeColor="text1"/>
          <w:sz w:val="24"/>
        </w:rPr>
        <w:t>在投标截止时间之后，投标人不得修改、补充或撤回其投标文件（评标委员会要求的澄清除外）。</w:t>
      </w:r>
      <w:bookmarkEnd w:id="569"/>
      <w:bookmarkEnd w:id="570"/>
      <w:bookmarkEnd w:id="571"/>
      <w:bookmarkEnd w:id="572"/>
      <w:bookmarkEnd w:id="573"/>
      <w:bookmarkEnd w:id="574"/>
      <w:bookmarkEnd w:id="575"/>
      <w:bookmarkEnd w:id="576"/>
      <w:bookmarkEnd w:id="577"/>
      <w:bookmarkEnd w:id="578"/>
      <w:bookmarkEnd w:id="579"/>
      <w:bookmarkEnd w:id="580"/>
      <w:bookmarkEnd w:id="581"/>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582" w:name="_Toc63776931"/>
      <w:bookmarkStart w:id="583" w:name="_Toc68707534"/>
      <w:bookmarkStart w:id="584" w:name="_Toc33442376"/>
      <w:bookmarkStart w:id="585" w:name="_Toc497367725"/>
      <w:bookmarkStart w:id="586" w:name="_Toc497114329"/>
      <w:bookmarkStart w:id="587" w:name="_Toc67559637"/>
      <w:r>
        <w:rPr>
          <w:rFonts w:hint="eastAsia"/>
          <w:color w:val="000000" w:themeColor="text1"/>
          <w:sz w:val="24"/>
        </w:rPr>
        <w:t>在投标有效期内，投标人不得撤销其投标。</w:t>
      </w:r>
      <w:bookmarkEnd w:id="582"/>
      <w:bookmarkEnd w:id="583"/>
      <w:bookmarkEnd w:id="584"/>
      <w:bookmarkEnd w:id="585"/>
      <w:bookmarkEnd w:id="586"/>
      <w:bookmarkEnd w:id="587"/>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588" w:name="_Toc63776932"/>
      <w:bookmarkStart w:id="589" w:name="_Toc67559638"/>
      <w:bookmarkStart w:id="590" w:name="_Toc497114330"/>
      <w:bookmarkStart w:id="591" w:name="_Toc33442377"/>
      <w:bookmarkStart w:id="592" w:name="_Toc497367726"/>
      <w:bookmarkStart w:id="593" w:name="_Toc68707535"/>
      <w:r>
        <w:rPr>
          <w:rFonts w:hint="eastAsia"/>
          <w:color w:val="000000" w:themeColor="text1"/>
          <w:sz w:val="24"/>
        </w:rPr>
        <w:t>投标人在投标截止时间前撤回已提交的投标文件的，采购人或采购代理机构应当自收到投标人书面撤回通知之日起</w:t>
      </w:r>
      <w:r>
        <w:rPr>
          <w:rFonts w:hint="eastAsia"/>
          <w:color w:val="000000" w:themeColor="text1"/>
          <w:sz w:val="24"/>
        </w:rPr>
        <w:t>5</w:t>
      </w:r>
      <w:r>
        <w:rPr>
          <w:rFonts w:hint="eastAsia"/>
          <w:color w:val="000000" w:themeColor="text1"/>
          <w:sz w:val="24"/>
        </w:rPr>
        <w:t>个工作日内，退还已收取的投标保证金，但因投标人自身原因导致无法及时退还的除外。</w:t>
      </w:r>
      <w:bookmarkEnd w:id="588"/>
      <w:bookmarkEnd w:id="589"/>
      <w:bookmarkEnd w:id="590"/>
      <w:bookmarkEnd w:id="591"/>
      <w:bookmarkEnd w:id="592"/>
      <w:bookmarkEnd w:id="593"/>
    </w:p>
    <w:p w:rsidR="00524B02" w:rsidRDefault="00524B02">
      <w:pPr>
        <w:tabs>
          <w:tab w:val="left" w:pos="1080"/>
          <w:tab w:val="left" w:pos="2014"/>
        </w:tabs>
        <w:snapToGrid w:val="0"/>
        <w:spacing w:line="360" w:lineRule="auto"/>
        <w:ind w:left="357"/>
        <w:rPr>
          <w:color w:val="000000" w:themeColor="text1"/>
          <w:sz w:val="24"/>
        </w:rPr>
      </w:pPr>
    </w:p>
    <w:p w:rsidR="00524B02" w:rsidRDefault="00604AEA">
      <w:pPr>
        <w:pStyle w:val="21"/>
        <w:spacing w:before="0" w:line="360" w:lineRule="auto"/>
        <w:rPr>
          <w:rFonts w:ascii="Times New Roman" w:eastAsia="宋体" w:hAnsi="Times New Roman"/>
          <w:color w:val="000000" w:themeColor="text1"/>
          <w:sz w:val="28"/>
        </w:rPr>
      </w:pPr>
      <w:bookmarkStart w:id="594" w:name="_Toc151190165"/>
      <w:bookmarkStart w:id="595" w:name="_Toc127151538"/>
      <w:bookmarkStart w:id="596" w:name="_Toc195842903"/>
      <w:bookmarkStart w:id="597" w:name="_Toc305158880"/>
      <w:bookmarkStart w:id="598" w:name="_Toc305158806"/>
      <w:bookmarkStart w:id="599" w:name="_Toc151193780"/>
      <w:bookmarkStart w:id="600" w:name="_Toc150480776"/>
      <w:bookmarkStart w:id="601" w:name="_Toc150774638"/>
      <w:bookmarkStart w:id="602" w:name="_Toc150509289"/>
      <w:bookmarkStart w:id="603" w:name="_Toc151193636"/>
      <w:bookmarkStart w:id="604" w:name="_Toc226309782"/>
      <w:bookmarkStart w:id="605" w:name="_Toc151193852"/>
      <w:bookmarkStart w:id="606" w:name="_Toc226965728"/>
      <w:bookmarkStart w:id="607" w:name="_Toc520356163"/>
      <w:bookmarkStart w:id="608" w:name="_Toc142311040"/>
      <w:bookmarkStart w:id="609" w:name="_Toc151193708"/>
      <w:bookmarkStart w:id="610" w:name="_Toc264969228"/>
      <w:bookmarkStart w:id="611" w:name="_Toc265228376"/>
      <w:bookmarkStart w:id="612" w:name="_Toc226337234"/>
      <w:bookmarkStart w:id="613" w:name="_Toc226965811"/>
      <w:bookmarkStart w:id="614" w:name="_Toc151193926"/>
      <w:bookmarkStart w:id="615" w:name="_Toc150774743"/>
      <w:r w:rsidRPr="00A319E9">
        <w:rPr>
          <w:rFonts w:ascii="Times New Roman" w:eastAsia="宋体" w:hAnsi="Times New Roman"/>
          <w:sz w:val="28"/>
        </w:rPr>
        <w:lastRenderedPageBreak/>
        <w:t>五</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开标、资格审查及评标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524B02" w:rsidRDefault="00604AEA">
      <w:pPr>
        <w:numPr>
          <w:ilvl w:val="0"/>
          <w:numId w:val="8"/>
        </w:numPr>
        <w:tabs>
          <w:tab w:val="left" w:pos="360"/>
        </w:tabs>
        <w:snapToGrid w:val="0"/>
        <w:spacing w:line="360" w:lineRule="auto"/>
        <w:ind w:left="357" w:hanging="357"/>
        <w:outlineLvl w:val="1"/>
        <w:rPr>
          <w:color w:val="000000" w:themeColor="text1"/>
          <w:sz w:val="24"/>
        </w:rPr>
      </w:pPr>
      <w:bookmarkStart w:id="616" w:name="_Toc520356164"/>
      <w:bookmarkStart w:id="617" w:name="_Toc150774639"/>
      <w:bookmarkStart w:id="618" w:name="_Toc164351633"/>
      <w:bookmarkStart w:id="619" w:name="_Toc151193781"/>
      <w:bookmarkStart w:id="620" w:name="_Toc151193927"/>
      <w:bookmarkStart w:id="621" w:name="_Toc264969229"/>
      <w:bookmarkStart w:id="622" w:name="_Toc226965812"/>
      <w:bookmarkStart w:id="623" w:name="_Toc164229380"/>
      <w:bookmarkStart w:id="624" w:name="_Toc150509290"/>
      <w:bookmarkStart w:id="625" w:name="_Toc226337235"/>
      <w:bookmarkStart w:id="626" w:name="_Toc265228377"/>
      <w:bookmarkStart w:id="627" w:name="_Toc164608808"/>
      <w:bookmarkStart w:id="628" w:name="_Toc305158807"/>
      <w:bookmarkStart w:id="629" w:name="_Toc149720832"/>
      <w:bookmarkStart w:id="630" w:name="_Toc127161453"/>
      <w:bookmarkStart w:id="631" w:name="_Toc142311041"/>
      <w:bookmarkStart w:id="632" w:name="_Toc127151740"/>
      <w:bookmarkStart w:id="633" w:name="_Toc127151539"/>
      <w:bookmarkStart w:id="634" w:name="_Toc226309783"/>
      <w:bookmarkStart w:id="635" w:name="_Toc151193853"/>
      <w:bookmarkStart w:id="636" w:name="_Toc151193709"/>
      <w:bookmarkStart w:id="637" w:name="_Toc164229234"/>
      <w:bookmarkStart w:id="638" w:name="_Toc195842904"/>
      <w:bookmarkStart w:id="639" w:name="_Toc150774744"/>
      <w:bookmarkStart w:id="640" w:name="_Toc150480777"/>
      <w:bookmarkStart w:id="641" w:name="_Toc151190166"/>
      <w:bookmarkStart w:id="642" w:name="_Toc226965729"/>
      <w:bookmarkStart w:id="643" w:name="_Toc151193637"/>
      <w:bookmarkStart w:id="644" w:name="_Toc164608653"/>
      <w:bookmarkStart w:id="645" w:name="_Toc305158881"/>
      <w:r>
        <w:rPr>
          <w:color w:val="000000" w:themeColor="text1"/>
          <w:sz w:val="24"/>
        </w:rPr>
        <w:t>开标</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646" w:name="_Toc520356165"/>
      <w:r>
        <w:rPr>
          <w:rFonts w:hint="eastAsia"/>
          <w:color w:val="000000" w:themeColor="text1"/>
          <w:sz w:val="24"/>
        </w:rPr>
        <w:t>采购人或采购代理机构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人或采购代理机构，并承诺默认开标结果。</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647" w:name="_Toc67559642"/>
      <w:bookmarkStart w:id="648" w:name="_Toc68707539"/>
      <w:bookmarkStart w:id="649" w:name="_Toc497114334"/>
      <w:bookmarkStart w:id="650" w:name="_Toc428539236"/>
      <w:bookmarkStart w:id="651" w:name="_Toc63776936"/>
      <w:bookmarkStart w:id="652" w:name="_Toc427312937"/>
      <w:bookmarkStart w:id="653" w:name="_Toc497367730"/>
      <w:bookmarkStart w:id="654" w:name="_Toc450826757"/>
      <w:bookmarkStart w:id="655" w:name="_Toc426056748"/>
      <w:bookmarkStart w:id="656" w:name="_Toc33442381"/>
      <w:r>
        <w:rPr>
          <w:rFonts w:hint="eastAsia"/>
          <w:color w:val="000000" w:themeColor="text1"/>
          <w:sz w:val="24"/>
        </w:rPr>
        <w:t>开标时，由投标人或其推选的代表检查投标文件的密封情况，经确认无误后，由采购代理机构当众拆封并宣读投标人名称、投标价格、投标价格优惠声明（如有）、书面修改和撤回投标的通知、是否提交了投标保证金等。对于投标人在投标截止期前递交的投标声明，在开标时当众宣读，评标时有效。</w:t>
      </w:r>
      <w:bookmarkEnd w:id="647"/>
      <w:bookmarkEnd w:id="648"/>
      <w:bookmarkEnd w:id="649"/>
      <w:bookmarkEnd w:id="650"/>
      <w:bookmarkEnd w:id="651"/>
      <w:bookmarkEnd w:id="652"/>
      <w:bookmarkEnd w:id="653"/>
      <w:bookmarkEnd w:id="654"/>
      <w:bookmarkEnd w:id="655"/>
      <w:bookmarkEnd w:id="656"/>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657" w:name="_Toc497367731"/>
      <w:bookmarkStart w:id="658" w:name="_Toc67559643"/>
      <w:bookmarkStart w:id="659" w:name="_Toc497114335"/>
      <w:bookmarkStart w:id="660" w:name="_Toc33442382"/>
      <w:bookmarkStart w:id="661" w:name="_Toc68707540"/>
      <w:bookmarkStart w:id="662" w:name="_Toc63776937"/>
      <w:r>
        <w:rPr>
          <w:rFonts w:hint="eastAsia"/>
          <w:color w:val="000000" w:themeColor="text1"/>
          <w:sz w:val="24"/>
        </w:rPr>
        <w:t>投标人不足</w:t>
      </w:r>
      <w:r>
        <w:rPr>
          <w:rFonts w:hint="eastAsia"/>
          <w:color w:val="000000" w:themeColor="text1"/>
          <w:sz w:val="24"/>
        </w:rPr>
        <w:t>3</w:t>
      </w:r>
      <w:r>
        <w:rPr>
          <w:rFonts w:hint="eastAsia"/>
          <w:color w:val="000000" w:themeColor="text1"/>
          <w:sz w:val="24"/>
        </w:rPr>
        <w:t>家的，不得开标。</w:t>
      </w:r>
      <w:bookmarkEnd w:id="657"/>
      <w:bookmarkEnd w:id="658"/>
      <w:bookmarkEnd w:id="659"/>
      <w:bookmarkEnd w:id="660"/>
      <w:bookmarkEnd w:id="661"/>
      <w:bookmarkEnd w:id="662"/>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663" w:name="_Toc497367732"/>
      <w:bookmarkStart w:id="664" w:name="_Toc67559644"/>
      <w:bookmarkStart w:id="665" w:name="_Toc68707541"/>
      <w:bookmarkStart w:id="666" w:name="_Toc63776938"/>
      <w:bookmarkStart w:id="667" w:name="_Toc33442383"/>
      <w:bookmarkStart w:id="668" w:name="_Toc426056749"/>
      <w:bookmarkStart w:id="669" w:name="_Toc428539237"/>
      <w:bookmarkStart w:id="670" w:name="_Toc497114336"/>
      <w:bookmarkStart w:id="671" w:name="_Toc427312938"/>
      <w:bookmarkStart w:id="672" w:name="_Toc450826758"/>
      <w:r>
        <w:rPr>
          <w:rFonts w:hint="eastAsia"/>
          <w:color w:val="000000" w:themeColor="text1"/>
          <w:sz w:val="24"/>
        </w:rPr>
        <w:t>除了按照本须知的规定原封退回迟到的投标文件、未密封或密封不完好的投标文件之外，开标时将不得拒绝任何投标。</w:t>
      </w:r>
      <w:bookmarkEnd w:id="663"/>
      <w:bookmarkEnd w:id="664"/>
      <w:bookmarkEnd w:id="665"/>
      <w:bookmarkEnd w:id="666"/>
      <w:bookmarkEnd w:id="667"/>
      <w:bookmarkEnd w:id="668"/>
      <w:bookmarkEnd w:id="669"/>
      <w:bookmarkEnd w:id="670"/>
      <w:bookmarkEnd w:id="671"/>
      <w:bookmarkEnd w:id="672"/>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673" w:name="_Toc33442384"/>
      <w:bookmarkStart w:id="674" w:name="_Toc67559645"/>
      <w:bookmarkStart w:id="675" w:name="_Toc450826759"/>
      <w:bookmarkStart w:id="676" w:name="_Toc497114337"/>
      <w:bookmarkStart w:id="677" w:name="_Toc407613153"/>
      <w:bookmarkStart w:id="678" w:name="_Toc427312939"/>
      <w:bookmarkStart w:id="679" w:name="_Toc63776939"/>
      <w:bookmarkStart w:id="680" w:name="_Toc406595769"/>
      <w:bookmarkStart w:id="681" w:name="_Toc68707542"/>
      <w:bookmarkStart w:id="682" w:name="_Toc428539238"/>
      <w:bookmarkStart w:id="683" w:name="_Toc426056750"/>
      <w:bookmarkStart w:id="684" w:name="_Toc407612784"/>
      <w:bookmarkStart w:id="685" w:name="_Toc497367733"/>
      <w:r>
        <w:rPr>
          <w:rFonts w:hint="eastAsia"/>
          <w:color w:val="000000" w:themeColor="text1"/>
          <w:sz w:val="24"/>
        </w:rPr>
        <w:t>采购人或采购代理机构将对唱标内容做开标记录，由投标人代表和相关工作人员签字确认。</w:t>
      </w:r>
      <w:bookmarkEnd w:id="673"/>
      <w:bookmarkEnd w:id="674"/>
      <w:bookmarkEnd w:id="675"/>
      <w:bookmarkEnd w:id="676"/>
      <w:bookmarkEnd w:id="677"/>
      <w:bookmarkEnd w:id="678"/>
      <w:bookmarkEnd w:id="679"/>
      <w:bookmarkEnd w:id="680"/>
      <w:bookmarkEnd w:id="681"/>
      <w:bookmarkEnd w:id="682"/>
      <w:bookmarkEnd w:id="683"/>
      <w:bookmarkEnd w:id="684"/>
      <w:bookmarkEnd w:id="685"/>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686" w:name="_Toc68707543"/>
      <w:bookmarkStart w:id="687" w:name="_Toc63776940"/>
      <w:bookmarkStart w:id="688" w:name="_Toc67559646"/>
      <w:bookmarkStart w:id="689" w:name="_Toc33442385"/>
      <w:bookmarkStart w:id="690" w:name="_Toc497114338"/>
      <w:bookmarkStart w:id="691" w:name="_Toc497367734"/>
      <w:r>
        <w:rPr>
          <w:rFonts w:hint="eastAsia"/>
          <w:color w:val="000000" w:themeColor="text1"/>
          <w:sz w:val="24"/>
        </w:rPr>
        <w:t>投标人代表对开标过程和开标记录有疑义，以及认为采购人或采购代理机构相关工作人员有需要回避的情形的，应当场提出询问或者回避申请。采购人或采购代理机构对投标人代表提出的询问或者回避申请应当及时处理。</w:t>
      </w:r>
      <w:bookmarkEnd w:id="686"/>
      <w:bookmarkEnd w:id="687"/>
      <w:bookmarkEnd w:id="688"/>
      <w:bookmarkEnd w:id="689"/>
      <w:bookmarkEnd w:id="690"/>
      <w:bookmarkEnd w:id="691"/>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bookmarkStart w:id="692" w:name="_Toc33442386"/>
      <w:bookmarkStart w:id="693" w:name="_Toc68707544"/>
      <w:bookmarkStart w:id="694" w:name="_Toc497114339"/>
      <w:bookmarkStart w:id="695" w:name="_Toc63776941"/>
      <w:bookmarkStart w:id="696" w:name="_Toc67559647"/>
      <w:bookmarkStart w:id="697" w:name="_Toc497367735"/>
      <w:r>
        <w:rPr>
          <w:rFonts w:hint="eastAsia"/>
          <w:color w:val="000000" w:themeColor="text1"/>
          <w:sz w:val="24"/>
        </w:rPr>
        <w:t>开标结束后，采购人或采购代理机构应当依法对投标人的资格进行审查（见第三</w:t>
      </w:r>
      <w:proofErr w:type="gramStart"/>
      <w:r>
        <w:rPr>
          <w:rFonts w:hint="eastAsia"/>
          <w:color w:val="000000" w:themeColor="text1"/>
          <w:sz w:val="24"/>
        </w:rPr>
        <w:t>章资格</w:t>
      </w:r>
      <w:proofErr w:type="gramEnd"/>
      <w:r>
        <w:rPr>
          <w:rFonts w:hint="eastAsia"/>
          <w:color w:val="000000" w:themeColor="text1"/>
          <w:sz w:val="24"/>
        </w:rPr>
        <w:t>审查相关要求）。合格投标人不足</w:t>
      </w:r>
      <w:r>
        <w:rPr>
          <w:rFonts w:hint="eastAsia"/>
          <w:color w:val="000000" w:themeColor="text1"/>
          <w:sz w:val="24"/>
        </w:rPr>
        <w:t>3</w:t>
      </w:r>
      <w:r>
        <w:rPr>
          <w:rFonts w:hint="eastAsia"/>
          <w:color w:val="000000" w:themeColor="text1"/>
          <w:sz w:val="24"/>
        </w:rPr>
        <w:t>家的，不得评标。</w:t>
      </w:r>
      <w:bookmarkEnd w:id="692"/>
      <w:bookmarkEnd w:id="693"/>
      <w:bookmarkEnd w:id="694"/>
      <w:bookmarkEnd w:id="695"/>
      <w:bookmarkEnd w:id="696"/>
      <w:bookmarkEnd w:id="697"/>
    </w:p>
    <w:p w:rsidR="00524B02" w:rsidRDefault="00604AEA">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资格审查</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见第三章《资格审查》。</w:t>
      </w:r>
    </w:p>
    <w:p w:rsidR="00524B02" w:rsidRDefault="00604AEA">
      <w:pPr>
        <w:numPr>
          <w:ilvl w:val="0"/>
          <w:numId w:val="8"/>
        </w:numPr>
        <w:tabs>
          <w:tab w:val="left" w:pos="360"/>
        </w:tabs>
        <w:snapToGrid w:val="0"/>
        <w:spacing w:line="360" w:lineRule="auto"/>
        <w:ind w:left="357" w:hanging="357"/>
        <w:outlineLvl w:val="1"/>
        <w:rPr>
          <w:color w:val="000000" w:themeColor="text1"/>
          <w:sz w:val="24"/>
        </w:rPr>
      </w:pPr>
      <w:bookmarkStart w:id="698" w:name="_Toc195842905"/>
      <w:bookmarkStart w:id="699" w:name="_Toc164229235"/>
      <w:bookmarkStart w:id="700" w:name="_Toc226337236"/>
      <w:bookmarkStart w:id="701" w:name="_Toc150774640"/>
      <w:bookmarkStart w:id="702" w:name="_Toc151193710"/>
      <w:bookmarkStart w:id="703" w:name="_Toc150774745"/>
      <w:bookmarkStart w:id="704" w:name="_Toc151193854"/>
      <w:bookmarkStart w:id="705" w:name="_Toc150509291"/>
      <w:bookmarkStart w:id="706" w:name="_Toc226309784"/>
      <w:bookmarkStart w:id="707" w:name="_Toc226965730"/>
      <w:bookmarkStart w:id="708" w:name="_Toc127161454"/>
      <w:bookmarkStart w:id="709" w:name="_Toc305158882"/>
      <w:bookmarkStart w:id="710" w:name="_Toc226965813"/>
      <w:bookmarkStart w:id="711" w:name="_Toc150480778"/>
      <w:bookmarkStart w:id="712" w:name="_Toc151190167"/>
      <w:bookmarkStart w:id="713" w:name="_Toc151193928"/>
      <w:bookmarkStart w:id="714" w:name="_Toc127151741"/>
      <w:bookmarkStart w:id="715" w:name="_Toc151193638"/>
      <w:bookmarkStart w:id="716" w:name="_Toc164351634"/>
      <w:bookmarkStart w:id="717" w:name="_Toc164608654"/>
      <w:bookmarkStart w:id="718" w:name="_Toc142311042"/>
      <w:bookmarkStart w:id="719" w:name="_Toc305158808"/>
      <w:bookmarkStart w:id="720" w:name="_Toc164608809"/>
      <w:bookmarkStart w:id="721" w:name="_Toc149720833"/>
      <w:bookmarkStart w:id="722" w:name="_Toc265228378"/>
      <w:bookmarkStart w:id="723" w:name="_Toc151193782"/>
      <w:bookmarkStart w:id="724" w:name="_Toc127151540"/>
      <w:bookmarkStart w:id="725" w:name="_Toc264969230"/>
      <w:bookmarkStart w:id="726" w:name="_Toc164229381"/>
      <w:bookmarkEnd w:id="646"/>
      <w:r>
        <w:rPr>
          <w:color w:val="000000" w:themeColor="text1"/>
          <w:sz w:val="24"/>
        </w:rPr>
        <w:t>评标委员会</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评标委员会根据政府采购有关规定和本次采购项目的特点进行组建，并负责具体评标事务，独立履行职责。</w:t>
      </w:r>
      <w:bookmarkStart w:id="727" w:name="_Toc520356166"/>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评审专家须符合《财政部关于在政府采购活动中查询及使用信用记录有关问题的通知》（财库〔</w:t>
      </w:r>
      <w:r>
        <w:rPr>
          <w:color w:val="000000" w:themeColor="text1"/>
          <w:sz w:val="24"/>
        </w:rPr>
        <w:t>2016</w:t>
      </w:r>
      <w:r>
        <w:rPr>
          <w:color w:val="000000" w:themeColor="text1"/>
          <w:sz w:val="24"/>
        </w:rPr>
        <w:t>〕</w:t>
      </w:r>
      <w:r>
        <w:rPr>
          <w:color w:val="000000" w:themeColor="text1"/>
          <w:sz w:val="24"/>
        </w:rPr>
        <w:t>125</w:t>
      </w:r>
      <w:r>
        <w:rPr>
          <w:color w:val="000000" w:themeColor="text1"/>
          <w:sz w:val="24"/>
        </w:rPr>
        <w:t>号）的规定。依法自行选定评审专家的，采购人和采购代理机构将查询有关信用记录，对具有行贿、受贿、欺诈等不良信</w:t>
      </w:r>
      <w:r>
        <w:rPr>
          <w:color w:val="000000" w:themeColor="text1"/>
          <w:sz w:val="24"/>
        </w:rPr>
        <w:lastRenderedPageBreak/>
        <w:t>用记录的人员，拒绝其参与政府采购活动。</w:t>
      </w:r>
      <w:bookmarkStart w:id="728" w:name="_Toc520356169"/>
      <w:bookmarkEnd w:id="727"/>
    </w:p>
    <w:p w:rsidR="00524B02" w:rsidRDefault="00604AEA">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评标程序、评标方法和评标标准</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见第四章《评标程序、评标方法和评标标准》。</w:t>
      </w:r>
    </w:p>
    <w:p w:rsidR="00524B02" w:rsidRDefault="00524B02">
      <w:pPr>
        <w:tabs>
          <w:tab w:val="left" w:pos="360"/>
          <w:tab w:val="left" w:pos="1080"/>
        </w:tabs>
        <w:snapToGrid w:val="0"/>
        <w:spacing w:line="360" w:lineRule="auto"/>
        <w:ind w:left="1080"/>
        <w:rPr>
          <w:color w:val="000000" w:themeColor="text1"/>
          <w:sz w:val="24"/>
        </w:rPr>
      </w:pPr>
    </w:p>
    <w:p w:rsidR="00524B02" w:rsidRDefault="00604AEA">
      <w:pPr>
        <w:pStyle w:val="21"/>
        <w:spacing w:before="0" w:line="360" w:lineRule="auto"/>
        <w:rPr>
          <w:rFonts w:ascii="Times New Roman" w:eastAsia="宋体" w:hAnsi="Times New Roman"/>
          <w:color w:val="000000" w:themeColor="text1"/>
          <w:sz w:val="28"/>
        </w:rPr>
      </w:pPr>
      <w:bookmarkStart w:id="729" w:name="_Toc150509296"/>
      <w:bookmarkStart w:id="730" w:name="_Toc150774645"/>
      <w:bookmarkStart w:id="731" w:name="_Toc226337241"/>
      <w:bookmarkStart w:id="732" w:name="_Toc226965818"/>
      <w:bookmarkStart w:id="733" w:name="_Toc151193933"/>
      <w:bookmarkStart w:id="734" w:name="_Toc151193787"/>
      <w:bookmarkStart w:id="735" w:name="_Toc151193859"/>
      <w:bookmarkStart w:id="736" w:name="_Toc195842910"/>
      <w:bookmarkStart w:id="737" w:name="_Toc305158813"/>
      <w:bookmarkStart w:id="738" w:name="_Toc151190172"/>
      <w:bookmarkStart w:id="739" w:name="_Toc127151545"/>
      <w:bookmarkStart w:id="740" w:name="_Toc305158887"/>
      <w:bookmarkStart w:id="741" w:name="_Toc150774750"/>
      <w:bookmarkStart w:id="742" w:name="_Toc226965735"/>
      <w:bookmarkStart w:id="743" w:name="_Toc151193643"/>
      <w:bookmarkStart w:id="744" w:name="_Toc150480783"/>
      <w:bookmarkStart w:id="745" w:name="_Toc265228383"/>
      <w:bookmarkStart w:id="746" w:name="_Toc264969235"/>
      <w:bookmarkStart w:id="747" w:name="_Toc142311047"/>
      <w:bookmarkStart w:id="748" w:name="_Toc151193715"/>
      <w:bookmarkStart w:id="749" w:name="_Toc226309789"/>
      <w:r>
        <w:rPr>
          <w:rFonts w:ascii="Times New Roman" w:eastAsia="宋体" w:hAnsi="Times New Roman"/>
          <w:color w:val="000000" w:themeColor="text1"/>
          <w:sz w:val="28"/>
        </w:rPr>
        <w:t>六</w:t>
      </w:r>
      <w:r>
        <w:rPr>
          <w:rFonts w:ascii="Times New Roman" w:eastAsia="宋体" w:hAnsi="Times New Roman"/>
          <w:color w:val="000000" w:themeColor="text1"/>
          <w:sz w:val="28"/>
        </w:rPr>
        <w:t xml:space="preserve">   </w:t>
      </w:r>
      <w:bookmarkEnd w:id="728"/>
      <w:r>
        <w:rPr>
          <w:rFonts w:ascii="Times New Roman" w:eastAsia="宋体" w:hAnsi="Times New Roman"/>
          <w:color w:val="000000" w:themeColor="text1"/>
          <w:sz w:val="28"/>
        </w:rPr>
        <w:t>确定中标</w:t>
      </w:r>
      <w:bookmarkStart w:id="750" w:name="_Toc150774647"/>
      <w:bookmarkStart w:id="751" w:name="_Toc151190174"/>
      <w:bookmarkStart w:id="752" w:name="_Toc305158889"/>
      <w:bookmarkStart w:id="753" w:name="_Toc142311049"/>
      <w:bookmarkStart w:id="754" w:name="_Toc127151547"/>
      <w:bookmarkStart w:id="755" w:name="_Toc151193861"/>
      <w:bookmarkStart w:id="756" w:name="_Toc150774752"/>
      <w:bookmarkStart w:id="757" w:name="_Toc150509298"/>
      <w:bookmarkStart w:id="758" w:name="_Toc305158815"/>
      <w:bookmarkStart w:id="759" w:name="_Toc264969237"/>
      <w:bookmarkStart w:id="760" w:name="_Toc151193717"/>
      <w:bookmarkStart w:id="761" w:name="_Toc164229242"/>
      <w:bookmarkStart w:id="762" w:name="_Toc164229388"/>
      <w:bookmarkStart w:id="763" w:name="_Toc164608816"/>
      <w:bookmarkStart w:id="764" w:name="_Toc150480785"/>
      <w:bookmarkStart w:id="765" w:name="_Toc164608661"/>
      <w:bookmarkStart w:id="766" w:name="_Toc265228385"/>
      <w:bookmarkStart w:id="767" w:name="_Toc127151748"/>
      <w:bookmarkStart w:id="768" w:name="_Toc195842912"/>
      <w:bookmarkStart w:id="769" w:name="_Toc151193935"/>
      <w:bookmarkStart w:id="770" w:name="_Toc151193645"/>
      <w:bookmarkStart w:id="771" w:name="_Toc127161461"/>
      <w:bookmarkStart w:id="772" w:name="_Toc226965737"/>
      <w:bookmarkStart w:id="773" w:name="_Toc151193789"/>
      <w:bookmarkStart w:id="774" w:name="_Toc164351641"/>
      <w:bookmarkStart w:id="775" w:name="_Toc226309791"/>
      <w:bookmarkStart w:id="776" w:name="_Toc226965820"/>
      <w:bookmarkStart w:id="777" w:name="_Toc149720840"/>
      <w:bookmarkStart w:id="778" w:name="_Toc226337243"/>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rsidR="00524B02" w:rsidRDefault="00604AEA">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确定中标人</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000000" w:themeColor="text1"/>
          <w:sz w:val="24"/>
        </w:rPr>
        <w:t>采购人是否</w:t>
      </w:r>
      <w:r>
        <w:rPr>
          <w:color w:val="000000" w:themeColor="text1"/>
          <w:sz w:val="24"/>
        </w:rPr>
        <w:t>委托评标委员会</w:t>
      </w:r>
      <w:r>
        <w:rPr>
          <w:rFonts w:eastAsiaTheme="minorEastAsia"/>
          <w:color w:val="000000" w:themeColor="text1"/>
          <w:sz w:val="24"/>
        </w:rPr>
        <w:t>直接确定中标人，见《投标人须知资料表》。中标候选人并列的，按照《投标人须知资料表》要求确定中标人。</w:t>
      </w:r>
    </w:p>
    <w:p w:rsidR="00524B02" w:rsidRDefault="00604AEA">
      <w:pPr>
        <w:numPr>
          <w:ilvl w:val="0"/>
          <w:numId w:val="8"/>
        </w:numPr>
        <w:tabs>
          <w:tab w:val="left" w:pos="360"/>
        </w:tabs>
        <w:snapToGrid w:val="0"/>
        <w:spacing w:line="360" w:lineRule="auto"/>
        <w:ind w:left="357" w:hanging="357"/>
        <w:outlineLvl w:val="1"/>
        <w:rPr>
          <w:color w:val="000000" w:themeColor="text1"/>
          <w:sz w:val="24"/>
        </w:rPr>
      </w:pPr>
      <w:bookmarkStart w:id="779" w:name="_Toc305158891"/>
      <w:bookmarkStart w:id="780" w:name="_Toc305158817"/>
      <w:bookmarkStart w:id="781" w:name="_Toc164229244"/>
      <w:bookmarkStart w:id="782" w:name="_Toc151193719"/>
      <w:bookmarkStart w:id="783" w:name="_Toc265228387"/>
      <w:bookmarkStart w:id="784" w:name="_Toc150774649"/>
      <w:bookmarkStart w:id="785" w:name="_Toc226965822"/>
      <w:bookmarkStart w:id="786" w:name="_Toc226309793"/>
      <w:bookmarkStart w:id="787" w:name="_Toc164608663"/>
      <w:bookmarkStart w:id="788" w:name="_Toc226965739"/>
      <w:bookmarkStart w:id="789" w:name="_Toc149720842"/>
      <w:bookmarkStart w:id="790" w:name="_Toc164229390"/>
      <w:bookmarkStart w:id="791" w:name="_Toc127161463"/>
      <w:bookmarkStart w:id="792" w:name="_Toc151193791"/>
      <w:bookmarkStart w:id="793" w:name="_Toc150509300"/>
      <w:bookmarkStart w:id="794" w:name="_Toc142311051"/>
      <w:bookmarkStart w:id="795" w:name="_Toc127151549"/>
      <w:bookmarkStart w:id="796" w:name="_Toc151190176"/>
      <w:bookmarkStart w:id="797" w:name="_Toc150480787"/>
      <w:bookmarkStart w:id="798" w:name="_Toc151193863"/>
      <w:bookmarkStart w:id="799" w:name="_Toc150774754"/>
      <w:bookmarkStart w:id="800" w:name="_Toc151193647"/>
      <w:bookmarkStart w:id="801" w:name="_Toc164351643"/>
      <w:bookmarkStart w:id="802" w:name="_Toc226337245"/>
      <w:bookmarkStart w:id="803" w:name="_Toc264969239"/>
      <w:bookmarkStart w:id="804" w:name="_Toc164608818"/>
      <w:bookmarkStart w:id="805" w:name="_Toc195842914"/>
      <w:bookmarkStart w:id="806" w:name="_Toc127151750"/>
      <w:bookmarkStart w:id="807" w:name="_Toc151193937"/>
      <w:bookmarkStart w:id="808" w:name="_Ref467307090"/>
      <w:bookmarkStart w:id="809" w:name="_Ref467306425"/>
      <w:bookmarkStart w:id="810" w:name="_Toc520356176"/>
      <w:r>
        <w:rPr>
          <w:color w:val="000000" w:themeColor="text1"/>
          <w:sz w:val="24"/>
        </w:rPr>
        <w:t>中标公告与中标通知书</w:t>
      </w:r>
      <w:bookmarkEnd w:id="779"/>
      <w:bookmarkEnd w:id="780"/>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采购人或采购代理机构自中标人确定之日起</w:t>
      </w:r>
      <w:r>
        <w:rPr>
          <w:color w:val="000000" w:themeColor="text1"/>
          <w:sz w:val="24"/>
        </w:rPr>
        <w:t>2</w:t>
      </w:r>
      <w:r>
        <w:rPr>
          <w:color w:val="000000" w:themeColor="text1"/>
          <w:sz w:val="24"/>
        </w:rPr>
        <w:t>个工作日内，</w:t>
      </w:r>
      <w:r>
        <w:rPr>
          <w:color w:val="000000" w:themeColor="text1"/>
          <w:kern w:val="0"/>
          <w:sz w:val="24"/>
        </w:rPr>
        <w:t>在北京市政府采购网公告中标结果</w:t>
      </w:r>
      <w:r>
        <w:rPr>
          <w:color w:val="000000" w:themeColor="text1"/>
          <w:sz w:val="24"/>
        </w:rPr>
        <w:t>，同时向中标人发出中标通知书，中标公告期限为</w:t>
      </w:r>
      <w:r>
        <w:rPr>
          <w:color w:val="000000" w:themeColor="text1"/>
          <w:sz w:val="24"/>
        </w:rPr>
        <w:t>1</w:t>
      </w:r>
      <w:r>
        <w:rPr>
          <w:color w:val="000000" w:themeColor="text1"/>
          <w:sz w:val="24"/>
        </w:rPr>
        <w:t>个工作日。</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中标通知书对采购人和中标供应商均具有法律效力。中标通知书发出后，采购人改变中标结果的，或者中标供应商放弃中标项目的，应当依法承担法律责任。</w:t>
      </w:r>
    </w:p>
    <w:p w:rsidR="00524B02" w:rsidRDefault="00604AEA">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废标</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在招标采购中，出现下列情形之一的，应予废标：</w:t>
      </w:r>
    </w:p>
    <w:p w:rsidR="00524B02" w:rsidRDefault="00604AEA">
      <w:pPr>
        <w:numPr>
          <w:ilvl w:val="2"/>
          <w:numId w:val="8"/>
        </w:numPr>
        <w:snapToGrid w:val="0"/>
        <w:spacing w:line="360" w:lineRule="auto"/>
        <w:rPr>
          <w:color w:val="000000" w:themeColor="text1"/>
          <w:sz w:val="24"/>
        </w:rPr>
      </w:pPr>
      <w:r>
        <w:rPr>
          <w:color w:val="000000" w:themeColor="text1"/>
          <w:sz w:val="24"/>
        </w:rPr>
        <w:t>符合专业条件的供应商或者对招标文件作实质响应的供应商不足三家的；</w:t>
      </w:r>
    </w:p>
    <w:p w:rsidR="00524B02" w:rsidRDefault="00604AEA">
      <w:pPr>
        <w:numPr>
          <w:ilvl w:val="2"/>
          <w:numId w:val="8"/>
        </w:numPr>
        <w:snapToGrid w:val="0"/>
        <w:spacing w:line="360" w:lineRule="auto"/>
        <w:rPr>
          <w:color w:val="000000" w:themeColor="text1"/>
          <w:sz w:val="24"/>
        </w:rPr>
      </w:pPr>
      <w:r>
        <w:rPr>
          <w:color w:val="000000" w:themeColor="text1"/>
          <w:sz w:val="24"/>
        </w:rPr>
        <w:t>出现影响采购公正的违法、违规行为的；</w:t>
      </w:r>
    </w:p>
    <w:p w:rsidR="00524B02" w:rsidRDefault="00604AEA">
      <w:pPr>
        <w:numPr>
          <w:ilvl w:val="2"/>
          <w:numId w:val="8"/>
        </w:numPr>
        <w:snapToGrid w:val="0"/>
        <w:spacing w:line="360" w:lineRule="auto"/>
        <w:rPr>
          <w:color w:val="000000" w:themeColor="text1"/>
          <w:sz w:val="24"/>
        </w:rPr>
      </w:pPr>
      <w:r>
        <w:rPr>
          <w:color w:val="000000" w:themeColor="text1"/>
          <w:sz w:val="24"/>
        </w:rPr>
        <w:t>投标人的报价均超过了采购预算，采购人不能支付的；</w:t>
      </w:r>
    </w:p>
    <w:p w:rsidR="00524B02" w:rsidRDefault="00604AEA">
      <w:pPr>
        <w:numPr>
          <w:ilvl w:val="2"/>
          <w:numId w:val="8"/>
        </w:numPr>
        <w:snapToGrid w:val="0"/>
        <w:spacing w:line="360" w:lineRule="auto"/>
        <w:rPr>
          <w:color w:val="000000" w:themeColor="text1"/>
          <w:sz w:val="24"/>
        </w:rPr>
      </w:pPr>
      <w:r>
        <w:rPr>
          <w:color w:val="000000" w:themeColor="text1"/>
          <w:sz w:val="24"/>
        </w:rPr>
        <w:t>因重大变故，采购任务取消的。</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proofErr w:type="gramStart"/>
      <w:r>
        <w:rPr>
          <w:color w:val="000000" w:themeColor="text1"/>
          <w:sz w:val="24"/>
        </w:rPr>
        <w:t>废标后</w:t>
      </w:r>
      <w:proofErr w:type="gramEnd"/>
      <w:r>
        <w:rPr>
          <w:color w:val="000000" w:themeColor="text1"/>
          <w:sz w:val="24"/>
        </w:rPr>
        <w:t>，采购人将</w:t>
      </w:r>
      <w:proofErr w:type="gramStart"/>
      <w:r>
        <w:rPr>
          <w:color w:val="000000" w:themeColor="text1"/>
          <w:sz w:val="24"/>
        </w:rPr>
        <w:t>废标理由</w:t>
      </w:r>
      <w:proofErr w:type="gramEnd"/>
      <w:r>
        <w:rPr>
          <w:color w:val="000000" w:themeColor="text1"/>
          <w:sz w:val="24"/>
        </w:rPr>
        <w:t>书面通知所有投标人。</w:t>
      </w:r>
    </w:p>
    <w:p w:rsidR="00524B02" w:rsidRDefault="00604AEA">
      <w:pPr>
        <w:numPr>
          <w:ilvl w:val="0"/>
          <w:numId w:val="8"/>
        </w:numPr>
        <w:tabs>
          <w:tab w:val="left" w:pos="360"/>
        </w:tabs>
        <w:snapToGrid w:val="0"/>
        <w:spacing w:line="360" w:lineRule="auto"/>
        <w:ind w:left="357" w:hanging="357"/>
        <w:outlineLvl w:val="1"/>
        <w:rPr>
          <w:color w:val="000000" w:themeColor="text1"/>
          <w:sz w:val="24"/>
        </w:rPr>
      </w:pPr>
      <w:bookmarkStart w:id="811" w:name="_Toc151193864"/>
      <w:bookmarkStart w:id="812" w:name="_Ref467306377"/>
      <w:bookmarkStart w:id="813" w:name="_Toc151193720"/>
      <w:bookmarkStart w:id="814" w:name="_Toc226965740"/>
      <w:bookmarkStart w:id="815" w:name="_Toc164229391"/>
      <w:bookmarkStart w:id="816" w:name="_Toc520356175"/>
      <w:bookmarkStart w:id="817" w:name="_Toc265228388"/>
      <w:bookmarkStart w:id="818" w:name="_Ref467307062"/>
      <w:bookmarkStart w:id="819" w:name="_Toc127161464"/>
      <w:bookmarkStart w:id="820" w:name="_Toc127151550"/>
      <w:bookmarkStart w:id="821" w:name="_Toc226965823"/>
      <w:bookmarkStart w:id="822" w:name="_Toc150774650"/>
      <w:bookmarkStart w:id="823" w:name="_Toc142311052"/>
      <w:bookmarkStart w:id="824" w:name="_Toc164351644"/>
      <w:bookmarkStart w:id="825" w:name="_Toc226309794"/>
      <w:bookmarkStart w:id="826" w:name="_Toc150774755"/>
      <w:bookmarkStart w:id="827" w:name="_Toc151193938"/>
      <w:bookmarkStart w:id="828" w:name="_Toc264969240"/>
      <w:bookmarkStart w:id="829" w:name="_Toc151193792"/>
      <w:bookmarkStart w:id="830" w:name="_Toc150509301"/>
      <w:bookmarkStart w:id="831" w:name="_Ref467307204"/>
      <w:bookmarkStart w:id="832" w:name="_Toc127151751"/>
      <w:bookmarkStart w:id="833" w:name="_Ref467306978"/>
      <w:bookmarkStart w:id="834" w:name="_Toc305158892"/>
      <w:bookmarkStart w:id="835" w:name="_Toc164229245"/>
      <w:bookmarkStart w:id="836" w:name="_Toc151193648"/>
      <w:bookmarkStart w:id="837" w:name="_Toc195842915"/>
      <w:bookmarkStart w:id="838" w:name="_Toc149720843"/>
      <w:bookmarkStart w:id="839" w:name="_Toc164608819"/>
      <w:bookmarkStart w:id="840" w:name="_Toc164608664"/>
      <w:bookmarkStart w:id="841" w:name="_Toc305158818"/>
      <w:bookmarkStart w:id="842" w:name="_Toc226337246"/>
      <w:bookmarkStart w:id="843" w:name="_Toc150480788"/>
      <w:bookmarkStart w:id="844" w:name="_Toc151190177"/>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Pr>
          <w:color w:val="000000" w:themeColor="text1"/>
          <w:sz w:val="24"/>
        </w:rPr>
        <w:t>签订合同</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中标人、采购人应当自中标通知书发出之日起</w:t>
      </w:r>
      <w:r>
        <w:rPr>
          <w:color w:val="000000" w:themeColor="text1"/>
          <w:sz w:val="24"/>
        </w:rPr>
        <w:t>30</w:t>
      </w:r>
      <w:r>
        <w:rPr>
          <w:color w:val="000000" w:themeColor="text1"/>
          <w:sz w:val="24"/>
        </w:rPr>
        <w:t>日内，按照招标文件和中标人投标文件的规定签订书面合同。所签订的合同不得对招标文件确定的事项和中标人投标文件作实质性修改。</w:t>
      </w:r>
      <w:r>
        <w:rPr>
          <w:rFonts w:hint="eastAsia"/>
          <w:color w:val="000000" w:themeColor="text1"/>
          <w:sz w:val="24"/>
        </w:rPr>
        <w:t xml:space="preserve"> </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lastRenderedPageBreak/>
        <w:t>中标人拒绝与采购人签订合同的，采购人可以按照评标报告推荐的中标候选人名单排序，确定下一候选人为中标人，也可以重新开展政府采购活动。</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联合体中标的，联合体各方应当共同与采购人签订合同，就采购合同约定的事项向采购人承担连带责任。</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政府采购合同不能转包。</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rPr>
        <w:t>，</w:t>
      </w:r>
      <w:r>
        <w:rPr>
          <w:color w:val="000000" w:themeColor="text1"/>
          <w:sz w:val="24"/>
        </w:rPr>
        <w:t>否则</w:t>
      </w:r>
      <w:r>
        <w:rPr>
          <w:b/>
          <w:color w:val="000000" w:themeColor="text1"/>
          <w:sz w:val="24"/>
        </w:rPr>
        <w:t>投标无效</w:t>
      </w:r>
      <w:r>
        <w:rPr>
          <w:color w:val="000000" w:themeColor="text1"/>
          <w:sz w:val="24"/>
        </w:rPr>
        <w:t>。中标人就采购项目和分包项目向采购人负责，分包供应商就分包项目承担责任。</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w:t>
      </w:r>
      <w:r>
        <w:rPr>
          <w:color w:val="000000" w:themeColor="text1"/>
          <w:sz w:val="24"/>
        </w:rPr>
        <w:t>政采贷</w:t>
      </w:r>
      <w:r>
        <w:rPr>
          <w:color w:val="000000" w:themeColor="text1"/>
          <w:sz w:val="24"/>
        </w:rPr>
        <w:t>”</w:t>
      </w:r>
      <w:r>
        <w:rPr>
          <w:color w:val="000000" w:themeColor="text1"/>
          <w:sz w:val="24"/>
        </w:rPr>
        <w:t>融资指引：详见</w:t>
      </w:r>
      <w:r>
        <w:rPr>
          <w:rFonts w:eastAsiaTheme="minorEastAsia"/>
          <w:color w:val="000000" w:themeColor="text1"/>
          <w:sz w:val="24"/>
        </w:rPr>
        <w:t>《投标人须知资料表》。</w:t>
      </w:r>
    </w:p>
    <w:bookmarkEnd w:id="808"/>
    <w:bookmarkEnd w:id="809"/>
    <w:bookmarkEnd w:id="810"/>
    <w:p w:rsidR="00524B02" w:rsidRDefault="00604AEA">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询问与质疑</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询问</w:t>
      </w:r>
    </w:p>
    <w:p w:rsidR="00524B02" w:rsidRDefault="00604AEA">
      <w:pPr>
        <w:numPr>
          <w:ilvl w:val="2"/>
          <w:numId w:val="8"/>
        </w:numPr>
        <w:snapToGrid w:val="0"/>
        <w:spacing w:line="360" w:lineRule="auto"/>
        <w:rPr>
          <w:color w:val="000000" w:themeColor="text1"/>
          <w:sz w:val="24"/>
        </w:rPr>
      </w:pPr>
      <w:bookmarkStart w:id="845" w:name="_Hlk179293370"/>
      <w:r>
        <w:rPr>
          <w:color w:val="000000" w:themeColor="text1"/>
          <w:sz w:val="24"/>
        </w:rPr>
        <w:t>投标人对政府采购活动事项有疑问的，可依法向采购人或采购代理机构提出询问，提出形式见《投标人须知资料表》。</w:t>
      </w:r>
      <w:bookmarkEnd w:id="845"/>
    </w:p>
    <w:p w:rsidR="00524B02" w:rsidRDefault="00604AEA">
      <w:pPr>
        <w:numPr>
          <w:ilvl w:val="2"/>
          <w:numId w:val="8"/>
        </w:numPr>
        <w:snapToGrid w:val="0"/>
        <w:spacing w:line="360" w:lineRule="auto"/>
        <w:rPr>
          <w:color w:val="000000" w:themeColor="text1"/>
          <w:sz w:val="24"/>
        </w:rPr>
      </w:pPr>
      <w:r>
        <w:rPr>
          <w:color w:val="000000" w:themeColor="text1"/>
          <w:sz w:val="24"/>
        </w:rPr>
        <w:t>采购人或采购代理机构对供应</w:t>
      </w:r>
      <w:proofErr w:type="gramStart"/>
      <w:r>
        <w:rPr>
          <w:color w:val="000000" w:themeColor="text1"/>
          <w:sz w:val="24"/>
        </w:rPr>
        <w:t>商依法</w:t>
      </w:r>
      <w:proofErr w:type="gramEnd"/>
      <w:r>
        <w:rPr>
          <w:color w:val="000000" w:themeColor="text1"/>
          <w:sz w:val="24"/>
        </w:rPr>
        <w:t>提出的询问，在</w:t>
      </w:r>
      <w:r>
        <w:rPr>
          <w:color w:val="000000" w:themeColor="text1"/>
          <w:sz w:val="24"/>
        </w:rPr>
        <w:t>3</w:t>
      </w:r>
      <w:r>
        <w:rPr>
          <w:color w:val="000000" w:themeColor="text1"/>
          <w:sz w:val="24"/>
        </w:rPr>
        <w:t>个工作日内</w:t>
      </w:r>
      <w:proofErr w:type="gramStart"/>
      <w:r>
        <w:rPr>
          <w:color w:val="000000" w:themeColor="text1"/>
          <w:sz w:val="24"/>
        </w:rPr>
        <w:t>作出</w:t>
      </w:r>
      <w:proofErr w:type="gramEnd"/>
      <w:r>
        <w:rPr>
          <w:color w:val="000000" w:themeColor="text1"/>
          <w:sz w:val="24"/>
        </w:rPr>
        <w:t>答复，但答复的内容不得涉及商业秘密。</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质疑</w:t>
      </w:r>
    </w:p>
    <w:p w:rsidR="00524B02" w:rsidRDefault="00604AEA">
      <w:pPr>
        <w:numPr>
          <w:ilvl w:val="2"/>
          <w:numId w:val="8"/>
        </w:numPr>
        <w:snapToGrid w:val="0"/>
        <w:spacing w:line="360" w:lineRule="auto"/>
        <w:rPr>
          <w:color w:val="000000" w:themeColor="text1"/>
          <w:sz w:val="24"/>
        </w:rPr>
      </w:pPr>
      <w:r>
        <w:rPr>
          <w:color w:val="000000" w:themeColor="text1"/>
          <w:sz w:val="24"/>
        </w:rPr>
        <w:t>投标人认为采购文件、采购过程、中标结果使自己的权益受到损害的，可以在知道或者应知其权益受到损害之日起</w:t>
      </w:r>
      <w:r>
        <w:rPr>
          <w:color w:val="000000" w:themeColor="text1"/>
          <w:sz w:val="24"/>
        </w:rPr>
        <w:t>7</w:t>
      </w:r>
      <w:r>
        <w:rPr>
          <w:color w:val="000000" w:themeColor="text1"/>
          <w:sz w:val="24"/>
        </w:rPr>
        <w:t>个工作日内，以书面形式向采购人、采购代理机构提出质疑。采购人、采购代理机构在收到质疑函后</w:t>
      </w:r>
      <w:r>
        <w:rPr>
          <w:color w:val="000000" w:themeColor="text1"/>
          <w:sz w:val="24"/>
        </w:rPr>
        <w:t>7</w:t>
      </w:r>
      <w:r>
        <w:rPr>
          <w:color w:val="000000" w:themeColor="text1"/>
          <w:sz w:val="24"/>
        </w:rPr>
        <w:t>个工作日内</w:t>
      </w:r>
      <w:proofErr w:type="gramStart"/>
      <w:r>
        <w:rPr>
          <w:color w:val="000000" w:themeColor="text1"/>
          <w:sz w:val="24"/>
        </w:rPr>
        <w:t>作出</w:t>
      </w:r>
      <w:proofErr w:type="gramEnd"/>
      <w:r>
        <w:rPr>
          <w:color w:val="000000" w:themeColor="text1"/>
          <w:sz w:val="24"/>
        </w:rPr>
        <w:t>答复。</w:t>
      </w:r>
    </w:p>
    <w:p w:rsidR="00524B02" w:rsidRDefault="00604AEA">
      <w:pPr>
        <w:numPr>
          <w:ilvl w:val="2"/>
          <w:numId w:val="8"/>
        </w:numPr>
        <w:snapToGrid w:val="0"/>
        <w:spacing w:line="360" w:lineRule="auto"/>
        <w:rPr>
          <w:color w:val="000000" w:themeColor="text1"/>
          <w:sz w:val="24"/>
        </w:rPr>
      </w:pPr>
      <w:proofErr w:type="gramStart"/>
      <w:r>
        <w:rPr>
          <w:color w:val="000000" w:themeColor="text1"/>
          <w:sz w:val="24"/>
        </w:rPr>
        <w:t>质疑函须使用</w:t>
      </w:r>
      <w:proofErr w:type="gramEnd"/>
      <w:r>
        <w:rPr>
          <w:color w:val="000000" w:themeColor="text1"/>
          <w:sz w:val="24"/>
        </w:rPr>
        <w:t>财政部制定的范本文件。投标人为自然人的，质疑</w:t>
      </w:r>
      <w:proofErr w:type="gramStart"/>
      <w:r>
        <w:rPr>
          <w:color w:val="000000" w:themeColor="text1"/>
          <w:sz w:val="24"/>
        </w:rPr>
        <w:t>函应当</w:t>
      </w:r>
      <w:proofErr w:type="gramEnd"/>
      <w:r>
        <w:rPr>
          <w:color w:val="000000" w:themeColor="text1"/>
          <w:sz w:val="24"/>
        </w:rPr>
        <w:t>由本人签字；投标人为法人或者其他组织的，质疑</w:t>
      </w:r>
      <w:proofErr w:type="gramStart"/>
      <w:r>
        <w:rPr>
          <w:color w:val="000000" w:themeColor="text1"/>
          <w:sz w:val="24"/>
        </w:rPr>
        <w:t>函应当</w:t>
      </w:r>
      <w:proofErr w:type="gramEnd"/>
      <w:r>
        <w:rPr>
          <w:color w:val="000000" w:themeColor="text1"/>
          <w:sz w:val="24"/>
        </w:rPr>
        <w:t>由法定代表人、主要负责人，或者其授权代表签字或者盖章，并加盖公章。</w:t>
      </w:r>
    </w:p>
    <w:p w:rsidR="00524B02" w:rsidRDefault="00604AEA">
      <w:pPr>
        <w:numPr>
          <w:ilvl w:val="2"/>
          <w:numId w:val="8"/>
        </w:numPr>
        <w:snapToGrid w:val="0"/>
        <w:spacing w:line="360" w:lineRule="auto"/>
        <w:rPr>
          <w:color w:val="000000" w:themeColor="text1"/>
          <w:sz w:val="24"/>
        </w:rPr>
      </w:pPr>
      <w:r>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w:t>
      </w:r>
      <w:r>
        <w:rPr>
          <w:color w:val="000000" w:themeColor="text1"/>
          <w:sz w:val="24"/>
        </w:rPr>
        <w:lastRenderedPageBreak/>
        <w:t>或者盖章，并加盖公章。</w:t>
      </w:r>
    </w:p>
    <w:p w:rsidR="00524B02" w:rsidRDefault="00604AEA">
      <w:pPr>
        <w:numPr>
          <w:ilvl w:val="2"/>
          <w:numId w:val="8"/>
        </w:numPr>
        <w:snapToGrid w:val="0"/>
        <w:spacing w:line="360" w:lineRule="auto"/>
        <w:rPr>
          <w:color w:val="000000" w:themeColor="text1"/>
          <w:sz w:val="24"/>
        </w:rPr>
      </w:pPr>
      <w:r>
        <w:rPr>
          <w:color w:val="000000" w:themeColor="text1"/>
          <w:sz w:val="24"/>
        </w:rPr>
        <w:t>投标人应在法定质疑期内一次性提出针对同一采购程序环节的质疑，法定质疑期内针对同一采购程序环节再次提出的质疑，采购人、采购代理机构有权不予答复。</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接收询问和质疑的联系部门、联系电话和通讯地址见《投标人须知资料表》。</w:t>
      </w:r>
    </w:p>
    <w:p w:rsidR="00524B02" w:rsidRDefault="00604AEA">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代理费</w:t>
      </w:r>
    </w:p>
    <w:p w:rsidR="00524B02" w:rsidRDefault="00604AEA">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收费对象、收费标准及缴纳时间见《投标人须知资料表》。由中标人支付的，中标人须一次性向采购代理机构缴纳代理费。</w:t>
      </w:r>
    </w:p>
    <w:p w:rsidR="00524B02" w:rsidRDefault="00524B02">
      <w:pPr>
        <w:tabs>
          <w:tab w:val="left" w:pos="360"/>
          <w:tab w:val="left" w:pos="1080"/>
        </w:tabs>
        <w:snapToGrid w:val="0"/>
        <w:spacing w:line="360" w:lineRule="auto"/>
        <w:ind w:left="360"/>
        <w:rPr>
          <w:color w:val="000000" w:themeColor="text1"/>
          <w:sz w:val="24"/>
        </w:rPr>
      </w:pPr>
    </w:p>
    <w:p w:rsidR="00524B02" w:rsidRDefault="00604AEA">
      <w:pPr>
        <w:spacing w:line="360" w:lineRule="auto"/>
        <w:jc w:val="center"/>
        <w:outlineLvl w:val="0"/>
        <w:rPr>
          <w:b/>
          <w:color w:val="000000" w:themeColor="text1"/>
          <w:sz w:val="36"/>
          <w:szCs w:val="36"/>
        </w:rPr>
      </w:pPr>
      <w:bookmarkStart w:id="846" w:name="_Toc264969244"/>
      <w:bookmarkStart w:id="847" w:name="_Toc226337250"/>
      <w:bookmarkStart w:id="848" w:name="_Toc150480792"/>
      <w:bookmarkStart w:id="849" w:name="_Toc353825544"/>
      <w:bookmarkStart w:id="850" w:name="_Toc305158896"/>
      <w:bookmarkStart w:id="851" w:name="_Toc127151554"/>
      <w:bookmarkStart w:id="852" w:name="_Toc305158822"/>
      <w:bookmarkStart w:id="853" w:name="_Toc226965827"/>
      <w:bookmarkStart w:id="854" w:name="_Toc265228392"/>
      <w:bookmarkStart w:id="855" w:name="_Toc142311056"/>
      <w:bookmarkStart w:id="856" w:name="_Toc353873934"/>
      <w:bookmarkStart w:id="857" w:name="_Toc150774759"/>
      <w:bookmarkStart w:id="858" w:name="_Toc353873664"/>
      <w:r>
        <w:rPr>
          <w:color w:val="000000" w:themeColor="text1"/>
          <w:sz w:val="24"/>
        </w:rPr>
        <w:br w:type="page"/>
      </w:r>
      <w:bookmarkStart w:id="859" w:name="_Toc12648"/>
      <w:r>
        <w:rPr>
          <w:b/>
          <w:color w:val="000000" w:themeColor="text1"/>
          <w:sz w:val="36"/>
          <w:szCs w:val="36"/>
        </w:rPr>
        <w:lastRenderedPageBreak/>
        <w:t>第三章</w:t>
      </w:r>
      <w:r>
        <w:rPr>
          <w:b/>
          <w:color w:val="000000" w:themeColor="text1"/>
          <w:sz w:val="36"/>
          <w:szCs w:val="36"/>
        </w:rPr>
        <w:t xml:space="preserve">   </w:t>
      </w:r>
      <w:bookmarkEnd w:id="846"/>
      <w:bookmarkEnd w:id="847"/>
      <w:bookmarkEnd w:id="848"/>
      <w:bookmarkEnd w:id="849"/>
      <w:bookmarkEnd w:id="850"/>
      <w:bookmarkEnd w:id="851"/>
      <w:bookmarkEnd w:id="852"/>
      <w:bookmarkEnd w:id="853"/>
      <w:bookmarkEnd w:id="854"/>
      <w:bookmarkEnd w:id="855"/>
      <w:bookmarkEnd w:id="856"/>
      <w:bookmarkEnd w:id="857"/>
      <w:bookmarkEnd w:id="858"/>
      <w:r>
        <w:rPr>
          <w:b/>
          <w:color w:val="000000" w:themeColor="text1"/>
          <w:sz w:val="36"/>
          <w:szCs w:val="36"/>
        </w:rPr>
        <w:t>资格审查</w:t>
      </w:r>
      <w:bookmarkStart w:id="860" w:name="_Toc487900382"/>
      <w:bookmarkEnd w:id="859"/>
    </w:p>
    <w:p w:rsidR="00524B02" w:rsidRDefault="00604AEA">
      <w:pPr>
        <w:tabs>
          <w:tab w:val="left" w:pos="360"/>
          <w:tab w:val="left" w:pos="900"/>
        </w:tabs>
        <w:snapToGrid w:val="0"/>
        <w:spacing w:line="360" w:lineRule="auto"/>
        <w:jc w:val="center"/>
        <w:outlineLvl w:val="1"/>
        <w:rPr>
          <w:b/>
          <w:color w:val="000000" w:themeColor="text1"/>
          <w:sz w:val="24"/>
        </w:rPr>
      </w:pPr>
      <w:bookmarkStart w:id="861" w:name="_Toc99301422"/>
      <w:r>
        <w:rPr>
          <w:b/>
          <w:color w:val="000000" w:themeColor="text1"/>
          <w:sz w:val="24"/>
        </w:rPr>
        <w:t>一、资格审查程序</w:t>
      </w:r>
      <w:bookmarkEnd w:id="861"/>
    </w:p>
    <w:p w:rsidR="00524B02" w:rsidRDefault="00604AEA">
      <w:pPr>
        <w:numPr>
          <w:ilvl w:val="0"/>
          <w:numId w:val="10"/>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开标结束后，采购人或采购代理机构将根据《资格审查要求》中的规定，对投标人进行资格审查，并形成资格审查结果。</w:t>
      </w:r>
    </w:p>
    <w:p w:rsidR="00524B02" w:rsidRDefault="00604AEA">
      <w:pPr>
        <w:numPr>
          <w:ilvl w:val="0"/>
          <w:numId w:val="10"/>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《资格审查要求》中对格式有要求的，除招标文件另有规定外，均为</w:t>
      </w:r>
      <w:r>
        <w:rPr>
          <w:color w:val="000000" w:themeColor="text1"/>
          <w:sz w:val="24"/>
        </w:rPr>
        <w:t>“</w:t>
      </w:r>
      <w:r>
        <w:rPr>
          <w:color w:val="000000" w:themeColor="text1"/>
          <w:sz w:val="24"/>
        </w:rPr>
        <w:t>实质性格式</w:t>
      </w:r>
      <w:r>
        <w:rPr>
          <w:color w:val="000000" w:themeColor="text1"/>
          <w:sz w:val="24"/>
        </w:rPr>
        <w:t>”</w:t>
      </w:r>
      <w:r>
        <w:rPr>
          <w:color w:val="000000" w:themeColor="text1"/>
          <w:sz w:val="24"/>
        </w:rPr>
        <w:t>文件。</w:t>
      </w:r>
    </w:p>
    <w:p w:rsidR="00524B02" w:rsidRDefault="00604AEA">
      <w:pPr>
        <w:numPr>
          <w:ilvl w:val="0"/>
          <w:numId w:val="10"/>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投标人《资格证明文件》有任何一项不符合《资格审查要求》的，资格审查不合格，其</w:t>
      </w:r>
      <w:r>
        <w:rPr>
          <w:b/>
          <w:color w:val="000000" w:themeColor="text1"/>
          <w:sz w:val="24"/>
        </w:rPr>
        <w:t>投标无效</w:t>
      </w:r>
      <w:r>
        <w:rPr>
          <w:color w:val="000000" w:themeColor="text1"/>
          <w:sz w:val="24"/>
        </w:rPr>
        <w:t>。</w:t>
      </w:r>
    </w:p>
    <w:p w:rsidR="00524B02" w:rsidRDefault="00604AEA">
      <w:pPr>
        <w:numPr>
          <w:ilvl w:val="0"/>
          <w:numId w:val="10"/>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资格审查合格的投标人不足</w:t>
      </w:r>
      <w:r>
        <w:rPr>
          <w:color w:val="000000" w:themeColor="text1"/>
          <w:sz w:val="24"/>
        </w:rPr>
        <w:t>3</w:t>
      </w:r>
      <w:r>
        <w:rPr>
          <w:color w:val="000000" w:themeColor="text1"/>
          <w:sz w:val="24"/>
        </w:rPr>
        <w:t>家的，不进行评标。</w:t>
      </w:r>
    </w:p>
    <w:p w:rsidR="00524B02" w:rsidRDefault="00524B02">
      <w:pPr>
        <w:widowControl/>
        <w:jc w:val="left"/>
        <w:rPr>
          <w:color w:val="000000" w:themeColor="text1"/>
          <w:sz w:val="24"/>
        </w:rPr>
      </w:pPr>
    </w:p>
    <w:p w:rsidR="00524B02" w:rsidRDefault="00604AEA">
      <w:pPr>
        <w:tabs>
          <w:tab w:val="left" w:pos="360"/>
          <w:tab w:val="left" w:pos="900"/>
        </w:tabs>
        <w:snapToGrid w:val="0"/>
        <w:spacing w:line="360" w:lineRule="auto"/>
        <w:jc w:val="center"/>
        <w:outlineLvl w:val="1"/>
        <w:rPr>
          <w:b/>
          <w:color w:val="000000" w:themeColor="text1"/>
          <w:sz w:val="24"/>
        </w:rPr>
      </w:pPr>
      <w:bookmarkStart w:id="862" w:name="_Hlk143693557"/>
      <w:r>
        <w:rPr>
          <w:b/>
          <w:color w:val="000000" w:themeColor="text1"/>
          <w:sz w:val="24"/>
        </w:rPr>
        <w:t>二、资格审查要求</w:t>
      </w:r>
      <w:bookmarkEnd w:id="86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1982"/>
        <w:gridCol w:w="4824"/>
        <w:gridCol w:w="1640"/>
      </w:tblGrid>
      <w:tr w:rsidR="00524B02">
        <w:trPr>
          <w:cantSplit/>
          <w:trHeight w:val="468"/>
          <w:tblHeader/>
        </w:trPr>
        <w:tc>
          <w:tcPr>
            <w:tcW w:w="454" w:type="pct"/>
            <w:vAlign w:val="center"/>
          </w:tcPr>
          <w:p w:rsidR="00524B02" w:rsidRDefault="00604AEA">
            <w:pPr>
              <w:tabs>
                <w:tab w:val="left" w:pos="1080"/>
              </w:tabs>
              <w:snapToGrid w:val="0"/>
              <w:jc w:val="center"/>
              <w:rPr>
                <w:b/>
                <w:color w:val="000000" w:themeColor="text1"/>
                <w:sz w:val="24"/>
              </w:rPr>
            </w:pPr>
            <w:bookmarkStart w:id="863" w:name="_Hlt487972895"/>
            <w:bookmarkStart w:id="864" w:name="_Hlk143693460"/>
            <w:bookmarkEnd w:id="863"/>
            <w:r>
              <w:rPr>
                <w:b/>
                <w:color w:val="000000" w:themeColor="text1"/>
                <w:sz w:val="24"/>
              </w:rPr>
              <w:t>序号</w:t>
            </w:r>
          </w:p>
        </w:tc>
        <w:tc>
          <w:tcPr>
            <w:tcW w:w="1066" w:type="pct"/>
            <w:vAlign w:val="center"/>
          </w:tcPr>
          <w:p w:rsidR="00524B02" w:rsidRDefault="00604AEA">
            <w:pPr>
              <w:tabs>
                <w:tab w:val="left" w:pos="1080"/>
              </w:tabs>
              <w:snapToGrid w:val="0"/>
              <w:jc w:val="center"/>
              <w:rPr>
                <w:b/>
                <w:color w:val="000000" w:themeColor="text1"/>
                <w:sz w:val="24"/>
              </w:rPr>
            </w:pPr>
            <w:r>
              <w:rPr>
                <w:b/>
                <w:color w:val="000000" w:themeColor="text1"/>
                <w:sz w:val="24"/>
              </w:rPr>
              <w:t>审查因素</w:t>
            </w:r>
          </w:p>
        </w:tc>
        <w:tc>
          <w:tcPr>
            <w:tcW w:w="2595" w:type="pct"/>
            <w:vAlign w:val="center"/>
          </w:tcPr>
          <w:p w:rsidR="00524B02" w:rsidRDefault="00604AEA">
            <w:pPr>
              <w:tabs>
                <w:tab w:val="left" w:pos="1080"/>
              </w:tabs>
              <w:snapToGrid w:val="0"/>
              <w:jc w:val="center"/>
              <w:rPr>
                <w:b/>
                <w:color w:val="000000" w:themeColor="text1"/>
                <w:sz w:val="24"/>
              </w:rPr>
            </w:pPr>
            <w:r>
              <w:rPr>
                <w:b/>
                <w:color w:val="000000" w:themeColor="text1"/>
                <w:sz w:val="24"/>
              </w:rPr>
              <w:t>审查内容</w:t>
            </w:r>
          </w:p>
        </w:tc>
        <w:tc>
          <w:tcPr>
            <w:tcW w:w="882" w:type="pct"/>
            <w:vAlign w:val="center"/>
          </w:tcPr>
          <w:p w:rsidR="00524B02" w:rsidRDefault="00604AEA">
            <w:pPr>
              <w:tabs>
                <w:tab w:val="left" w:pos="1080"/>
              </w:tabs>
              <w:snapToGrid w:val="0"/>
              <w:jc w:val="center"/>
              <w:rPr>
                <w:b/>
                <w:color w:val="000000" w:themeColor="text1"/>
                <w:sz w:val="24"/>
              </w:rPr>
            </w:pPr>
            <w:r>
              <w:rPr>
                <w:b/>
                <w:color w:val="000000" w:themeColor="text1"/>
                <w:sz w:val="24"/>
              </w:rPr>
              <w:t>格式要求</w:t>
            </w: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t>1</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满足《中华人民共和国政府采购法》第二十二条规定</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具体规定见第一章《投标邀请》</w:t>
            </w:r>
          </w:p>
        </w:tc>
        <w:tc>
          <w:tcPr>
            <w:tcW w:w="882" w:type="pct"/>
            <w:vAlign w:val="center"/>
          </w:tcPr>
          <w:p w:rsidR="00524B02" w:rsidRDefault="00524B02">
            <w:pPr>
              <w:tabs>
                <w:tab w:val="left" w:pos="1080"/>
              </w:tabs>
              <w:snapToGrid w:val="0"/>
              <w:rPr>
                <w:color w:val="000000" w:themeColor="text1"/>
                <w:sz w:val="24"/>
              </w:rPr>
            </w:pP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t>1-1</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营业执照等证明文件</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投标人为企业（包括合伙企业）的，应提供有效的</w:t>
            </w:r>
            <w:r>
              <w:rPr>
                <w:color w:val="000000" w:themeColor="text1"/>
                <w:sz w:val="24"/>
              </w:rPr>
              <w:t>“</w:t>
            </w:r>
            <w:r>
              <w:rPr>
                <w:color w:val="000000" w:themeColor="text1"/>
                <w:sz w:val="24"/>
              </w:rPr>
              <w:t>营业执照</w:t>
            </w:r>
            <w:r>
              <w:rPr>
                <w:color w:val="000000" w:themeColor="text1"/>
                <w:sz w:val="24"/>
              </w:rPr>
              <w:t>”</w:t>
            </w:r>
            <w:r>
              <w:rPr>
                <w:color w:val="000000" w:themeColor="text1"/>
                <w:sz w:val="24"/>
              </w:rPr>
              <w:t>；</w:t>
            </w:r>
          </w:p>
          <w:p w:rsidR="00524B02" w:rsidRDefault="00604AEA">
            <w:pPr>
              <w:tabs>
                <w:tab w:val="left" w:pos="1080"/>
              </w:tabs>
              <w:snapToGrid w:val="0"/>
              <w:rPr>
                <w:color w:val="000000" w:themeColor="text1"/>
                <w:sz w:val="24"/>
              </w:rPr>
            </w:pPr>
            <w:r>
              <w:rPr>
                <w:color w:val="000000" w:themeColor="text1"/>
                <w:sz w:val="24"/>
              </w:rPr>
              <w:t>投标人为事业单位的，应提供有效的</w:t>
            </w:r>
            <w:r>
              <w:rPr>
                <w:color w:val="000000" w:themeColor="text1"/>
                <w:sz w:val="24"/>
              </w:rPr>
              <w:t>“</w:t>
            </w:r>
            <w:r>
              <w:rPr>
                <w:color w:val="000000" w:themeColor="text1"/>
                <w:sz w:val="24"/>
              </w:rPr>
              <w:t>事业单位法人证书</w:t>
            </w:r>
            <w:r>
              <w:rPr>
                <w:color w:val="000000" w:themeColor="text1"/>
                <w:sz w:val="24"/>
              </w:rPr>
              <w:t>”</w:t>
            </w:r>
            <w:r>
              <w:rPr>
                <w:color w:val="000000" w:themeColor="text1"/>
                <w:sz w:val="24"/>
              </w:rPr>
              <w:t>；</w:t>
            </w:r>
          </w:p>
          <w:p w:rsidR="00524B02" w:rsidRDefault="00604AEA">
            <w:pPr>
              <w:tabs>
                <w:tab w:val="left" w:pos="1080"/>
              </w:tabs>
              <w:snapToGrid w:val="0"/>
              <w:rPr>
                <w:color w:val="000000" w:themeColor="text1"/>
                <w:sz w:val="24"/>
              </w:rPr>
            </w:pPr>
            <w:r>
              <w:rPr>
                <w:color w:val="000000" w:themeColor="text1"/>
                <w:sz w:val="24"/>
              </w:rPr>
              <w:t>投标人是非企业机构的，应提供有效的</w:t>
            </w:r>
            <w:r>
              <w:rPr>
                <w:color w:val="000000" w:themeColor="text1"/>
                <w:sz w:val="24"/>
              </w:rPr>
              <w:t>“</w:t>
            </w:r>
            <w:r>
              <w:rPr>
                <w:color w:val="000000" w:themeColor="text1"/>
                <w:sz w:val="24"/>
              </w:rPr>
              <w:t>执业许可证</w:t>
            </w:r>
            <w:r>
              <w:rPr>
                <w:color w:val="000000" w:themeColor="text1"/>
                <w:sz w:val="24"/>
              </w:rPr>
              <w:t>”</w:t>
            </w:r>
            <w:r>
              <w:rPr>
                <w:color w:val="000000" w:themeColor="text1"/>
                <w:sz w:val="24"/>
              </w:rPr>
              <w:t>、</w:t>
            </w:r>
            <w:r>
              <w:rPr>
                <w:color w:val="000000" w:themeColor="text1"/>
                <w:sz w:val="24"/>
              </w:rPr>
              <w:t>“</w:t>
            </w:r>
            <w:r>
              <w:rPr>
                <w:color w:val="000000" w:themeColor="text1"/>
                <w:sz w:val="24"/>
              </w:rPr>
              <w:t>登记证书</w:t>
            </w:r>
            <w:r>
              <w:rPr>
                <w:color w:val="000000" w:themeColor="text1"/>
                <w:sz w:val="24"/>
              </w:rPr>
              <w:t>”</w:t>
            </w:r>
            <w:r>
              <w:rPr>
                <w:color w:val="000000" w:themeColor="text1"/>
                <w:sz w:val="24"/>
              </w:rPr>
              <w:t>等证明文件；</w:t>
            </w:r>
          </w:p>
          <w:p w:rsidR="00524B02" w:rsidRDefault="00604AEA">
            <w:pPr>
              <w:tabs>
                <w:tab w:val="left" w:pos="1080"/>
              </w:tabs>
              <w:snapToGrid w:val="0"/>
              <w:rPr>
                <w:color w:val="000000" w:themeColor="text1"/>
                <w:sz w:val="24"/>
              </w:rPr>
            </w:pPr>
            <w:r>
              <w:rPr>
                <w:color w:val="000000" w:themeColor="text1"/>
                <w:sz w:val="24"/>
              </w:rPr>
              <w:t>投标人是个体工商户的，应提供有效的</w:t>
            </w:r>
            <w:r>
              <w:rPr>
                <w:color w:val="000000" w:themeColor="text1"/>
                <w:sz w:val="24"/>
              </w:rPr>
              <w:t>“</w:t>
            </w:r>
            <w:r>
              <w:rPr>
                <w:color w:val="000000" w:themeColor="text1"/>
                <w:sz w:val="24"/>
              </w:rPr>
              <w:t>个体工商户营业执照</w:t>
            </w:r>
            <w:r>
              <w:rPr>
                <w:color w:val="000000" w:themeColor="text1"/>
                <w:sz w:val="24"/>
              </w:rPr>
              <w:t>”</w:t>
            </w:r>
            <w:r>
              <w:rPr>
                <w:color w:val="000000" w:themeColor="text1"/>
                <w:sz w:val="24"/>
              </w:rPr>
              <w:t>；</w:t>
            </w:r>
          </w:p>
          <w:p w:rsidR="00524B02" w:rsidRDefault="00604AEA">
            <w:pPr>
              <w:tabs>
                <w:tab w:val="left" w:pos="1080"/>
              </w:tabs>
              <w:snapToGrid w:val="0"/>
              <w:rPr>
                <w:color w:val="000000" w:themeColor="text1"/>
                <w:sz w:val="24"/>
              </w:rPr>
            </w:pPr>
            <w:r>
              <w:rPr>
                <w:color w:val="000000" w:themeColor="text1"/>
                <w:sz w:val="24"/>
              </w:rPr>
              <w:t>投标人是自然人的，应提供有效的自然人身份证明。</w:t>
            </w:r>
          </w:p>
          <w:p w:rsidR="00524B02" w:rsidRDefault="00604AEA">
            <w:pPr>
              <w:tabs>
                <w:tab w:val="left" w:pos="1080"/>
              </w:tabs>
              <w:snapToGrid w:val="0"/>
              <w:rPr>
                <w:color w:val="000000" w:themeColor="text1"/>
                <w:sz w:val="24"/>
              </w:rPr>
            </w:pPr>
            <w:r>
              <w:rPr>
                <w:color w:val="000000" w:themeColor="text1"/>
                <w:sz w:val="24"/>
              </w:rPr>
              <w:t>分支机构参加投标的，应提供该分支机构或其所属法人</w:t>
            </w:r>
            <w:r>
              <w:rPr>
                <w:color w:val="000000" w:themeColor="text1"/>
                <w:sz w:val="24"/>
              </w:rPr>
              <w:t>/</w:t>
            </w:r>
            <w:r>
              <w:rPr>
                <w:color w:val="000000" w:themeColor="text1"/>
                <w:sz w:val="24"/>
              </w:rPr>
              <w:t>其他组织的相应证明文件；同时还应提供其所属法人</w:t>
            </w:r>
            <w:r>
              <w:rPr>
                <w:color w:val="000000" w:themeColor="text1"/>
                <w:sz w:val="24"/>
              </w:rPr>
              <w:t>/</w:t>
            </w:r>
            <w:r>
              <w:rPr>
                <w:color w:val="000000" w:themeColor="text1"/>
                <w:sz w:val="24"/>
              </w:rPr>
              <w:t>其他组织出具的授权其参与本项目的授权书（格式自拟，须加盖其所属法人</w:t>
            </w:r>
            <w:r>
              <w:rPr>
                <w:color w:val="000000" w:themeColor="text1"/>
                <w:sz w:val="24"/>
              </w:rPr>
              <w:t>/</w:t>
            </w:r>
            <w:r>
              <w:rPr>
                <w:color w:val="000000" w:themeColor="text1"/>
                <w:sz w:val="24"/>
              </w:rPr>
              <w:t>其他组织的公章）；对于</w:t>
            </w:r>
            <w:r>
              <w:rPr>
                <w:iCs/>
                <w:color w:val="000000" w:themeColor="text1"/>
                <w:sz w:val="24"/>
              </w:rPr>
              <w:t>银行、保险、石油石化、电力、电信等行业的分支机构，可以提供上述</w:t>
            </w:r>
            <w:r>
              <w:rPr>
                <w:color w:val="000000" w:themeColor="text1"/>
                <w:sz w:val="24"/>
              </w:rPr>
              <w:t>授权，也可以提供其所属法人</w:t>
            </w:r>
            <w:r>
              <w:rPr>
                <w:color w:val="000000" w:themeColor="text1"/>
                <w:sz w:val="24"/>
              </w:rPr>
              <w:t>/</w:t>
            </w:r>
            <w:r>
              <w:rPr>
                <w:color w:val="000000" w:themeColor="text1"/>
                <w:sz w:val="24"/>
              </w:rPr>
              <w:t>其他组织的有关文件或制度等能够证明授权其独立开展业务的证明材料。</w:t>
            </w:r>
          </w:p>
        </w:tc>
        <w:tc>
          <w:tcPr>
            <w:tcW w:w="882" w:type="pct"/>
            <w:vAlign w:val="center"/>
          </w:tcPr>
          <w:p w:rsidR="00524B02" w:rsidRDefault="00604AEA">
            <w:pPr>
              <w:tabs>
                <w:tab w:val="left" w:pos="1080"/>
              </w:tabs>
              <w:snapToGrid w:val="0"/>
              <w:rPr>
                <w:color w:val="000000" w:themeColor="text1"/>
                <w:sz w:val="24"/>
              </w:rPr>
            </w:pPr>
            <w:r>
              <w:rPr>
                <w:color w:val="000000" w:themeColor="text1"/>
                <w:sz w:val="24"/>
              </w:rPr>
              <w:t>提供证明文件的</w:t>
            </w:r>
            <w:r>
              <w:rPr>
                <w:rFonts w:hint="eastAsia"/>
                <w:color w:val="000000" w:themeColor="text1"/>
                <w:sz w:val="24"/>
              </w:rPr>
              <w:t>复印件并加盖投标人公章</w:t>
            </w: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t>1-2</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投标人资格声明书</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提供了符合招标文件要求的《投标人资格声明书》。</w:t>
            </w:r>
          </w:p>
        </w:tc>
        <w:tc>
          <w:tcPr>
            <w:tcW w:w="882" w:type="pct"/>
            <w:vAlign w:val="center"/>
          </w:tcPr>
          <w:p w:rsidR="00524B02" w:rsidRDefault="00604AEA">
            <w:pPr>
              <w:tabs>
                <w:tab w:val="left" w:pos="1080"/>
              </w:tabs>
              <w:snapToGrid w:val="0"/>
              <w:rPr>
                <w:color w:val="000000" w:themeColor="text1"/>
                <w:sz w:val="24"/>
              </w:rPr>
            </w:pPr>
            <w:r>
              <w:rPr>
                <w:color w:val="000000" w:themeColor="text1"/>
                <w:sz w:val="24"/>
              </w:rPr>
              <w:t>格式见《投标文件格式》</w:t>
            </w: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lastRenderedPageBreak/>
              <w:t>1-3</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投标人信用记录</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查询渠道：信用中国网站和中国政府采购网（</w:t>
            </w:r>
            <w:r>
              <w:rPr>
                <w:color w:val="000000" w:themeColor="text1"/>
              </w:rPr>
              <w:t>www.creditchina.gov.cn</w:t>
            </w:r>
            <w:r>
              <w:rPr>
                <w:color w:val="000000" w:themeColor="text1"/>
                <w:sz w:val="24"/>
              </w:rPr>
              <w:t>、</w:t>
            </w:r>
            <w:r>
              <w:rPr>
                <w:color w:val="000000" w:themeColor="text1"/>
              </w:rPr>
              <w:t>www.ccgp.gov.cn</w:t>
            </w:r>
            <w:r>
              <w:rPr>
                <w:color w:val="000000" w:themeColor="text1"/>
                <w:sz w:val="24"/>
              </w:rPr>
              <w:t>）；</w:t>
            </w:r>
          </w:p>
          <w:p w:rsidR="00524B02" w:rsidRDefault="00604AEA">
            <w:pPr>
              <w:tabs>
                <w:tab w:val="left" w:pos="900"/>
                <w:tab w:val="left" w:pos="1980"/>
              </w:tabs>
              <w:snapToGrid w:val="0"/>
              <w:rPr>
                <w:color w:val="000000" w:themeColor="text1"/>
                <w:sz w:val="24"/>
              </w:rPr>
            </w:pPr>
            <w:r>
              <w:rPr>
                <w:color w:val="000000" w:themeColor="text1"/>
                <w:sz w:val="24"/>
              </w:rPr>
              <w:t>截止时点：投标截止时间以后、资格审查阶段采购人或采购代理机构的实际查询时间；</w:t>
            </w:r>
          </w:p>
          <w:p w:rsidR="00524B02" w:rsidRDefault="00604AEA">
            <w:pPr>
              <w:tabs>
                <w:tab w:val="left" w:pos="900"/>
                <w:tab w:val="left" w:pos="1980"/>
              </w:tabs>
              <w:snapToGrid w:val="0"/>
              <w:rPr>
                <w:color w:val="000000" w:themeColor="text1"/>
                <w:sz w:val="24"/>
              </w:rPr>
            </w:pPr>
            <w:r>
              <w:rPr>
                <w:color w:val="000000" w:themeColor="text1"/>
                <w:sz w:val="24"/>
              </w:rPr>
              <w:t>信用信息查询记录和证据留存具体方式：查询结果网页打印页作为查询记录和证据，与其他采购文件一并保存；</w:t>
            </w:r>
          </w:p>
          <w:p w:rsidR="00524B02" w:rsidRDefault="00604AEA">
            <w:pPr>
              <w:tabs>
                <w:tab w:val="left" w:pos="1080"/>
              </w:tabs>
              <w:snapToGrid w:val="0"/>
              <w:rPr>
                <w:color w:val="000000" w:themeColor="text1"/>
                <w:sz w:val="24"/>
              </w:rPr>
            </w:pPr>
            <w:r>
              <w:rPr>
                <w:color w:val="000000" w:themeColor="text1"/>
                <w:sz w:val="24"/>
              </w:rPr>
              <w:t>信用信息的使用原则：经认定的被列入失信被执行人、重大税收违法案件当事人名单、政府采购严重违法失信行为记录名单的投标人，其</w:t>
            </w:r>
            <w:r>
              <w:rPr>
                <w:b/>
                <w:color w:val="000000" w:themeColor="text1"/>
                <w:sz w:val="24"/>
              </w:rPr>
              <w:t>投标无效</w:t>
            </w:r>
            <w:r>
              <w:rPr>
                <w:color w:val="000000" w:themeColor="text1"/>
                <w:sz w:val="24"/>
              </w:rPr>
              <w:t>。联合体形式投标的，联合体成员存在不良信用记录，视同联合体存在不良信用记录。</w:t>
            </w:r>
          </w:p>
        </w:tc>
        <w:tc>
          <w:tcPr>
            <w:tcW w:w="882" w:type="pct"/>
            <w:vAlign w:val="center"/>
          </w:tcPr>
          <w:p w:rsidR="00524B02" w:rsidRDefault="00604AEA">
            <w:pPr>
              <w:tabs>
                <w:tab w:val="left" w:pos="1080"/>
              </w:tabs>
              <w:snapToGrid w:val="0"/>
              <w:rPr>
                <w:color w:val="000000" w:themeColor="text1"/>
                <w:sz w:val="24"/>
              </w:rPr>
            </w:pPr>
            <w:r>
              <w:rPr>
                <w:color w:val="000000" w:themeColor="text1"/>
                <w:sz w:val="24"/>
              </w:rPr>
              <w:t>无须投标人提供，由采购人或采购代理机构查询。</w:t>
            </w: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t>1-4</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法律、行政法规规定的其他条件</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法律、行政法规规定的其他条件</w:t>
            </w:r>
          </w:p>
        </w:tc>
        <w:tc>
          <w:tcPr>
            <w:tcW w:w="882" w:type="pct"/>
            <w:vAlign w:val="center"/>
          </w:tcPr>
          <w:p w:rsidR="00524B02" w:rsidRDefault="00604AEA">
            <w:pPr>
              <w:tabs>
                <w:tab w:val="left" w:pos="1080"/>
              </w:tabs>
              <w:snapToGrid w:val="0"/>
              <w:jc w:val="center"/>
              <w:rPr>
                <w:color w:val="000000" w:themeColor="text1"/>
                <w:sz w:val="24"/>
              </w:rPr>
            </w:pPr>
            <w:r>
              <w:rPr>
                <w:color w:val="000000" w:themeColor="text1"/>
                <w:sz w:val="24"/>
              </w:rPr>
              <w:t>/</w:t>
            </w: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t>2</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落实政府采购政策需满足的资格要求</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具体要求见第一章《投标邀请》</w:t>
            </w:r>
          </w:p>
        </w:tc>
        <w:tc>
          <w:tcPr>
            <w:tcW w:w="882" w:type="pct"/>
            <w:vAlign w:val="center"/>
          </w:tcPr>
          <w:p w:rsidR="00524B02" w:rsidRDefault="00524B02">
            <w:pPr>
              <w:tabs>
                <w:tab w:val="left" w:pos="1080"/>
              </w:tabs>
              <w:snapToGrid w:val="0"/>
              <w:rPr>
                <w:color w:val="000000" w:themeColor="text1"/>
                <w:sz w:val="24"/>
              </w:rPr>
            </w:pP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t>2-1</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中小企业政策证明文件</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具体要求见第一章《投标邀请》</w:t>
            </w:r>
          </w:p>
        </w:tc>
        <w:tc>
          <w:tcPr>
            <w:tcW w:w="882" w:type="pct"/>
            <w:vAlign w:val="center"/>
          </w:tcPr>
          <w:p w:rsidR="00524B02" w:rsidRDefault="00524B02">
            <w:pPr>
              <w:tabs>
                <w:tab w:val="left" w:pos="1080"/>
              </w:tabs>
              <w:snapToGrid w:val="0"/>
              <w:rPr>
                <w:color w:val="000000" w:themeColor="text1"/>
                <w:sz w:val="24"/>
              </w:rPr>
            </w:pP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t>2-1-1</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中小企业证明文件</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当本项目（包）涉及预留份额专门面向中小企业采购，此时建议在《资格证明文件》中提供。</w:t>
            </w:r>
          </w:p>
          <w:p w:rsidR="00524B02" w:rsidRDefault="00604AEA">
            <w:pPr>
              <w:tabs>
                <w:tab w:val="left" w:pos="1080"/>
              </w:tabs>
              <w:snapToGrid w:val="0"/>
              <w:rPr>
                <w:color w:val="000000" w:themeColor="text1"/>
                <w:sz w:val="24"/>
              </w:rPr>
            </w:pPr>
            <w:r>
              <w:rPr>
                <w:color w:val="000000" w:themeColor="text1"/>
                <w:sz w:val="24"/>
              </w:rPr>
              <w:t>1</w:t>
            </w:r>
            <w:r>
              <w:rPr>
                <w:color w:val="000000" w:themeColor="text1"/>
                <w:sz w:val="24"/>
              </w:rPr>
              <w:t>、投标人单独投标的，应提供《中小企业声明函》或《残疾人福利性单位声明函》或由省级以上监狱管理局、戒毒管理局（含新疆生产建设兵团）出具的属于监狱企业的证明文件。</w:t>
            </w:r>
          </w:p>
          <w:p w:rsidR="00524B02" w:rsidRDefault="00604AEA">
            <w:pPr>
              <w:tabs>
                <w:tab w:val="left" w:pos="1080"/>
              </w:tabs>
              <w:snapToGrid w:val="0"/>
              <w:rPr>
                <w:color w:val="000000" w:themeColor="text1"/>
                <w:sz w:val="24"/>
              </w:rPr>
            </w:pPr>
            <w:r>
              <w:rPr>
                <w:color w:val="000000" w:themeColor="text1"/>
                <w:sz w:val="24"/>
              </w:rPr>
              <w:t>2</w:t>
            </w:r>
            <w:r>
              <w:rPr>
                <w:color w:val="000000" w:themeColor="text1"/>
                <w:sz w:val="24"/>
              </w:rPr>
              <w:t>、如招标文件要求以联合体形</w:t>
            </w:r>
            <w:proofErr w:type="gramStart"/>
            <w:r>
              <w:rPr>
                <w:color w:val="000000" w:themeColor="text1"/>
                <w:sz w:val="24"/>
              </w:rPr>
              <w:t>式参加</w:t>
            </w:r>
            <w:proofErr w:type="gramEnd"/>
            <w:r>
              <w:rPr>
                <w:color w:val="000000" w:themeColor="text1"/>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524B02" w:rsidRDefault="00604AEA">
            <w:pPr>
              <w:tabs>
                <w:tab w:val="left" w:pos="1080"/>
              </w:tabs>
              <w:snapToGrid w:val="0"/>
              <w:rPr>
                <w:color w:val="000000" w:themeColor="text1"/>
                <w:sz w:val="24"/>
              </w:rPr>
            </w:pPr>
            <w:r>
              <w:rPr>
                <w:color w:val="000000" w:themeColor="text1"/>
                <w:sz w:val="24"/>
              </w:rPr>
              <w:t>格式见《投标文件格式》</w:t>
            </w: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lastRenderedPageBreak/>
              <w:t>2-1-2</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拟分包情况说明及分包意向协议</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如本项目（包）要求通过分包措施预留部分采购份额面向中小企业采购、且投标人因落实政府采购政策拟进行分包的，必须提供；否则无须提供。</w:t>
            </w:r>
          </w:p>
          <w:p w:rsidR="00524B02" w:rsidRDefault="00604AEA">
            <w:pPr>
              <w:tabs>
                <w:tab w:val="left" w:pos="1080"/>
              </w:tabs>
              <w:snapToGrid w:val="0"/>
              <w:rPr>
                <w:b/>
                <w:color w:val="000000" w:themeColor="text1"/>
                <w:sz w:val="24"/>
              </w:rPr>
            </w:pPr>
            <w:r>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524B02" w:rsidRDefault="00604AEA">
            <w:pPr>
              <w:tabs>
                <w:tab w:val="left" w:pos="1080"/>
              </w:tabs>
              <w:snapToGrid w:val="0"/>
              <w:rPr>
                <w:color w:val="000000" w:themeColor="text1"/>
                <w:sz w:val="24"/>
              </w:rPr>
            </w:pPr>
            <w:r>
              <w:rPr>
                <w:color w:val="000000" w:themeColor="text1"/>
                <w:sz w:val="24"/>
              </w:rPr>
              <w:t>格式见《投标文件格式》</w:t>
            </w: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t>2-2</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其它落实政府采购政策的资格要求</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如有，见第一章《投标邀请》</w:t>
            </w:r>
          </w:p>
        </w:tc>
        <w:tc>
          <w:tcPr>
            <w:tcW w:w="882" w:type="pct"/>
            <w:vAlign w:val="center"/>
          </w:tcPr>
          <w:p w:rsidR="00524B02" w:rsidRDefault="00604AEA">
            <w:pPr>
              <w:tabs>
                <w:tab w:val="left" w:pos="1080"/>
              </w:tabs>
              <w:snapToGrid w:val="0"/>
              <w:rPr>
                <w:color w:val="000000" w:themeColor="text1"/>
                <w:sz w:val="24"/>
              </w:rPr>
            </w:pPr>
            <w:r>
              <w:rPr>
                <w:color w:val="000000" w:themeColor="text1"/>
                <w:sz w:val="24"/>
              </w:rPr>
              <w:t>提供证明文件的</w:t>
            </w:r>
            <w:r>
              <w:rPr>
                <w:rFonts w:hint="eastAsia"/>
                <w:color w:val="000000" w:themeColor="text1"/>
                <w:sz w:val="24"/>
              </w:rPr>
              <w:t>复印件并加盖投标人公章</w:t>
            </w: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t>3</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本项目的特定资格要求</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如有，见第一章《投标邀请》</w:t>
            </w:r>
          </w:p>
        </w:tc>
        <w:tc>
          <w:tcPr>
            <w:tcW w:w="882" w:type="pct"/>
            <w:vAlign w:val="center"/>
          </w:tcPr>
          <w:p w:rsidR="00524B02" w:rsidRDefault="00524B02">
            <w:pPr>
              <w:tabs>
                <w:tab w:val="left" w:pos="1080"/>
              </w:tabs>
              <w:snapToGrid w:val="0"/>
              <w:rPr>
                <w:color w:val="000000" w:themeColor="text1"/>
                <w:sz w:val="24"/>
              </w:rPr>
            </w:pP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t>3-1</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本项目对于联合体的要求</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1</w:t>
            </w:r>
            <w:r>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524B02" w:rsidRDefault="00604AEA">
            <w:pPr>
              <w:tabs>
                <w:tab w:val="left" w:pos="1080"/>
              </w:tabs>
              <w:snapToGrid w:val="0"/>
              <w:rPr>
                <w:color w:val="000000" w:themeColor="text1"/>
                <w:sz w:val="24"/>
              </w:rPr>
            </w:pPr>
            <w:r>
              <w:rPr>
                <w:color w:val="000000" w:themeColor="text1"/>
                <w:sz w:val="24"/>
              </w:rPr>
              <w:t>2</w:t>
            </w:r>
            <w:r>
              <w:rPr>
                <w:color w:val="000000" w:themeColor="text1"/>
                <w:sz w:val="24"/>
              </w:rPr>
              <w:t>、联合体各成员单位均须提供本表中序号</w:t>
            </w:r>
            <w:r>
              <w:rPr>
                <w:color w:val="000000" w:themeColor="text1"/>
                <w:sz w:val="24"/>
              </w:rPr>
              <w:t>1-1</w:t>
            </w:r>
            <w:r>
              <w:rPr>
                <w:color w:val="000000" w:themeColor="text1"/>
                <w:sz w:val="24"/>
              </w:rPr>
              <w:t>、</w:t>
            </w:r>
            <w:r>
              <w:rPr>
                <w:color w:val="000000" w:themeColor="text1"/>
                <w:sz w:val="24"/>
              </w:rPr>
              <w:t>1-2</w:t>
            </w:r>
            <w:r>
              <w:rPr>
                <w:color w:val="000000" w:themeColor="text1"/>
                <w:sz w:val="24"/>
              </w:rPr>
              <w:t>的证明文件。联合体各成员单位均应满足本表</w:t>
            </w:r>
            <w:r>
              <w:rPr>
                <w:color w:val="000000" w:themeColor="text1"/>
                <w:sz w:val="24"/>
              </w:rPr>
              <w:t>3-2</w:t>
            </w:r>
            <w:r>
              <w:rPr>
                <w:color w:val="000000" w:themeColor="text1"/>
                <w:sz w:val="24"/>
              </w:rPr>
              <w:t>项规定。</w:t>
            </w:r>
          </w:p>
          <w:p w:rsidR="00524B02" w:rsidRDefault="00604AEA">
            <w:pPr>
              <w:tabs>
                <w:tab w:val="left" w:pos="1080"/>
              </w:tabs>
              <w:snapToGrid w:val="0"/>
              <w:rPr>
                <w:color w:val="000000" w:themeColor="text1"/>
                <w:sz w:val="24"/>
              </w:rPr>
            </w:pPr>
            <w:r>
              <w:rPr>
                <w:color w:val="000000" w:themeColor="text1"/>
                <w:sz w:val="24"/>
              </w:rPr>
              <w:t>3</w:t>
            </w:r>
            <w:r>
              <w:rPr>
                <w:color w:val="000000" w:themeColor="text1"/>
                <w:sz w:val="24"/>
              </w:rPr>
              <w:t>、本表序号</w:t>
            </w:r>
            <w:r>
              <w:rPr>
                <w:color w:val="000000" w:themeColor="text1"/>
                <w:sz w:val="24"/>
              </w:rPr>
              <w:t>3-3</w:t>
            </w:r>
            <w:r>
              <w:rPr>
                <w:color w:val="000000" w:themeColor="text1"/>
                <w:sz w:val="24"/>
              </w:rPr>
              <w:t>项规定的其他特定资格要求中的每一小项要求，联合体各方中至少应当有一方符合本表中其他资格要求并提供证明文件。</w:t>
            </w:r>
          </w:p>
          <w:p w:rsidR="00524B02" w:rsidRDefault="00604AEA">
            <w:pPr>
              <w:tabs>
                <w:tab w:val="left" w:pos="1080"/>
              </w:tabs>
              <w:snapToGrid w:val="0"/>
              <w:rPr>
                <w:color w:val="000000" w:themeColor="text1"/>
                <w:sz w:val="24"/>
              </w:rPr>
            </w:pPr>
            <w:r>
              <w:rPr>
                <w:color w:val="000000" w:themeColor="text1"/>
                <w:sz w:val="24"/>
              </w:rPr>
              <w:t>4</w:t>
            </w:r>
            <w:r>
              <w:rPr>
                <w:color w:val="000000" w:themeColor="text1"/>
                <w:sz w:val="24"/>
              </w:rPr>
              <w:t>、联合体中有同类资质的供应</w:t>
            </w:r>
            <w:proofErr w:type="gramStart"/>
            <w:r>
              <w:rPr>
                <w:color w:val="000000" w:themeColor="text1"/>
                <w:sz w:val="24"/>
              </w:rPr>
              <w:t>商按照</w:t>
            </w:r>
            <w:proofErr w:type="gramEnd"/>
            <w:r>
              <w:rPr>
                <w:color w:val="000000" w:themeColor="text1"/>
                <w:sz w:val="24"/>
              </w:rPr>
              <w:t>联合体分工承担相同工作的，应当按照资质等级较低的供应商确定资质等级。</w:t>
            </w:r>
          </w:p>
          <w:p w:rsidR="00524B02" w:rsidRDefault="00604AEA">
            <w:pPr>
              <w:tabs>
                <w:tab w:val="left" w:pos="1080"/>
              </w:tabs>
              <w:snapToGrid w:val="0"/>
              <w:rPr>
                <w:color w:val="000000" w:themeColor="text1"/>
                <w:sz w:val="24"/>
              </w:rPr>
            </w:pPr>
            <w:r>
              <w:rPr>
                <w:color w:val="000000" w:themeColor="text1"/>
                <w:sz w:val="24"/>
              </w:rPr>
              <w:t>5</w:t>
            </w: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政府采购活动的，联合体各方不得再单独参加或者与其</w:t>
            </w:r>
            <w:proofErr w:type="gramStart"/>
            <w:r>
              <w:rPr>
                <w:color w:val="000000" w:themeColor="text1"/>
                <w:sz w:val="24"/>
              </w:rPr>
              <w:t>他供应</w:t>
            </w:r>
            <w:proofErr w:type="gramEnd"/>
            <w:r>
              <w:rPr>
                <w:color w:val="000000" w:themeColor="text1"/>
                <w:sz w:val="24"/>
              </w:rPr>
              <w:t>商另外组成联合体参加同一合同项下的政府采购活动。</w:t>
            </w:r>
          </w:p>
          <w:p w:rsidR="00524B02" w:rsidRDefault="00604AEA">
            <w:pPr>
              <w:tabs>
                <w:tab w:val="left" w:pos="1080"/>
              </w:tabs>
              <w:snapToGrid w:val="0"/>
              <w:rPr>
                <w:color w:val="000000" w:themeColor="text1"/>
                <w:sz w:val="24"/>
              </w:rPr>
            </w:pPr>
            <w:r>
              <w:rPr>
                <w:color w:val="000000" w:themeColor="text1"/>
                <w:sz w:val="24"/>
              </w:rPr>
              <w:t>6</w:t>
            </w:r>
            <w:r>
              <w:rPr>
                <w:color w:val="000000" w:themeColor="text1"/>
                <w:sz w:val="24"/>
              </w:rPr>
              <w:t>、若联合体中任</w:t>
            </w:r>
            <w:proofErr w:type="gramStart"/>
            <w:r>
              <w:rPr>
                <w:color w:val="000000" w:themeColor="text1"/>
                <w:sz w:val="24"/>
              </w:rPr>
              <w:t>一</w:t>
            </w:r>
            <w:proofErr w:type="gramEnd"/>
            <w:r>
              <w:rPr>
                <w:color w:val="000000" w:themeColor="text1"/>
                <w:sz w:val="24"/>
              </w:rPr>
              <w:t>成员单位中途退出，则该联合体的</w:t>
            </w:r>
            <w:r>
              <w:rPr>
                <w:b/>
                <w:color w:val="000000" w:themeColor="text1"/>
                <w:sz w:val="24"/>
              </w:rPr>
              <w:t>投标无效</w:t>
            </w:r>
            <w:r>
              <w:rPr>
                <w:color w:val="000000" w:themeColor="text1"/>
                <w:sz w:val="24"/>
              </w:rPr>
              <w:t>。</w:t>
            </w:r>
          </w:p>
          <w:p w:rsidR="00524B02" w:rsidRDefault="00604AEA">
            <w:pPr>
              <w:tabs>
                <w:tab w:val="left" w:pos="1080"/>
              </w:tabs>
              <w:snapToGrid w:val="0"/>
              <w:rPr>
                <w:color w:val="000000" w:themeColor="text1"/>
                <w:sz w:val="24"/>
              </w:rPr>
            </w:pPr>
            <w:r>
              <w:rPr>
                <w:color w:val="000000" w:themeColor="text1"/>
                <w:sz w:val="24"/>
              </w:rPr>
              <w:t>7</w:t>
            </w:r>
            <w:r>
              <w:rPr>
                <w:color w:val="000000" w:themeColor="text1"/>
                <w:sz w:val="24"/>
              </w:rPr>
              <w:t>、本项目不接受联合体投标时，投标人不得为联合体。</w:t>
            </w:r>
          </w:p>
        </w:tc>
        <w:tc>
          <w:tcPr>
            <w:tcW w:w="882" w:type="pct"/>
            <w:vAlign w:val="center"/>
          </w:tcPr>
          <w:p w:rsidR="00524B02" w:rsidRDefault="00604AEA">
            <w:pPr>
              <w:tabs>
                <w:tab w:val="left" w:pos="1080"/>
              </w:tabs>
              <w:snapToGrid w:val="0"/>
              <w:rPr>
                <w:color w:val="000000" w:themeColor="text1"/>
                <w:sz w:val="24"/>
              </w:rPr>
            </w:pPr>
            <w:r>
              <w:rPr>
                <w:color w:val="000000" w:themeColor="text1"/>
                <w:sz w:val="24"/>
              </w:rPr>
              <w:t>提供《联合协议》原件</w:t>
            </w:r>
          </w:p>
          <w:p w:rsidR="00524B02" w:rsidRDefault="00604AEA">
            <w:pPr>
              <w:tabs>
                <w:tab w:val="left" w:pos="1080"/>
              </w:tabs>
              <w:snapToGrid w:val="0"/>
              <w:rPr>
                <w:color w:val="000000" w:themeColor="text1"/>
                <w:sz w:val="24"/>
              </w:rPr>
            </w:pPr>
            <w:r>
              <w:rPr>
                <w:color w:val="000000" w:themeColor="text1"/>
                <w:sz w:val="24"/>
              </w:rPr>
              <w:t>格式见《投标文件格式》</w:t>
            </w: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t>3-2</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政府购买服务承接主体的要求</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如本项目属于政府购买服务，投标人不属于公益一类事业单位、使用事业编制且由财政拨款保障的群团组织。</w:t>
            </w:r>
          </w:p>
        </w:tc>
        <w:tc>
          <w:tcPr>
            <w:tcW w:w="882" w:type="pct"/>
            <w:vAlign w:val="center"/>
          </w:tcPr>
          <w:p w:rsidR="00524B02" w:rsidRDefault="00604AEA">
            <w:pPr>
              <w:tabs>
                <w:tab w:val="left" w:pos="1080"/>
              </w:tabs>
              <w:snapToGrid w:val="0"/>
              <w:jc w:val="center"/>
              <w:rPr>
                <w:color w:val="000000" w:themeColor="text1"/>
                <w:sz w:val="24"/>
              </w:rPr>
            </w:pPr>
            <w:r>
              <w:rPr>
                <w:color w:val="000000" w:themeColor="text1"/>
                <w:sz w:val="24"/>
              </w:rPr>
              <w:t>格式见《投标文件格式》</w:t>
            </w:r>
            <w:r>
              <w:rPr>
                <w:color w:val="000000" w:themeColor="text1"/>
                <w:sz w:val="24"/>
              </w:rPr>
              <w:t xml:space="preserve">“1-2 </w:t>
            </w:r>
            <w:r>
              <w:rPr>
                <w:color w:val="000000" w:themeColor="text1"/>
                <w:sz w:val="24"/>
              </w:rPr>
              <w:t>投标人资格声明书</w:t>
            </w:r>
            <w:r>
              <w:rPr>
                <w:color w:val="000000" w:themeColor="text1"/>
                <w:sz w:val="24"/>
              </w:rPr>
              <w:t>”</w:t>
            </w:r>
          </w:p>
        </w:tc>
      </w:tr>
      <w:tr w:rsidR="00524B02">
        <w:trPr>
          <w:cantSplit/>
          <w:trHeight w:val="460"/>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lastRenderedPageBreak/>
              <w:t>3-3</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其他特定资格要求</w:t>
            </w:r>
          </w:p>
        </w:tc>
        <w:tc>
          <w:tcPr>
            <w:tcW w:w="2595" w:type="pct"/>
            <w:vAlign w:val="center"/>
          </w:tcPr>
          <w:p w:rsidR="00524B02" w:rsidRDefault="00604AEA">
            <w:pPr>
              <w:tabs>
                <w:tab w:val="left" w:pos="1080"/>
              </w:tabs>
              <w:snapToGrid w:val="0"/>
              <w:rPr>
                <w:color w:val="000000" w:themeColor="text1"/>
                <w:sz w:val="24"/>
              </w:rPr>
            </w:pPr>
            <w:r>
              <w:rPr>
                <w:color w:val="000000" w:themeColor="text1"/>
                <w:sz w:val="24"/>
              </w:rPr>
              <w:t>如有，见第一章《投标邀请》</w:t>
            </w:r>
          </w:p>
          <w:p w:rsidR="00524B02" w:rsidRDefault="00604AEA">
            <w:pPr>
              <w:tabs>
                <w:tab w:val="left" w:pos="1080"/>
              </w:tabs>
              <w:snapToGrid w:val="0"/>
              <w:rPr>
                <w:color w:val="000000" w:themeColor="text1"/>
                <w:sz w:val="24"/>
              </w:rPr>
            </w:pPr>
            <w:r>
              <w:rPr>
                <w:color w:val="000000" w:themeColor="text1"/>
                <w:sz w:val="24"/>
              </w:rPr>
              <w:t>注：如联合体中有同类资质的供应</w:t>
            </w:r>
            <w:proofErr w:type="gramStart"/>
            <w:r>
              <w:rPr>
                <w:color w:val="000000" w:themeColor="text1"/>
                <w:sz w:val="24"/>
              </w:rPr>
              <w:t>商按照</w:t>
            </w:r>
            <w:proofErr w:type="gramEnd"/>
            <w:r>
              <w:rPr>
                <w:color w:val="000000" w:themeColor="text1"/>
                <w:sz w:val="24"/>
              </w:rPr>
              <w:t>联合体分工承担相同工作的，均应当提供资质证书的</w:t>
            </w:r>
            <w:r>
              <w:rPr>
                <w:rFonts w:hint="eastAsia"/>
                <w:color w:val="000000" w:themeColor="text1"/>
                <w:sz w:val="24"/>
              </w:rPr>
              <w:t>复印件</w:t>
            </w:r>
            <w:r>
              <w:rPr>
                <w:color w:val="000000" w:themeColor="text1"/>
                <w:sz w:val="24"/>
              </w:rPr>
              <w:t>。</w:t>
            </w:r>
          </w:p>
        </w:tc>
        <w:tc>
          <w:tcPr>
            <w:tcW w:w="882" w:type="pct"/>
            <w:vAlign w:val="center"/>
          </w:tcPr>
          <w:p w:rsidR="00524B02" w:rsidRDefault="00604AEA">
            <w:pPr>
              <w:tabs>
                <w:tab w:val="left" w:pos="1080"/>
              </w:tabs>
              <w:snapToGrid w:val="0"/>
              <w:rPr>
                <w:color w:val="000000" w:themeColor="text1"/>
                <w:sz w:val="24"/>
              </w:rPr>
            </w:pPr>
            <w:r>
              <w:rPr>
                <w:color w:val="000000" w:themeColor="text1"/>
                <w:sz w:val="24"/>
              </w:rPr>
              <w:t>提供证明文件的</w:t>
            </w:r>
            <w:r>
              <w:rPr>
                <w:rFonts w:hint="eastAsia"/>
                <w:color w:val="000000" w:themeColor="text1"/>
                <w:sz w:val="24"/>
              </w:rPr>
              <w:t>复印件并加盖投标人公章</w:t>
            </w: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t>4</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投标保证金</w:t>
            </w:r>
          </w:p>
        </w:tc>
        <w:tc>
          <w:tcPr>
            <w:tcW w:w="2595" w:type="pct"/>
            <w:vAlign w:val="center"/>
          </w:tcPr>
          <w:p w:rsidR="00524B02" w:rsidRDefault="00604AEA">
            <w:pPr>
              <w:tabs>
                <w:tab w:val="left" w:pos="1080"/>
              </w:tabs>
              <w:snapToGrid w:val="0"/>
              <w:rPr>
                <w:color w:val="000000" w:themeColor="text1"/>
                <w:sz w:val="24"/>
              </w:rPr>
            </w:pPr>
            <w:r>
              <w:rPr>
                <w:color w:val="000000" w:themeColor="text1"/>
                <w:kern w:val="0"/>
                <w:sz w:val="24"/>
              </w:rPr>
              <w:t>按照招标文件的规定提交投标保证金。</w:t>
            </w:r>
          </w:p>
        </w:tc>
        <w:tc>
          <w:tcPr>
            <w:tcW w:w="882" w:type="pct"/>
            <w:vAlign w:val="center"/>
          </w:tcPr>
          <w:p w:rsidR="00524B02" w:rsidRDefault="00524B02">
            <w:pPr>
              <w:tabs>
                <w:tab w:val="left" w:pos="1080"/>
              </w:tabs>
              <w:snapToGrid w:val="0"/>
              <w:rPr>
                <w:color w:val="000000" w:themeColor="text1"/>
                <w:sz w:val="24"/>
              </w:rPr>
            </w:pPr>
          </w:p>
        </w:tc>
      </w:tr>
      <w:tr w:rsidR="00524B02">
        <w:trPr>
          <w:cantSplit/>
          <w:trHeight w:val="468"/>
        </w:trPr>
        <w:tc>
          <w:tcPr>
            <w:tcW w:w="454" w:type="pct"/>
            <w:vAlign w:val="center"/>
          </w:tcPr>
          <w:p w:rsidR="00524B02" w:rsidRDefault="00604AEA">
            <w:pPr>
              <w:tabs>
                <w:tab w:val="left" w:pos="1080"/>
              </w:tabs>
              <w:snapToGrid w:val="0"/>
              <w:jc w:val="center"/>
              <w:rPr>
                <w:color w:val="000000" w:themeColor="text1"/>
                <w:sz w:val="24"/>
              </w:rPr>
            </w:pPr>
            <w:r>
              <w:rPr>
                <w:color w:val="000000" w:themeColor="text1"/>
                <w:sz w:val="24"/>
              </w:rPr>
              <w:t>5</w:t>
            </w:r>
          </w:p>
        </w:tc>
        <w:tc>
          <w:tcPr>
            <w:tcW w:w="1066" w:type="pct"/>
            <w:vAlign w:val="center"/>
          </w:tcPr>
          <w:p w:rsidR="00524B02" w:rsidRDefault="00604AEA">
            <w:pPr>
              <w:tabs>
                <w:tab w:val="left" w:pos="1080"/>
              </w:tabs>
              <w:snapToGrid w:val="0"/>
              <w:rPr>
                <w:color w:val="000000" w:themeColor="text1"/>
                <w:sz w:val="24"/>
              </w:rPr>
            </w:pPr>
            <w:r>
              <w:rPr>
                <w:color w:val="000000" w:themeColor="text1"/>
                <w:sz w:val="24"/>
              </w:rPr>
              <w:t>获取招标文件</w:t>
            </w:r>
          </w:p>
        </w:tc>
        <w:tc>
          <w:tcPr>
            <w:tcW w:w="2595" w:type="pct"/>
            <w:vAlign w:val="center"/>
          </w:tcPr>
          <w:p w:rsidR="00524B02" w:rsidRDefault="00604AEA">
            <w:pPr>
              <w:tabs>
                <w:tab w:val="left" w:pos="1080"/>
              </w:tabs>
              <w:snapToGrid w:val="0"/>
              <w:rPr>
                <w:color w:val="000000" w:themeColor="text1"/>
                <w:kern w:val="0"/>
                <w:sz w:val="24"/>
              </w:rPr>
            </w:pPr>
            <w:r>
              <w:rPr>
                <w:color w:val="000000" w:themeColor="text1"/>
                <w:kern w:val="0"/>
                <w:sz w:val="24"/>
              </w:rPr>
              <w:t>在规定期限内通过北京市政府采购电子交易平台获取所参与包的招标文件。</w:t>
            </w:r>
          </w:p>
          <w:p w:rsidR="00524B02" w:rsidRDefault="00604AEA">
            <w:pPr>
              <w:tabs>
                <w:tab w:val="left" w:pos="1080"/>
              </w:tabs>
              <w:snapToGrid w:val="0"/>
              <w:rPr>
                <w:color w:val="000000" w:themeColor="text1"/>
                <w:kern w:val="0"/>
                <w:sz w:val="24"/>
              </w:rPr>
            </w:pPr>
            <w:r>
              <w:rPr>
                <w:color w:val="000000" w:themeColor="text1"/>
                <w:kern w:val="0"/>
                <w:sz w:val="24"/>
              </w:rPr>
              <w:t>注：如本项目接受联合体，且供应商为联合体时，联合体中任</w:t>
            </w:r>
            <w:proofErr w:type="gramStart"/>
            <w:r>
              <w:rPr>
                <w:color w:val="000000" w:themeColor="text1"/>
                <w:kern w:val="0"/>
                <w:sz w:val="24"/>
              </w:rPr>
              <w:t>一</w:t>
            </w:r>
            <w:proofErr w:type="gramEnd"/>
            <w:r>
              <w:rPr>
                <w:color w:val="000000" w:themeColor="text1"/>
                <w:kern w:val="0"/>
                <w:sz w:val="24"/>
              </w:rPr>
              <w:t>成员获取文件即视为满足要求。</w:t>
            </w:r>
          </w:p>
        </w:tc>
        <w:tc>
          <w:tcPr>
            <w:tcW w:w="882" w:type="pct"/>
            <w:vAlign w:val="center"/>
          </w:tcPr>
          <w:p w:rsidR="00524B02" w:rsidRDefault="00524B02">
            <w:pPr>
              <w:tabs>
                <w:tab w:val="left" w:pos="1080"/>
              </w:tabs>
              <w:snapToGrid w:val="0"/>
              <w:rPr>
                <w:color w:val="000000" w:themeColor="text1"/>
                <w:sz w:val="24"/>
              </w:rPr>
            </w:pPr>
          </w:p>
        </w:tc>
      </w:tr>
    </w:tbl>
    <w:p w:rsidR="00524B02" w:rsidRDefault="00604AEA">
      <w:pPr>
        <w:widowControl/>
        <w:jc w:val="left"/>
        <w:rPr>
          <w:color w:val="000000" w:themeColor="text1"/>
          <w:sz w:val="24"/>
        </w:rPr>
      </w:pPr>
      <w:bookmarkStart w:id="865" w:name="_Hlt522424701"/>
      <w:bookmarkStart w:id="866" w:name="_Hlt487900425"/>
      <w:bookmarkStart w:id="867" w:name="_Toc127161490"/>
      <w:bookmarkStart w:id="868" w:name="_Toc353873940"/>
      <w:bookmarkStart w:id="869" w:name="_Toc226965858"/>
      <w:bookmarkStart w:id="870" w:name="_Toc127151779"/>
      <w:bookmarkStart w:id="871" w:name="_Toc35382555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860"/>
      <w:bookmarkEnd w:id="864"/>
      <w:bookmarkEnd w:id="865"/>
      <w:bookmarkEnd w:id="866"/>
      <w:r>
        <w:rPr>
          <w:color w:val="000000" w:themeColor="text1"/>
          <w:sz w:val="24"/>
        </w:rPr>
        <w:br w:type="page"/>
      </w:r>
    </w:p>
    <w:p w:rsidR="00524B02" w:rsidRDefault="00604AEA">
      <w:pPr>
        <w:spacing w:line="360" w:lineRule="auto"/>
        <w:jc w:val="center"/>
        <w:outlineLvl w:val="0"/>
        <w:rPr>
          <w:b/>
          <w:color w:val="000000" w:themeColor="text1"/>
          <w:sz w:val="36"/>
          <w:szCs w:val="36"/>
        </w:rPr>
      </w:pPr>
      <w:bookmarkStart w:id="872" w:name="_Toc5711"/>
      <w:r>
        <w:rPr>
          <w:b/>
          <w:color w:val="000000" w:themeColor="text1"/>
          <w:sz w:val="36"/>
          <w:szCs w:val="36"/>
        </w:rPr>
        <w:lastRenderedPageBreak/>
        <w:t>第四章</w:t>
      </w:r>
      <w:r>
        <w:rPr>
          <w:b/>
          <w:color w:val="000000" w:themeColor="text1"/>
          <w:sz w:val="36"/>
          <w:szCs w:val="36"/>
        </w:rPr>
        <w:t xml:space="preserve">   </w:t>
      </w:r>
      <w:bookmarkStart w:id="873" w:name="_Hlt164229061"/>
      <w:bookmarkEnd w:id="867"/>
      <w:bookmarkEnd w:id="868"/>
      <w:bookmarkEnd w:id="869"/>
      <w:bookmarkEnd w:id="870"/>
      <w:bookmarkEnd w:id="871"/>
      <w:bookmarkEnd w:id="873"/>
      <w:r>
        <w:rPr>
          <w:b/>
          <w:color w:val="000000" w:themeColor="text1"/>
          <w:sz w:val="36"/>
          <w:szCs w:val="36"/>
        </w:rPr>
        <w:t>评标程序、评标方法和评标标准</w:t>
      </w:r>
      <w:bookmarkEnd w:id="872"/>
    </w:p>
    <w:p w:rsidR="00524B02" w:rsidRDefault="00604AEA">
      <w:pPr>
        <w:tabs>
          <w:tab w:val="left" w:pos="360"/>
          <w:tab w:val="left" w:pos="900"/>
        </w:tabs>
        <w:snapToGrid w:val="0"/>
        <w:spacing w:line="360" w:lineRule="auto"/>
        <w:jc w:val="center"/>
        <w:outlineLvl w:val="1"/>
        <w:rPr>
          <w:b/>
          <w:color w:val="000000" w:themeColor="text1"/>
        </w:rPr>
      </w:pPr>
      <w:r>
        <w:rPr>
          <w:b/>
          <w:color w:val="000000" w:themeColor="text1"/>
          <w:sz w:val="24"/>
        </w:rPr>
        <w:t>一、评标方法</w:t>
      </w:r>
    </w:p>
    <w:p w:rsidR="00524B02" w:rsidRDefault="00604AEA">
      <w:pPr>
        <w:numPr>
          <w:ilvl w:val="0"/>
          <w:numId w:val="11"/>
        </w:numPr>
        <w:tabs>
          <w:tab w:val="left" w:pos="360"/>
        </w:tabs>
        <w:snapToGrid w:val="0"/>
        <w:spacing w:line="360" w:lineRule="auto"/>
        <w:outlineLvl w:val="1"/>
        <w:rPr>
          <w:color w:val="000000" w:themeColor="text1"/>
          <w:sz w:val="24"/>
        </w:rPr>
      </w:pPr>
      <w:bookmarkStart w:id="874" w:name="_Toc151193855"/>
      <w:bookmarkStart w:id="875" w:name="_Toc226337237"/>
      <w:bookmarkStart w:id="876" w:name="_Toc151193929"/>
      <w:bookmarkStart w:id="877" w:name="_Toc151193783"/>
      <w:bookmarkStart w:id="878" w:name="_Toc150509292"/>
      <w:bookmarkStart w:id="879" w:name="_Toc195842906"/>
      <w:bookmarkStart w:id="880" w:name="_Toc226309785"/>
      <w:bookmarkStart w:id="881" w:name="_Toc305158883"/>
      <w:bookmarkStart w:id="882" w:name="_Toc151193711"/>
      <w:bookmarkStart w:id="883" w:name="_Toc151193639"/>
      <w:bookmarkStart w:id="884" w:name="_Toc150480779"/>
      <w:bookmarkStart w:id="885" w:name="_Toc150774641"/>
      <w:bookmarkStart w:id="886" w:name="_Toc164351635"/>
      <w:bookmarkStart w:id="887" w:name="_Toc164229382"/>
      <w:bookmarkStart w:id="888" w:name="_Toc149720834"/>
      <w:bookmarkStart w:id="889" w:name="_Toc164608810"/>
      <w:bookmarkStart w:id="890" w:name="_Toc264969231"/>
      <w:bookmarkStart w:id="891" w:name="_Toc164229236"/>
      <w:bookmarkStart w:id="892" w:name="_Toc164608655"/>
      <w:bookmarkStart w:id="893" w:name="_Toc151190168"/>
      <w:bookmarkStart w:id="894" w:name="_Toc127161455"/>
      <w:bookmarkStart w:id="895" w:name="_Toc127151541"/>
      <w:bookmarkStart w:id="896" w:name="_Toc127151742"/>
      <w:bookmarkStart w:id="897" w:name="_Toc265228379"/>
      <w:bookmarkStart w:id="898" w:name="_Toc150774746"/>
      <w:bookmarkStart w:id="899" w:name="_Toc226965731"/>
      <w:bookmarkStart w:id="900" w:name="_Toc305158809"/>
      <w:bookmarkStart w:id="901" w:name="_Toc226965814"/>
      <w:bookmarkStart w:id="902" w:name="_Toc142311043"/>
      <w:bookmarkStart w:id="903" w:name="_Toc353873941"/>
      <w:bookmarkStart w:id="904" w:name="_Toc353825551"/>
      <w:bookmarkStart w:id="905" w:name="_Toc150480793"/>
      <w:bookmarkStart w:id="906" w:name="_Toc226965828"/>
      <w:bookmarkStart w:id="907" w:name="_Toc142311057"/>
      <w:bookmarkStart w:id="908" w:name="_Toc195842920"/>
      <w:bookmarkStart w:id="909" w:name="_Toc265228393"/>
      <w:bookmarkStart w:id="910" w:name="_Toc305158897"/>
      <w:bookmarkStart w:id="911" w:name="_Toc226337251"/>
      <w:bookmarkStart w:id="912" w:name="_Toc353873665"/>
      <w:bookmarkStart w:id="913" w:name="_Toc353873935"/>
      <w:bookmarkStart w:id="914" w:name="_Toc353825545"/>
      <w:bookmarkStart w:id="915" w:name="_Toc150774760"/>
      <w:bookmarkStart w:id="916" w:name="_Toc305158823"/>
      <w:bookmarkStart w:id="917" w:name="_Toc127151555"/>
      <w:bookmarkStart w:id="918" w:name="_Toc264969245"/>
      <w:r>
        <w:rPr>
          <w:color w:val="000000" w:themeColor="text1"/>
          <w:sz w:val="24"/>
        </w:rPr>
        <w:t>投标文件的符合性审查</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评标委员会对资格审查合格的投标人的投标文件进行符合性审查，以确定其是否满足招标文件的实质性要求。</w:t>
      </w:r>
      <w:bookmarkStart w:id="919" w:name="_Toc520356167"/>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919"/>
      <w:r>
        <w:rPr>
          <w:color w:val="000000" w:themeColor="text1"/>
          <w:sz w:val="24"/>
        </w:rPr>
        <w:t>要求的，</w:t>
      </w:r>
      <w:r>
        <w:rPr>
          <w:b/>
          <w:color w:val="000000" w:themeColor="text1"/>
          <w:sz w:val="24"/>
        </w:rPr>
        <w:t>投标无效</w:t>
      </w:r>
      <w:r>
        <w:rPr>
          <w:color w:val="000000" w:themeColor="text1"/>
          <w:sz w:val="24"/>
        </w:rPr>
        <w:t>。</w:t>
      </w:r>
    </w:p>
    <w:p w:rsidR="00524B02" w:rsidRDefault="00604AEA">
      <w:pPr>
        <w:tabs>
          <w:tab w:val="left" w:pos="900"/>
          <w:tab w:val="left" w:pos="1080"/>
          <w:tab w:val="left" w:pos="1589"/>
        </w:tabs>
        <w:snapToGrid w:val="0"/>
        <w:spacing w:line="360" w:lineRule="auto"/>
        <w:ind w:leftChars="-170" w:hangingChars="148" w:hanging="357"/>
        <w:jc w:val="center"/>
        <w:rPr>
          <w:b/>
          <w:color w:val="000000" w:themeColor="text1"/>
          <w:sz w:val="24"/>
        </w:rPr>
      </w:pPr>
      <w:r>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524B02">
        <w:trPr>
          <w:trHeight w:val="300"/>
          <w:jc w:val="center"/>
        </w:trPr>
        <w:tc>
          <w:tcPr>
            <w:tcW w:w="404" w:type="pct"/>
            <w:shd w:val="clear" w:color="auto" w:fill="auto"/>
            <w:vAlign w:val="center"/>
          </w:tcPr>
          <w:p w:rsidR="00524B02" w:rsidRDefault="00604AEA">
            <w:pPr>
              <w:widowControl/>
              <w:jc w:val="center"/>
              <w:rPr>
                <w:b/>
                <w:color w:val="000000" w:themeColor="text1"/>
                <w:kern w:val="0"/>
                <w:sz w:val="24"/>
              </w:rPr>
            </w:pPr>
            <w:r>
              <w:rPr>
                <w:b/>
                <w:color w:val="000000" w:themeColor="text1"/>
                <w:kern w:val="0"/>
                <w:sz w:val="24"/>
              </w:rPr>
              <w:t>序号</w:t>
            </w:r>
          </w:p>
        </w:tc>
        <w:tc>
          <w:tcPr>
            <w:tcW w:w="976" w:type="pct"/>
            <w:shd w:val="clear" w:color="auto" w:fill="auto"/>
            <w:vAlign w:val="center"/>
          </w:tcPr>
          <w:p w:rsidR="00524B02" w:rsidRDefault="00604AEA">
            <w:pPr>
              <w:widowControl/>
              <w:jc w:val="center"/>
              <w:rPr>
                <w:b/>
                <w:color w:val="000000" w:themeColor="text1"/>
                <w:kern w:val="0"/>
                <w:sz w:val="24"/>
              </w:rPr>
            </w:pPr>
            <w:r>
              <w:rPr>
                <w:b/>
                <w:color w:val="000000" w:themeColor="text1"/>
                <w:kern w:val="0"/>
                <w:sz w:val="24"/>
              </w:rPr>
              <w:t>审查因素</w:t>
            </w:r>
          </w:p>
        </w:tc>
        <w:tc>
          <w:tcPr>
            <w:tcW w:w="3620" w:type="pct"/>
            <w:shd w:val="clear" w:color="auto" w:fill="auto"/>
            <w:vAlign w:val="center"/>
          </w:tcPr>
          <w:p w:rsidR="00524B02" w:rsidRDefault="00604AEA">
            <w:pPr>
              <w:widowControl/>
              <w:jc w:val="center"/>
              <w:rPr>
                <w:b/>
                <w:color w:val="000000" w:themeColor="text1"/>
                <w:kern w:val="0"/>
                <w:sz w:val="24"/>
              </w:rPr>
            </w:pPr>
            <w:r>
              <w:rPr>
                <w:b/>
                <w:color w:val="000000" w:themeColor="text1"/>
                <w:kern w:val="0"/>
                <w:sz w:val="24"/>
              </w:rPr>
              <w:t>审查内容</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1</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授权委托书</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按招标文件要求提供授权委托书；</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2</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投标完整性</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sz w:val="24"/>
              </w:rPr>
              <w:t>未将一个采购包中的内容拆分投标；</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3</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投标报价</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themeColor="text1"/>
                <w:kern w:val="0"/>
                <w:sz w:val="24"/>
              </w:rPr>
              <w:t>；</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4</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报价唯一性</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投标文件未</w:t>
            </w:r>
            <w:r>
              <w:rPr>
                <w:color w:val="000000" w:themeColor="text1"/>
                <w:sz w:val="24"/>
              </w:rPr>
              <w:t>出现可选择性或可调整的报价（招标文件另有规定的除外）</w:t>
            </w:r>
            <w:r>
              <w:rPr>
                <w:color w:val="000000" w:themeColor="text1"/>
                <w:kern w:val="0"/>
                <w:sz w:val="24"/>
              </w:rPr>
              <w:t>；</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5</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投标有效期</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投标文件中承诺的投标有效期满足招标文件中载明的投标有效期的；</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6</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实质性格式</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标记为</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的文件均按招标文件要求提供且签署、盖章的；</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7</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w:t>
            </w:r>
            <w:r>
              <w:rPr>
                <w:color w:val="000000" w:themeColor="text1"/>
                <w:kern w:val="0"/>
                <w:sz w:val="24"/>
              </w:rPr>
              <w:t>号条款响应</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投标文件满足招标文件</w:t>
            </w:r>
            <w:r>
              <w:rPr>
                <w:color w:val="000000" w:themeColor="text1"/>
                <w:sz w:val="24"/>
              </w:rPr>
              <w:t>第五章《采购需求》</w:t>
            </w:r>
            <w:r>
              <w:rPr>
                <w:color w:val="000000" w:themeColor="text1"/>
                <w:kern w:val="0"/>
                <w:sz w:val="24"/>
              </w:rPr>
              <w:t>中</w:t>
            </w:r>
            <w:r>
              <w:rPr>
                <w:color w:val="000000" w:themeColor="text1"/>
                <w:kern w:val="0"/>
                <w:sz w:val="24"/>
              </w:rPr>
              <w:t>★</w:t>
            </w:r>
            <w:r>
              <w:rPr>
                <w:color w:val="000000" w:themeColor="text1"/>
                <w:kern w:val="0"/>
                <w:sz w:val="24"/>
              </w:rPr>
              <w:t>号条款要求的；</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8</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sz w:val="24"/>
              </w:rPr>
              <w:t>拟分包情况说明（如有）</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sz w:val="24"/>
              </w:rPr>
              <w:t>如本项目（包）非因</w:t>
            </w:r>
            <w:r>
              <w:rPr>
                <w:color w:val="000000" w:themeColor="text1"/>
                <w:sz w:val="24"/>
              </w:rPr>
              <w:t>“</w:t>
            </w:r>
            <w:r>
              <w:rPr>
                <w:color w:val="000000" w:themeColor="text1"/>
                <w:sz w:val="24"/>
              </w:rPr>
              <w:t>落实政府采购政策</w:t>
            </w:r>
            <w:r>
              <w:rPr>
                <w:color w:val="000000" w:themeColor="text1"/>
                <w:sz w:val="24"/>
              </w:rPr>
              <w:t>”</w:t>
            </w:r>
            <w:r>
              <w:rPr>
                <w:color w:val="000000" w:themeColor="text1"/>
                <w:sz w:val="24"/>
              </w:rPr>
              <w:t>亦允许分包，且供应商拟进行分包时，必须提供；否则无须提供；</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9</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分包其他要求（如有）</w:t>
            </w:r>
          </w:p>
        </w:tc>
        <w:tc>
          <w:tcPr>
            <w:tcW w:w="3620" w:type="pct"/>
            <w:shd w:val="clear" w:color="auto" w:fill="auto"/>
            <w:vAlign w:val="center"/>
          </w:tcPr>
          <w:p w:rsidR="00524B02" w:rsidRDefault="00604AEA">
            <w:pPr>
              <w:widowControl/>
              <w:jc w:val="left"/>
              <w:rPr>
                <w:color w:val="000000" w:themeColor="text1"/>
                <w:sz w:val="24"/>
              </w:rPr>
            </w:pPr>
            <w:r>
              <w:rPr>
                <w:color w:val="000000" w:themeColor="text1"/>
                <w:sz w:val="24"/>
              </w:rPr>
              <w:t>分包履行的内容、金额或者比例未超出《投标人须知资料表》中的规定；</w:t>
            </w:r>
          </w:p>
          <w:p w:rsidR="00524B02" w:rsidRDefault="00604AEA">
            <w:pPr>
              <w:widowControl/>
              <w:jc w:val="left"/>
              <w:rPr>
                <w:color w:val="000000" w:themeColor="text1"/>
                <w:kern w:val="0"/>
                <w:sz w:val="24"/>
              </w:rPr>
            </w:pPr>
            <w:r>
              <w:rPr>
                <w:color w:val="000000" w:themeColor="text1"/>
                <w:sz w:val="24"/>
              </w:rPr>
              <w:t>分包承担主体具备《投标人须知资料表》载明的资质条件且提供了资质证书</w:t>
            </w:r>
            <w:r>
              <w:rPr>
                <w:rFonts w:hint="eastAsia"/>
                <w:color w:val="000000" w:themeColor="text1"/>
                <w:sz w:val="24"/>
              </w:rPr>
              <w:t>复印件</w:t>
            </w:r>
            <w:r>
              <w:rPr>
                <w:color w:val="000000" w:themeColor="text1"/>
                <w:sz w:val="24"/>
              </w:rPr>
              <w:t>（如有）；</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10</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报价的修正（如有）</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不涉及报价修正，或投标文件报价出现前后不一致时，投标人对修正后的报价予以确认；（如有）</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11</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报价合理性</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报价合理，或</w:t>
            </w:r>
            <w:r>
              <w:rPr>
                <w:color w:val="000000" w:themeColor="text1"/>
                <w:sz w:val="24"/>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rPr>
              <w:t>；</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lastRenderedPageBreak/>
              <w:t>12</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进口产品</w:t>
            </w:r>
          </w:p>
          <w:p w:rsidR="00524B02" w:rsidRDefault="00604AEA">
            <w:pPr>
              <w:widowControl/>
              <w:jc w:val="left"/>
              <w:rPr>
                <w:color w:val="000000" w:themeColor="text1"/>
                <w:kern w:val="0"/>
                <w:sz w:val="24"/>
              </w:rPr>
            </w:pPr>
            <w:r>
              <w:rPr>
                <w:color w:val="000000" w:themeColor="text1"/>
                <w:kern w:val="0"/>
                <w:sz w:val="24"/>
              </w:rPr>
              <w:t>（如有）</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sz w:val="24"/>
              </w:rPr>
              <w:t>招标文件不接受进口产品投标的内容时，投标人所投产品不含进口产品；</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13</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国家有关部门对投标人的投标产品有强制性规定或要求的</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国家有关部门对投标人的投标产品有强制性规定或要求的（</w:t>
            </w:r>
            <w:proofErr w:type="gramStart"/>
            <w:r>
              <w:rPr>
                <w:color w:val="000000" w:themeColor="text1"/>
                <w:kern w:val="0"/>
                <w:sz w:val="24"/>
              </w:rPr>
              <w:t>如相应</w:t>
            </w:r>
            <w:proofErr w:type="gramEnd"/>
            <w:r>
              <w:rPr>
                <w:color w:val="000000" w:themeColor="text1"/>
                <w:kern w:val="0"/>
                <w:sz w:val="24"/>
              </w:rPr>
              <w:t>技术、安全、节能和环保等），投标人的投标产品应符合相应规定或要求，并提供证明文件</w:t>
            </w:r>
            <w:r>
              <w:rPr>
                <w:rFonts w:hint="eastAsia"/>
                <w:color w:val="000000" w:themeColor="text1"/>
                <w:kern w:val="0"/>
                <w:sz w:val="24"/>
              </w:rPr>
              <w:t>复印件</w:t>
            </w:r>
            <w:r>
              <w:rPr>
                <w:color w:val="000000" w:themeColor="text1"/>
                <w:kern w:val="0"/>
                <w:sz w:val="24"/>
              </w:rPr>
              <w:t>：</w:t>
            </w:r>
          </w:p>
          <w:p w:rsidR="00524B02" w:rsidRDefault="00604AEA">
            <w:pPr>
              <w:widowControl/>
              <w:jc w:val="left"/>
              <w:rPr>
                <w:color w:val="000000" w:themeColor="text1"/>
                <w:kern w:val="0"/>
                <w:sz w:val="24"/>
              </w:rPr>
            </w:pPr>
            <w:r>
              <w:rPr>
                <w:color w:val="000000" w:themeColor="text1"/>
                <w:kern w:val="0"/>
                <w:sz w:val="24"/>
              </w:rPr>
              <w:t>1</w:t>
            </w:r>
            <w:r>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rsidR="00524B02" w:rsidRDefault="00604AEA">
            <w:pPr>
              <w:widowControl/>
              <w:jc w:val="left"/>
              <w:rPr>
                <w:color w:val="000000" w:themeColor="text1"/>
                <w:sz w:val="24"/>
              </w:rPr>
            </w:pPr>
            <w:r>
              <w:rPr>
                <w:color w:val="000000" w:themeColor="text1"/>
                <w:kern w:val="0"/>
                <w:sz w:val="24"/>
              </w:rPr>
              <w:t>2</w:t>
            </w:r>
            <w:r>
              <w:rPr>
                <w:color w:val="000000" w:themeColor="text1"/>
                <w:kern w:val="0"/>
                <w:sz w:val="24"/>
              </w:rPr>
              <w:t>）</w:t>
            </w:r>
            <w:r>
              <w:rPr>
                <w:color w:val="000000" w:themeColor="text1"/>
                <w:sz w:val="24"/>
              </w:rPr>
              <w:t>所投产</w:t>
            </w:r>
            <w:proofErr w:type="gramStart"/>
            <w:r>
              <w:rPr>
                <w:color w:val="000000" w:themeColor="text1"/>
                <w:sz w:val="24"/>
              </w:rPr>
              <w:t>品属于</w:t>
            </w:r>
            <w:proofErr w:type="gramEnd"/>
            <w:r>
              <w:rPr>
                <w:color w:val="000000" w:themeColor="text1"/>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rPr>
              <w:t>公安部颁发的计算机信息系统安全专用产品销售许可证</w:t>
            </w:r>
            <w:r>
              <w:rPr>
                <w:color w:val="000000" w:themeColor="text1"/>
                <w:sz w:val="24"/>
              </w:rPr>
              <w:t>，且在有效期内，亦视为符合要求）</w:t>
            </w:r>
          </w:p>
          <w:p w:rsidR="00524B02" w:rsidRDefault="00604AEA">
            <w:pPr>
              <w:widowControl/>
              <w:jc w:val="left"/>
              <w:rPr>
                <w:color w:val="000000" w:themeColor="text1"/>
                <w:kern w:val="0"/>
                <w:sz w:val="24"/>
              </w:rPr>
            </w:pPr>
            <w:r>
              <w:rPr>
                <w:color w:val="000000" w:themeColor="text1"/>
                <w:sz w:val="24"/>
              </w:rPr>
              <w:t>3</w:t>
            </w:r>
            <w:r>
              <w:rPr>
                <w:color w:val="000000" w:themeColor="text1"/>
                <w:sz w:val="24"/>
              </w:rPr>
              <w:t>）项目中涉及涂料、胶黏剂、油墨、清洗剂等挥发性有机物产品，且属于强制性标准的，供应商应执行符合本市和国家的</w:t>
            </w:r>
            <w:r>
              <w:rPr>
                <w:color w:val="000000" w:themeColor="text1"/>
                <w:sz w:val="24"/>
              </w:rPr>
              <w:t xml:space="preserve">VOCs </w:t>
            </w:r>
            <w:r>
              <w:rPr>
                <w:color w:val="000000" w:themeColor="text1"/>
                <w:sz w:val="24"/>
              </w:rPr>
              <w:t>含量限制标准。</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14</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公平竞争</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15</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串通投标</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16</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附加条件</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投标文件未含有采购人不能接受的附加条件的；</w:t>
            </w:r>
          </w:p>
        </w:tc>
      </w:tr>
      <w:tr w:rsidR="00524B02">
        <w:trPr>
          <w:trHeight w:val="685"/>
          <w:jc w:val="center"/>
        </w:trPr>
        <w:tc>
          <w:tcPr>
            <w:tcW w:w="404" w:type="pct"/>
            <w:shd w:val="clear" w:color="auto" w:fill="auto"/>
            <w:vAlign w:val="center"/>
          </w:tcPr>
          <w:p w:rsidR="00524B02" w:rsidRDefault="00604AEA">
            <w:pPr>
              <w:widowControl/>
              <w:jc w:val="center"/>
              <w:rPr>
                <w:color w:val="000000" w:themeColor="text1"/>
                <w:kern w:val="0"/>
                <w:sz w:val="24"/>
              </w:rPr>
            </w:pPr>
            <w:r>
              <w:rPr>
                <w:color w:val="000000" w:themeColor="text1"/>
                <w:kern w:val="0"/>
                <w:sz w:val="24"/>
              </w:rPr>
              <w:t>17</w:t>
            </w:r>
          </w:p>
        </w:tc>
        <w:tc>
          <w:tcPr>
            <w:tcW w:w="976" w:type="pct"/>
            <w:shd w:val="clear" w:color="auto" w:fill="auto"/>
            <w:vAlign w:val="center"/>
          </w:tcPr>
          <w:p w:rsidR="00524B02" w:rsidRDefault="00604AEA">
            <w:pPr>
              <w:widowControl/>
              <w:jc w:val="left"/>
              <w:rPr>
                <w:color w:val="000000" w:themeColor="text1"/>
                <w:kern w:val="0"/>
                <w:sz w:val="24"/>
              </w:rPr>
            </w:pPr>
            <w:r>
              <w:rPr>
                <w:color w:val="000000" w:themeColor="text1"/>
                <w:kern w:val="0"/>
                <w:sz w:val="24"/>
              </w:rPr>
              <w:t>其他无效情形</w:t>
            </w:r>
          </w:p>
        </w:tc>
        <w:tc>
          <w:tcPr>
            <w:tcW w:w="3620" w:type="pct"/>
            <w:shd w:val="clear" w:color="auto" w:fill="auto"/>
            <w:vAlign w:val="center"/>
          </w:tcPr>
          <w:p w:rsidR="00524B02" w:rsidRDefault="00604AEA">
            <w:pPr>
              <w:widowControl/>
              <w:jc w:val="left"/>
              <w:rPr>
                <w:color w:val="000000" w:themeColor="text1"/>
                <w:kern w:val="0"/>
                <w:sz w:val="24"/>
              </w:rPr>
            </w:pPr>
            <w:r>
              <w:rPr>
                <w:color w:val="000000" w:themeColor="text1"/>
                <w:sz w:val="24"/>
              </w:rPr>
              <w:t>投标人、投标文件不存在不符合法律、法规和招标文件规定的其他无效情形。</w:t>
            </w:r>
          </w:p>
        </w:tc>
      </w:tr>
    </w:tbl>
    <w:p w:rsidR="00524B02" w:rsidRDefault="00524B02">
      <w:pPr>
        <w:numPr>
          <w:ilvl w:val="0"/>
          <w:numId w:val="12"/>
        </w:numPr>
        <w:tabs>
          <w:tab w:val="left" w:pos="1080"/>
          <w:tab w:val="left" w:pos="1589"/>
        </w:tabs>
        <w:snapToGrid w:val="0"/>
        <w:spacing w:line="360" w:lineRule="auto"/>
        <w:rPr>
          <w:color w:val="000000" w:themeColor="text1"/>
          <w:sz w:val="24"/>
        </w:rPr>
        <w:sectPr w:rsidR="00524B02">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rsidR="00524B02" w:rsidRDefault="00604AEA">
      <w:pPr>
        <w:numPr>
          <w:ilvl w:val="0"/>
          <w:numId w:val="11"/>
        </w:numPr>
        <w:tabs>
          <w:tab w:val="left" w:pos="360"/>
        </w:tabs>
        <w:snapToGrid w:val="0"/>
        <w:spacing w:line="360" w:lineRule="auto"/>
        <w:outlineLvl w:val="1"/>
        <w:rPr>
          <w:color w:val="000000" w:themeColor="text1"/>
          <w:sz w:val="24"/>
        </w:rPr>
      </w:pPr>
      <w:r>
        <w:rPr>
          <w:color w:val="000000" w:themeColor="text1"/>
          <w:sz w:val="24"/>
        </w:rPr>
        <w:lastRenderedPageBreak/>
        <w:t>投标文件有关事项的澄清或者说明</w:t>
      </w:r>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评标过程中，评标委员会将以书面形式要求投标人对其投标文件中含义不明确、同类问题表述不一致或者有明显文字和计算错误的内容，</w:t>
      </w:r>
      <w:proofErr w:type="gramStart"/>
      <w:r>
        <w:rPr>
          <w:color w:val="000000" w:themeColor="text1"/>
          <w:sz w:val="24"/>
        </w:rPr>
        <w:t>作出</w:t>
      </w:r>
      <w:proofErr w:type="gramEnd"/>
      <w:r>
        <w:rPr>
          <w:color w:val="000000" w:themeColor="text1"/>
          <w:sz w:val="24"/>
        </w:rPr>
        <w:t>必要的澄清、说明或者补正。投标人的澄清、说明或者补正应当采用书面形式，并加盖公章，或者由法定代表人（</w:t>
      </w:r>
      <w:bookmarkStart w:id="920" w:name="_Hlk144225607"/>
      <w:r>
        <w:rPr>
          <w:color w:val="000000" w:themeColor="text1"/>
          <w:sz w:val="24"/>
          <w:szCs w:val="20"/>
        </w:rPr>
        <w:t>若投标人为事业单位或其他组织或分支机构，可为单位负责人</w:t>
      </w:r>
      <w:bookmarkEnd w:id="920"/>
      <w:r>
        <w:rPr>
          <w:color w:val="000000" w:themeColor="text1"/>
          <w:sz w:val="24"/>
        </w:rPr>
        <w:t>）或其授权的代表签字。投标人的澄清、说明或者补正不得超出投标文件的范围或者改变投标文件的实质性内容。澄清文件将作为投标文件内容的一部分。</w:t>
      </w:r>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rPr>
        <w:t>无效投标处理</w:t>
      </w:r>
      <w:r>
        <w:rPr>
          <w:color w:val="000000" w:themeColor="text1"/>
          <w:sz w:val="24"/>
        </w:rPr>
        <w:t>。</w:t>
      </w:r>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rPr>
        <w:t>投标无效</w:t>
      </w:r>
      <w:r>
        <w:rPr>
          <w:color w:val="000000" w:themeColor="text1"/>
          <w:sz w:val="24"/>
        </w:rPr>
        <w:t>。</w:t>
      </w:r>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投标文件报价出现前后不一致的，按照下列规定修正：</w:t>
      </w:r>
    </w:p>
    <w:p w:rsidR="00524B02" w:rsidRDefault="00604AEA">
      <w:pPr>
        <w:numPr>
          <w:ilvl w:val="2"/>
          <w:numId w:val="11"/>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招标文件对于报价修正是否另有规定：</w:t>
      </w:r>
    </w:p>
    <w:p w:rsidR="00524B02" w:rsidRDefault="00604AEA">
      <w:pPr>
        <w:tabs>
          <w:tab w:val="left" w:pos="1080"/>
          <w:tab w:val="left" w:pos="1589"/>
          <w:tab w:val="left" w:pos="2035"/>
          <w:tab w:val="left" w:pos="2114"/>
        </w:tabs>
        <w:snapToGrid w:val="0"/>
        <w:spacing w:line="360" w:lineRule="auto"/>
        <w:ind w:left="2035"/>
        <w:rPr>
          <w:color w:val="000000" w:themeColor="text1"/>
          <w:sz w:val="24"/>
          <w:u w:val="single"/>
        </w:rPr>
      </w:pPr>
      <w:r>
        <w:rPr>
          <w:color w:val="000000" w:themeColor="text1"/>
          <w:sz w:val="24"/>
        </w:rPr>
        <w:t>□</w:t>
      </w:r>
      <w:r>
        <w:rPr>
          <w:color w:val="000000" w:themeColor="text1"/>
          <w:sz w:val="24"/>
        </w:rPr>
        <w:t>有，具体规定为：</w:t>
      </w:r>
      <w:r>
        <w:rPr>
          <w:u w:val="single"/>
        </w:rPr>
        <w:t xml:space="preserve">  /  </w:t>
      </w:r>
    </w:p>
    <w:p w:rsidR="00524B02" w:rsidRDefault="00604AEA">
      <w:p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w:t>
      </w:r>
      <w:r>
        <w:rPr>
          <w:color w:val="000000" w:themeColor="text1"/>
          <w:sz w:val="24"/>
        </w:rPr>
        <w:t>无，按下述</w:t>
      </w:r>
      <w:r>
        <w:rPr>
          <w:color w:val="000000" w:themeColor="text1"/>
          <w:sz w:val="24"/>
        </w:rPr>
        <w:t>2.4.2-2.4.8</w:t>
      </w:r>
      <w:r>
        <w:rPr>
          <w:color w:val="000000" w:themeColor="text1"/>
          <w:sz w:val="24"/>
        </w:rPr>
        <w:t>项规定修正。</w:t>
      </w:r>
    </w:p>
    <w:p w:rsidR="00524B02" w:rsidRDefault="00604AEA">
      <w:pPr>
        <w:numPr>
          <w:ilvl w:val="2"/>
          <w:numId w:val="11"/>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524B02" w:rsidRDefault="00604AEA">
      <w:pPr>
        <w:numPr>
          <w:ilvl w:val="2"/>
          <w:numId w:val="11"/>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524B02" w:rsidRDefault="00604AEA">
      <w:pPr>
        <w:numPr>
          <w:ilvl w:val="2"/>
          <w:numId w:val="11"/>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524B02" w:rsidRDefault="00604AEA">
      <w:pPr>
        <w:numPr>
          <w:ilvl w:val="2"/>
          <w:numId w:val="11"/>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524B02" w:rsidRDefault="00604AEA">
      <w:pPr>
        <w:numPr>
          <w:ilvl w:val="2"/>
          <w:numId w:val="11"/>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524B02" w:rsidRDefault="00604AEA">
      <w:pPr>
        <w:numPr>
          <w:ilvl w:val="2"/>
          <w:numId w:val="11"/>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同时出现两种以上不一致的，按照前款规定的顺序修正。</w:t>
      </w:r>
    </w:p>
    <w:p w:rsidR="00524B02" w:rsidRDefault="00604AEA">
      <w:pPr>
        <w:numPr>
          <w:ilvl w:val="2"/>
          <w:numId w:val="11"/>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修正后的报价经投标人书面确认后产生约束力，投标人不确认的，其</w:t>
      </w:r>
      <w:r>
        <w:rPr>
          <w:b/>
          <w:color w:val="000000" w:themeColor="text1"/>
          <w:sz w:val="24"/>
        </w:rPr>
        <w:lastRenderedPageBreak/>
        <w:t>投标无效</w:t>
      </w:r>
      <w:r>
        <w:rPr>
          <w:color w:val="000000" w:themeColor="text1"/>
          <w:sz w:val="24"/>
        </w:rPr>
        <w:t>。</w:t>
      </w:r>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落实政府采购政策的价格调整：只有符合第二章《投标人须知》</w:t>
      </w:r>
      <w:r>
        <w:rPr>
          <w:color w:val="000000" w:themeColor="text1"/>
          <w:sz w:val="24"/>
        </w:rPr>
        <w:t>5.2</w:t>
      </w:r>
      <w:r>
        <w:rPr>
          <w:color w:val="000000" w:themeColor="text1"/>
          <w:sz w:val="24"/>
        </w:rPr>
        <w:t>条规定情形的，可以享受中小企业扶持政策，用扣除后的价格参加评审；否则，评标时价格不予扣除。</w:t>
      </w:r>
    </w:p>
    <w:p w:rsidR="00524B02" w:rsidRDefault="00604AEA">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对于未预留份额专门面向中小企业采购的采购项目，以及预留份额项目中的非预留部分采购包，对小</w:t>
      </w:r>
      <w:proofErr w:type="gramStart"/>
      <w:r>
        <w:rPr>
          <w:color w:val="000000" w:themeColor="text1"/>
          <w:sz w:val="24"/>
        </w:rPr>
        <w:t>微企业</w:t>
      </w:r>
      <w:proofErr w:type="gramEnd"/>
      <w:r>
        <w:rPr>
          <w:color w:val="000000" w:themeColor="text1"/>
          <w:sz w:val="24"/>
        </w:rPr>
        <w:t>报价给予</w:t>
      </w:r>
      <w:r>
        <w:rPr>
          <w:rFonts w:hint="eastAsia"/>
          <w:color w:val="000000" w:themeColor="text1"/>
          <w:sz w:val="24"/>
          <w:u w:val="single"/>
        </w:rPr>
        <w:t xml:space="preserve">  </w:t>
      </w:r>
      <w:r>
        <w:rPr>
          <w:color w:val="000000" w:themeColor="text1"/>
          <w:sz w:val="24"/>
          <w:u w:val="single"/>
        </w:rPr>
        <w:t>10</w:t>
      </w:r>
      <w:r>
        <w:rPr>
          <w:rFonts w:hint="eastAsia"/>
          <w:color w:val="000000" w:themeColor="text1"/>
          <w:sz w:val="24"/>
          <w:u w:val="single"/>
        </w:rPr>
        <w:t xml:space="preserve">  </w:t>
      </w:r>
      <w:r>
        <w:rPr>
          <w:color w:val="000000" w:themeColor="text1"/>
          <w:sz w:val="24"/>
        </w:rPr>
        <w:t>%</w:t>
      </w:r>
      <w:r>
        <w:rPr>
          <w:color w:val="000000" w:themeColor="text1"/>
          <w:sz w:val="24"/>
        </w:rPr>
        <w:t>的扣除，用扣除后的价格参加评审。</w:t>
      </w:r>
    </w:p>
    <w:p w:rsidR="00524B02" w:rsidRDefault="00604AEA">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对于未预留份额专门面向中小企业采购的采购项目，以及预留份额项目中的非预留部分采购包，且接受大中型企业与小</w:t>
      </w:r>
      <w:proofErr w:type="gramStart"/>
      <w:r>
        <w:rPr>
          <w:color w:val="000000" w:themeColor="text1"/>
          <w:sz w:val="24"/>
        </w:rPr>
        <w:t>微企业</w:t>
      </w:r>
      <w:proofErr w:type="gramEnd"/>
      <w:r>
        <w:rPr>
          <w:color w:val="000000" w:themeColor="text1"/>
          <w:sz w:val="24"/>
        </w:rPr>
        <w:t>组成联合体或者允许大中型企业向一家或者多家小</w:t>
      </w:r>
      <w:proofErr w:type="gramStart"/>
      <w:r>
        <w:rPr>
          <w:color w:val="000000" w:themeColor="text1"/>
          <w:sz w:val="24"/>
        </w:rPr>
        <w:t>微企业</w:t>
      </w:r>
      <w:proofErr w:type="gramEnd"/>
      <w:r>
        <w:rPr>
          <w:color w:val="000000" w:themeColor="text1"/>
          <w:sz w:val="24"/>
        </w:rPr>
        <w:t>分包的采购项目，对于联合协议或者分包意向协议约定小</w:t>
      </w:r>
      <w:proofErr w:type="gramStart"/>
      <w:r>
        <w:rPr>
          <w:color w:val="000000" w:themeColor="text1"/>
          <w:sz w:val="24"/>
        </w:rPr>
        <w:t>微企业</w:t>
      </w:r>
      <w:proofErr w:type="gramEnd"/>
      <w:r>
        <w:rPr>
          <w:color w:val="000000" w:themeColor="text1"/>
          <w:sz w:val="24"/>
        </w:rPr>
        <w:t>的合同份额占到合同总金额</w:t>
      </w:r>
      <w:r>
        <w:rPr>
          <w:color w:val="000000" w:themeColor="text1"/>
          <w:sz w:val="24"/>
        </w:rPr>
        <w:t xml:space="preserve"> 30%</w:t>
      </w:r>
      <w:r>
        <w:rPr>
          <w:color w:val="000000" w:themeColor="text1"/>
          <w:sz w:val="24"/>
        </w:rPr>
        <w:t>以上的联合体或者大中型企业的报价给予</w:t>
      </w:r>
      <w:r>
        <w:rPr>
          <w:rFonts w:hint="eastAsia"/>
          <w:color w:val="000000" w:themeColor="text1"/>
          <w:sz w:val="24"/>
          <w:u w:val="single"/>
        </w:rPr>
        <w:t xml:space="preserve">  6  </w:t>
      </w:r>
      <w:r>
        <w:rPr>
          <w:color w:val="000000" w:themeColor="text1"/>
          <w:sz w:val="24"/>
        </w:rPr>
        <w:t>%</w:t>
      </w:r>
      <w:r>
        <w:rPr>
          <w:color w:val="000000" w:themeColor="text1"/>
          <w:sz w:val="24"/>
        </w:rPr>
        <w:t>的扣除，用扣除后的价格参加评审。</w:t>
      </w:r>
    </w:p>
    <w:p w:rsidR="00524B02" w:rsidRDefault="00604AEA">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组成联合体或者接受分包的小</w:t>
      </w:r>
      <w:proofErr w:type="gramStart"/>
      <w:r>
        <w:rPr>
          <w:color w:val="000000" w:themeColor="text1"/>
          <w:sz w:val="24"/>
        </w:rPr>
        <w:t>微企业</w:t>
      </w:r>
      <w:proofErr w:type="gramEnd"/>
      <w:r>
        <w:rPr>
          <w:color w:val="000000" w:themeColor="text1"/>
          <w:sz w:val="24"/>
        </w:rPr>
        <w:t>与联合体内其他企业、分包企业之间存在直接控股、管理关系的，不享受价格扣除优惠政策。</w:t>
      </w:r>
    </w:p>
    <w:p w:rsidR="00524B02" w:rsidRDefault="00604AEA">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价格扣除比例对小型企业和微型企业同等对待，不作区分。</w:t>
      </w:r>
    </w:p>
    <w:p w:rsidR="00524B02" w:rsidRDefault="00604AEA">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中小企业参加政府采购活动，应当按照招标文件给定的格式出具《中小企业声明函》，否则不得享受相关中小企业扶持政策。</w:t>
      </w:r>
    </w:p>
    <w:p w:rsidR="00524B02" w:rsidRDefault="00604AEA">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监狱企业提供了由省级以上监狱管理局、戒毒管理局（含新疆生产建设兵团）出具的属于监狱企业的证明文件的，视同小微企业。</w:t>
      </w:r>
    </w:p>
    <w:p w:rsidR="00524B02" w:rsidRDefault="00604AEA">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残疾人福利性单位按招标文件要求提供了《残疾人福利性单位声明函》的，视同小微企业。</w:t>
      </w:r>
    </w:p>
    <w:p w:rsidR="00524B02" w:rsidRDefault="00604AEA">
      <w:pPr>
        <w:numPr>
          <w:ilvl w:val="2"/>
          <w:numId w:val="11"/>
        </w:numPr>
        <w:tabs>
          <w:tab w:val="clear" w:pos="1980"/>
          <w:tab w:val="left" w:pos="1080"/>
          <w:tab w:val="left" w:pos="1589"/>
          <w:tab w:val="left" w:pos="2014"/>
        </w:tabs>
        <w:snapToGrid w:val="0"/>
        <w:spacing w:line="360" w:lineRule="auto"/>
        <w:ind w:left="2035"/>
        <w:rPr>
          <w:color w:val="000000" w:themeColor="text1"/>
          <w:sz w:val="24"/>
        </w:rPr>
      </w:pPr>
      <w:r>
        <w:rPr>
          <w:color w:val="000000" w:themeColor="text1"/>
          <w:sz w:val="24"/>
        </w:rPr>
        <w:t>若投标人同时属于小型或微型企业、监狱企业、残疾人福利性单位中的两种及以上，将不重复享受小</w:t>
      </w:r>
      <w:proofErr w:type="gramStart"/>
      <w:r>
        <w:rPr>
          <w:color w:val="000000" w:themeColor="text1"/>
          <w:sz w:val="24"/>
        </w:rPr>
        <w:t>微企业</w:t>
      </w:r>
      <w:proofErr w:type="gramEnd"/>
      <w:r>
        <w:rPr>
          <w:color w:val="000000" w:themeColor="text1"/>
          <w:sz w:val="24"/>
        </w:rPr>
        <w:t>价格扣减的优惠政策。</w:t>
      </w:r>
    </w:p>
    <w:p w:rsidR="00524B02" w:rsidRDefault="00604AEA">
      <w:pPr>
        <w:numPr>
          <w:ilvl w:val="0"/>
          <w:numId w:val="11"/>
        </w:numPr>
        <w:tabs>
          <w:tab w:val="left" w:pos="360"/>
        </w:tabs>
        <w:snapToGrid w:val="0"/>
        <w:spacing w:line="360" w:lineRule="auto"/>
        <w:outlineLvl w:val="1"/>
        <w:rPr>
          <w:color w:val="000000" w:themeColor="text1"/>
          <w:sz w:val="24"/>
        </w:rPr>
      </w:pPr>
      <w:r>
        <w:rPr>
          <w:color w:val="000000" w:themeColor="text1"/>
          <w:sz w:val="24"/>
        </w:rPr>
        <w:t>投标文件的比较和评价</w:t>
      </w:r>
      <w:bookmarkEnd w:id="903"/>
      <w:bookmarkEnd w:id="904"/>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评标方法和评标标准</w:t>
      </w:r>
    </w:p>
    <w:p w:rsidR="00524B02" w:rsidRDefault="00604AEA">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本项目采用的评标方法为：</w:t>
      </w:r>
    </w:p>
    <w:p w:rsidR="00524B02" w:rsidRDefault="00604AEA">
      <w:pPr>
        <w:tabs>
          <w:tab w:val="left" w:pos="900"/>
          <w:tab w:val="left" w:pos="1589"/>
          <w:tab w:val="left" w:pos="1701"/>
        </w:tabs>
        <w:snapToGrid w:val="0"/>
        <w:spacing w:line="360" w:lineRule="auto"/>
        <w:ind w:left="1985"/>
        <w:rPr>
          <w:color w:val="000000" w:themeColor="text1"/>
          <w:sz w:val="24"/>
        </w:rPr>
      </w:pPr>
      <w:r>
        <w:rPr>
          <w:color w:val="000000" w:themeColor="text1"/>
          <w:sz w:val="24"/>
        </w:rPr>
        <w:lastRenderedPageBreak/>
        <w:t>■</w:t>
      </w:r>
      <w:r>
        <w:rPr>
          <w:color w:val="000000" w:themeColor="text1"/>
          <w:sz w:val="24"/>
        </w:rPr>
        <w:t>综合评分法，指投标文件满足招标文件全部实质性要求，</w:t>
      </w:r>
      <w:proofErr w:type="gramStart"/>
      <w:r>
        <w:rPr>
          <w:color w:val="000000" w:themeColor="text1"/>
          <w:sz w:val="24"/>
        </w:rPr>
        <w:t>且按照</w:t>
      </w:r>
      <w:proofErr w:type="gramEnd"/>
      <w:r>
        <w:rPr>
          <w:color w:val="000000" w:themeColor="text1"/>
          <w:sz w:val="24"/>
        </w:rPr>
        <w:t>评审因素的量化指标评审得分最高的投标人为中标候选人的评标方法，见《评标标准》，招标文件中没有规定的评标标准不得作为评审的依据。</w:t>
      </w:r>
    </w:p>
    <w:p w:rsidR="00524B02" w:rsidRDefault="00604AEA">
      <w:pPr>
        <w:tabs>
          <w:tab w:val="left" w:pos="900"/>
          <w:tab w:val="left" w:pos="1589"/>
          <w:tab w:val="left" w:pos="1701"/>
        </w:tabs>
        <w:snapToGrid w:val="0"/>
        <w:spacing w:line="360" w:lineRule="auto"/>
        <w:ind w:left="1985"/>
        <w:rPr>
          <w:color w:val="000000" w:themeColor="text1"/>
          <w:sz w:val="24"/>
        </w:rPr>
      </w:pPr>
      <w:r>
        <w:rPr>
          <w:color w:val="000000" w:themeColor="text1"/>
          <w:sz w:val="24"/>
        </w:rPr>
        <w:t>□</w:t>
      </w:r>
      <w:r>
        <w:rPr>
          <w:color w:val="000000" w:themeColor="text1"/>
          <w:sz w:val="24"/>
        </w:rPr>
        <w:t>最低评标价法，指投标文件满足招标文件全部实质性要求，且投标报价最低的投标人为中标候选人的评标方法。</w:t>
      </w:r>
    </w:p>
    <w:p w:rsidR="00524B02" w:rsidRDefault="00604AEA">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rPr>
        <w:t>投标无效</w:t>
      </w:r>
      <w:r>
        <w:rPr>
          <w:color w:val="000000" w:themeColor="text1"/>
          <w:sz w:val="24"/>
        </w:rPr>
        <w:t>。</w:t>
      </w:r>
    </w:p>
    <w:p w:rsidR="00524B02" w:rsidRDefault="00604AEA">
      <w:pPr>
        <w:tabs>
          <w:tab w:val="left" w:pos="1080"/>
          <w:tab w:val="left" w:pos="1589"/>
          <w:tab w:val="left" w:pos="2035"/>
        </w:tabs>
        <w:snapToGrid w:val="0"/>
        <w:spacing w:line="360" w:lineRule="auto"/>
        <w:ind w:left="2035"/>
        <w:rPr>
          <w:color w:val="000000" w:themeColor="text1"/>
          <w:sz w:val="24"/>
        </w:rPr>
      </w:pPr>
      <w:r>
        <w:rPr>
          <w:color w:val="000000" w:themeColor="text1"/>
          <w:sz w:val="24"/>
        </w:rPr>
        <w:t>■</w:t>
      </w:r>
      <w:r>
        <w:rPr>
          <w:color w:val="000000" w:themeColor="text1"/>
          <w:sz w:val="24"/>
        </w:rPr>
        <w:t>随机抽取</w:t>
      </w:r>
    </w:p>
    <w:p w:rsidR="00524B02" w:rsidRDefault="00604AEA">
      <w:pPr>
        <w:tabs>
          <w:tab w:val="left" w:pos="1080"/>
          <w:tab w:val="left" w:pos="1589"/>
          <w:tab w:val="left" w:pos="2035"/>
        </w:tabs>
        <w:snapToGrid w:val="0"/>
        <w:spacing w:line="360" w:lineRule="auto"/>
        <w:ind w:left="2035"/>
        <w:rPr>
          <w:color w:val="000000" w:themeColor="text1"/>
          <w:sz w:val="24"/>
          <w:u w:val="single"/>
        </w:rPr>
      </w:pPr>
      <w:r>
        <w:rPr>
          <w:color w:val="000000" w:themeColor="text1"/>
          <w:sz w:val="24"/>
        </w:rPr>
        <w:t>□</w:t>
      </w:r>
      <w:r>
        <w:rPr>
          <w:color w:val="000000" w:themeColor="text1"/>
          <w:sz w:val="24"/>
        </w:rPr>
        <w:t>其他方式，具体要求：</w:t>
      </w:r>
      <w:r>
        <w:rPr>
          <w:rFonts w:cs="宋体" w:hint="eastAsia"/>
          <w:u w:val="single"/>
        </w:rPr>
        <w:t xml:space="preserve"> </w:t>
      </w:r>
      <w:r>
        <w:rPr>
          <w:rFonts w:hint="eastAsia"/>
          <w:u w:val="single"/>
        </w:rPr>
        <w:t xml:space="preserve"> /</w:t>
      </w:r>
      <w:r>
        <w:rPr>
          <w:rFonts w:cs="宋体" w:hint="eastAsia"/>
          <w:u w:val="single"/>
        </w:rPr>
        <w:t xml:space="preserve">  </w:t>
      </w:r>
    </w:p>
    <w:p w:rsidR="00524B02" w:rsidRDefault="00604AEA">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非政府强制采购的节能产品或环境标志产品，依据品目清单和认证证书实施政府优先采购。优先采购的具体规定（如涉及）</w:t>
      </w:r>
      <w:r>
        <w:rPr>
          <w:rFonts w:cs="宋体" w:hint="eastAsia"/>
          <w:u w:val="single"/>
        </w:rPr>
        <w:t xml:space="preserve"> </w:t>
      </w:r>
      <w:r>
        <w:rPr>
          <w:rFonts w:hint="eastAsia"/>
          <w:u w:val="single"/>
        </w:rPr>
        <w:t xml:space="preserve"> /</w:t>
      </w:r>
      <w:r>
        <w:rPr>
          <w:rFonts w:cs="宋体" w:hint="eastAsia"/>
          <w:u w:val="single"/>
        </w:rPr>
        <w:t xml:space="preserve">  </w:t>
      </w:r>
      <w:r>
        <w:rPr>
          <w:color w:val="000000" w:themeColor="text1"/>
          <w:sz w:val="24"/>
        </w:rPr>
        <w:t>。</w:t>
      </w:r>
    </w:p>
    <w:p w:rsidR="00524B02" w:rsidRDefault="00604AEA">
      <w:pPr>
        <w:numPr>
          <w:ilvl w:val="0"/>
          <w:numId w:val="11"/>
        </w:numPr>
        <w:tabs>
          <w:tab w:val="left" w:pos="360"/>
        </w:tabs>
        <w:snapToGrid w:val="0"/>
        <w:spacing w:line="360" w:lineRule="auto"/>
        <w:outlineLvl w:val="1"/>
        <w:rPr>
          <w:color w:val="000000" w:themeColor="text1"/>
          <w:sz w:val="24"/>
        </w:rPr>
      </w:pPr>
      <w:r>
        <w:rPr>
          <w:color w:val="000000" w:themeColor="text1"/>
          <w:sz w:val="24"/>
        </w:rPr>
        <w:t>确定</w:t>
      </w:r>
      <w:bookmarkStart w:id="921" w:name="_Toc305158814"/>
      <w:bookmarkStart w:id="922" w:name="_Toc164608815"/>
      <w:bookmarkStart w:id="923" w:name="_Toc226337242"/>
      <w:bookmarkStart w:id="924" w:name="_Toc226965819"/>
      <w:bookmarkStart w:id="925" w:name="_Toc164229387"/>
      <w:bookmarkStart w:id="926" w:name="_Toc226965736"/>
      <w:bookmarkStart w:id="927" w:name="_Toc151193934"/>
      <w:bookmarkStart w:id="928" w:name="_Toc164608660"/>
      <w:bookmarkStart w:id="929" w:name="_Toc127161460"/>
      <w:bookmarkStart w:id="930" w:name="_Toc265228384"/>
      <w:bookmarkStart w:id="931" w:name="_Toc226309790"/>
      <w:bookmarkStart w:id="932" w:name="_Toc149720839"/>
      <w:bookmarkStart w:id="933" w:name="_Toc151193644"/>
      <w:bookmarkStart w:id="934" w:name="_Toc150509297"/>
      <w:bookmarkStart w:id="935" w:name="_Toc151193860"/>
      <w:bookmarkStart w:id="936" w:name="_Toc150774751"/>
      <w:bookmarkStart w:id="937" w:name="_Ref467307010"/>
      <w:bookmarkStart w:id="938" w:name="_Toc142311048"/>
      <w:bookmarkStart w:id="939" w:name="_Toc195842911"/>
      <w:bookmarkStart w:id="940" w:name="_Toc151193788"/>
      <w:bookmarkStart w:id="941" w:name="_Toc127151747"/>
      <w:bookmarkStart w:id="942" w:name="_Toc164229241"/>
      <w:bookmarkStart w:id="943" w:name="_Toc151193716"/>
      <w:bookmarkStart w:id="944" w:name="_Toc264969236"/>
      <w:bookmarkStart w:id="945" w:name="_Toc305158888"/>
      <w:bookmarkStart w:id="946" w:name="_Toc150480784"/>
      <w:bookmarkStart w:id="947" w:name="_Toc164351640"/>
      <w:bookmarkStart w:id="948" w:name="_Toc151190173"/>
      <w:bookmarkStart w:id="949" w:name="_Toc127151546"/>
      <w:bookmarkStart w:id="950" w:name="_Toc520356170"/>
      <w:bookmarkStart w:id="951" w:name="_Toc150774646"/>
      <w:r>
        <w:rPr>
          <w:color w:val="000000" w:themeColor="text1"/>
          <w:sz w:val="24"/>
        </w:rPr>
        <w:t>中标候选人名单</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524B02" w:rsidRDefault="00604AEA" w:rsidP="004351CC">
      <w:pPr>
        <w:pStyle w:val="af1"/>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随机抽取</w:t>
      </w:r>
    </w:p>
    <w:p w:rsidR="00524B02" w:rsidRDefault="00604AEA" w:rsidP="004351CC">
      <w:pPr>
        <w:pStyle w:val="af1"/>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rPr>
      </w:pPr>
      <w:r>
        <w:rPr>
          <w:rFonts w:ascii="Times New Roman" w:hAnsi="Times New Roman" w:hint="default"/>
          <w:color w:val="000000" w:themeColor="text1"/>
          <w:sz w:val="24"/>
        </w:rPr>
        <w:t>■</w:t>
      </w:r>
      <w:r>
        <w:rPr>
          <w:rFonts w:ascii="Times New Roman" w:hAnsi="Times New Roman" w:hint="default"/>
          <w:color w:val="000000" w:themeColor="text1"/>
          <w:sz w:val="24"/>
        </w:rPr>
        <w:t>其他方式，具体要求：</w:t>
      </w:r>
      <w:r>
        <w:rPr>
          <w:rFonts w:ascii="Times New Roman" w:hAnsi="Times New Roman" w:hint="default"/>
          <w:color w:val="000000" w:themeColor="text1"/>
          <w:sz w:val="24"/>
          <w:u w:val="single"/>
        </w:rPr>
        <w:t>技术部分得分最高的投标人获得中标人推荐资格</w:t>
      </w:r>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采用综合评分法时，评标结果按评审后得分由高到低顺序排列。得分相同的，按投标报价由低到高顺序排列。得分且投标报价相同的并列。投标文件满足招标文件全部实质性要求，</w:t>
      </w:r>
      <w:proofErr w:type="gramStart"/>
      <w:r>
        <w:rPr>
          <w:color w:val="000000" w:themeColor="text1"/>
          <w:sz w:val="24"/>
        </w:rPr>
        <w:t>且按照</w:t>
      </w:r>
      <w:proofErr w:type="gramEnd"/>
      <w:r>
        <w:rPr>
          <w:color w:val="000000" w:themeColor="text1"/>
          <w:sz w:val="24"/>
        </w:rPr>
        <w:t>评审因素的量化指标评审得分最高的投标人为排名第一的中标候选人。评分分值计算保留小数点后两位，第三位四舍五入。</w:t>
      </w:r>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采用最低评标价法时，评标结果按本章</w:t>
      </w:r>
      <w:r>
        <w:rPr>
          <w:color w:val="000000" w:themeColor="text1"/>
          <w:sz w:val="24"/>
        </w:rPr>
        <w:t>2.4</w:t>
      </w:r>
      <w:r>
        <w:rPr>
          <w:color w:val="000000" w:themeColor="text1"/>
          <w:sz w:val="24"/>
        </w:rPr>
        <w:t>、</w:t>
      </w:r>
      <w:r>
        <w:rPr>
          <w:color w:val="000000" w:themeColor="text1"/>
          <w:sz w:val="24"/>
        </w:rPr>
        <w:t>2.5</w:t>
      </w:r>
      <w:r>
        <w:rPr>
          <w:color w:val="000000" w:themeColor="text1"/>
          <w:sz w:val="24"/>
        </w:rPr>
        <w:t>调整后的投标报价由低到高顺序排列。投标报价相同的并列。投标文件满足招标文件全部实质性要求且投标报价最低的投标人为排名第一的中标候选人。</w:t>
      </w:r>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评标委员会要对评分汇总情况进行复核，特别是对排名第一的、报价最低的、</w:t>
      </w:r>
      <w:r>
        <w:rPr>
          <w:color w:val="000000" w:themeColor="text1"/>
          <w:sz w:val="24"/>
        </w:rPr>
        <w:lastRenderedPageBreak/>
        <w:t>投标或响应文件被认定为无效的情形进行重点复核。</w:t>
      </w:r>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rPr>
        <w:t xml:space="preserve">  3  </w:t>
      </w:r>
      <w:r>
        <w:rPr>
          <w:color w:val="000000" w:themeColor="text1"/>
          <w:sz w:val="24"/>
        </w:rPr>
        <w:t>名中标候选人。</w:t>
      </w:r>
    </w:p>
    <w:p w:rsidR="00524B02" w:rsidRDefault="00604AEA">
      <w:pPr>
        <w:numPr>
          <w:ilvl w:val="0"/>
          <w:numId w:val="11"/>
        </w:numPr>
        <w:tabs>
          <w:tab w:val="left" w:pos="360"/>
          <w:tab w:val="left" w:pos="2940"/>
        </w:tabs>
        <w:snapToGrid w:val="0"/>
        <w:spacing w:line="360" w:lineRule="auto"/>
        <w:outlineLvl w:val="1"/>
        <w:rPr>
          <w:color w:val="000000" w:themeColor="text1"/>
          <w:sz w:val="24"/>
        </w:rPr>
      </w:pPr>
      <w:r>
        <w:rPr>
          <w:color w:val="000000" w:themeColor="text1"/>
          <w:sz w:val="24"/>
        </w:rPr>
        <w:t>报告违法行为</w:t>
      </w:r>
    </w:p>
    <w:p w:rsidR="00524B02" w:rsidRDefault="00604AEA">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评标委员会在评标过程中发现投标人有行贿、提供虚假材料或者串通等违法行为时，应当及时向财政部门报告。</w:t>
      </w:r>
    </w:p>
    <w:p w:rsidR="00524B02" w:rsidRDefault="00604AEA">
      <w:pPr>
        <w:widowControl/>
        <w:jc w:val="left"/>
        <w:rPr>
          <w:b/>
          <w:color w:val="000000" w:themeColor="text1"/>
          <w:sz w:val="24"/>
        </w:rPr>
      </w:pPr>
      <w:r>
        <w:rPr>
          <w:b/>
          <w:color w:val="000000" w:themeColor="text1"/>
          <w:sz w:val="24"/>
        </w:rPr>
        <w:br w:type="page"/>
      </w:r>
    </w:p>
    <w:p w:rsidR="00524B02" w:rsidRDefault="00604AEA">
      <w:pPr>
        <w:numPr>
          <w:ilvl w:val="0"/>
          <w:numId w:val="13"/>
        </w:numPr>
        <w:tabs>
          <w:tab w:val="left" w:pos="360"/>
          <w:tab w:val="left" w:pos="900"/>
        </w:tabs>
        <w:snapToGrid w:val="0"/>
        <w:spacing w:line="360" w:lineRule="auto"/>
        <w:jc w:val="center"/>
        <w:outlineLvl w:val="1"/>
        <w:rPr>
          <w:b/>
          <w:color w:val="000000" w:themeColor="text1"/>
          <w:sz w:val="24"/>
        </w:rPr>
      </w:pPr>
      <w:r>
        <w:rPr>
          <w:b/>
          <w:color w:val="000000" w:themeColor="text1"/>
          <w:sz w:val="24"/>
        </w:rPr>
        <w:lastRenderedPageBreak/>
        <w:t>评标标准</w:t>
      </w:r>
    </w:p>
    <w:tbl>
      <w:tblPr>
        <w:tblpPr w:leftFromText="180" w:rightFromText="180" w:vertAnchor="text" w:horzAnchor="page" w:tblpX="2087" w:tblpY="247"/>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371"/>
        <w:gridCol w:w="831"/>
      </w:tblGrid>
      <w:tr w:rsidR="00524B02">
        <w:trPr>
          <w:trHeight w:val="637"/>
        </w:trPr>
        <w:tc>
          <w:tcPr>
            <w:tcW w:w="649" w:type="dxa"/>
            <w:vAlign w:val="center"/>
          </w:tcPr>
          <w:p w:rsidR="00524B02" w:rsidRDefault="00604AEA" w:rsidP="004351CC">
            <w:pPr>
              <w:widowControl/>
              <w:spacing w:line="360" w:lineRule="auto"/>
              <w:ind w:rightChars="-27" w:right="-57"/>
              <w:jc w:val="center"/>
              <w:rPr>
                <w:b/>
                <w:sz w:val="24"/>
              </w:rPr>
            </w:pPr>
            <w:r>
              <w:rPr>
                <w:rFonts w:hint="eastAsia"/>
                <w:b/>
                <w:sz w:val="24"/>
              </w:rPr>
              <w:t>序号</w:t>
            </w:r>
          </w:p>
        </w:tc>
        <w:tc>
          <w:tcPr>
            <w:tcW w:w="7371" w:type="dxa"/>
            <w:vAlign w:val="center"/>
          </w:tcPr>
          <w:p w:rsidR="00524B02" w:rsidRDefault="00604AEA" w:rsidP="004351CC">
            <w:pPr>
              <w:widowControl/>
              <w:spacing w:line="360" w:lineRule="auto"/>
              <w:ind w:rightChars="-27" w:right="-57"/>
              <w:jc w:val="center"/>
              <w:rPr>
                <w:b/>
                <w:sz w:val="24"/>
              </w:rPr>
            </w:pPr>
            <w:r>
              <w:rPr>
                <w:rFonts w:hint="eastAsia"/>
                <w:b/>
                <w:sz w:val="24"/>
              </w:rPr>
              <w:t>评审因素及说明</w:t>
            </w:r>
          </w:p>
        </w:tc>
        <w:tc>
          <w:tcPr>
            <w:tcW w:w="831" w:type="dxa"/>
            <w:vAlign w:val="center"/>
          </w:tcPr>
          <w:p w:rsidR="00524B02" w:rsidRDefault="00604AEA" w:rsidP="004351CC">
            <w:pPr>
              <w:widowControl/>
              <w:spacing w:line="360" w:lineRule="auto"/>
              <w:ind w:rightChars="-27" w:right="-57"/>
              <w:jc w:val="center"/>
              <w:rPr>
                <w:b/>
                <w:sz w:val="24"/>
              </w:rPr>
            </w:pPr>
            <w:r>
              <w:rPr>
                <w:rFonts w:hint="eastAsia"/>
                <w:b/>
                <w:sz w:val="24"/>
              </w:rPr>
              <w:t>分值</w:t>
            </w:r>
          </w:p>
        </w:tc>
      </w:tr>
      <w:tr w:rsidR="00524B02">
        <w:trPr>
          <w:trHeight w:val="616"/>
        </w:trPr>
        <w:tc>
          <w:tcPr>
            <w:tcW w:w="8851" w:type="dxa"/>
            <w:gridSpan w:val="3"/>
            <w:vAlign w:val="center"/>
          </w:tcPr>
          <w:p w:rsidR="00524B02" w:rsidRDefault="00604AEA" w:rsidP="004351CC">
            <w:pPr>
              <w:widowControl/>
              <w:spacing w:line="360" w:lineRule="auto"/>
              <w:ind w:left="422" w:rightChars="-27" w:right="-57" w:hanging="422"/>
              <w:jc w:val="center"/>
              <w:rPr>
                <w:b/>
                <w:sz w:val="24"/>
              </w:rPr>
            </w:pPr>
            <w:r>
              <w:rPr>
                <w:rFonts w:hint="eastAsia"/>
                <w:b/>
                <w:sz w:val="24"/>
              </w:rPr>
              <w:t>一、商务部分（</w:t>
            </w:r>
            <w:r>
              <w:rPr>
                <w:rFonts w:hint="eastAsia"/>
                <w:b/>
                <w:sz w:val="24"/>
              </w:rPr>
              <w:t>20</w:t>
            </w:r>
            <w:r>
              <w:rPr>
                <w:rFonts w:hint="eastAsia"/>
                <w:b/>
                <w:sz w:val="24"/>
              </w:rPr>
              <w:t>分）</w:t>
            </w:r>
          </w:p>
        </w:tc>
      </w:tr>
      <w:tr w:rsidR="00524B02">
        <w:trPr>
          <w:trHeight w:val="532"/>
        </w:trPr>
        <w:tc>
          <w:tcPr>
            <w:tcW w:w="649" w:type="dxa"/>
            <w:vAlign w:val="center"/>
          </w:tcPr>
          <w:p w:rsidR="00524B02" w:rsidRDefault="00604AEA" w:rsidP="004351CC">
            <w:pPr>
              <w:widowControl/>
              <w:spacing w:line="360" w:lineRule="auto"/>
              <w:ind w:left="420" w:rightChars="-27" w:right="-57" w:hanging="420"/>
              <w:jc w:val="center"/>
              <w:rPr>
                <w:sz w:val="24"/>
              </w:rPr>
            </w:pPr>
            <w:r>
              <w:rPr>
                <w:rFonts w:hint="eastAsia"/>
                <w:sz w:val="24"/>
              </w:rPr>
              <w:t>1</w:t>
            </w:r>
            <w:r>
              <w:rPr>
                <w:sz w:val="24"/>
              </w:rPr>
              <w:t>.1</w:t>
            </w:r>
          </w:p>
        </w:tc>
        <w:tc>
          <w:tcPr>
            <w:tcW w:w="7371" w:type="dxa"/>
            <w:vAlign w:val="center"/>
          </w:tcPr>
          <w:p w:rsidR="00524B02" w:rsidRDefault="00604AEA" w:rsidP="004351CC">
            <w:pPr>
              <w:widowControl/>
              <w:spacing w:line="360" w:lineRule="auto"/>
              <w:ind w:rightChars="-27" w:right="-57"/>
              <w:rPr>
                <w:b/>
                <w:sz w:val="24"/>
              </w:rPr>
            </w:pPr>
            <w:r>
              <w:rPr>
                <w:rFonts w:hint="eastAsia"/>
                <w:b/>
                <w:sz w:val="24"/>
              </w:rPr>
              <w:t>相关资质：</w:t>
            </w:r>
          </w:p>
          <w:p w:rsidR="00524B02" w:rsidRDefault="00604AEA" w:rsidP="004351CC">
            <w:pPr>
              <w:widowControl/>
              <w:numPr>
                <w:ilvl w:val="0"/>
                <w:numId w:val="14"/>
              </w:numPr>
              <w:spacing w:line="360" w:lineRule="auto"/>
              <w:ind w:rightChars="-27" w:right="-57"/>
              <w:rPr>
                <w:bCs/>
                <w:sz w:val="24"/>
              </w:rPr>
            </w:pPr>
            <w:r>
              <w:rPr>
                <w:bCs/>
                <w:sz w:val="24"/>
              </w:rPr>
              <w:t>投标人具有质量管理体系认证证书，得</w:t>
            </w:r>
            <w:r>
              <w:rPr>
                <w:rFonts w:hint="eastAsia"/>
                <w:bCs/>
                <w:sz w:val="24"/>
              </w:rPr>
              <w:t>2</w:t>
            </w:r>
            <w:r>
              <w:rPr>
                <w:bCs/>
                <w:sz w:val="24"/>
              </w:rPr>
              <w:t>分，否则不得分。</w:t>
            </w:r>
          </w:p>
          <w:p w:rsidR="00524B02" w:rsidRDefault="00604AEA">
            <w:pPr>
              <w:pStyle w:val="25"/>
              <w:numPr>
                <w:ilvl w:val="0"/>
                <w:numId w:val="14"/>
              </w:numPr>
              <w:ind w:leftChars="0" w:left="0" w:firstLineChars="0" w:firstLine="0"/>
              <w:rPr>
                <w:bCs/>
                <w:szCs w:val="24"/>
              </w:rPr>
            </w:pPr>
            <w:r>
              <w:rPr>
                <w:bCs/>
                <w:szCs w:val="24"/>
              </w:rPr>
              <w:t>投标人具有环境管理体系认证证书，得</w:t>
            </w:r>
            <w:r>
              <w:rPr>
                <w:rFonts w:hint="eastAsia"/>
                <w:bCs/>
                <w:szCs w:val="24"/>
              </w:rPr>
              <w:t>2</w:t>
            </w:r>
            <w:r>
              <w:rPr>
                <w:bCs/>
                <w:szCs w:val="24"/>
              </w:rPr>
              <w:t>分，否则不得分。</w:t>
            </w:r>
          </w:p>
          <w:p w:rsidR="00524B02" w:rsidRDefault="00604AEA">
            <w:pPr>
              <w:pStyle w:val="25"/>
              <w:numPr>
                <w:ilvl w:val="0"/>
                <w:numId w:val="14"/>
              </w:numPr>
              <w:ind w:leftChars="0" w:left="0" w:firstLineChars="0" w:firstLine="0"/>
              <w:rPr>
                <w:bCs/>
                <w:szCs w:val="24"/>
              </w:rPr>
            </w:pPr>
            <w:r>
              <w:rPr>
                <w:bCs/>
                <w:szCs w:val="24"/>
              </w:rPr>
              <w:t>投标人具有职业健康安全管理体系认证</w:t>
            </w:r>
            <w:r>
              <w:rPr>
                <w:rFonts w:hint="eastAsia"/>
                <w:bCs/>
                <w:szCs w:val="24"/>
              </w:rPr>
              <w:t>证书</w:t>
            </w:r>
            <w:r>
              <w:rPr>
                <w:bCs/>
                <w:szCs w:val="24"/>
              </w:rPr>
              <w:t>，得</w:t>
            </w:r>
            <w:r>
              <w:rPr>
                <w:rFonts w:hint="eastAsia"/>
                <w:bCs/>
                <w:szCs w:val="24"/>
              </w:rPr>
              <w:t>2</w:t>
            </w:r>
            <w:r>
              <w:rPr>
                <w:bCs/>
                <w:szCs w:val="24"/>
              </w:rPr>
              <w:t>分，否则不得分。</w:t>
            </w:r>
          </w:p>
          <w:p w:rsidR="00524B02" w:rsidRDefault="00604AEA">
            <w:pPr>
              <w:pStyle w:val="25"/>
              <w:ind w:leftChars="0" w:left="0" w:firstLineChars="0" w:firstLine="0"/>
              <w:rPr>
                <w:bCs/>
                <w:szCs w:val="24"/>
              </w:rPr>
            </w:pPr>
            <w:r>
              <w:rPr>
                <w:rFonts w:hint="eastAsia"/>
                <w:bCs/>
                <w:szCs w:val="24"/>
              </w:rPr>
              <w:t>（以上证明材料</w:t>
            </w:r>
            <w:r>
              <w:rPr>
                <w:bCs/>
                <w:szCs w:val="24"/>
              </w:rPr>
              <w:t>须提供有效证书复印件并加盖投标人公章</w:t>
            </w:r>
            <w:r>
              <w:rPr>
                <w:rFonts w:hint="eastAsia"/>
                <w:bCs/>
                <w:szCs w:val="24"/>
              </w:rPr>
              <w:t>）</w:t>
            </w:r>
          </w:p>
        </w:tc>
        <w:tc>
          <w:tcPr>
            <w:tcW w:w="831" w:type="dxa"/>
            <w:vAlign w:val="center"/>
          </w:tcPr>
          <w:p w:rsidR="00524B02" w:rsidRDefault="00604AEA" w:rsidP="004351CC">
            <w:pPr>
              <w:widowControl/>
              <w:spacing w:line="360" w:lineRule="auto"/>
              <w:ind w:rightChars="-27" w:right="-57"/>
              <w:jc w:val="center"/>
              <w:rPr>
                <w:sz w:val="24"/>
              </w:rPr>
            </w:pPr>
            <w:r>
              <w:rPr>
                <w:rFonts w:hint="eastAsia"/>
                <w:sz w:val="24"/>
              </w:rPr>
              <w:t>0-6</w:t>
            </w:r>
          </w:p>
        </w:tc>
      </w:tr>
      <w:tr w:rsidR="00524B02">
        <w:trPr>
          <w:trHeight w:val="532"/>
        </w:trPr>
        <w:tc>
          <w:tcPr>
            <w:tcW w:w="649" w:type="dxa"/>
            <w:vAlign w:val="center"/>
          </w:tcPr>
          <w:p w:rsidR="00524B02" w:rsidRDefault="00604AEA" w:rsidP="004351CC">
            <w:pPr>
              <w:widowControl/>
              <w:spacing w:line="360" w:lineRule="auto"/>
              <w:ind w:left="420" w:rightChars="-27" w:right="-57" w:hanging="420"/>
              <w:jc w:val="center"/>
              <w:rPr>
                <w:sz w:val="24"/>
              </w:rPr>
            </w:pPr>
            <w:r>
              <w:rPr>
                <w:rFonts w:hint="eastAsia"/>
                <w:sz w:val="24"/>
              </w:rPr>
              <w:t>1</w:t>
            </w:r>
            <w:r>
              <w:rPr>
                <w:sz w:val="24"/>
              </w:rPr>
              <w:t>.</w:t>
            </w:r>
            <w:r>
              <w:rPr>
                <w:rFonts w:hint="eastAsia"/>
                <w:sz w:val="24"/>
              </w:rPr>
              <w:t>2</w:t>
            </w:r>
          </w:p>
        </w:tc>
        <w:tc>
          <w:tcPr>
            <w:tcW w:w="7371" w:type="dxa"/>
            <w:vAlign w:val="center"/>
          </w:tcPr>
          <w:p w:rsidR="00524B02" w:rsidRDefault="00604AEA" w:rsidP="004351CC">
            <w:pPr>
              <w:widowControl/>
              <w:spacing w:line="360" w:lineRule="auto"/>
              <w:ind w:rightChars="-27" w:right="-57"/>
              <w:rPr>
                <w:rFonts w:cs="Tahoma"/>
                <w:b/>
                <w:sz w:val="24"/>
              </w:rPr>
            </w:pPr>
            <w:r>
              <w:rPr>
                <w:rFonts w:cs="Tahoma" w:hint="eastAsia"/>
                <w:b/>
                <w:sz w:val="24"/>
              </w:rPr>
              <w:t>相关业绩：</w:t>
            </w:r>
          </w:p>
          <w:p w:rsidR="00524B02" w:rsidRDefault="00604AEA" w:rsidP="004351CC">
            <w:pPr>
              <w:widowControl/>
              <w:spacing w:line="360" w:lineRule="auto"/>
              <w:ind w:rightChars="-27" w:right="-57"/>
              <w:rPr>
                <w:rFonts w:cs="Tahoma"/>
                <w:sz w:val="24"/>
              </w:rPr>
            </w:pPr>
            <w:r>
              <w:rPr>
                <w:rFonts w:cs="Tahoma" w:hint="eastAsia"/>
                <w:sz w:val="24"/>
              </w:rPr>
              <w:t>投标人自</w:t>
            </w:r>
            <w:r>
              <w:rPr>
                <w:rFonts w:cs="Tahoma" w:hint="eastAsia"/>
                <w:sz w:val="24"/>
              </w:rPr>
              <w:t>20</w:t>
            </w:r>
            <w:r>
              <w:rPr>
                <w:rFonts w:cs="Tahoma"/>
                <w:sz w:val="24"/>
              </w:rPr>
              <w:t>2</w:t>
            </w:r>
            <w:r>
              <w:rPr>
                <w:rFonts w:cs="Tahoma" w:hint="eastAsia"/>
                <w:sz w:val="24"/>
              </w:rPr>
              <w:t>1</w:t>
            </w:r>
            <w:r>
              <w:rPr>
                <w:rFonts w:cs="Tahoma" w:hint="eastAsia"/>
                <w:sz w:val="24"/>
              </w:rPr>
              <w:t>年</w:t>
            </w:r>
            <w:r>
              <w:rPr>
                <w:rFonts w:cs="Tahoma" w:hint="eastAsia"/>
                <w:sz w:val="24"/>
              </w:rPr>
              <w:t>1</w:t>
            </w:r>
            <w:r>
              <w:rPr>
                <w:rFonts w:cs="Tahoma" w:hint="eastAsia"/>
                <w:sz w:val="24"/>
              </w:rPr>
              <w:t>月</w:t>
            </w:r>
            <w:r>
              <w:rPr>
                <w:rFonts w:cs="Tahoma" w:hint="eastAsia"/>
                <w:sz w:val="24"/>
              </w:rPr>
              <w:t>1</w:t>
            </w:r>
            <w:r>
              <w:rPr>
                <w:rFonts w:cs="Tahoma" w:hint="eastAsia"/>
                <w:sz w:val="24"/>
              </w:rPr>
              <w:t>日至投标截止日前，承担</w:t>
            </w:r>
            <w:r>
              <w:rPr>
                <w:sz w:val="24"/>
              </w:rPr>
              <w:t>与本项目相同或类似</w:t>
            </w:r>
            <w:r>
              <w:rPr>
                <w:bCs/>
                <w:sz w:val="24"/>
              </w:rPr>
              <w:t>的业绩</w:t>
            </w:r>
            <w:r>
              <w:rPr>
                <w:rFonts w:cs="Tahoma" w:hint="eastAsia"/>
                <w:sz w:val="24"/>
              </w:rPr>
              <w:t>，每个业绩得</w:t>
            </w:r>
            <w:r>
              <w:rPr>
                <w:rFonts w:cs="Tahoma"/>
                <w:sz w:val="24"/>
              </w:rPr>
              <w:t>2</w:t>
            </w:r>
            <w:r>
              <w:rPr>
                <w:rFonts w:cs="Tahoma" w:hint="eastAsia"/>
                <w:sz w:val="24"/>
              </w:rPr>
              <w:t>分，本项最高得</w:t>
            </w:r>
            <w:r>
              <w:rPr>
                <w:rFonts w:cs="Tahoma" w:hint="eastAsia"/>
                <w:sz w:val="24"/>
              </w:rPr>
              <w:t>14</w:t>
            </w:r>
            <w:r>
              <w:rPr>
                <w:rFonts w:cs="Tahoma" w:hint="eastAsia"/>
                <w:sz w:val="24"/>
              </w:rPr>
              <w:t>分。</w:t>
            </w:r>
          </w:p>
          <w:p w:rsidR="00524B02" w:rsidRDefault="00604AEA" w:rsidP="004351CC">
            <w:pPr>
              <w:widowControl/>
              <w:spacing w:line="360" w:lineRule="auto"/>
              <w:ind w:rightChars="-27" w:right="-57"/>
              <w:rPr>
                <w:rFonts w:cs="Tahoma"/>
                <w:sz w:val="24"/>
              </w:rPr>
            </w:pPr>
            <w:r>
              <w:rPr>
                <w:rFonts w:cs="Tahoma" w:hint="eastAsia"/>
                <w:sz w:val="24"/>
              </w:rPr>
              <w:t>（投标人需提供合同复印件并加盖公章，包括与最终用户签订的合同首页、合同金额所在页、签字盖章页及相关服务内容）</w:t>
            </w:r>
          </w:p>
        </w:tc>
        <w:tc>
          <w:tcPr>
            <w:tcW w:w="831" w:type="dxa"/>
            <w:vAlign w:val="center"/>
          </w:tcPr>
          <w:p w:rsidR="00524B02" w:rsidRDefault="00604AEA" w:rsidP="004351CC">
            <w:pPr>
              <w:widowControl/>
              <w:spacing w:line="360" w:lineRule="auto"/>
              <w:ind w:rightChars="-27" w:right="-57"/>
              <w:jc w:val="center"/>
              <w:rPr>
                <w:sz w:val="24"/>
              </w:rPr>
            </w:pPr>
            <w:r>
              <w:rPr>
                <w:sz w:val="24"/>
              </w:rPr>
              <w:t>0</w:t>
            </w:r>
            <w:r>
              <w:rPr>
                <w:rFonts w:hint="eastAsia"/>
                <w:sz w:val="24"/>
              </w:rPr>
              <w:t>-14</w:t>
            </w:r>
          </w:p>
        </w:tc>
      </w:tr>
      <w:tr w:rsidR="00524B02">
        <w:trPr>
          <w:trHeight w:val="551"/>
        </w:trPr>
        <w:tc>
          <w:tcPr>
            <w:tcW w:w="8851" w:type="dxa"/>
            <w:gridSpan w:val="3"/>
            <w:vAlign w:val="center"/>
          </w:tcPr>
          <w:p w:rsidR="00524B02" w:rsidRDefault="00604AEA" w:rsidP="004351CC">
            <w:pPr>
              <w:widowControl/>
              <w:spacing w:line="360" w:lineRule="auto"/>
              <w:ind w:rightChars="-27" w:right="-57"/>
              <w:jc w:val="center"/>
              <w:rPr>
                <w:b/>
                <w:sz w:val="24"/>
              </w:rPr>
            </w:pPr>
            <w:r>
              <w:rPr>
                <w:rFonts w:hint="eastAsia"/>
                <w:b/>
                <w:sz w:val="24"/>
              </w:rPr>
              <w:t>二、技术部分（</w:t>
            </w:r>
            <w:r>
              <w:rPr>
                <w:rFonts w:hint="eastAsia"/>
                <w:b/>
                <w:sz w:val="24"/>
              </w:rPr>
              <w:t>70</w:t>
            </w:r>
            <w:r>
              <w:rPr>
                <w:rFonts w:hint="eastAsia"/>
                <w:b/>
                <w:sz w:val="24"/>
              </w:rPr>
              <w:t>分）</w:t>
            </w:r>
          </w:p>
        </w:tc>
      </w:tr>
      <w:tr w:rsidR="00524B02">
        <w:trPr>
          <w:trHeight w:val="340"/>
        </w:trPr>
        <w:tc>
          <w:tcPr>
            <w:tcW w:w="649" w:type="dxa"/>
            <w:vAlign w:val="center"/>
          </w:tcPr>
          <w:p w:rsidR="00524B02" w:rsidRDefault="00604AEA" w:rsidP="004351CC">
            <w:pPr>
              <w:widowControl/>
              <w:spacing w:line="360" w:lineRule="auto"/>
              <w:ind w:left="420" w:rightChars="-27" w:right="-57" w:hanging="420"/>
              <w:jc w:val="center"/>
              <w:rPr>
                <w:sz w:val="24"/>
              </w:rPr>
            </w:pPr>
            <w:r>
              <w:rPr>
                <w:rFonts w:hint="eastAsia"/>
                <w:sz w:val="24"/>
              </w:rPr>
              <w:t>2.1</w:t>
            </w:r>
          </w:p>
        </w:tc>
        <w:tc>
          <w:tcPr>
            <w:tcW w:w="7371" w:type="dxa"/>
            <w:vAlign w:val="center"/>
          </w:tcPr>
          <w:p w:rsidR="00524B02" w:rsidRDefault="00604AEA" w:rsidP="004351CC">
            <w:pPr>
              <w:widowControl/>
              <w:spacing w:line="360" w:lineRule="auto"/>
              <w:ind w:rightChars="-27" w:right="-57"/>
              <w:rPr>
                <w:rFonts w:ascii="宋体" w:hAnsi="宋体" w:cs="宋体"/>
                <w:kern w:val="0"/>
                <w:sz w:val="24"/>
              </w:rPr>
            </w:pPr>
            <w:r>
              <w:rPr>
                <w:rFonts w:ascii="宋体" w:hAnsi="宋体" w:cs="宋体" w:hint="eastAsia"/>
                <w:b/>
                <w:bCs/>
                <w:kern w:val="0"/>
                <w:sz w:val="24"/>
              </w:rPr>
              <w:t>采购需求响应情况</w:t>
            </w:r>
            <w:r>
              <w:rPr>
                <w:rFonts w:ascii="宋体" w:hAnsi="宋体" w:cs="宋体" w:hint="eastAsia"/>
                <w:kern w:val="0"/>
                <w:sz w:val="24"/>
              </w:rPr>
              <w:t>：</w:t>
            </w:r>
          </w:p>
          <w:p w:rsidR="00524B02" w:rsidRDefault="00604AEA" w:rsidP="004351CC">
            <w:pPr>
              <w:widowControl/>
              <w:spacing w:line="360" w:lineRule="auto"/>
              <w:ind w:rightChars="-27" w:right="-57"/>
              <w:rPr>
                <w:rFonts w:ascii="宋体" w:hAnsi="宋体"/>
                <w:sz w:val="24"/>
              </w:rPr>
            </w:pPr>
            <w:r>
              <w:rPr>
                <w:rFonts w:ascii="宋体" w:hAnsi="宋体" w:cs="宋体" w:hint="eastAsia"/>
                <w:kern w:val="0"/>
                <w:sz w:val="24"/>
              </w:rPr>
              <w:t>投标人对采购需求的响应情况，</w:t>
            </w:r>
            <w:proofErr w:type="gramStart"/>
            <w:r>
              <w:rPr>
                <w:rFonts w:ascii="宋体" w:hAnsi="宋体" w:hint="eastAsia"/>
                <w:sz w:val="24"/>
              </w:rPr>
              <w:t>“#”号项为</w:t>
            </w:r>
            <w:proofErr w:type="gramEnd"/>
            <w:r>
              <w:rPr>
                <w:rFonts w:ascii="宋体" w:hAnsi="宋体" w:hint="eastAsia"/>
                <w:sz w:val="24"/>
              </w:rPr>
              <w:t>重要条款，每有一项满足招标文件要求可得1分，负偏离不得分，共35分。</w:t>
            </w:r>
          </w:p>
          <w:p w:rsidR="00524B02" w:rsidRDefault="00604AEA">
            <w:pPr>
              <w:pStyle w:val="21"/>
              <w:jc w:val="left"/>
            </w:pPr>
            <w:r>
              <w:rPr>
                <w:rFonts w:ascii="宋体" w:hAnsi="宋体" w:hint="eastAsia"/>
                <w:bCs/>
                <w:sz w:val="22"/>
                <w:szCs w:val="22"/>
              </w:rPr>
              <w:t>附件</w:t>
            </w:r>
            <w:r>
              <w:rPr>
                <w:rFonts w:ascii="宋体" w:hAnsi="宋体" w:hint="eastAsia"/>
                <w:bCs/>
                <w:sz w:val="22"/>
                <w:szCs w:val="22"/>
              </w:rPr>
              <w:t>6</w:t>
            </w:r>
            <w:r>
              <w:rPr>
                <w:rFonts w:ascii="宋体" w:hAnsi="宋体" w:hint="eastAsia"/>
                <w:bCs/>
                <w:sz w:val="22"/>
                <w:szCs w:val="22"/>
              </w:rPr>
              <w:t>“采购需求偏离表”中</w:t>
            </w:r>
            <w:proofErr w:type="gramStart"/>
            <w:r>
              <w:rPr>
                <w:rFonts w:ascii="宋体" w:hAnsi="宋体" w:hint="eastAsia"/>
                <w:bCs/>
                <w:sz w:val="22"/>
                <w:szCs w:val="22"/>
              </w:rPr>
              <w:t>作出</w:t>
            </w:r>
            <w:proofErr w:type="gramEnd"/>
            <w:r>
              <w:rPr>
                <w:rFonts w:ascii="宋体" w:hAnsi="宋体" w:hint="eastAsia"/>
                <w:bCs/>
                <w:sz w:val="22"/>
                <w:szCs w:val="22"/>
              </w:rPr>
              <w:t>点对点、逐条、逐项应答，漏项或负偏离视为不满足。</w:t>
            </w:r>
          </w:p>
        </w:tc>
        <w:tc>
          <w:tcPr>
            <w:tcW w:w="831" w:type="dxa"/>
            <w:vAlign w:val="center"/>
          </w:tcPr>
          <w:p w:rsidR="00524B02" w:rsidRDefault="00604AEA" w:rsidP="004351CC">
            <w:pPr>
              <w:widowControl/>
              <w:spacing w:line="360" w:lineRule="auto"/>
              <w:ind w:rightChars="-27" w:right="-57"/>
              <w:jc w:val="center"/>
              <w:rPr>
                <w:rFonts w:cs="宋体"/>
                <w:color w:val="000000"/>
                <w:sz w:val="24"/>
              </w:rPr>
            </w:pPr>
            <w:r>
              <w:rPr>
                <w:rFonts w:cs="宋体"/>
                <w:color w:val="000000"/>
                <w:sz w:val="24"/>
              </w:rPr>
              <w:t>0</w:t>
            </w:r>
            <w:r>
              <w:rPr>
                <w:rFonts w:cs="宋体" w:hint="eastAsia"/>
                <w:color w:val="000000"/>
                <w:sz w:val="24"/>
              </w:rPr>
              <w:t>-35</w:t>
            </w:r>
          </w:p>
        </w:tc>
      </w:tr>
      <w:tr w:rsidR="00524B02">
        <w:trPr>
          <w:trHeight w:val="660"/>
        </w:trPr>
        <w:tc>
          <w:tcPr>
            <w:tcW w:w="649" w:type="dxa"/>
            <w:vAlign w:val="center"/>
          </w:tcPr>
          <w:p w:rsidR="00524B02" w:rsidRDefault="00604AEA" w:rsidP="004351CC">
            <w:pPr>
              <w:widowControl/>
              <w:spacing w:line="360" w:lineRule="auto"/>
              <w:ind w:left="420" w:rightChars="-27" w:right="-57" w:hanging="420"/>
              <w:jc w:val="center"/>
              <w:rPr>
                <w:sz w:val="24"/>
              </w:rPr>
            </w:pPr>
            <w:r>
              <w:rPr>
                <w:rFonts w:hint="eastAsia"/>
                <w:sz w:val="24"/>
              </w:rPr>
              <w:t>2.2</w:t>
            </w:r>
          </w:p>
        </w:tc>
        <w:tc>
          <w:tcPr>
            <w:tcW w:w="7371" w:type="dxa"/>
            <w:vAlign w:val="center"/>
          </w:tcPr>
          <w:p w:rsidR="00524B02" w:rsidRDefault="00604AEA" w:rsidP="004351CC">
            <w:pPr>
              <w:widowControl/>
              <w:spacing w:line="360" w:lineRule="auto"/>
              <w:ind w:rightChars="-27" w:right="-57"/>
              <w:rPr>
                <w:b/>
                <w:sz w:val="24"/>
              </w:rPr>
            </w:pPr>
            <w:r>
              <w:rPr>
                <w:b/>
                <w:sz w:val="24"/>
              </w:rPr>
              <w:t>项目团队人员：</w:t>
            </w:r>
          </w:p>
          <w:p w:rsidR="00524B02" w:rsidRDefault="00604AEA">
            <w:pPr>
              <w:tabs>
                <w:tab w:val="left" w:pos="360"/>
                <w:tab w:val="left" w:pos="900"/>
                <w:tab w:val="left" w:pos="1080"/>
                <w:tab w:val="left" w:pos="2014"/>
              </w:tabs>
              <w:snapToGrid w:val="0"/>
              <w:spacing w:line="360" w:lineRule="auto"/>
              <w:rPr>
                <w:sz w:val="24"/>
              </w:rPr>
            </w:pPr>
            <w:r>
              <w:rPr>
                <w:rFonts w:hint="eastAsia"/>
                <w:sz w:val="24"/>
              </w:rPr>
              <w:t>组建专业化管理团队，</w:t>
            </w:r>
            <w:r>
              <w:rPr>
                <w:rFonts w:hint="eastAsia"/>
                <w:bCs/>
                <w:sz w:val="24"/>
              </w:rPr>
              <w:t>项目经理及</w:t>
            </w:r>
            <w:r>
              <w:rPr>
                <w:sz w:val="24"/>
              </w:rPr>
              <w:t>团队人员配置合理、</w:t>
            </w:r>
            <w:r>
              <w:rPr>
                <w:rFonts w:hint="eastAsia"/>
                <w:sz w:val="24"/>
              </w:rPr>
              <w:t>岗位职责明确、</w:t>
            </w:r>
            <w:r>
              <w:rPr>
                <w:bCs/>
                <w:sz w:val="24"/>
              </w:rPr>
              <w:t>人员结构科学合理性强</w:t>
            </w:r>
            <w:r>
              <w:rPr>
                <w:rFonts w:hint="eastAsia"/>
                <w:sz w:val="24"/>
              </w:rPr>
              <w:t>、专业齐全、</w:t>
            </w:r>
            <w:r>
              <w:rPr>
                <w:sz w:val="24"/>
              </w:rPr>
              <w:t>能够完全满足本项目要求得</w:t>
            </w:r>
            <w:r>
              <w:rPr>
                <w:rFonts w:hint="eastAsia"/>
                <w:sz w:val="24"/>
              </w:rPr>
              <w:t>10</w:t>
            </w:r>
            <w:r>
              <w:rPr>
                <w:sz w:val="24"/>
              </w:rPr>
              <w:t>分</w:t>
            </w:r>
            <w:r>
              <w:rPr>
                <w:rFonts w:hint="eastAsia"/>
                <w:sz w:val="24"/>
              </w:rPr>
              <w:t>；</w:t>
            </w:r>
          </w:p>
          <w:p w:rsidR="00524B02" w:rsidRDefault="00604AEA" w:rsidP="004351CC">
            <w:pPr>
              <w:widowControl/>
              <w:spacing w:line="360" w:lineRule="auto"/>
              <w:ind w:rightChars="-27" w:right="-57"/>
              <w:rPr>
                <w:sz w:val="24"/>
              </w:rPr>
            </w:pPr>
            <w:r>
              <w:rPr>
                <w:bCs/>
                <w:sz w:val="24"/>
              </w:rPr>
              <w:t>团队的人员配置较为合理</w:t>
            </w:r>
            <w:r>
              <w:rPr>
                <w:rFonts w:hint="eastAsia"/>
                <w:bCs/>
                <w:sz w:val="24"/>
              </w:rPr>
              <w:t>、</w:t>
            </w:r>
            <w:r>
              <w:rPr>
                <w:bCs/>
                <w:sz w:val="24"/>
              </w:rPr>
              <w:t>岗位职责较为明确、人员结构具有科学合理性</w:t>
            </w:r>
            <w:r>
              <w:rPr>
                <w:rFonts w:hint="eastAsia"/>
                <w:sz w:val="24"/>
              </w:rPr>
              <w:t>，仅能匹配本项目要求得</w:t>
            </w:r>
            <w:r>
              <w:rPr>
                <w:rFonts w:hint="eastAsia"/>
                <w:sz w:val="24"/>
              </w:rPr>
              <w:t>6</w:t>
            </w:r>
            <w:r>
              <w:rPr>
                <w:sz w:val="24"/>
              </w:rPr>
              <w:t>分</w:t>
            </w:r>
            <w:r>
              <w:rPr>
                <w:rFonts w:hint="eastAsia"/>
                <w:sz w:val="24"/>
              </w:rPr>
              <w:t>；</w:t>
            </w:r>
          </w:p>
          <w:p w:rsidR="00524B02" w:rsidRDefault="00604AEA" w:rsidP="004351CC">
            <w:pPr>
              <w:widowControl/>
              <w:spacing w:line="360" w:lineRule="auto"/>
              <w:ind w:rightChars="-27" w:right="-57"/>
              <w:rPr>
                <w:sz w:val="24"/>
              </w:rPr>
            </w:pPr>
            <w:r>
              <w:rPr>
                <w:bCs/>
                <w:sz w:val="24"/>
              </w:rPr>
              <w:t>团队的人员配置欠合理，</w:t>
            </w:r>
            <w:r>
              <w:rPr>
                <w:rFonts w:hint="eastAsia"/>
                <w:bCs/>
                <w:sz w:val="24"/>
              </w:rPr>
              <w:t>或</w:t>
            </w:r>
            <w:r>
              <w:rPr>
                <w:bCs/>
                <w:sz w:val="24"/>
              </w:rPr>
              <w:t>专业欠齐全，或人员结构欠科学</w:t>
            </w:r>
            <w:r>
              <w:rPr>
                <w:sz w:val="24"/>
              </w:rPr>
              <w:t>要求得</w:t>
            </w:r>
            <w:r>
              <w:rPr>
                <w:rFonts w:hint="eastAsia"/>
                <w:sz w:val="24"/>
              </w:rPr>
              <w:t>3</w:t>
            </w:r>
            <w:r>
              <w:rPr>
                <w:rFonts w:hint="eastAsia"/>
                <w:sz w:val="24"/>
              </w:rPr>
              <w:lastRenderedPageBreak/>
              <w:t>分；</w:t>
            </w:r>
          </w:p>
          <w:p w:rsidR="00524B02" w:rsidRDefault="00604AEA" w:rsidP="004351CC">
            <w:pPr>
              <w:widowControl/>
              <w:spacing w:line="360" w:lineRule="auto"/>
              <w:ind w:rightChars="-27" w:right="-57"/>
              <w:rPr>
                <w:sz w:val="24"/>
              </w:rPr>
            </w:pPr>
            <w:r>
              <w:rPr>
                <w:rFonts w:hint="eastAsia"/>
                <w:sz w:val="24"/>
              </w:rPr>
              <w:t>未提供不得分。</w:t>
            </w:r>
            <w:r>
              <w:rPr>
                <w:sz w:val="24"/>
              </w:rPr>
              <w:t xml:space="preserve"> </w:t>
            </w:r>
          </w:p>
          <w:p w:rsidR="00524B02" w:rsidRDefault="00604AEA" w:rsidP="004351CC">
            <w:pPr>
              <w:widowControl/>
              <w:spacing w:line="360" w:lineRule="auto"/>
              <w:ind w:rightChars="-27" w:right="-57"/>
              <w:rPr>
                <w:rFonts w:cs="宋体"/>
                <w:color w:val="000000"/>
                <w:sz w:val="24"/>
              </w:rPr>
            </w:pPr>
            <w:r>
              <w:rPr>
                <w:rFonts w:ascii="宋体" w:hAnsi="宋体" w:hint="eastAsia"/>
                <w:sz w:val="24"/>
              </w:rPr>
              <w:t>（需提供近3个月内任意1个月社保缴纳证明，需要加盖公章。）</w:t>
            </w:r>
          </w:p>
        </w:tc>
        <w:tc>
          <w:tcPr>
            <w:tcW w:w="831" w:type="dxa"/>
            <w:vAlign w:val="center"/>
          </w:tcPr>
          <w:p w:rsidR="00524B02" w:rsidRDefault="00604AEA" w:rsidP="004351CC">
            <w:pPr>
              <w:widowControl/>
              <w:spacing w:line="360" w:lineRule="auto"/>
              <w:ind w:rightChars="-27" w:right="-57"/>
              <w:jc w:val="center"/>
              <w:rPr>
                <w:rFonts w:cs="宋体"/>
                <w:color w:val="000000"/>
                <w:sz w:val="24"/>
              </w:rPr>
            </w:pPr>
            <w:r>
              <w:rPr>
                <w:rFonts w:cs="宋体"/>
                <w:color w:val="000000"/>
                <w:sz w:val="24"/>
              </w:rPr>
              <w:lastRenderedPageBreak/>
              <w:t>0</w:t>
            </w:r>
            <w:r>
              <w:rPr>
                <w:rFonts w:cs="宋体" w:hint="eastAsia"/>
                <w:color w:val="000000"/>
                <w:sz w:val="24"/>
              </w:rPr>
              <w:t>-10</w:t>
            </w:r>
          </w:p>
        </w:tc>
      </w:tr>
      <w:tr w:rsidR="00524B02">
        <w:trPr>
          <w:trHeight w:val="660"/>
        </w:trPr>
        <w:tc>
          <w:tcPr>
            <w:tcW w:w="649" w:type="dxa"/>
            <w:vAlign w:val="center"/>
          </w:tcPr>
          <w:p w:rsidR="00524B02" w:rsidRDefault="00604AEA" w:rsidP="004351CC">
            <w:pPr>
              <w:widowControl/>
              <w:spacing w:line="360" w:lineRule="auto"/>
              <w:ind w:left="420" w:rightChars="-27" w:right="-57" w:hanging="420"/>
              <w:jc w:val="center"/>
              <w:rPr>
                <w:sz w:val="24"/>
              </w:rPr>
            </w:pPr>
            <w:r>
              <w:rPr>
                <w:rFonts w:hint="eastAsia"/>
                <w:sz w:val="24"/>
              </w:rPr>
              <w:lastRenderedPageBreak/>
              <w:t>2.3</w:t>
            </w:r>
          </w:p>
        </w:tc>
        <w:tc>
          <w:tcPr>
            <w:tcW w:w="7371" w:type="dxa"/>
            <w:vAlign w:val="center"/>
          </w:tcPr>
          <w:p w:rsidR="00524B02" w:rsidRDefault="00604AEA">
            <w:pPr>
              <w:pStyle w:val="25"/>
              <w:spacing w:after="0" w:line="360" w:lineRule="auto"/>
              <w:ind w:leftChars="0" w:left="0" w:firstLineChars="0" w:firstLine="0"/>
              <w:rPr>
                <w:b/>
                <w:szCs w:val="24"/>
              </w:rPr>
            </w:pPr>
            <w:r>
              <w:rPr>
                <w:rFonts w:hint="eastAsia"/>
                <w:b/>
                <w:szCs w:val="24"/>
              </w:rPr>
              <w:t>实施方案：</w:t>
            </w:r>
          </w:p>
          <w:p w:rsidR="00524B02" w:rsidRDefault="00604AEA">
            <w:pPr>
              <w:spacing w:line="360" w:lineRule="auto"/>
              <w:contextualSpacing/>
              <w:rPr>
                <w:rFonts w:ascii="宋体" w:hAnsi="宋体"/>
                <w:snapToGrid w:val="0"/>
                <w:kern w:val="0"/>
                <w:sz w:val="24"/>
              </w:rPr>
            </w:pPr>
            <w:r>
              <w:rPr>
                <w:rFonts w:ascii="宋体" w:hAnsi="宋体" w:hint="eastAsia"/>
                <w:snapToGrid w:val="0"/>
                <w:kern w:val="0"/>
                <w:sz w:val="24"/>
              </w:rPr>
              <w:t>投标人提供的实施方案的详尽程度、完善性、合理性及是否满足招标文件要求等方面。</w:t>
            </w:r>
          </w:p>
          <w:p w:rsidR="00524B02" w:rsidRDefault="00604AEA">
            <w:pPr>
              <w:spacing w:line="360" w:lineRule="auto"/>
              <w:contextualSpacing/>
              <w:rPr>
                <w:rFonts w:ascii="宋体" w:hAnsi="宋体"/>
                <w:snapToGrid w:val="0"/>
                <w:kern w:val="0"/>
                <w:sz w:val="24"/>
              </w:rPr>
            </w:pPr>
            <w:r>
              <w:rPr>
                <w:rFonts w:ascii="宋体" w:hAnsi="宋体" w:hint="eastAsia"/>
                <w:snapToGrid w:val="0"/>
                <w:kern w:val="0"/>
                <w:sz w:val="24"/>
              </w:rPr>
              <w:t>项目实施方案可行、全面、对项目实施重点和难点把握准确得10分；</w:t>
            </w:r>
          </w:p>
          <w:p w:rsidR="00524B02" w:rsidRDefault="00604AEA">
            <w:pPr>
              <w:spacing w:line="360" w:lineRule="auto"/>
              <w:contextualSpacing/>
              <w:rPr>
                <w:rFonts w:ascii="宋体" w:hAnsi="宋体"/>
                <w:snapToGrid w:val="0"/>
                <w:kern w:val="0"/>
                <w:sz w:val="24"/>
              </w:rPr>
            </w:pPr>
            <w:r>
              <w:rPr>
                <w:rFonts w:ascii="宋体" w:hAnsi="宋体" w:hint="eastAsia"/>
                <w:snapToGrid w:val="0"/>
                <w:kern w:val="0"/>
                <w:sz w:val="24"/>
              </w:rPr>
              <w:t>项目实施方案较可行、较全面、对项目实施重点和难点把握较准确得8分；</w:t>
            </w:r>
          </w:p>
          <w:p w:rsidR="00524B02" w:rsidRDefault="00604AEA">
            <w:pPr>
              <w:spacing w:line="360" w:lineRule="auto"/>
              <w:contextualSpacing/>
              <w:rPr>
                <w:rFonts w:ascii="宋体" w:hAnsi="宋体"/>
                <w:snapToGrid w:val="0"/>
                <w:kern w:val="0"/>
                <w:sz w:val="24"/>
              </w:rPr>
            </w:pPr>
            <w:r>
              <w:rPr>
                <w:rFonts w:ascii="宋体" w:hAnsi="宋体" w:hint="eastAsia"/>
                <w:snapToGrid w:val="0"/>
                <w:kern w:val="0"/>
                <w:sz w:val="24"/>
              </w:rPr>
              <w:t>项目实施方案基本可行、对项目实施重点和难点把握基本准确得5分；</w:t>
            </w:r>
          </w:p>
          <w:p w:rsidR="00524B02" w:rsidRDefault="00604AEA">
            <w:pPr>
              <w:spacing w:line="360" w:lineRule="auto"/>
              <w:contextualSpacing/>
              <w:rPr>
                <w:rFonts w:ascii="宋体" w:hAnsi="宋体"/>
                <w:snapToGrid w:val="0"/>
                <w:kern w:val="0"/>
                <w:sz w:val="24"/>
              </w:rPr>
            </w:pPr>
            <w:r>
              <w:rPr>
                <w:rFonts w:ascii="宋体" w:hAnsi="宋体" w:hint="eastAsia"/>
                <w:snapToGrid w:val="0"/>
                <w:kern w:val="0"/>
                <w:sz w:val="24"/>
              </w:rPr>
              <w:t>项目实施方案可行性、全面性、对项目实施重点和难点把握有欠缺得2分；</w:t>
            </w:r>
          </w:p>
          <w:p w:rsidR="00524B02" w:rsidRDefault="00604AEA">
            <w:pPr>
              <w:snapToGrid w:val="0"/>
              <w:spacing w:line="360" w:lineRule="auto"/>
              <w:rPr>
                <w:rFonts w:ascii="宋体" w:hAnsi="宋体"/>
                <w:snapToGrid w:val="0"/>
                <w:kern w:val="0"/>
                <w:sz w:val="24"/>
              </w:rPr>
            </w:pPr>
            <w:r>
              <w:rPr>
                <w:rFonts w:ascii="宋体" w:hAnsi="宋体" w:hint="eastAsia"/>
                <w:snapToGrid w:val="0"/>
                <w:kern w:val="0"/>
                <w:sz w:val="24"/>
              </w:rPr>
              <w:t>项目实施方案不可行、对项目实施重点和难点把握有重大偏差得1分；</w:t>
            </w:r>
          </w:p>
          <w:p w:rsidR="00524B02" w:rsidRDefault="00604AEA" w:rsidP="004351CC">
            <w:pPr>
              <w:widowControl/>
              <w:spacing w:line="360" w:lineRule="auto"/>
              <w:ind w:rightChars="-27" w:right="-57"/>
              <w:rPr>
                <w:rFonts w:ascii="宋体" w:hAnsi="宋体"/>
                <w:sz w:val="24"/>
              </w:rPr>
            </w:pPr>
            <w:r>
              <w:rPr>
                <w:rFonts w:ascii="宋体" w:hAnsi="宋体" w:hint="eastAsia"/>
                <w:snapToGrid w:val="0"/>
                <w:kern w:val="0"/>
                <w:sz w:val="24"/>
              </w:rPr>
              <w:t>未提供得0分。</w:t>
            </w:r>
          </w:p>
        </w:tc>
        <w:tc>
          <w:tcPr>
            <w:tcW w:w="831" w:type="dxa"/>
            <w:vAlign w:val="center"/>
          </w:tcPr>
          <w:p w:rsidR="00524B02" w:rsidRDefault="00604AEA" w:rsidP="004351CC">
            <w:pPr>
              <w:widowControl/>
              <w:spacing w:line="360" w:lineRule="auto"/>
              <w:ind w:rightChars="-27" w:right="-57"/>
              <w:jc w:val="center"/>
              <w:rPr>
                <w:rFonts w:cs="宋体"/>
                <w:color w:val="000000"/>
                <w:sz w:val="24"/>
              </w:rPr>
            </w:pPr>
            <w:r>
              <w:rPr>
                <w:rFonts w:cs="宋体" w:hint="eastAsia"/>
                <w:color w:val="000000"/>
                <w:sz w:val="24"/>
              </w:rPr>
              <w:t>0-10</w:t>
            </w:r>
          </w:p>
        </w:tc>
      </w:tr>
      <w:tr w:rsidR="00524B02">
        <w:trPr>
          <w:trHeight w:val="660"/>
        </w:trPr>
        <w:tc>
          <w:tcPr>
            <w:tcW w:w="649" w:type="dxa"/>
            <w:vAlign w:val="center"/>
          </w:tcPr>
          <w:p w:rsidR="00524B02" w:rsidRDefault="00604AEA" w:rsidP="004351CC">
            <w:pPr>
              <w:widowControl/>
              <w:spacing w:line="360" w:lineRule="auto"/>
              <w:ind w:left="420" w:rightChars="-27" w:right="-57" w:hanging="420"/>
              <w:jc w:val="center"/>
              <w:rPr>
                <w:sz w:val="24"/>
              </w:rPr>
            </w:pPr>
            <w:r>
              <w:rPr>
                <w:rFonts w:hint="eastAsia"/>
                <w:sz w:val="24"/>
              </w:rPr>
              <w:t>2.4</w:t>
            </w:r>
          </w:p>
        </w:tc>
        <w:tc>
          <w:tcPr>
            <w:tcW w:w="7371" w:type="dxa"/>
            <w:vAlign w:val="center"/>
          </w:tcPr>
          <w:p w:rsidR="00524B02" w:rsidRDefault="00604AEA">
            <w:pPr>
              <w:pStyle w:val="25"/>
              <w:spacing w:after="0" w:line="360" w:lineRule="auto"/>
              <w:ind w:leftChars="0" w:left="0" w:firstLineChars="0" w:firstLine="0"/>
              <w:rPr>
                <w:b/>
                <w:szCs w:val="24"/>
              </w:rPr>
            </w:pPr>
            <w:r>
              <w:rPr>
                <w:rFonts w:hint="eastAsia"/>
                <w:b/>
                <w:szCs w:val="24"/>
              </w:rPr>
              <w:t>售后服务方案：</w:t>
            </w:r>
          </w:p>
          <w:p w:rsidR="00524B02" w:rsidRDefault="00604AEA">
            <w:pPr>
              <w:widowControl/>
              <w:snapToGrid w:val="0"/>
              <w:spacing w:line="360" w:lineRule="auto"/>
              <w:jc w:val="left"/>
              <w:rPr>
                <w:rFonts w:ascii="宋体" w:hAnsi="宋体" w:cs="宋体"/>
                <w:bCs/>
                <w:sz w:val="24"/>
              </w:rPr>
            </w:pPr>
            <w:r>
              <w:rPr>
                <w:rFonts w:cs="宋体" w:hint="eastAsia"/>
                <w:sz w:val="24"/>
              </w:rPr>
              <w:t>服务器检测、数据库安装与调试安排合理，</w:t>
            </w:r>
            <w:r>
              <w:rPr>
                <w:rFonts w:ascii="宋体" w:hAnsi="宋体" w:cs="宋体" w:hint="eastAsia"/>
                <w:bCs/>
                <w:sz w:val="24"/>
              </w:rPr>
              <w:t>有详细售后服务承诺及保证措施，方案合理、完善、详尽，完全满足项目要求，响应及时，服务周到的得10分；</w:t>
            </w:r>
          </w:p>
          <w:p w:rsidR="00524B02" w:rsidRDefault="00604AEA">
            <w:pPr>
              <w:widowControl/>
              <w:snapToGrid w:val="0"/>
              <w:spacing w:line="360" w:lineRule="auto"/>
              <w:jc w:val="left"/>
              <w:rPr>
                <w:rFonts w:ascii="宋体" w:hAnsi="宋体" w:cs="宋体"/>
                <w:bCs/>
                <w:sz w:val="24"/>
              </w:rPr>
            </w:pPr>
            <w:r>
              <w:rPr>
                <w:rFonts w:cs="宋体" w:hint="eastAsia"/>
                <w:sz w:val="24"/>
              </w:rPr>
              <w:t>服务器检测、数据库安装与调试安排比较合理，</w:t>
            </w:r>
            <w:r>
              <w:rPr>
                <w:rFonts w:ascii="宋体" w:hAnsi="宋体" w:cs="宋体" w:hint="eastAsia"/>
                <w:bCs/>
                <w:sz w:val="24"/>
              </w:rPr>
              <w:t>有较为完整的售后服务方案，方案较合理，较完善，较详尽，售后服务基本满足需求，响应较为及时的得6分；</w:t>
            </w:r>
          </w:p>
          <w:p w:rsidR="00524B02" w:rsidRDefault="00604AEA">
            <w:pPr>
              <w:widowControl/>
              <w:snapToGrid w:val="0"/>
              <w:spacing w:line="360" w:lineRule="auto"/>
              <w:jc w:val="left"/>
              <w:rPr>
                <w:rFonts w:ascii="宋体" w:hAnsi="宋体" w:cs="宋体"/>
                <w:bCs/>
                <w:sz w:val="24"/>
              </w:rPr>
            </w:pPr>
            <w:r>
              <w:rPr>
                <w:rFonts w:cs="宋体" w:hint="eastAsia"/>
                <w:sz w:val="24"/>
              </w:rPr>
              <w:t>服务器检测、数据库安装与调试安排不合理，</w:t>
            </w:r>
            <w:r>
              <w:rPr>
                <w:rFonts w:ascii="宋体" w:hAnsi="宋体" w:cs="宋体" w:hint="eastAsia"/>
                <w:bCs/>
                <w:sz w:val="24"/>
              </w:rPr>
              <w:t>售后服务方案可行性一般，方案简单，响应及时程度较差的得 3分；</w:t>
            </w:r>
          </w:p>
          <w:p w:rsidR="00524B02" w:rsidRDefault="00604AEA">
            <w:pPr>
              <w:pStyle w:val="25"/>
              <w:spacing w:after="0" w:line="360" w:lineRule="auto"/>
              <w:ind w:leftChars="0" w:left="0" w:firstLineChars="0" w:firstLine="0"/>
              <w:rPr>
                <w:b/>
                <w:szCs w:val="24"/>
              </w:rPr>
            </w:pPr>
            <w:r>
              <w:rPr>
                <w:rFonts w:ascii="宋体" w:hAnsi="宋体" w:cs="宋体" w:hint="eastAsia"/>
                <w:bCs/>
                <w:szCs w:val="24"/>
              </w:rPr>
              <w:t>未提供售后服务方案，得0 分。</w:t>
            </w:r>
          </w:p>
        </w:tc>
        <w:tc>
          <w:tcPr>
            <w:tcW w:w="831" w:type="dxa"/>
            <w:vAlign w:val="center"/>
          </w:tcPr>
          <w:p w:rsidR="00524B02" w:rsidRDefault="00604AEA" w:rsidP="004351CC">
            <w:pPr>
              <w:widowControl/>
              <w:spacing w:line="360" w:lineRule="auto"/>
              <w:ind w:left="420" w:rightChars="-27" w:right="-57" w:hanging="420"/>
              <w:jc w:val="center"/>
              <w:rPr>
                <w:rFonts w:cs="宋体"/>
                <w:color w:val="000000"/>
                <w:sz w:val="24"/>
              </w:rPr>
            </w:pPr>
            <w:r>
              <w:rPr>
                <w:rFonts w:cs="宋体" w:hint="eastAsia"/>
                <w:color w:val="000000"/>
                <w:sz w:val="24"/>
              </w:rPr>
              <w:t>0-10</w:t>
            </w:r>
          </w:p>
        </w:tc>
      </w:tr>
      <w:tr w:rsidR="00524B02">
        <w:trPr>
          <w:trHeight w:val="660"/>
        </w:trPr>
        <w:tc>
          <w:tcPr>
            <w:tcW w:w="649" w:type="dxa"/>
            <w:vAlign w:val="center"/>
          </w:tcPr>
          <w:p w:rsidR="00524B02" w:rsidRDefault="00604AEA" w:rsidP="004351CC">
            <w:pPr>
              <w:widowControl/>
              <w:spacing w:line="360" w:lineRule="auto"/>
              <w:ind w:left="420" w:rightChars="-27" w:right="-57" w:hanging="420"/>
              <w:jc w:val="center"/>
              <w:rPr>
                <w:sz w:val="24"/>
              </w:rPr>
            </w:pPr>
            <w:r>
              <w:rPr>
                <w:rFonts w:hint="eastAsia"/>
                <w:sz w:val="24"/>
              </w:rPr>
              <w:t>2.5</w:t>
            </w:r>
          </w:p>
        </w:tc>
        <w:tc>
          <w:tcPr>
            <w:tcW w:w="7371" w:type="dxa"/>
            <w:vAlign w:val="center"/>
          </w:tcPr>
          <w:p w:rsidR="00524B02" w:rsidRDefault="00604AEA">
            <w:pPr>
              <w:pStyle w:val="25"/>
              <w:spacing w:after="0" w:line="360" w:lineRule="auto"/>
              <w:ind w:leftChars="0" w:left="0" w:firstLineChars="0" w:firstLine="0"/>
              <w:rPr>
                <w:b/>
                <w:szCs w:val="24"/>
              </w:rPr>
            </w:pPr>
            <w:r>
              <w:rPr>
                <w:b/>
                <w:szCs w:val="24"/>
              </w:rPr>
              <w:t>培训方案</w:t>
            </w:r>
            <w:r>
              <w:rPr>
                <w:rFonts w:hint="eastAsia"/>
                <w:b/>
                <w:szCs w:val="24"/>
              </w:rPr>
              <w:t>:</w:t>
            </w:r>
          </w:p>
          <w:p w:rsidR="00524B02" w:rsidRDefault="00604AEA">
            <w:pPr>
              <w:pStyle w:val="25"/>
              <w:spacing w:after="0" w:line="360" w:lineRule="auto"/>
              <w:ind w:leftChars="0" w:left="0" w:firstLineChars="0" w:firstLine="0"/>
              <w:rPr>
                <w:bCs/>
                <w:szCs w:val="24"/>
              </w:rPr>
            </w:pPr>
            <w:r>
              <w:rPr>
                <w:rFonts w:ascii="宋体" w:hAnsi="宋体" w:hint="eastAsia"/>
              </w:rPr>
              <w:t>根据招标文件的要求和实际情况，</w:t>
            </w:r>
            <w:r>
              <w:rPr>
                <w:bCs/>
                <w:szCs w:val="24"/>
              </w:rPr>
              <w:t>人员培训方案系统科学、切实可行得</w:t>
            </w:r>
            <w:r>
              <w:rPr>
                <w:rFonts w:hint="eastAsia"/>
                <w:bCs/>
                <w:szCs w:val="24"/>
              </w:rPr>
              <w:t>5</w:t>
            </w:r>
            <w:r>
              <w:rPr>
                <w:rFonts w:hint="eastAsia"/>
                <w:bCs/>
                <w:szCs w:val="24"/>
              </w:rPr>
              <w:t>分；</w:t>
            </w:r>
            <w:r>
              <w:rPr>
                <w:bCs/>
                <w:szCs w:val="24"/>
              </w:rPr>
              <w:t>人员培训方案系统性、科学性、可行性差得</w:t>
            </w:r>
            <w:r>
              <w:rPr>
                <w:rFonts w:hint="eastAsia"/>
                <w:bCs/>
                <w:szCs w:val="24"/>
              </w:rPr>
              <w:t>2</w:t>
            </w:r>
            <w:r>
              <w:rPr>
                <w:bCs/>
                <w:szCs w:val="24"/>
              </w:rPr>
              <w:t>分</w:t>
            </w:r>
            <w:r>
              <w:rPr>
                <w:rFonts w:hint="eastAsia"/>
                <w:bCs/>
                <w:szCs w:val="24"/>
              </w:rPr>
              <w:t>；</w:t>
            </w:r>
          </w:p>
          <w:p w:rsidR="00524B02" w:rsidRDefault="00604AEA">
            <w:pPr>
              <w:pStyle w:val="25"/>
              <w:spacing w:after="0" w:line="360" w:lineRule="auto"/>
              <w:ind w:leftChars="0" w:left="0" w:firstLineChars="0" w:firstLine="0"/>
              <w:rPr>
                <w:bCs/>
                <w:szCs w:val="24"/>
              </w:rPr>
            </w:pPr>
            <w:r>
              <w:rPr>
                <w:rFonts w:hint="eastAsia"/>
                <w:bCs/>
                <w:szCs w:val="24"/>
              </w:rPr>
              <w:t>未提供不得分。</w:t>
            </w:r>
          </w:p>
        </w:tc>
        <w:tc>
          <w:tcPr>
            <w:tcW w:w="831" w:type="dxa"/>
            <w:vAlign w:val="center"/>
          </w:tcPr>
          <w:p w:rsidR="00524B02" w:rsidRDefault="00604AEA" w:rsidP="004351CC">
            <w:pPr>
              <w:widowControl/>
              <w:spacing w:line="360" w:lineRule="auto"/>
              <w:ind w:left="420" w:rightChars="-27" w:right="-57" w:hanging="420"/>
              <w:jc w:val="center"/>
              <w:rPr>
                <w:rFonts w:cs="宋体"/>
                <w:color w:val="000000"/>
                <w:sz w:val="24"/>
              </w:rPr>
            </w:pPr>
            <w:r>
              <w:rPr>
                <w:rFonts w:cs="宋体" w:hint="eastAsia"/>
                <w:color w:val="000000"/>
                <w:sz w:val="24"/>
              </w:rPr>
              <w:t>0-5</w:t>
            </w:r>
          </w:p>
        </w:tc>
      </w:tr>
      <w:tr w:rsidR="00524B02">
        <w:trPr>
          <w:trHeight w:val="651"/>
        </w:trPr>
        <w:tc>
          <w:tcPr>
            <w:tcW w:w="8851" w:type="dxa"/>
            <w:gridSpan w:val="3"/>
            <w:vAlign w:val="center"/>
          </w:tcPr>
          <w:p w:rsidR="00524B02" w:rsidRDefault="00604AEA" w:rsidP="004351CC">
            <w:pPr>
              <w:widowControl/>
              <w:spacing w:line="360" w:lineRule="auto"/>
              <w:ind w:rightChars="-27" w:right="-57"/>
              <w:jc w:val="center"/>
              <w:rPr>
                <w:b/>
                <w:sz w:val="24"/>
              </w:rPr>
            </w:pPr>
            <w:r>
              <w:rPr>
                <w:rFonts w:hint="eastAsia"/>
                <w:b/>
                <w:sz w:val="24"/>
              </w:rPr>
              <w:lastRenderedPageBreak/>
              <w:t>三、价格部分（</w:t>
            </w:r>
            <w:r>
              <w:rPr>
                <w:rFonts w:hint="eastAsia"/>
                <w:b/>
                <w:sz w:val="24"/>
              </w:rPr>
              <w:t>10</w:t>
            </w:r>
            <w:r>
              <w:rPr>
                <w:rFonts w:hint="eastAsia"/>
                <w:b/>
                <w:sz w:val="24"/>
              </w:rPr>
              <w:t>分）</w:t>
            </w:r>
          </w:p>
        </w:tc>
      </w:tr>
      <w:tr w:rsidR="00524B02">
        <w:trPr>
          <w:trHeight w:val="749"/>
        </w:trPr>
        <w:tc>
          <w:tcPr>
            <w:tcW w:w="649" w:type="dxa"/>
            <w:vAlign w:val="center"/>
          </w:tcPr>
          <w:p w:rsidR="00524B02" w:rsidRDefault="00604AEA" w:rsidP="004351CC">
            <w:pPr>
              <w:widowControl/>
              <w:spacing w:line="360" w:lineRule="auto"/>
              <w:ind w:left="420" w:rightChars="-27" w:right="-57" w:hanging="420"/>
              <w:jc w:val="center"/>
              <w:rPr>
                <w:sz w:val="24"/>
              </w:rPr>
            </w:pPr>
            <w:r>
              <w:rPr>
                <w:rFonts w:hint="eastAsia"/>
                <w:sz w:val="24"/>
              </w:rPr>
              <w:t>3.1</w:t>
            </w:r>
          </w:p>
        </w:tc>
        <w:tc>
          <w:tcPr>
            <w:tcW w:w="7371" w:type="dxa"/>
            <w:vAlign w:val="center"/>
          </w:tcPr>
          <w:p w:rsidR="00524B02" w:rsidRDefault="00604AEA">
            <w:pPr>
              <w:tabs>
                <w:tab w:val="left" w:pos="360"/>
                <w:tab w:val="left" w:pos="900"/>
                <w:tab w:val="left" w:pos="1080"/>
                <w:tab w:val="left" w:pos="2014"/>
              </w:tabs>
              <w:snapToGrid w:val="0"/>
              <w:spacing w:line="360" w:lineRule="auto"/>
              <w:jc w:val="left"/>
              <w:rPr>
                <w:rFonts w:ascii="宋体" w:hAnsi="宋体" w:cs="宋体"/>
                <w:sz w:val="24"/>
              </w:rPr>
            </w:pPr>
            <w:r>
              <w:rPr>
                <w:rFonts w:ascii="宋体" w:hAnsi="宋体" w:cs="宋体" w:hint="eastAsia"/>
                <w:sz w:val="24"/>
              </w:rPr>
              <w:t>满足招标文件要求且投标价格最低的投标报价为评标基准价，其价格分为满分。其他投标人的价格</w:t>
            </w:r>
            <w:proofErr w:type="gramStart"/>
            <w:r>
              <w:rPr>
                <w:rFonts w:ascii="宋体" w:hAnsi="宋体" w:cs="宋体" w:hint="eastAsia"/>
                <w:sz w:val="24"/>
              </w:rPr>
              <w:t>分统一</w:t>
            </w:r>
            <w:proofErr w:type="gramEnd"/>
            <w:r>
              <w:rPr>
                <w:rFonts w:ascii="宋体" w:hAnsi="宋体" w:cs="宋体" w:hint="eastAsia"/>
                <w:sz w:val="24"/>
              </w:rPr>
              <w:t>按照下列公式计算： 投标报价得分＝（评标基准价/投标报价）×10。</w:t>
            </w:r>
          </w:p>
          <w:p w:rsidR="00524B02" w:rsidRDefault="00604AEA" w:rsidP="004351CC">
            <w:pPr>
              <w:widowControl/>
              <w:spacing w:line="360" w:lineRule="auto"/>
              <w:ind w:rightChars="-27" w:right="-57"/>
              <w:rPr>
                <w:sz w:val="24"/>
              </w:rPr>
            </w:pPr>
            <w:r>
              <w:rPr>
                <w:rFonts w:ascii="宋体" w:hAnsi="宋体" w:cs="宋体" w:hint="eastAsia"/>
                <w:sz w:val="24"/>
              </w:rPr>
              <w:t>注：此处投标</w:t>
            </w:r>
            <w:proofErr w:type="gramStart"/>
            <w:r>
              <w:rPr>
                <w:rFonts w:ascii="宋体" w:hAnsi="宋体" w:cs="宋体" w:hint="eastAsia"/>
                <w:sz w:val="24"/>
              </w:rPr>
              <w:t>报价指</w:t>
            </w:r>
            <w:proofErr w:type="gramEnd"/>
            <w:r>
              <w:rPr>
                <w:rFonts w:ascii="宋体" w:hAnsi="宋体" w:cs="宋体" w:hint="eastAsia"/>
                <w:sz w:val="24"/>
              </w:rPr>
              <w:t>经过报价修正，及因落实政府采购政策进行价格调整后的报价，详见第四章《评标程序、评标方法和评标标准》2.4及2.5。</w:t>
            </w:r>
          </w:p>
        </w:tc>
        <w:tc>
          <w:tcPr>
            <w:tcW w:w="831" w:type="dxa"/>
            <w:vAlign w:val="center"/>
          </w:tcPr>
          <w:p w:rsidR="00524B02" w:rsidRDefault="00604AEA" w:rsidP="004351CC">
            <w:pPr>
              <w:widowControl/>
              <w:spacing w:line="360" w:lineRule="auto"/>
              <w:ind w:left="420" w:rightChars="-27" w:right="-57" w:hanging="420"/>
              <w:jc w:val="center"/>
              <w:rPr>
                <w:sz w:val="24"/>
              </w:rPr>
            </w:pPr>
            <w:r>
              <w:rPr>
                <w:sz w:val="24"/>
              </w:rPr>
              <w:t>0</w:t>
            </w:r>
            <w:r>
              <w:rPr>
                <w:rFonts w:hint="eastAsia"/>
                <w:sz w:val="24"/>
              </w:rPr>
              <w:t>-10</w:t>
            </w:r>
          </w:p>
        </w:tc>
      </w:tr>
    </w:tbl>
    <w:p w:rsidR="00524B02" w:rsidRPr="00CB4C35" w:rsidRDefault="00524B02" w:rsidP="00CB4C35"/>
    <w:p w:rsidR="00524B02" w:rsidRPr="00CB4C35" w:rsidRDefault="00524B02" w:rsidP="00CB4C35"/>
    <w:p w:rsidR="00524B02" w:rsidRDefault="00524B02">
      <w:pPr>
        <w:tabs>
          <w:tab w:val="left" w:pos="360"/>
          <w:tab w:val="left" w:pos="900"/>
          <w:tab w:val="left" w:pos="1080"/>
          <w:tab w:val="left" w:pos="2014"/>
        </w:tabs>
        <w:snapToGrid w:val="0"/>
        <w:spacing w:line="360" w:lineRule="auto"/>
        <w:rPr>
          <w:color w:val="000000" w:themeColor="text1"/>
          <w:sz w:val="24"/>
        </w:rPr>
      </w:pPr>
    </w:p>
    <w:p w:rsidR="00524B02" w:rsidRDefault="00524B02">
      <w:pPr>
        <w:tabs>
          <w:tab w:val="left" w:pos="360"/>
          <w:tab w:val="left" w:pos="1080"/>
        </w:tabs>
        <w:snapToGrid w:val="0"/>
        <w:spacing w:line="360" w:lineRule="auto"/>
        <w:rPr>
          <w:color w:val="000000" w:themeColor="text1"/>
          <w:sz w:val="24"/>
        </w:rPr>
      </w:pPr>
    </w:p>
    <w:p w:rsidR="00524B02" w:rsidRDefault="00524B02">
      <w:pPr>
        <w:widowControl/>
        <w:jc w:val="left"/>
        <w:rPr>
          <w:b/>
          <w:color w:val="000000" w:themeColor="text1"/>
          <w:sz w:val="36"/>
          <w:szCs w:val="36"/>
        </w:rPr>
      </w:pPr>
    </w:p>
    <w:p w:rsidR="00524B02" w:rsidRDefault="00604AEA">
      <w:pPr>
        <w:spacing w:line="360" w:lineRule="auto"/>
        <w:jc w:val="center"/>
        <w:outlineLvl w:val="0"/>
        <w:rPr>
          <w:b/>
          <w:color w:val="000000" w:themeColor="text1"/>
          <w:sz w:val="36"/>
          <w:szCs w:val="36"/>
        </w:rPr>
      </w:pPr>
      <w:r>
        <w:rPr>
          <w:b/>
          <w:color w:val="000000" w:themeColor="text1"/>
          <w:sz w:val="36"/>
          <w:szCs w:val="36"/>
        </w:rPr>
        <w:br w:type="page"/>
      </w:r>
      <w:bookmarkStart w:id="952" w:name="_Toc25077"/>
      <w:r w:rsidRPr="00AD0999">
        <w:rPr>
          <w:b/>
          <w:sz w:val="36"/>
          <w:szCs w:val="36"/>
        </w:rPr>
        <w:lastRenderedPageBreak/>
        <w:t>第五章</w:t>
      </w:r>
      <w:r w:rsidRPr="00AD0999">
        <w:rPr>
          <w:b/>
          <w:sz w:val="36"/>
          <w:szCs w:val="36"/>
        </w:rPr>
        <w:t xml:space="preserve">   </w:t>
      </w:r>
      <w:r w:rsidRPr="00AD0999">
        <w:rPr>
          <w:b/>
          <w:sz w:val="36"/>
          <w:szCs w:val="36"/>
        </w:rPr>
        <w:t>采购需求</w:t>
      </w:r>
      <w:bookmarkEnd w:id="952"/>
    </w:p>
    <w:p w:rsidR="00524B02" w:rsidRDefault="00524B02">
      <w:pPr>
        <w:ind w:firstLineChars="200" w:firstLine="424"/>
        <w:rPr>
          <w:rFonts w:ascii="宋体" w:hAnsi="宋体" w:cs="宋体"/>
          <w:spacing w:val="1"/>
        </w:rPr>
      </w:pPr>
    </w:p>
    <w:p w:rsidR="00524B02" w:rsidRPr="00AF2EF3" w:rsidRDefault="00604AEA" w:rsidP="00AF2EF3">
      <w:pPr>
        <w:pStyle w:val="21"/>
        <w:jc w:val="left"/>
        <w:rPr>
          <w:rFonts w:ascii="宋体" w:eastAsia="宋体" w:hAnsi="宋体"/>
          <w:b w:val="0"/>
          <w:bCs/>
          <w:sz w:val="28"/>
          <w:szCs w:val="28"/>
        </w:rPr>
      </w:pPr>
      <w:r w:rsidRPr="00AF2EF3">
        <w:rPr>
          <w:rFonts w:ascii="宋体" w:eastAsia="宋体" w:hAnsi="宋体" w:hint="eastAsia"/>
          <w:bCs/>
          <w:sz w:val="28"/>
          <w:szCs w:val="28"/>
        </w:rPr>
        <w:t>一、项目概况</w:t>
      </w:r>
    </w:p>
    <w:p w:rsidR="00524B02" w:rsidRDefault="00604AEA">
      <w:pPr>
        <w:pStyle w:val="a7"/>
        <w:spacing w:line="360" w:lineRule="auto"/>
        <w:ind w:firstLineChars="200" w:firstLine="480"/>
        <w:rPr>
          <w:rFonts w:hAnsi="宋体"/>
        </w:rPr>
      </w:pPr>
      <w:r>
        <w:rPr>
          <w:rFonts w:hAnsi="宋体" w:hint="eastAsia"/>
        </w:rPr>
        <w:t>农业科技文献资源建设是北京市农林科学院科研基础条件建设的重要组成部分。针对北京市农林科学院科技创新的需求，在对各类文献资源评估的基础上，订购中文数据库等电子资源，提供面向科研活动全过程的文献信息支持和深层次的情报服务。</w:t>
      </w:r>
      <w:r>
        <w:rPr>
          <w:rFonts w:hAnsi="宋体" w:cs="宋体" w:hint="eastAsia"/>
          <w:spacing w:val="3"/>
        </w:rPr>
        <w:t>本项目拟采购</w:t>
      </w:r>
      <w:r>
        <w:rPr>
          <w:rFonts w:hAnsi="宋体" w:hint="eastAsia"/>
        </w:rPr>
        <w:t>中文电子资源共7个。</w:t>
      </w:r>
    </w:p>
    <w:p w:rsidR="00524B02" w:rsidRDefault="00524B02"/>
    <w:p w:rsidR="00524B02" w:rsidRPr="00207EFC" w:rsidRDefault="00604AEA" w:rsidP="00AF2EF3">
      <w:pPr>
        <w:pStyle w:val="21"/>
        <w:jc w:val="left"/>
        <w:rPr>
          <w:rFonts w:asciiTheme="minorEastAsia" w:eastAsiaTheme="minorEastAsia" w:hAnsiTheme="minorEastAsia"/>
          <w:bCs/>
          <w:sz w:val="28"/>
          <w:szCs w:val="28"/>
        </w:rPr>
      </w:pPr>
      <w:r w:rsidRPr="00207EFC">
        <w:rPr>
          <w:rFonts w:asciiTheme="minorEastAsia" w:eastAsiaTheme="minorEastAsia" w:hAnsiTheme="minorEastAsia" w:hint="eastAsia"/>
          <w:bCs/>
          <w:sz w:val="28"/>
          <w:szCs w:val="28"/>
        </w:rPr>
        <w:t>二、技术指标和要求</w:t>
      </w:r>
    </w:p>
    <w:p w:rsidR="00524B02" w:rsidRPr="00207EFC" w:rsidRDefault="00604AEA" w:rsidP="00AF2EF3">
      <w:pPr>
        <w:pStyle w:val="30"/>
        <w:spacing w:before="0" w:after="0"/>
        <w:rPr>
          <w:rFonts w:asciiTheme="minorEastAsia" w:eastAsiaTheme="minorEastAsia" w:hAnsiTheme="minorEastAsia"/>
          <w:b w:val="0"/>
          <w:u w:val="none"/>
        </w:rPr>
      </w:pPr>
      <w:r w:rsidRPr="00207EFC">
        <w:rPr>
          <w:rFonts w:asciiTheme="minorEastAsia" w:eastAsiaTheme="minorEastAsia" w:hAnsiTheme="minorEastAsia" w:hint="eastAsia"/>
          <w:u w:val="none"/>
        </w:rPr>
        <w:t>（一）</w:t>
      </w:r>
      <w:r w:rsidR="00FD436C" w:rsidRPr="00207EFC">
        <w:rPr>
          <w:rFonts w:asciiTheme="minorEastAsia" w:eastAsiaTheme="minorEastAsia" w:hAnsiTheme="minorEastAsia" w:hint="eastAsia"/>
          <w:u w:val="none"/>
        </w:rPr>
        <w:t>中文期刊服务平台</w:t>
      </w:r>
    </w:p>
    <w:p w:rsidR="00524B02" w:rsidRPr="00207EFC" w:rsidRDefault="00524B02">
      <w:pPr>
        <w:pStyle w:val="a7"/>
        <w:ind w:firstLine="0"/>
        <w:rPr>
          <w:rFonts w:asciiTheme="minorEastAsia" w:eastAsiaTheme="minorEastAsia" w:hAnsiTheme="minorEastAsia"/>
          <w:b/>
        </w:rPr>
      </w:pPr>
    </w:p>
    <w:p w:rsidR="00524B02" w:rsidRPr="00207EFC" w:rsidRDefault="00604AEA">
      <w:pPr>
        <w:pStyle w:val="a7"/>
        <w:spacing w:line="360" w:lineRule="auto"/>
        <w:ind w:firstLine="0"/>
        <w:rPr>
          <w:rFonts w:asciiTheme="minorEastAsia" w:eastAsiaTheme="minorEastAsia" w:hAnsiTheme="minorEastAsia"/>
        </w:rPr>
      </w:pPr>
      <w:bookmarkStart w:id="953" w:name="OLE_LINK2"/>
      <w:r w:rsidRPr="00207EFC">
        <w:rPr>
          <w:rFonts w:asciiTheme="minorEastAsia" w:eastAsiaTheme="minorEastAsia" w:hAnsiTheme="minorEastAsia"/>
        </w:rPr>
        <w:t>技术指标</w:t>
      </w:r>
      <w:r w:rsidRPr="00207EFC">
        <w:rPr>
          <w:rFonts w:asciiTheme="minorEastAsia" w:eastAsiaTheme="minorEastAsia" w:hAnsiTheme="minorEastAsia" w:hint="eastAsia"/>
        </w:rPr>
        <w:t>：</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#1.期刊收录量：累计收录期刊不少于15348种，其中</w:t>
      </w:r>
      <w:proofErr w:type="gramStart"/>
      <w:r w:rsidRPr="00207EFC">
        <w:rPr>
          <w:rFonts w:asciiTheme="minorEastAsia" w:eastAsiaTheme="minorEastAsia" w:hAnsiTheme="minorEastAsia" w:hint="eastAsia"/>
        </w:rPr>
        <w:t>现刊不</w:t>
      </w:r>
      <w:proofErr w:type="gramEnd"/>
      <w:r w:rsidRPr="00207EFC">
        <w:rPr>
          <w:rFonts w:asciiTheme="minorEastAsia" w:eastAsiaTheme="minorEastAsia" w:hAnsiTheme="minorEastAsia" w:hint="eastAsia"/>
        </w:rPr>
        <w:t>少于9372种。独家</w:t>
      </w:r>
      <w:proofErr w:type="gramStart"/>
      <w:r w:rsidRPr="00207EFC">
        <w:rPr>
          <w:rFonts w:asciiTheme="minorEastAsia" w:eastAsiaTheme="minorEastAsia" w:hAnsiTheme="minorEastAsia" w:hint="eastAsia"/>
        </w:rPr>
        <w:t>收录刊不少于</w:t>
      </w:r>
      <w:proofErr w:type="gramEnd"/>
      <w:r w:rsidRPr="00207EFC">
        <w:rPr>
          <w:rFonts w:asciiTheme="minorEastAsia" w:eastAsiaTheme="minorEastAsia" w:hAnsiTheme="minorEastAsia" w:hint="eastAsia"/>
        </w:rPr>
        <w:t>4000余种。北大核心期刊量：不少于1967种（2023版）</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#2.文献总量：不少于7700余万篇，综合全文率98%以上。</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#3.学科范围：社会科学、经济管理、图书情报、教育科学、自然科学、医药卫生、农业科学、工程</w:t>
      </w:r>
      <w:proofErr w:type="gramStart"/>
      <w:r w:rsidRPr="00207EFC">
        <w:rPr>
          <w:rFonts w:asciiTheme="minorEastAsia" w:eastAsiaTheme="minorEastAsia" w:hAnsiTheme="minorEastAsia" w:hint="eastAsia"/>
        </w:rPr>
        <w:t>技术八</w:t>
      </w:r>
      <w:proofErr w:type="gramEnd"/>
      <w:r w:rsidRPr="00207EFC">
        <w:rPr>
          <w:rFonts w:asciiTheme="minorEastAsia" w:eastAsiaTheme="minorEastAsia" w:hAnsiTheme="minorEastAsia" w:hint="eastAsia"/>
        </w:rPr>
        <w:t>大专辑，全学科覆盖。</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4.检索方式：基本检索、高级检索、检索式检索、二次检索、期刊检索、作者检索、机构检索。支持中英文、繁简体混合检索，支持精确匹配、逻辑组配检索、同义词检索等。</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5.服务模式：镜像+包库</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#6.职称辅助：提供“职称评审材料打包下载”功能，一键下载职称评审所需全文、题录、期刊封面、封底、目录等材料，并附“国家新闻出版署期刊证明”&amp;“详情页收录证明”&amp;“数据库收录证明”。</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7.计量评价：提供基于期刊、机构、作者维度的对象分析报告。</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8.使用统计：后台提供详尽的使用分析报告，对访问量、下载量有多维度分析。</w:t>
      </w:r>
      <w:bookmarkEnd w:id="953"/>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9.移动端应用：提供适用于机构成员的移动应用APP，解决用户资源馆外访问和移动端应用体验问题。</w:t>
      </w:r>
    </w:p>
    <w:p w:rsidR="003F5E9B" w:rsidRPr="00207EFC" w:rsidRDefault="0087663D">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w:t>
      </w:r>
      <w:r w:rsidR="003F5E9B" w:rsidRPr="00207EFC">
        <w:rPr>
          <w:rFonts w:asciiTheme="minorEastAsia" w:eastAsiaTheme="minorEastAsia" w:hAnsiTheme="minorEastAsia" w:hint="eastAsia"/>
        </w:rPr>
        <w:t>10.服务期限：</w:t>
      </w:r>
      <w:r w:rsidR="003F5E9B" w:rsidRPr="00207EFC">
        <w:rPr>
          <w:rFonts w:asciiTheme="minorEastAsia" w:eastAsiaTheme="minorEastAsia" w:hAnsiTheme="minorEastAsia"/>
          <w:color w:val="000000"/>
        </w:rPr>
        <w:t>202</w:t>
      </w:r>
      <w:r w:rsidR="003F5E9B" w:rsidRPr="00207EFC">
        <w:rPr>
          <w:rFonts w:asciiTheme="minorEastAsia" w:eastAsiaTheme="minorEastAsia" w:hAnsiTheme="minorEastAsia" w:hint="eastAsia"/>
          <w:color w:val="000000"/>
        </w:rPr>
        <w:t>6</w:t>
      </w:r>
      <w:r w:rsidR="003F5E9B" w:rsidRPr="00207EFC">
        <w:rPr>
          <w:rFonts w:asciiTheme="minorEastAsia" w:eastAsiaTheme="minorEastAsia" w:hAnsiTheme="minorEastAsia"/>
          <w:color w:val="000000"/>
        </w:rPr>
        <w:t>年1月1日至202</w:t>
      </w:r>
      <w:r w:rsidR="003F5E9B" w:rsidRPr="00207EFC">
        <w:rPr>
          <w:rFonts w:asciiTheme="minorEastAsia" w:eastAsiaTheme="minorEastAsia" w:hAnsiTheme="minorEastAsia" w:hint="eastAsia"/>
          <w:color w:val="000000"/>
        </w:rPr>
        <w:t>6</w:t>
      </w:r>
      <w:r w:rsidR="003F5E9B" w:rsidRPr="00207EFC">
        <w:rPr>
          <w:rFonts w:asciiTheme="minorEastAsia" w:eastAsiaTheme="minorEastAsia" w:hAnsiTheme="minorEastAsia"/>
          <w:color w:val="000000"/>
        </w:rPr>
        <w:t>年12月31日</w:t>
      </w:r>
      <w:r w:rsidR="003F5E9B" w:rsidRPr="00207EFC">
        <w:rPr>
          <w:rFonts w:asciiTheme="minorEastAsia" w:eastAsiaTheme="minorEastAsia" w:hAnsiTheme="minorEastAsia" w:hint="eastAsia"/>
          <w:color w:val="000000"/>
        </w:rPr>
        <w:t>。</w:t>
      </w:r>
    </w:p>
    <w:p w:rsidR="00524B02" w:rsidRPr="00B34A2C" w:rsidRDefault="00604AEA" w:rsidP="00F82F5F">
      <w:pPr>
        <w:pStyle w:val="30"/>
        <w:spacing w:before="0" w:after="0"/>
        <w:rPr>
          <w:rFonts w:asciiTheme="minorEastAsia" w:eastAsiaTheme="minorEastAsia" w:hAnsiTheme="minorEastAsia"/>
          <w:szCs w:val="24"/>
          <w:u w:val="none"/>
        </w:rPr>
      </w:pPr>
      <w:r w:rsidRPr="00207EFC">
        <w:rPr>
          <w:rFonts w:asciiTheme="minorEastAsia" w:eastAsiaTheme="minorEastAsia" w:hAnsiTheme="minorEastAsia"/>
          <w:b w:val="0"/>
          <w:szCs w:val="24"/>
        </w:rPr>
        <w:br w:type="page"/>
      </w:r>
      <w:r w:rsidRPr="00B34A2C">
        <w:rPr>
          <w:rFonts w:asciiTheme="minorEastAsia" w:eastAsiaTheme="minorEastAsia" w:hAnsiTheme="minorEastAsia" w:hint="eastAsia"/>
          <w:szCs w:val="24"/>
          <w:u w:val="none"/>
        </w:rPr>
        <w:lastRenderedPageBreak/>
        <w:t>（二）</w:t>
      </w:r>
      <w:r w:rsidR="00116CEE" w:rsidRPr="00B34A2C">
        <w:rPr>
          <w:rFonts w:asciiTheme="minorEastAsia" w:eastAsiaTheme="minorEastAsia" w:hAnsiTheme="minorEastAsia" w:hint="eastAsia"/>
          <w:szCs w:val="24"/>
          <w:u w:val="none"/>
        </w:rPr>
        <w:t>中国知识资源总库</w:t>
      </w:r>
    </w:p>
    <w:p w:rsidR="00524B02" w:rsidRPr="00207EFC" w:rsidRDefault="00524B02">
      <w:pPr>
        <w:pStyle w:val="a7"/>
        <w:ind w:firstLine="0"/>
        <w:rPr>
          <w:rFonts w:asciiTheme="minorEastAsia" w:eastAsiaTheme="minorEastAsia" w:hAnsiTheme="minorEastAsia"/>
        </w:rPr>
      </w:pPr>
    </w:p>
    <w:p w:rsidR="00524B02" w:rsidRPr="00207EFC" w:rsidRDefault="00604AEA">
      <w:pPr>
        <w:pStyle w:val="a7"/>
        <w:ind w:firstLine="0"/>
        <w:rPr>
          <w:rFonts w:asciiTheme="minorEastAsia" w:eastAsiaTheme="minorEastAsia" w:hAnsiTheme="minorEastAsia"/>
        </w:rPr>
      </w:pPr>
      <w:bookmarkStart w:id="954" w:name="OLE_LINK4"/>
      <w:bookmarkStart w:id="955" w:name="OLE_LINK3"/>
      <w:r w:rsidRPr="00207EFC">
        <w:rPr>
          <w:rFonts w:asciiTheme="minorEastAsia" w:eastAsiaTheme="minorEastAsia" w:hAnsiTheme="minorEastAsia"/>
        </w:rPr>
        <w:t>技术指标</w:t>
      </w:r>
      <w:r w:rsidRPr="00207EFC">
        <w:rPr>
          <w:rFonts w:asciiTheme="minorEastAsia" w:eastAsiaTheme="minorEastAsia" w:hAnsiTheme="minorEastAsia" w:hint="eastAsia"/>
        </w:rPr>
        <w:t>：</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hint="eastAsia"/>
          <w:bCs/>
          <w:sz w:val="24"/>
        </w:rPr>
        <w:t>#</w:t>
      </w:r>
      <w:r w:rsidRPr="00207EFC">
        <w:rPr>
          <w:rFonts w:asciiTheme="minorEastAsia" w:eastAsiaTheme="minorEastAsia" w:hAnsiTheme="minorEastAsia" w:hint="eastAsia"/>
          <w:sz w:val="24"/>
        </w:rPr>
        <w:t>1.数据量要求：</w:t>
      </w:r>
      <w:r w:rsidR="00116CEE" w:rsidRPr="00207EFC">
        <w:rPr>
          <w:rFonts w:asciiTheme="minorEastAsia" w:eastAsiaTheme="minorEastAsia" w:hAnsiTheme="minorEastAsia" w:cs="Arial"/>
          <w:sz w:val="24"/>
        </w:rPr>
        <w:t>《中国学术期刊（网络版）》</w:t>
      </w:r>
      <w:r w:rsidRPr="00207EFC">
        <w:rPr>
          <w:rFonts w:asciiTheme="minorEastAsia" w:eastAsiaTheme="minorEastAsia" w:hAnsiTheme="minorEastAsia" w:hint="eastAsia"/>
          <w:sz w:val="24"/>
        </w:rPr>
        <w:t>期刊不少于6800种，每年新增不少于162万篇；</w:t>
      </w:r>
      <w:r w:rsidR="00116CEE" w:rsidRPr="00207EFC">
        <w:rPr>
          <w:rFonts w:asciiTheme="minorEastAsia" w:eastAsiaTheme="minorEastAsia" w:hAnsiTheme="minorEastAsia" w:cs="Arial"/>
          <w:sz w:val="24"/>
        </w:rPr>
        <w:t>《中国博士学位论文全文数据库》</w:t>
      </w:r>
      <w:r w:rsidRPr="00207EFC">
        <w:rPr>
          <w:rFonts w:asciiTheme="minorEastAsia" w:eastAsiaTheme="minorEastAsia" w:hAnsiTheme="minorEastAsia" w:hint="eastAsia"/>
          <w:sz w:val="24"/>
        </w:rPr>
        <w:t>博士论文每年新增不少于3.5万篇；</w:t>
      </w:r>
      <w:r w:rsidR="00116CEE" w:rsidRPr="00207EFC">
        <w:rPr>
          <w:rFonts w:asciiTheme="minorEastAsia" w:eastAsiaTheme="minorEastAsia" w:hAnsiTheme="minorEastAsia" w:cs="Arial"/>
          <w:sz w:val="24"/>
        </w:rPr>
        <w:t>《中国优秀硕士学位论文全文数据库》</w:t>
      </w:r>
      <w:r w:rsidRPr="00207EFC">
        <w:rPr>
          <w:rFonts w:asciiTheme="minorEastAsia" w:eastAsiaTheme="minorEastAsia" w:hAnsiTheme="minorEastAsia" w:hint="eastAsia"/>
          <w:sz w:val="24"/>
        </w:rPr>
        <w:t>硕士论文每年新增不少于38万篇；</w:t>
      </w:r>
      <w:r w:rsidR="00483D97" w:rsidRPr="00207EFC">
        <w:rPr>
          <w:rFonts w:asciiTheme="minorEastAsia" w:eastAsiaTheme="minorEastAsia" w:hAnsiTheme="minorEastAsia" w:cs="Arial"/>
          <w:sz w:val="24"/>
        </w:rPr>
        <w:t>《中国重要报纸全文数据库》</w:t>
      </w:r>
      <w:r w:rsidRPr="00207EFC">
        <w:rPr>
          <w:rFonts w:asciiTheme="minorEastAsia" w:eastAsiaTheme="minorEastAsia" w:hAnsiTheme="minorEastAsia" w:hint="eastAsia"/>
          <w:sz w:val="24"/>
        </w:rPr>
        <w:t>报纸每年新增不少于100万篇；</w:t>
      </w:r>
      <w:r w:rsidR="00116CEE" w:rsidRPr="00207EFC">
        <w:rPr>
          <w:rFonts w:asciiTheme="minorEastAsia" w:eastAsiaTheme="minorEastAsia" w:hAnsiTheme="minorEastAsia" w:cs="Arial"/>
          <w:sz w:val="24"/>
        </w:rPr>
        <w:t>《中国重要会议论文全文数据库》</w:t>
      </w:r>
      <w:r w:rsidR="00116CEE" w:rsidRPr="00207EFC">
        <w:rPr>
          <w:rFonts w:asciiTheme="minorEastAsia" w:eastAsiaTheme="minorEastAsia" w:hAnsiTheme="minorEastAsia" w:cs="Arial" w:hint="eastAsia"/>
          <w:sz w:val="24"/>
        </w:rPr>
        <w:t>中国</w:t>
      </w:r>
      <w:r w:rsidRPr="00207EFC">
        <w:rPr>
          <w:rFonts w:asciiTheme="minorEastAsia" w:eastAsiaTheme="minorEastAsia" w:hAnsiTheme="minorEastAsia" w:hint="eastAsia"/>
          <w:sz w:val="24"/>
        </w:rPr>
        <w:t>会议</w:t>
      </w:r>
      <w:r w:rsidR="00116CEE" w:rsidRPr="00207EFC">
        <w:rPr>
          <w:rFonts w:asciiTheme="minorEastAsia" w:eastAsiaTheme="minorEastAsia" w:hAnsiTheme="minorEastAsia" w:hint="eastAsia"/>
          <w:sz w:val="24"/>
        </w:rPr>
        <w:t>论文</w:t>
      </w:r>
      <w:r w:rsidRPr="00207EFC">
        <w:rPr>
          <w:rFonts w:asciiTheme="minorEastAsia" w:eastAsiaTheme="minorEastAsia" w:hAnsiTheme="minorEastAsia" w:hint="eastAsia"/>
          <w:sz w:val="24"/>
        </w:rPr>
        <w:t>每年新增不少于8万篇；</w:t>
      </w:r>
      <w:r w:rsidR="00483D97" w:rsidRPr="00207EFC">
        <w:rPr>
          <w:rFonts w:asciiTheme="minorEastAsia" w:eastAsiaTheme="minorEastAsia" w:hAnsiTheme="minorEastAsia" w:cs="Arial"/>
          <w:sz w:val="24"/>
        </w:rPr>
        <w:t>《国际会议论文全文数据库》</w:t>
      </w:r>
      <w:r w:rsidRPr="00207EFC">
        <w:rPr>
          <w:rFonts w:asciiTheme="minorEastAsia" w:eastAsiaTheme="minorEastAsia" w:hAnsiTheme="minorEastAsia" w:hint="eastAsia"/>
          <w:sz w:val="24"/>
        </w:rPr>
        <w:t>国际会议</w:t>
      </w:r>
      <w:r w:rsidR="00483D97" w:rsidRPr="00207EFC">
        <w:rPr>
          <w:rFonts w:asciiTheme="minorEastAsia" w:eastAsiaTheme="minorEastAsia" w:hAnsiTheme="minorEastAsia" w:hint="eastAsia"/>
          <w:sz w:val="24"/>
        </w:rPr>
        <w:t>论文</w:t>
      </w:r>
      <w:r w:rsidRPr="00207EFC">
        <w:rPr>
          <w:rFonts w:asciiTheme="minorEastAsia" w:eastAsiaTheme="minorEastAsia" w:hAnsiTheme="minorEastAsia" w:hint="eastAsia"/>
          <w:sz w:val="24"/>
        </w:rPr>
        <w:t>每年新增不少于2.1万篇；中国专利每年新增不少于320万条；党政书屋每年新增不少于40万篇；</w:t>
      </w:r>
      <w:r w:rsidR="00483D97" w:rsidRPr="00207EFC">
        <w:rPr>
          <w:rFonts w:asciiTheme="minorEastAsia" w:eastAsiaTheme="minorEastAsia" w:hAnsiTheme="minorEastAsia" w:cs="Arial"/>
          <w:sz w:val="24"/>
        </w:rPr>
        <w:t>《中国经济社会大数据研究平台》</w:t>
      </w:r>
      <w:r w:rsidRPr="00207EFC">
        <w:rPr>
          <w:rFonts w:asciiTheme="minorEastAsia" w:eastAsiaTheme="minorEastAsia" w:hAnsiTheme="minorEastAsia" w:hint="eastAsia"/>
          <w:sz w:val="24"/>
        </w:rPr>
        <w:t>每年新增不少于1020册年鉴；</w:t>
      </w:r>
      <w:r w:rsidR="00483D97" w:rsidRPr="00207EFC">
        <w:rPr>
          <w:rFonts w:asciiTheme="minorEastAsia" w:eastAsiaTheme="minorEastAsia" w:hAnsiTheme="minorEastAsia" w:cs="Arial"/>
          <w:sz w:val="24"/>
        </w:rPr>
        <w:t>《中国工具书网络出版总库》</w:t>
      </w:r>
      <w:r w:rsidRPr="00207EFC">
        <w:rPr>
          <w:rFonts w:asciiTheme="minorEastAsia" w:eastAsiaTheme="minorEastAsia" w:hAnsiTheme="minorEastAsia" w:hint="eastAsia"/>
          <w:sz w:val="24"/>
        </w:rPr>
        <w:t>工具书新增不少于1100册。</w:t>
      </w:r>
    </w:p>
    <w:p w:rsidR="00524B02" w:rsidRPr="00207EFC" w:rsidRDefault="00207EFC">
      <w:pPr>
        <w:spacing w:line="360" w:lineRule="auto"/>
        <w:rPr>
          <w:rFonts w:asciiTheme="minorEastAsia" w:eastAsiaTheme="minorEastAsia" w:hAnsiTheme="minorEastAsia"/>
          <w:sz w:val="24"/>
        </w:rPr>
      </w:pPr>
      <w:r w:rsidRPr="00207EFC">
        <w:rPr>
          <w:rFonts w:asciiTheme="minorEastAsia" w:eastAsiaTheme="minorEastAsia" w:hAnsiTheme="minorEastAsia" w:hint="eastAsia"/>
          <w:bCs/>
          <w:sz w:val="24"/>
        </w:rPr>
        <w:t>#</w:t>
      </w:r>
      <w:r w:rsidR="00604AEA" w:rsidRPr="00207EFC">
        <w:rPr>
          <w:rFonts w:asciiTheme="minorEastAsia" w:eastAsiaTheme="minorEastAsia" w:hAnsiTheme="minorEastAsia" w:hint="eastAsia"/>
          <w:sz w:val="24"/>
        </w:rPr>
        <w:t xml:space="preserve">2.数据包含：期刊、博硕士论文、学术会议论文、报纸、中国专利、经济社会大数据、年鉴、工具书。 </w:t>
      </w:r>
    </w:p>
    <w:p w:rsidR="00524B02" w:rsidRPr="00207EFC" w:rsidRDefault="00207EFC">
      <w:pPr>
        <w:spacing w:line="360" w:lineRule="auto"/>
        <w:rPr>
          <w:rFonts w:asciiTheme="minorEastAsia" w:eastAsiaTheme="minorEastAsia" w:hAnsiTheme="minorEastAsia"/>
          <w:sz w:val="24"/>
        </w:rPr>
      </w:pPr>
      <w:r w:rsidRPr="00207EFC">
        <w:rPr>
          <w:rFonts w:asciiTheme="minorEastAsia" w:eastAsiaTheme="minorEastAsia" w:hAnsiTheme="minorEastAsia" w:hint="eastAsia"/>
          <w:bCs/>
          <w:sz w:val="24"/>
        </w:rPr>
        <w:t>#</w:t>
      </w:r>
      <w:r w:rsidR="00604AEA" w:rsidRPr="00207EFC">
        <w:rPr>
          <w:rFonts w:asciiTheme="minorEastAsia" w:eastAsiaTheme="minorEastAsia" w:hAnsiTheme="minorEastAsia" w:hint="eastAsia"/>
          <w:sz w:val="24"/>
        </w:rPr>
        <w:t>3.平台服务功能：可以通过主题、作者、关键词、摘要、全文、中图分类号、参考文献、文献来源等10个数据项进行检索，</w:t>
      </w:r>
      <w:proofErr w:type="gramStart"/>
      <w:r w:rsidR="00604AEA" w:rsidRPr="00207EFC">
        <w:rPr>
          <w:rFonts w:asciiTheme="minorEastAsia" w:eastAsiaTheme="minorEastAsia" w:hAnsiTheme="minorEastAsia" w:hint="eastAsia"/>
          <w:sz w:val="24"/>
        </w:rPr>
        <w:t>此外从</w:t>
      </w:r>
      <w:proofErr w:type="gramEnd"/>
      <w:r w:rsidR="00604AEA" w:rsidRPr="00207EFC">
        <w:rPr>
          <w:rFonts w:asciiTheme="minorEastAsia" w:eastAsiaTheme="minorEastAsia" w:hAnsiTheme="minorEastAsia" w:hint="eastAsia"/>
          <w:sz w:val="24"/>
        </w:rPr>
        <w:t>检索的策略来分类可以分为：高级检索、专业检索、作者发文检索、科研基金检索、句子检索、文献来源检索。不仅提供了便捷、准确、全面的检索服务，同时多角度检索算法给予使用者极大的目标空间，使用者可以根据自身需要利用多种检索字段进行检索，极大满足了检索目标的实现。</w:t>
      </w:r>
    </w:p>
    <w:p w:rsidR="00524B02" w:rsidRPr="00207EFC" w:rsidRDefault="00207EFC">
      <w:pPr>
        <w:spacing w:line="360" w:lineRule="auto"/>
        <w:rPr>
          <w:rFonts w:asciiTheme="minorEastAsia" w:eastAsiaTheme="minorEastAsia" w:hAnsiTheme="minorEastAsia"/>
          <w:sz w:val="24"/>
        </w:rPr>
      </w:pPr>
      <w:r w:rsidRPr="00207EFC">
        <w:rPr>
          <w:rFonts w:asciiTheme="minorEastAsia" w:eastAsiaTheme="minorEastAsia" w:hAnsiTheme="minorEastAsia" w:hint="eastAsia"/>
          <w:bCs/>
          <w:sz w:val="24"/>
        </w:rPr>
        <w:t>#</w:t>
      </w:r>
      <w:r w:rsidR="00604AEA" w:rsidRPr="00207EFC">
        <w:rPr>
          <w:rFonts w:asciiTheme="minorEastAsia" w:eastAsiaTheme="minorEastAsia" w:hAnsiTheme="minorEastAsia" w:hint="eastAsia"/>
          <w:sz w:val="24"/>
        </w:rPr>
        <w:t>4.服务形式：托管服务模式（镜像+租用）。</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hint="eastAsia"/>
          <w:sz w:val="24"/>
        </w:rPr>
        <w:t>5.具备完善的后台管理系统，能够统计各IP对于各类文献的浏览量、下载量等访问情况。</w:t>
      </w:r>
    </w:p>
    <w:p w:rsidR="00106C52" w:rsidRPr="00207EFC" w:rsidRDefault="00207EFC" w:rsidP="00106C52">
      <w:pPr>
        <w:spacing w:line="360" w:lineRule="auto"/>
        <w:rPr>
          <w:rFonts w:asciiTheme="minorEastAsia" w:eastAsiaTheme="minorEastAsia" w:hAnsiTheme="minorEastAsia"/>
          <w:bCs/>
          <w:sz w:val="24"/>
        </w:rPr>
      </w:pPr>
      <w:r w:rsidRPr="00207EFC">
        <w:rPr>
          <w:rFonts w:asciiTheme="minorEastAsia" w:eastAsiaTheme="minorEastAsia" w:hAnsiTheme="minorEastAsia" w:hint="eastAsia"/>
          <w:bCs/>
          <w:sz w:val="24"/>
        </w:rPr>
        <w:t>#</w:t>
      </w:r>
      <w:r w:rsidR="00106C52" w:rsidRPr="00207EFC">
        <w:rPr>
          <w:rFonts w:asciiTheme="minorEastAsia" w:eastAsiaTheme="minorEastAsia" w:hAnsiTheme="minorEastAsia" w:hint="eastAsia"/>
          <w:bCs/>
          <w:sz w:val="24"/>
        </w:rPr>
        <w:t>6.服务期限：</w:t>
      </w:r>
      <w:r w:rsidR="00106C52" w:rsidRPr="00207EFC">
        <w:rPr>
          <w:rFonts w:asciiTheme="minorEastAsia" w:eastAsiaTheme="minorEastAsia" w:hAnsiTheme="minorEastAsia"/>
          <w:bCs/>
          <w:sz w:val="24"/>
        </w:rPr>
        <w:t>202</w:t>
      </w:r>
      <w:r w:rsidR="00106C52" w:rsidRPr="00207EFC">
        <w:rPr>
          <w:rFonts w:asciiTheme="minorEastAsia" w:eastAsiaTheme="minorEastAsia" w:hAnsiTheme="minorEastAsia" w:hint="eastAsia"/>
          <w:bCs/>
          <w:sz w:val="24"/>
        </w:rPr>
        <w:t>6</w:t>
      </w:r>
      <w:r w:rsidR="00106C52" w:rsidRPr="00207EFC">
        <w:rPr>
          <w:rFonts w:asciiTheme="minorEastAsia" w:eastAsiaTheme="minorEastAsia" w:hAnsiTheme="minorEastAsia"/>
          <w:bCs/>
          <w:sz w:val="24"/>
        </w:rPr>
        <w:t>年1月1日至202</w:t>
      </w:r>
      <w:r w:rsidR="00106C52" w:rsidRPr="00207EFC">
        <w:rPr>
          <w:rFonts w:asciiTheme="minorEastAsia" w:eastAsiaTheme="minorEastAsia" w:hAnsiTheme="minorEastAsia" w:hint="eastAsia"/>
          <w:bCs/>
          <w:sz w:val="24"/>
        </w:rPr>
        <w:t>6</w:t>
      </w:r>
      <w:r w:rsidR="00106C52" w:rsidRPr="00207EFC">
        <w:rPr>
          <w:rFonts w:asciiTheme="minorEastAsia" w:eastAsiaTheme="minorEastAsia" w:hAnsiTheme="minorEastAsia"/>
          <w:bCs/>
          <w:sz w:val="24"/>
        </w:rPr>
        <w:t>年12月31日</w:t>
      </w:r>
      <w:r w:rsidR="00106C52" w:rsidRPr="00207EFC">
        <w:rPr>
          <w:rFonts w:asciiTheme="minorEastAsia" w:eastAsiaTheme="minorEastAsia" w:hAnsiTheme="minorEastAsia" w:hint="eastAsia"/>
          <w:bCs/>
          <w:sz w:val="24"/>
        </w:rPr>
        <w:t>。</w:t>
      </w:r>
    </w:p>
    <w:bookmarkEnd w:id="954"/>
    <w:bookmarkEnd w:id="955"/>
    <w:p w:rsidR="00524B02" w:rsidRPr="00207EFC" w:rsidRDefault="00604AEA">
      <w:pPr>
        <w:pStyle w:val="a7"/>
        <w:ind w:firstLine="0"/>
        <w:rPr>
          <w:rFonts w:asciiTheme="minorEastAsia" w:eastAsiaTheme="minorEastAsia" w:hAnsiTheme="minorEastAsia"/>
        </w:rPr>
      </w:pPr>
      <w:r w:rsidRPr="00207EFC">
        <w:rPr>
          <w:rFonts w:asciiTheme="minorEastAsia" w:eastAsiaTheme="minorEastAsia" w:hAnsiTheme="minorEastAsia"/>
        </w:rPr>
        <w:br w:type="page"/>
      </w:r>
    </w:p>
    <w:p w:rsidR="00524B02" w:rsidRPr="00B34A2C" w:rsidRDefault="00604AEA" w:rsidP="00483D97">
      <w:pPr>
        <w:pStyle w:val="30"/>
        <w:spacing w:before="0" w:after="0"/>
        <w:rPr>
          <w:rFonts w:asciiTheme="minorEastAsia" w:eastAsiaTheme="minorEastAsia" w:hAnsiTheme="minorEastAsia"/>
          <w:szCs w:val="24"/>
          <w:u w:val="none"/>
        </w:rPr>
      </w:pPr>
      <w:r w:rsidRPr="00B34A2C">
        <w:rPr>
          <w:rFonts w:asciiTheme="minorEastAsia" w:eastAsiaTheme="minorEastAsia" w:hAnsiTheme="minorEastAsia" w:hint="eastAsia"/>
          <w:szCs w:val="24"/>
          <w:u w:val="none"/>
        </w:rPr>
        <w:lastRenderedPageBreak/>
        <w:t>（三）</w:t>
      </w:r>
      <w:r w:rsidR="00483D97" w:rsidRPr="00B34A2C">
        <w:rPr>
          <w:rFonts w:asciiTheme="minorEastAsia" w:eastAsiaTheme="minorEastAsia" w:hAnsiTheme="minorEastAsia" w:hint="eastAsia"/>
          <w:szCs w:val="24"/>
          <w:u w:val="none"/>
        </w:rPr>
        <w:t>移动阅读资源库</w:t>
      </w:r>
    </w:p>
    <w:p w:rsidR="00524B02" w:rsidRPr="00207EFC" w:rsidRDefault="00524B02">
      <w:pPr>
        <w:pStyle w:val="a7"/>
        <w:ind w:firstLine="0"/>
        <w:rPr>
          <w:rFonts w:asciiTheme="minorEastAsia" w:eastAsiaTheme="minorEastAsia" w:hAnsiTheme="minorEastAsia"/>
        </w:rPr>
      </w:pP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技术指标</w:t>
      </w:r>
      <w:r w:rsidRPr="00207EFC">
        <w:rPr>
          <w:rFonts w:asciiTheme="minorEastAsia" w:eastAsiaTheme="minorEastAsia" w:hAnsiTheme="minorEastAsia" w:hint="eastAsia"/>
        </w:rPr>
        <w:t>：</w:t>
      </w:r>
    </w:p>
    <w:p w:rsidR="00524B02" w:rsidRPr="00207EFC" w:rsidRDefault="00207EFC">
      <w:pPr>
        <w:spacing w:line="360" w:lineRule="auto"/>
        <w:rPr>
          <w:rFonts w:asciiTheme="minorEastAsia" w:eastAsiaTheme="minorEastAsia" w:hAnsiTheme="minorEastAsia"/>
          <w:sz w:val="24"/>
        </w:rPr>
      </w:pPr>
      <w:r w:rsidRPr="00207EFC">
        <w:rPr>
          <w:rFonts w:asciiTheme="minorEastAsia" w:eastAsiaTheme="minorEastAsia" w:hAnsiTheme="minorEastAsia" w:hint="eastAsia"/>
          <w:bCs/>
          <w:sz w:val="24"/>
        </w:rPr>
        <w:t>#</w:t>
      </w:r>
      <w:r w:rsidR="00604AEA" w:rsidRPr="00207EFC">
        <w:rPr>
          <w:rFonts w:asciiTheme="minorEastAsia" w:eastAsiaTheme="minorEastAsia" w:hAnsiTheme="minorEastAsia"/>
          <w:sz w:val="24"/>
        </w:rPr>
        <w:t>1.精品移动学术资源：提供100万种中文图书全文阅读及下载功能。提供中文期刊15000万篇元数据，外文期刊33000万篇元数据。提供图书馆已购买中文期刊、外文期刊全文对接服务。每年根据馆内购买的数据库提供移动终端获取全文的对接。元数据更新频率：每周2次。</w:t>
      </w:r>
    </w:p>
    <w:p w:rsidR="00524B02" w:rsidRPr="00207EFC" w:rsidRDefault="00207EFC">
      <w:pPr>
        <w:spacing w:line="360" w:lineRule="auto"/>
        <w:rPr>
          <w:rFonts w:asciiTheme="minorEastAsia" w:eastAsiaTheme="minorEastAsia" w:hAnsiTheme="minorEastAsia"/>
          <w:sz w:val="24"/>
        </w:rPr>
      </w:pPr>
      <w:r w:rsidRPr="00207EFC">
        <w:rPr>
          <w:rFonts w:asciiTheme="minorEastAsia" w:eastAsiaTheme="minorEastAsia" w:hAnsiTheme="minorEastAsia" w:hint="eastAsia"/>
          <w:bCs/>
          <w:sz w:val="24"/>
        </w:rPr>
        <w:t>#</w:t>
      </w:r>
      <w:r w:rsidR="00604AEA" w:rsidRPr="00207EFC">
        <w:rPr>
          <w:rFonts w:asciiTheme="minorEastAsia" w:eastAsiaTheme="minorEastAsia" w:hAnsiTheme="minorEastAsia"/>
          <w:sz w:val="24"/>
        </w:rPr>
        <w:t>2.精品移动休闲资源：结合移动阅读技术发展，提供适合全媒体、全终端移动阅读的精品资源包，3万种EPUB格式电子图书：无损缩放，适合手机等终端设备阅读；2万集精品视频、公开课程：IOS设备视频格式转化为M3U8格式，安卓设备转化为FLV格式；500种报纸：含早报，日报，晚报等各地区不同类型的报纸，报纸资源每天自动更新；有声读物：整合互联网有声资源，包含听力，小说，人物，名著，百科等分类，已包含17000集，每年更新2000集；600种优质RSS订阅资源，保障优质的用户阅读体验。</w:t>
      </w:r>
    </w:p>
    <w:p w:rsidR="00524B02" w:rsidRPr="00207EFC" w:rsidRDefault="00207EFC">
      <w:pPr>
        <w:spacing w:line="360" w:lineRule="auto"/>
        <w:rPr>
          <w:rFonts w:asciiTheme="minorEastAsia" w:eastAsiaTheme="minorEastAsia" w:hAnsiTheme="minorEastAsia"/>
          <w:sz w:val="24"/>
        </w:rPr>
      </w:pPr>
      <w:r w:rsidRPr="00207EFC">
        <w:rPr>
          <w:rFonts w:asciiTheme="minorEastAsia" w:eastAsiaTheme="minorEastAsia" w:hAnsiTheme="minorEastAsia" w:hint="eastAsia"/>
          <w:bCs/>
          <w:sz w:val="24"/>
        </w:rPr>
        <w:t>#</w:t>
      </w:r>
      <w:r w:rsidR="00604AEA" w:rsidRPr="00207EFC">
        <w:rPr>
          <w:rFonts w:asciiTheme="minorEastAsia" w:eastAsiaTheme="minorEastAsia" w:hAnsiTheme="minorEastAsia"/>
          <w:sz w:val="24"/>
        </w:rPr>
        <w:t>3.移动资源阅读平台：实现与图书馆适合移动终端揭示的全文数据库的数字资源服务系统的无缝对接并实现在移动终端上的一站式搜索、导航和多种全文获取服务，满足读者在不同设备获取文献资源的需求。</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4.后台管理及信息推送：实现系统管理员通过后台操作即可与单个读者、全体读者信息推送功能。推送信息需具备手机短信推送和客户端消息推送两种模式。提供科学的管理后台，系统的后台可与图书馆相关账号对接，可以批量导入读者的信息。</w:t>
      </w:r>
    </w:p>
    <w:p w:rsidR="00524B02" w:rsidRPr="00207EFC" w:rsidRDefault="00207EFC">
      <w:pPr>
        <w:spacing w:line="360" w:lineRule="auto"/>
        <w:rPr>
          <w:rFonts w:asciiTheme="minorEastAsia" w:eastAsiaTheme="minorEastAsia" w:hAnsiTheme="minorEastAsia"/>
          <w:sz w:val="24"/>
        </w:rPr>
      </w:pPr>
      <w:r w:rsidRPr="00207EFC">
        <w:rPr>
          <w:rFonts w:asciiTheme="minorEastAsia" w:eastAsiaTheme="minorEastAsia" w:hAnsiTheme="minorEastAsia" w:hint="eastAsia"/>
          <w:bCs/>
          <w:sz w:val="24"/>
        </w:rPr>
        <w:t>#</w:t>
      </w:r>
      <w:r w:rsidR="00604AEA" w:rsidRPr="00207EFC">
        <w:rPr>
          <w:rFonts w:asciiTheme="minorEastAsia" w:eastAsiaTheme="minorEastAsia" w:hAnsiTheme="minorEastAsia"/>
          <w:sz w:val="24"/>
        </w:rPr>
        <w:t>5.借阅机资源：内置3000种正版授权的epub格式电子图书且与原版图书保持原貌一致，如相关图片、目录等，每月定时更新不少于150种热门电子图书。支持新书、热门图书标记功能，供读者参考；内置期刊资源，期刊种类不少于200种，每月定期更新。期刊支持扫描下载至手机客户端中离线阅读；提供学术视频模块，精选优质学术视频，支持在线播放，学术视频不少于400集；图书分类支持定制：可根据用户的需求定制一个图书分类，推荐相关的电子图书到借阅机中展示；定制的图书也可以通过扫描</w:t>
      </w:r>
      <w:proofErr w:type="gramStart"/>
      <w:r w:rsidR="00604AEA" w:rsidRPr="00207EFC">
        <w:rPr>
          <w:rFonts w:asciiTheme="minorEastAsia" w:eastAsiaTheme="minorEastAsia" w:hAnsiTheme="minorEastAsia"/>
          <w:sz w:val="24"/>
        </w:rPr>
        <w:t>二维码的</w:t>
      </w:r>
      <w:proofErr w:type="gramEnd"/>
      <w:r w:rsidR="00604AEA" w:rsidRPr="00207EFC">
        <w:rPr>
          <w:rFonts w:asciiTheme="minorEastAsia" w:eastAsiaTheme="minorEastAsia" w:hAnsiTheme="minorEastAsia"/>
          <w:sz w:val="24"/>
        </w:rPr>
        <w:t>方式下载至手机客户端中离线阅读。</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6.借阅机后台：图书馆可以自行配置借阅机的显示效果，挑选板式；提供信息发布后台；图书馆可以自行发布文字、图片等信息，推送至指定的借阅机上显示。</w:t>
      </w:r>
    </w:p>
    <w:p w:rsidR="00106C52" w:rsidRPr="00207EFC" w:rsidRDefault="00207EFC">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bCs/>
        </w:rPr>
        <w:t>#</w:t>
      </w:r>
      <w:r w:rsidR="00106C52" w:rsidRPr="00207EFC">
        <w:rPr>
          <w:rFonts w:asciiTheme="minorEastAsia" w:eastAsiaTheme="minorEastAsia" w:hAnsiTheme="minorEastAsia" w:hint="eastAsia"/>
        </w:rPr>
        <w:t>7.</w:t>
      </w:r>
      <w:r w:rsidR="00444C79" w:rsidRPr="00207EFC">
        <w:rPr>
          <w:rFonts w:asciiTheme="minorEastAsia" w:eastAsiaTheme="minorEastAsia" w:hAnsiTheme="minorEastAsia" w:hint="eastAsia"/>
        </w:rPr>
        <w:t>服务期限：</w:t>
      </w:r>
      <w:r w:rsidR="00666D1D" w:rsidRPr="00207EFC">
        <w:rPr>
          <w:rFonts w:asciiTheme="minorEastAsia" w:eastAsiaTheme="minorEastAsia" w:hAnsiTheme="minorEastAsia" w:hint="eastAsia"/>
        </w:rPr>
        <w:t>2025年8月1日至2026年7月31日</w:t>
      </w:r>
      <w:r w:rsidR="00444C79" w:rsidRPr="00207EFC">
        <w:rPr>
          <w:rFonts w:asciiTheme="minorEastAsia" w:eastAsiaTheme="minorEastAsia" w:hAnsiTheme="minorEastAsia" w:hint="eastAsia"/>
        </w:rPr>
        <w:t>。</w:t>
      </w:r>
    </w:p>
    <w:p w:rsidR="00524B02" w:rsidRPr="00B34A2C" w:rsidRDefault="00604AEA" w:rsidP="00483D97">
      <w:pPr>
        <w:pStyle w:val="30"/>
        <w:spacing w:before="0" w:after="0"/>
        <w:rPr>
          <w:rFonts w:asciiTheme="minorEastAsia" w:eastAsiaTheme="minorEastAsia" w:hAnsiTheme="minorEastAsia"/>
          <w:szCs w:val="24"/>
          <w:u w:val="none"/>
        </w:rPr>
      </w:pPr>
      <w:r w:rsidRPr="00207EFC">
        <w:rPr>
          <w:rFonts w:asciiTheme="minorEastAsia" w:eastAsiaTheme="minorEastAsia" w:hAnsiTheme="minorEastAsia"/>
          <w:b w:val="0"/>
          <w:szCs w:val="24"/>
        </w:rPr>
        <w:br w:type="page"/>
      </w:r>
      <w:r w:rsidRPr="00B34A2C">
        <w:rPr>
          <w:rFonts w:asciiTheme="minorEastAsia" w:eastAsiaTheme="minorEastAsia" w:hAnsiTheme="minorEastAsia" w:hint="eastAsia"/>
          <w:szCs w:val="24"/>
          <w:u w:val="none"/>
        </w:rPr>
        <w:lastRenderedPageBreak/>
        <w:t>（四）中文</w:t>
      </w:r>
      <w:r w:rsidR="00483D97" w:rsidRPr="00B34A2C">
        <w:rPr>
          <w:rFonts w:asciiTheme="minorEastAsia" w:eastAsiaTheme="minorEastAsia" w:hAnsiTheme="minorEastAsia" w:hint="eastAsia"/>
          <w:szCs w:val="24"/>
          <w:u w:val="none"/>
        </w:rPr>
        <w:t>学术搜索平台</w:t>
      </w:r>
    </w:p>
    <w:p w:rsidR="00524B02" w:rsidRPr="00207EFC" w:rsidRDefault="00524B02">
      <w:pPr>
        <w:pStyle w:val="a7"/>
        <w:ind w:firstLine="0"/>
        <w:rPr>
          <w:rFonts w:asciiTheme="minorEastAsia" w:eastAsiaTheme="minorEastAsia" w:hAnsiTheme="minorEastAsia"/>
        </w:rPr>
      </w:pP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技术指标</w:t>
      </w:r>
      <w:r w:rsidRPr="00207EFC">
        <w:rPr>
          <w:rFonts w:asciiTheme="minorEastAsia" w:eastAsiaTheme="minorEastAsia" w:hAnsiTheme="minorEastAsia" w:hint="eastAsia"/>
        </w:rPr>
        <w:t>：</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hint="eastAsia"/>
          <w:bCs/>
          <w:sz w:val="24"/>
        </w:rPr>
        <w:t>#</w:t>
      </w:r>
      <w:r w:rsidRPr="00207EFC">
        <w:rPr>
          <w:rFonts w:asciiTheme="minorEastAsia" w:eastAsiaTheme="minorEastAsia" w:hAnsiTheme="minorEastAsia"/>
          <w:sz w:val="24"/>
        </w:rPr>
        <w:t>1.数据量要求：</w:t>
      </w:r>
      <w:r w:rsidRPr="00207EFC">
        <w:rPr>
          <w:rFonts w:asciiTheme="minorEastAsia" w:eastAsiaTheme="minorEastAsia" w:hAnsiTheme="minorEastAsia" w:hint="eastAsia"/>
          <w:sz w:val="24"/>
        </w:rPr>
        <w:t>提供不少于355万种中文图书试读、不少于720万条中文图书书目的文献资料大型馆藏，并且保证每年将有8万种以上中文图书上线</w:t>
      </w:r>
      <w:r w:rsidRPr="00207EFC">
        <w:rPr>
          <w:rFonts w:asciiTheme="minorEastAsia" w:eastAsiaTheme="minorEastAsia" w:hAnsiTheme="minorEastAsia"/>
          <w:sz w:val="24"/>
        </w:rPr>
        <w:t>，文献资源内含工具书、年鉴、标准及专利等多种有价值的丛书文献；</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2.丰富传统OPAC系统，在检索图书过程中，不但可以揭示传统MARC信息，而且可以对图书的封面页、版权页、前言页、正文部分页试读，全面揭示图书内容；</w:t>
      </w:r>
    </w:p>
    <w:p w:rsidR="00524B02" w:rsidRPr="00207EFC" w:rsidRDefault="0087663D">
      <w:pPr>
        <w:spacing w:line="360" w:lineRule="auto"/>
        <w:rPr>
          <w:rFonts w:asciiTheme="minorEastAsia" w:eastAsiaTheme="minorEastAsia" w:hAnsiTheme="minorEastAsia"/>
          <w:sz w:val="24"/>
        </w:rPr>
      </w:pPr>
      <w:r w:rsidRPr="00207EFC">
        <w:rPr>
          <w:rFonts w:asciiTheme="minorEastAsia" w:eastAsiaTheme="minorEastAsia" w:hAnsiTheme="minorEastAsia" w:hint="eastAsia"/>
          <w:sz w:val="24"/>
        </w:rPr>
        <w:t>#</w:t>
      </w:r>
      <w:r w:rsidR="00604AEA" w:rsidRPr="00207EFC">
        <w:rPr>
          <w:rFonts w:asciiTheme="minorEastAsia" w:eastAsiaTheme="minorEastAsia" w:hAnsiTheme="minorEastAsia"/>
          <w:sz w:val="24"/>
        </w:rPr>
        <w:t>3.全文检索准确快速揭示信息知识点，同时图书、期刊、论文、报纸、专利、标准及视频相关频道的检索便于在不同渠道中查询并获得资料；</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4.图书检索、全文检索及多面检索，多种方式对检索点准确定位，并实现检索点相关内容的挂接整合；</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5.所检索到的信息可以以年代及中图法分类两种方式进行二次检索；</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6.以部分获取，多次文献传递为方法获得需要资源，所文献传递的内容保证从文献全文获得准确的参考咨询；</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7.读者互动频道：它可以使读者也能参与图书馆建设当中，将读者的需求呈现给图书馆，使图书馆根据需求采购图书；</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8.按照中图法22大类呈现专题库，2010年以后资源总量</w:t>
      </w:r>
      <w:r w:rsidRPr="00207EFC">
        <w:rPr>
          <w:rFonts w:asciiTheme="minorEastAsia" w:eastAsiaTheme="minorEastAsia" w:hAnsiTheme="minorEastAsia" w:hint="eastAsia"/>
          <w:sz w:val="24"/>
        </w:rPr>
        <w:t>不少于</w:t>
      </w:r>
      <w:r w:rsidRPr="00207EFC">
        <w:rPr>
          <w:rFonts w:asciiTheme="minorEastAsia" w:eastAsiaTheme="minorEastAsia" w:hAnsiTheme="minorEastAsia"/>
          <w:sz w:val="24"/>
        </w:rPr>
        <w:t>20万种；</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9.提供电子图书文件形式来阅读，实现从头到尾通篇浏览图书，并支持多人在线阅读和下载。</w:t>
      </w:r>
    </w:p>
    <w:p w:rsidR="00524B02" w:rsidRPr="00207EFC" w:rsidRDefault="009B1C6A">
      <w:pPr>
        <w:spacing w:line="360" w:lineRule="auto"/>
        <w:rPr>
          <w:rFonts w:asciiTheme="minorEastAsia" w:eastAsiaTheme="minorEastAsia" w:hAnsiTheme="minorEastAsia"/>
          <w:sz w:val="24"/>
        </w:rPr>
      </w:pPr>
      <w:r w:rsidRPr="00207EFC">
        <w:rPr>
          <w:rFonts w:asciiTheme="minorEastAsia" w:eastAsiaTheme="minorEastAsia" w:hAnsiTheme="minorEastAsia" w:hint="eastAsia"/>
          <w:sz w:val="24"/>
        </w:rPr>
        <w:t>#</w:t>
      </w:r>
      <w:r w:rsidR="00604AEA" w:rsidRPr="00207EFC">
        <w:rPr>
          <w:rFonts w:asciiTheme="minorEastAsia" w:eastAsiaTheme="minorEastAsia" w:hAnsiTheme="minorEastAsia"/>
          <w:sz w:val="24"/>
        </w:rPr>
        <w:t>10.提供中外文献9.5亿条元数据仓储远程访问，内容包括中外文纸质、电子版本的报、刊、标准、专利、论文、视频、网页各种载体等；</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11.提供随时的最新更新元数据访问；</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12.提供全国联合图书馆的馆藏资源统一检索服务系统，并与资源调度系统及传递系统集成</w:t>
      </w:r>
      <w:r w:rsidRPr="00207EFC">
        <w:rPr>
          <w:rFonts w:asciiTheme="minorEastAsia" w:eastAsiaTheme="minorEastAsia" w:hAnsiTheme="minorEastAsia" w:hint="eastAsia"/>
          <w:sz w:val="24"/>
        </w:rPr>
        <w:t>；</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 xml:space="preserve">13.搜索引擎对文章题名、主题、作者、文摘进行分析型检索，系统为用户提供统一的检索界面和统一的检索语言，使用户能对参与联合的各地图书馆的各种资源同时检索；检索内容包括简单检索、高级检索、二次检索、原文/文摘获取、相关文献检索等多种服务； </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14.资源调度系统对图书馆馆藏及电子文献进行资源获取调度，实现在检索结果中进行原</w:t>
      </w:r>
      <w:r w:rsidRPr="00207EFC">
        <w:rPr>
          <w:rFonts w:asciiTheme="minorEastAsia" w:eastAsiaTheme="minorEastAsia" w:hAnsiTheme="minorEastAsia"/>
          <w:sz w:val="24"/>
        </w:rPr>
        <w:lastRenderedPageBreak/>
        <w:t>文链接服务。提供基于OpenURL标准的多级调度系统。方便读者对本馆资源直接链接访问；</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15.远程传递系统为图书馆提供与电子书系统、中文期刊、外文期刊、外文数据库系统集成的远程各馆的传递处理平台，方便图书馆馆员之间进行文献传递的处理与管理；</w:t>
      </w:r>
    </w:p>
    <w:p w:rsidR="00524B02" w:rsidRPr="00207EFC" w:rsidRDefault="009B1C6A">
      <w:pPr>
        <w:spacing w:line="360" w:lineRule="auto"/>
        <w:rPr>
          <w:rFonts w:asciiTheme="minorEastAsia" w:eastAsiaTheme="minorEastAsia" w:hAnsiTheme="minorEastAsia"/>
          <w:sz w:val="24"/>
        </w:rPr>
      </w:pPr>
      <w:r w:rsidRPr="00207EFC">
        <w:rPr>
          <w:rFonts w:asciiTheme="minorEastAsia" w:eastAsiaTheme="minorEastAsia" w:hAnsiTheme="minorEastAsia" w:hint="eastAsia"/>
          <w:sz w:val="24"/>
        </w:rPr>
        <w:t>#</w:t>
      </w:r>
      <w:r w:rsidR="00604AEA" w:rsidRPr="00207EFC">
        <w:rPr>
          <w:rFonts w:asciiTheme="minorEastAsia" w:eastAsiaTheme="minorEastAsia" w:hAnsiTheme="minorEastAsia"/>
          <w:sz w:val="24"/>
        </w:rPr>
        <w:t>16.文献传递请求的满足率：中文文献90%以上，外文文献90%以上</w:t>
      </w:r>
      <w:r w:rsidR="00604AEA" w:rsidRPr="00207EFC">
        <w:rPr>
          <w:rFonts w:asciiTheme="minorEastAsia" w:eastAsiaTheme="minorEastAsia" w:hAnsiTheme="minorEastAsia" w:hint="eastAsia"/>
          <w:sz w:val="24"/>
        </w:rPr>
        <w:t>；</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sz w:val="24"/>
        </w:rPr>
        <w:t>17.服务形式：IP范围内使用包库</w:t>
      </w:r>
      <w:r w:rsidRPr="00207EFC">
        <w:rPr>
          <w:rFonts w:asciiTheme="minorEastAsia" w:eastAsiaTheme="minorEastAsia" w:hAnsiTheme="minorEastAsia" w:hint="eastAsia"/>
          <w:sz w:val="24"/>
        </w:rPr>
        <w:t>；</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18.具备完善的后台管理系统，能够统计各IP对于各类文献的浏览量、下载量等访问情况统计。</w:t>
      </w:r>
    </w:p>
    <w:p w:rsidR="00444C79" w:rsidRPr="00207EFC" w:rsidRDefault="0087663D">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bCs/>
        </w:rPr>
        <w:t>#</w:t>
      </w:r>
      <w:r w:rsidR="00444C79" w:rsidRPr="00207EFC">
        <w:rPr>
          <w:rFonts w:asciiTheme="minorEastAsia" w:eastAsiaTheme="minorEastAsia" w:hAnsiTheme="minorEastAsia" w:hint="eastAsia"/>
        </w:rPr>
        <w:t>19.</w:t>
      </w:r>
      <w:bookmarkStart w:id="956" w:name="OLE_LINK11"/>
      <w:bookmarkStart w:id="957" w:name="OLE_LINK12"/>
      <w:r w:rsidR="00444C79" w:rsidRPr="00207EFC">
        <w:rPr>
          <w:rFonts w:asciiTheme="minorEastAsia" w:eastAsiaTheme="minorEastAsia" w:hAnsiTheme="minorEastAsia" w:hint="eastAsia"/>
        </w:rPr>
        <w:t>服务期限：</w:t>
      </w:r>
      <w:bookmarkEnd w:id="956"/>
      <w:bookmarkEnd w:id="957"/>
      <w:r w:rsidR="00444C79" w:rsidRPr="00207EFC">
        <w:rPr>
          <w:rFonts w:asciiTheme="minorEastAsia" w:eastAsiaTheme="minorEastAsia" w:hAnsiTheme="minorEastAsia" w:hint="eastAsia"/>
        </w:rPr>
        <w:t>2026年8月1日至2027年7月31日。</w:t>
      </w:r>
    </w:p>
    <w:p w:rsidR="00524B02" w:rsidRPr="00B34A2C" w:rsidRDefault="00604AEA" w:rsidP="009B1C6A">
      <w:pPr>
        <w:pStyle w:val="30"/>
        <w:spacing w:before="0" w:after="0"/>
        <w:rPr>
          <w:rFonts w:asciiTheme="minorEastAsia" w:eastAsiaTheme="minorEastAsia" w:hAnsiTheme="minorEastAsia"/>
          <w:szCs w:val="24"/>
          <w:u w:val="none"/>
        </w:rPr>
      </w:pPr>
      <w:r w:rsidRPr="00207EFC">
        <w:rPr>
          <w:rFonts w:asciiTheme="minorEastAsia" w:eastAsiaTheme="minorEastAsia" w:hAnsiTheme="minorEastAsia"/>
          <w:b w:val="0"/>
          <w:szCs w:val="24"/>
        </w:rPr>
        <w:br w:type="page"/>
      </w:r>
      <w:r w:rsidRPr="00B34A2C">
        <w:rPr>
          <w:rFonts w:asciiTheme="minorEastAsia" w:eastAsiaTheme="minorEastAsia" w:hAnsiTheme="minorEastAsia" w:hint="eastAsia"/>
          <w:szCs w:val="24"/>
          <w:u w:val="none"/>
        </w:rPr>
        <w:lastRenderedPageBreak/>
        <w:t>（五）</w:t>
      </w:r>
      <w:r w:rsidR="009B1C6A" w:rsidRPr="00B34A2C">
        <w:rPr>
          <w:rFonts w:asciiTheme="minorEastAsia" w:eastAsiaTheme="minorEastAsia" w:hAnsiTheme="minorEastAsia"/>
          <w:szCs w:val="24"/>
          <w:u w:val="none"/>
        </w:rPr>
        <w:t>数据知识服务平台</w:t>
      </w:r>
    </w:p>
    <w:p w:rsidR="00524B02" w:rsidRPr="00207EFC" w:rsidRDefault="00524B02">
      <w:pPr>
        <w:pStyle w:val="a7"/>
        <w:ind w:firstLine="0"/>
        <w:rPr>
          <w:rFonts w:asciiTheme="minorEastAsia" w:eastAsiaTheme="minorEastAsia" w:hAnsiTheme="minorEastAsia"/>
        </w:rPr>
      </w:pP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技术指标</w:t>
      </w:r>
      <w:r w:rsidRPr="00207EFC">
        <w:rPr>
          <w:rFonts w:asciiTheme="minorEastAsia" w:eastAsiaTheme="minorEastAsia" w:hAnsiTheme="minorEastAsia" w:hint="eastAsia"/>
        </w:rPr>
        <w:t>：</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cs="宋体" w:hint="eastAsia"/>
          <w:sz w:val="24"/>
        </w:rPr>
        <w:t>#</w:t>
      </w:r>
      <w:r w:rsidRPr="00207EFC">
        <w:rPr>
          <w:rFonts w:asciiTheme="minorEastAsia" w:eastAsiaTheme="minorEastAsia" w:hAnsiTheme="minorEastAsia" w:hint="eastAsia"/>
          <w:sz w:val="24"/>
        </w:rPr>
        <w:t>1.镜像版：中国学位论文数据库不少于 15万篇；中国学术会议数据库不少于10万篇；中国国家标准全文数据（现行国家标准，农业行业标准，水产行业标准，林业行业标准，粮食行业标准，北京市地方标准等与农业相关的所有标准数据，标准库中缺少的数据，提供纸质标准加工服务）不少于0.5万篇。</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cs="宋体" w:hint="eastAsia"/>
          <w:sz w:val="24"/>
        </w:rPr>
        <w:t>#</w:t>
      </w:r>
      <w:r w:rsidRPr="00207EFC">
        <w:rPr>
          <w:rFonts w:asciiTheme="minorEastAsia" w:eastAsiaTheme="minorEastAsia" w:hAnsiTheme="minorEastAsia" w:hint="eastAsia"/>
          <w:sz w:val="24"/>
        </w:rPr>
        <w:t>2.网络版：中国学位论文数据库</w:t>
      </w:r>
      <w:r w:rsidR="005E1A26">
        <w:rPr>
          <w:rFonts w:asciiTheme="minorEastAsia" w:eastAsiaTheme="minorEastAsia" w:hAnsiTheme="minorEastAsia" w:hint="eastAsia"/>
          <w:sz w:val="24"/>
        </w:rPr>
        <w:t>（包含</w:t>
      </w:r>
      <w:r w:rsidRPr="00207EFC">
        <w:rPr>
          <w:rFonts w:asciiTheme="minorEastAsia" w:eastAsiaTheme="minorEastAsia" w:hAnsiTheme="minorEastAsia" w:hint="eastAsia"/>
          <w:sz w:val="24"/>
        </w:rPr>
        <w:t>增强版</w:t>
      </w:r>
      <w:r w:rsidR="005E1A26">
        <w:rPr>
          <w:rFonts w:asciiTheme="minorEastAsia" w:eastAsiaTheme="minorEastAsia" w:hAnsiTheme="minorEastAsia" w:hint="eastAsia"/>
          <w:sz w:val="24"/>
        </w:rPr>
        <w:t>）</w:t>
      </w:r>
      <w:r w:rsidRPr="00207EFC">
        <w:rPr>
          <w:rFonts w:asciiTheme="minorEastAsia" w:eastAsiaTheme="minorEastAsia" w:hAnsiTheme="minorEastAsia" w:hint="eastAsia"/>
          <w:sz w:val="24"/>
        </w:rPr>
        <w:t>、中国学术期刊数据库</w:t>
      </w:r>
      <w:r w:rsidR="005E1A26">
        <w:rPr>
          <w:rFonts w:asciiTheme="minorEastAsia" w:eastAsiaTheme="minorEastAsia" w:hAnsiTheme="minorEastAsia" w:hint="eastAsia"/>
          <w:sz w:val="24"/>
        </w:rPr>
        <w:t>（包含</w:t>
      </w:r>
      <w:r w:rsidR="005E1A26" w:rsidRPr="00207EFC">
        <w:rPr>
          <w:rFonts w:asciiTheme="minorEastAsia" w:eastAsiaTheme="minorEastAsia" w:hAnsiTheme="minorEastAsia" w:hint="eastAsia"/>
          <w:sz w:val="24"/>
        </w:rPr>
        <w:t>增强版</w:t>
      </w:r>
      <w:r w:rsidR="005E1A26">
        <w:rPr>
          <w:rFonts w:asciiTheme="minorEastAsia" w:eastAsiaTheme="minorEastAsia" w:hAnsiTheme="minorEastAsia" w:hint="eastAsia"/>
          <w:sz w:val="24"/>
        </w:rPr>
        <w:t>）</w:t>
      </w:r>
      <w:r w:rsidRPr="00207EFC">
        <w:rPr>
          <w:rFonts w:asciiTheme="minorEastAsia" w:eastAsiaTheme="minorEastAsia" w:hAnsiTheme="minorEastAsia" w:hint="eastAsia"/>
          <w:sz w:val="24"/>
        </w:rPr>
        <w:t>，中国科技成果数据库，中外标准数据库，中国机构数据库，中国专家数据库、中国学术会议数据库（西文版）。</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cs="宋体" w:hint="eastAsia"/>
          <w:sz w:val="24"/>
        </w:rPr>
        <w:t>#</w:t>
      </w:r>
      <w:r w:rsidRPr="00207EFC">
        <w:rPr>
          <w:rFonts w:asciiTheme="minorEastAsia" w:eastAsiaTheme="minorEastAsia" w:hAnsiTheme="minorEastAsia" w:hint="eastAsia"/>
          <w:sz w:val="24"/>
        </w:rPr>
        <w:t>3.平台服务功能：提供检索，查阅，全文下载，原文传递，关联性分析，学术收藏，分享与交流等功能。</w:t>
      </w:r>
    </w:p>
    <w:p w:rsidR="00524B02" w:rsidRPr="00207EFC" w:rsidRDefault="00604AEA">
      <w:pPr>
        <w:spacing w:line="360" w:lineRule="auto"/>
        <w:rPr>
          <w:rFonts w:asciiTheme="minorEastAsia" w:eastAsiaTheme="minorEastAsia" w:hAnsiTheme="minorEastAsia"/>
          <w:sz w:val="24"/>
        </w:rPr>
      </w:pPr>
      <w:r w:rsidRPr="00207EFC">
        <w:rPr>
          <w:rFonts w:asciiTheme="minorEastAsia" w:eastAsiaTheme="minorEastAsia" w:hAnsiTheme="minorEastAsia" w:cs="宋体" w:hint="eastAsia"/>
          <w:sz w:val="24"/>
        </w:rPr>
        <w:t>#</w:t>
      </w:r>
      <w:r w:rsidRPr="00207EFC">
        <w:rPr>
          <w:rFonts w:asciiTheme="minorEastAsia" w:eastAsiaTheme="minorEastAsia" w:hAnsiTheme="minorEastAsia" w:hint="eastAsia"/>
          <w:sz w:val="24"/>
        </w:rPr>
        <w:t>4.服务形式：镜像版+网络版。</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5.完善的后台服务系统，能够快速，及时，准确的进行维护，更新，回复以及统计访问数量，培训等。</w:t>
      </w:r>
    </w:p>
    <w:p w:rsidR="00444C79" w:rsidRPr="00207EFC" w:rsidRDefault="0087663D">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w:t>
      </w:r>
      <w:r w:rsidR="00444C79" w:rsidRPr="00207EFC">
        <w:rPr>
          <w:rFonts w:asciiTheme="minorEastAsia" w:eastAsiaTheme="minorEastAsia" w:hAnsiTheme="minorEastAsia" w:hint="eastAsia"/>
        </w:rPr>
        <w:t>6.</w:t>
      </w:r>
      <w:r w:rsidR="00FC40D0" w:rsidRPr="00207EFC">
        <w:rPr>
          <w:rFonts w:asciiTheme="minorEastAsia" w:eastAsiaTheme="minorEastAsia" w:hAnsiTheme="minorEastAsia" w:hint="eastAsia"/>
        </w:rPr>
        <w:t>服务期限：</w:t>
      </w:r>
      <w:r w:rsidR="001828B6" w:rsidRPr="00207EFC">
        <w:rPr>
          <w:rFonts w:asciiTheme="minorEastAsia" w:eastAsiaTheme="minorEastAsia" w:hAnsiTheme="minorEastAsia" w:hint="eastAsia"/>
        </w:rPr>
        <w:t>2025年8月1日至2026年7月31日</w:t>
      </w:r>
      <w:r w:rsidR="00FC40D0" w:rsidRPr="00207EFC">
        <w:rPr>
          <w:rFonts w:asciiTheme="minorEastAsia" w:eastAsiaTheme="minorEastAsia" w:hAnsiTheme="minorEastAsia" w:hint="eastAsia"/>
        </w:rPr>
        <w:t>。</w:t>
      </w:r>
    </w:p>
    <w:p w:rsidR="00524B02" w:rsidRPr="00207EFC" w:rsidRDefault="00604AEA">
      <w:pPr>
        <w:pStyle w:val="a7"/>
        <w:ind w:firstLine="0"/>
        <w:rPr>
          <w:rFonts w:asciiTheme="minorEastAsia" w:eastAsiaTheme="minorEastAsia" w:hAnsiTheme="minorEastAsia"/>
        </w:rPr>
      </w:pPr>
      <w:r w:rsidRPr="00207EFC">
        <w:rPr>
          <w:rFonts w:asciiTheme="minorEastAsia" w:eastAsiaTheme="minorEastAsia" w:hAnsiTheme="minorEastAsia"/>
          <w:color w:val="000000"/>
        </w:rPr>
        <w:br w:type="page"/>
      </w:r>
    </w:p>
    <w:p w:rsidR="00524B02" w:rsidRPr="00B34A2C" w:rsidRDefault="00604AEA" w:rsidP="0036750A">
      <w:pPr>
        <w:pStyle w:val="30"/>
        <w:spacing w:before="0" w:after="0"/>
        <w:rPr>
          <w:rFonts w:asciiTheme="minorEastAsia" w:eastAsiaTheme="minorEastAsia" w:hAnsiTheme="minorEastAsia"/>
          <w:szCs w:val="24"/>
          <w:u w:val="none"/>
        </w:rPr>
      </w:pPr>
      <w:r w:rsidRPr="00B34A2C">
        <w:rPr>
          <w:rFonts w:asciiTheme="minorEastAsia" w:eastAsiaTheme="minorEastAsia" w:hAnsiTheme="minorEastAsia" w:hint="eastAsia"/>
          <w:szCs w:val="24"/>
          <w:u w:val="none"/>
        </w:rPr>
        <w:lastRenderedPageBreak/>
        <w:t>（六）</w:t>
      </w:r>
      <w:r w:rsidR="0036750A" w:rsidRPr="00B34A2C">
        <w:rPr>
          <w:rFonts w:asciiTheme="minorEastAsia" w:eastAsiaTheme="minorEastAsia" w:hAnsiTheme="minorEastAsia" w:hint="eastAsia"/>
          <w:szCs w:val="24"/>
          <w:u w:val="none"/>
        </w:rPr>
        <w:t>实用性文档资源库</w:t>
      </w:r>
    </w:p>
    <w:p w:rsidR="00524B02" w:rsidRPr="00207EFC" w:rsidRDefault="00524B02">
      <w:pPr>
        <w:pStyle w:val="a7"/>
        <w:ind w:firstLine="0"/>
        <w:rPr>
          <w:rFonts w:asciiTheme="minorEastAsia" w:eastAsiaTheme="minorEastAsia" w:hAnsiTheme="minorEastAsia"/>
        </w:rPr>
      </w:pPr>
    </w:p>
    <w:p w:rsidR="00524B02" w:rsidRPr="00207EFC" w:rsidRDefault="00604AEA">
      <w:pPr>
        <w:pStyle w:val="a7"/>
        <w:ind w:firstLine="0"/>
        <w:rPr>
          <w:rFonts w:asciiTheme="minorEastAsia" w:eastAsiaTheme="minorEastAsia" w:hAnsiTheme="minorEastAsia"/>
        </w:rPr>
      </w:pPr>
      <w:r w:rsidRPr="00207EFC">
        <w:rPr>
          <w:rFonts w:asciiTheme="minorEastAsia" w:eastAsiaTheme="minorEastAsia" w:hAnsiTheme="minorEastAsia"/>
        </w:rPr>
        <w:t>技术指标</w:t>
      </w:r>
      <w:r w:rsidRPr="00207EFC">
        <w:rPr>
          <w:rFonts w:asciiTheme="minorEastAsia" w:eastAsiaTheme="minorEastAsia" w:hAnsiTheme="minorEastAsia" w:hint="eastAsia"/>
        </w:rPr>
        <w:t>：</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bCs/>
        </w:rPr>
        <w:t>#</w:t>
      </w:r>
      <w:r w:rsidRPr="00207EFC">
        <w:rPr>
          <w:rFonts w:asciiTheme="minorEastAsia" w:eastAsiaTheme="minorEastAsia" w:hAnsiTheme="minorEastAsia" w:hint="eastAsia"/>
        </w:rPr>
        <w:t>1.资源颗粒度介绍：文档涉及教育、专业资料、实用文档、资格考试等领域；覆盖一级学科标签不少于12个、二级学科标签不少于92个，专业课程词条标签不少于2962个，资源由不少于1.5万家专业机构与20万以上专业人士提供，在资源的生产上奠定了资源的权威性及广度。</w:t>
      </w:r>
    </w:p>
    <w:p w:rsidR="00524B02" w:rsidRPr="00207EFC" w:rsidRDefault="0036750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w:t>
      </w:r>
      <w:r w:rsidR="00604AEA" w:rsidRPr="00207EFC">
        <w:rPr>
          <w:rFonts w:asciiTheme="minorEastAsia" w:eastAsiaTheme="minorEastAsia" w:hAnsiTheme="minorEastAsia" w:hint="eastAsia"/>
        </w:rPr>
        <w:t>2.收录情况：收录1991年至今逾8.5亿份文档。</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3.资源特点：应用型数据库。</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4.每分钟更新，无滞后性；日均更新文档3万份。</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5.预览文档：支持PC、移动端在线预览，双端查看，操作便捷。</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bCs/>
        </w:rPr>
        <w:t>#</w:t>
      </w:r>
      <w:r w:rsidRPr="00207EFC">
        <w:rPr>
          <w:rFonts w:asciiTheme="minorEastAsia" w:eastAsiaTheme="minorEastAsia" w:hAnsiTheme="minorEastAsia" w:hint="eastAsia"/>
        </w:rPr>
        <w:t>6.实时检索：用户可输入检索词，在所购买数据库范围内，进行实时检索，并可依据“相关性推荐”、“综合排序”、“最多下载”、“最新上传”、“上传时间”、“最高评分” 、“文档格式”多维度将结果排序；此外用户可根据资源所在分类进行筛选，快速找到所需的资料。检索界面：简单易用，有效提高用户查找效率。</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bCs/>
        </w:rPr>
        <w:t>#</w:t>
      </w:r>
      <w:r w:rsidRPr="00207EFC">
        <w:rPr>
          <w:rFonts w:asciiTheme="minorEastAsia" w:eastAsiaTheme="minorEastAsia" w:hAnsiTheme="minorEastAsia" w:hint="eastAsia"/>
        </w:rPr>
        <w:t>7.访问方式：远程访问，用户可通过馆内IP访问、邀请码或CARSI漫游，对硬件环境无要求。</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8.用户帮助：提供在线帮助服务，实时为用户解决文档需求相关问题。提供邮件、QQ、电话等服务方式的咨询解答和技术服务。</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9.售后内容：保证数据的及时性，免费提供数据库数据更新服务，负责数据库产品使用期内的免费维护。</w:t>
      </w:r>
    </w:p>
    <w:p w:rsidR="00EC7B24" w:rsidRPr="00207EFC" w:rsidRDefault="0087663D">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bCs/>
        </w:rPr>
        <w:t>#</w:t>
      </w:r>
      <w:r w:rsidR="00EC7B24" w:rsidRPr="00207EFC">
        <w:rPr>
          <w:rFonts w:asciiTheme="minorEastAsia" w:eastAsiaTheme="minorEastAsia" w:hAnsiTheme="minorEastAsia" w:hint="eastAsia"/>
        </w:rPr>
        <w:t>10.服务期限：</w:t>
      </w:r>
      <w:r w:rsidR="00EC7B24" w:rsidRPr="00207EFC">
        <w:rPr>
          <w:rFonts w:asciiTheme="minorEastAsia" w:eastAsiaTheme="minorEastAsia" w:hAnsiTheme="minorEastAsia" w:cs="宋体" w:hint="eastAsia"/>
          <w:bCs/>
          <w:color w:val="000000"/>
        </w:rPr>
        <w:t>2026年1月1日至2026年12年31日。</w:t>
      </w:r>
    </w:p>
    <w:p w:rsidR="00524B02" w:rsidRPr="00B34A2C" w:rsidRDefault="00604AEA" w:rsidP="0036750A">
      <w:pPr>
        <w:pStyle w:val="30"/>
        <w:spacing w:before="0" w:after="0"/>
        <w:rPr>
          <w:rFonts w:asciiTheme="minorEastAsia" w:eastAsiaTheme="minorEastAsia" w:hAnsiTheme="minorEastAsia"/>
          <w:szCs w:val="24"/>
          <w:u w:val="none"/>
        </w:rPr>
      </w:pPr>
      <w:r w:rsidRPr="00207EFC">
        <w:rPr>
          <w:rFonts w:asciiTheme="minorEastAsia" w:eastAsiaTheme="minorEastAsia" w:hAnsiTheme="minorEastAsia"/>
          <w:b w:val="0"/>
          <w:szCs w:val="24"/>
        </w:rPr>
        <w:br w:type="page"/>
      </w:r>
      <w:r w:rsidRPr="00B34A2C">
        <w:rPr>
          <w:rFonts w:asciiTheme="minorEastAsia" w:eastAsiaTheme="minorEastAsia" w:hAnsiTheme="minorEastAsia" w:hint="eastAsia"/>
          <w:szCs w:val="24"/>
          <w:u w:val="none"/>
        </w:rPr>
        <w:lastRenderedPageBreak/>
        <w:t>（七）</w:t>
      </w:r>
      <w:r w:rsidR="0036750A" w:rsidRPr="00B34A2C">
        <w:rPr>
          <w:rFonts w:asciiTheme="minorEastAsia" w:eastAsiaTheme="minorEastAsia" w:hAnsiTheme="minorEastAsia" w:hint="eastAsia"/>
          <w:szCs w:val="24"/>
          <w:u w:val="none"/>
        </w:rPr>
        <w:t>全球专利数据库</w:t>
      </w:r>
    </w:p>
    <w:p w:rsidR="00524B02" w:rsidRPr="00207EFC" w:rsidRDefault="00524B02">
      <w:pPr>
        <w:pStyle w:val="a7"/>
        <w:ind w:firstLine="0"/>
        <w:rPr>
          <w:rFonts w:asciiTheme="minorEastAsia" w:eastAsiaTheme="minorEastAsia" w:hAnsiTheme="minorEastAsia"/>
        </w:rPr>
      </w:pPr>
    </w:p>
    <w:p w:rsidR="00524B02" w:rsidRPr="00207EFC" w:rsidRDefault="00604AEA">
      <w:pPr>
        <w:pStyle w:val="a7"/>
        <w:ind w:firstLine="0"/>
        <w:rPr>
          <w:rFonts w:asciiTheme="minorEastAsia" w:eastAsiaTheme="minorEastAsia" w:hAnsiTheme="minorEastAsia"/>
        </w:rPr>
      </w:pPr>
      <w:bookmarkStart w:id="958" w:name="OLE_LINK6"/>
      <w:bookmarkStart w:id="959" w:name="OLE_LINK5"/>
      <w:r w:rsidRPr="00207EFC">
        <w:rPr>
          <w:rFonts w:asciiTheme="minorEastAsia" w:eastAsiaTheme="minorEastAsia" w:hAnsiTheme="minorEastAsia"/>
        </w:rPr>
        <w:t>技术指标</w:t>
      </w:r>
      <w:r w:rsidRPr="00207EFC">
        <w:rPr>
          <w:rFonts w:asciiTheme="minorEastAsia" w:eastAsiaTheme="minorEastAsia" w:hAnsiTheme="minorEastAsia" w:hint="eastAsia"/>
        </w:rPr>
        <w:t>:</w:t>
      </w:r>
    </w:p>
    <w:p w:rsidR="003C50E7" w:rsidRPr="00207EFC" w:rsidRDefault="003C50E7" w:rsidP="003C50E7">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w:t>
      </w:r>
      <w:r w:rsidR="004E242E" w:rsidRPr="00207EFC">
        <w:rPr>
          <w:rFonts w:asciiTheme="minorEastAsia" w:eastAsiaTheme="minorEastAsia" w:hAnsiTheme="minorEastAsia" w:hint="eastAsia"/>
        </w:rPr>
        <w:t>（</w:t>
      </w:r>
      <w:r w:rsidR="0036750A" w:rsidRPr="00207EFC">
        <w:rPr>
          <w:rFonts w:asciiTheme="minorEastAsia" w:eastAsiaTheme="minorEastAsia" w:hAnsiTheme="minorEastAsia" w:hint="eastAsia"/>
        </w:rPr>
        <w:t>1</w:t>
      </w:r>
      <w:r w:rsidR="004E242E" w:rsidRPr="00207EFC">
        <w:rPr>
          <w:rFonts w:asciiTheme="minorEastAsia" w:eastAsiaTheme="minorEastAsia" w:hAnsiTheme="minorEastAsia" w:hint="eastAsia"/>
        </w:rPr>
        <w:t>）</w:t>
      </w:r>
      <w:r w:rsidRPr="00207EFC">
        <w:rPr>
          <w:rFonts w:asciiTheme="minorEastAsia" w:eastAsiaTheme="minorEastAsia" w:hAnsiTheme="minorEastAsia" w:hint="eastAsia"/>
        </w:rPr>
        <w:t>服务内容及登录方式</w:t>
      </w:r>
    </w:p>
    <w:p w:rsidR="003C50E7" w:rsidRPr="00207EFC" w:rsidRDefault="003C50E7" w:rsidP="003C50E7">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1.卓越版</w:t>
      </w:r>
      <w:r w:rsidRPr="00207EFC">
        <w:rPr>
          <w:rFonts w:asciiTheme="minorEastAsia" w:eastAsiaTheme="minorEastAsia" w:hAnsiTheme="minorEastAsia"/>
        </w:rPr>
        <w:t>1个账号，1人同时在线，服务时间1年，互联网环境登录，不限制登录地点。</w:t>
      </w:r>
    </w:p>
    <w:p w:rsidR="003C50E7" w:rsidRPr="00207EFC" w:rsidRDefault="003C50E7" w:rsidP="003C50E7">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2.</w:t>
      </w:r>
      <w:r w:rsidRPr="00207EFC">
        <w:rPr>
          <w:rFonts w:asciiTheme="minorEastAsia" w:eastAsiaTheme="minorEastAsia" w:hAnsiTheme="minorEastAsia"/>
        </w:rPr>
        <w:t>院校全网版</w:t>
      </w:r>
      <w:r w:rsidRPr="00207EFC">
        <w:rPr>
          <w:rFonts w:asciiTheme="minorEastAsia" w:eastAsiaTheme="minorEastAsia" w:hAnsiTheme="minorEastAsia" w:hint="eastAsia"/>
        </w:rPr>
        <w:t>不低于</w:t>
      </w:r>
      <w:r w:rsidRPr="00207EFC">
        <w:rPr>
          <w:rFonts w:asciiTheme="minorEastAsia" w:eastAsiaTheme="minorEastAsia" w:hAnsiTheme="minorEastAsia"/>
        </w:rPr>
        <w:t>1000个账号，10个并发，服务时间1年，指定IP</w:t>
      </w:r>
      <w:proofErr w:type="gramStart"/>
      <w:r w:rsidRPr="00207EFC">
        <w:rPr>
          <w:rFonts w:asciiTheme="minorEastAsia" w:eastAsiaTheme="minorEastAsia" w:hAnsiTheme="minorEastAsia"/>
        </w:rPr>
        <w:t>段环境</w:t>
      </w:r>
      <w:proofErr w:type="gramEnd"/>
      <w:r w:rsidRPr="00207EFC">
        <w:rPr>
          <w:rFonts w:asciiTheme="minorEastAsia" w:eastAsiaTheme="minorEastAsia" w:hAnsiTheme="minorEastAsia"/>
        </w:rPr>
        <w:t>下登录。</w:t>
      </w:r>
    </w:p>
    <w:p w:rsidR="003C50E7" w:rsidRPr="00207EFC" w:rsidRDefault="003C50E7">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#（2）基础数据</w:t>
      </w:r>
      <w:r w:rsidR="00827901" w:rsidRPr="00207EFC">
        <w:rPr>
          <w:rFonts w:asciiTheme="minorEastAsia" w:eastAsiaTheme="minorEastAsia" w:hAnsiTheme="minorEastAsia" w:hint="eastAsia"/>
        </w:rPr>
        <w:t>要求</w:t>
      </w:r>
    </w:p>
    <w:p w:rsidR="00524B02" w:rsidRPr="00207EFC" w:rsidRDefault="00604AEA">
      <w:pPr>
        <w:pStyle w:val="a7"/>
        <w:spacing w:line="360" w:lineRule="auto"/>
        <w:ind w:firstLine="0"/>
        <w:rPr>
          <w:rFonts w:asciiTheme="minorEastAsia" w:eastAsiaTheme="minorEastAsia" w:hAnsiTheme="minorEastAsia" w:cs="宋体"/>
        </w:rPr>
      </w:pPr>
      <w:r w:rsidRPr="00207EFC">
        <w:rPr>
          <w:rFonts w:asciiTheme="minorEastAsia" w:eastAsiaTheme="minorEastAsia" w:hAnsiTheme="minorEastAsia"/>
        </w:rPr>
        <w:t>1</w:t>
      </w:r>
      <w:r w:rsidRPr="00207EFC">
        <w:rPr>
          <w:rFonts w:asciiTheme="minorEastAsia" w:eastAsiaTheme="minorEastAsia" w:hAnsiTheme="minorEastAsia" w:hint="eastAsia"/>
        </w:rPr>
        <w:t>.</w:t>
      </w:r>
      <w:r w:rsidRPr="00207EFC">
        <w:rPr>
          <w:rFonts w:asciiTheme="minorEastAsia" w:eastAsiaTheme="minorEastAsia" w:hAnsiTheme="minorEastAsia"/>
        </w:rPr>
        <w:t>收录国家：</w:t>
      </w:r>
      <w:r w:rsidRPr="00207EFC">
        <w:rPr>
          <w:rFonts w:asciiTheme="minorEastAsia" w:eastAsiaTheme="minorEastAsia" w:hAnsiTheme="minorEastAsia" w:cs="宋体" w:hint="eastAsia"/>
        </w:rPr>
        <w:t>收录全球170个以上国家和地区的超过1.8亿条的专利文献。覆盖90个以上国家/地区/组织的专利说明书全文，并提供中英文翻译；覆盖90个以上国家/地区/组织的外观设计专利数据。</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2</w:t>
      </w:r>
      <w:r w:rsidRPr="00207EFC">
        <w:rPr>
          <w:rFonts w:asciiTheme="minorEastAsia" w:eastAsiaTheme="minorEastAsia" w:hAnsiTheme="minorEastAsia" w:hint="eastAsia"/>
        </w:rPr>
        <w:t>.</w:t>
      </w:r>
      <w:r w:rsidRPr="00207EFC">
        <w:rPr>
          <w:rFonts w:asciiTheme="minorEastAsia" w:eastAsiaTheme="minorEastAsia" w:hAnsiTheme="minorEastAsia"/>
        </w:rPr>
        <w:t>更新频率：保持每周更新。</w:t>
      </w:r>
      <w:bookmarkStart w:id="960" w:name="_GoBack"/>
      <w:bookmarkEnd w:id="960"/>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3</w:t>
      </w:r>
      <w:r w:rsidRPr="00207EFC">
        <w:rPr>
          <w:rFonts w:asciiTheme="minorEastAsia" w:eastAsiaTheme="minorEastAsia" w:hAnsiTheme="minorEastAsia" w:hint="eastAsia"/>
        </w:rPr>
        <w:t>.</w:t>
      </w:r>
      <w:r w:rsidRPr="00207EFC">
        <w:rPr>
          <w:rFonts w:asciiTheme="minorEastAsia" w:eastAsiaTheme="minorEastAsia" w:hAnsiTheme="minorEastAsia"/>
        </w:rPr>
        <w:t>法律</w:t>
      </w:r>
      <w:r w:rsidRPr="00207EFC">
        <w:rPr>
          <w:rFonts w:asciiTheme="minorEastAsia" w:eastAsiaTheme="minorEastAsia" w:hAnsiTheme="minorEastAsia" w:cs="宋体" w:hint="eastAsia"/>
        </w:rPr>
        <w:t>信息数据：包括法律状态、审查文件、复审、无效、上诉、海关备案数据、标准必要专利，其中，审查文件数据至少覆盖知识产权五局（中国、美国、欧洲、日本、韩国）；专利诉讼数据覆盖80个以上国家/地区；标准必要专利覆盖5个以上国际标准组织。</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4</w:t>
      </w:r>
      <w:r w:rsidRPr="00207EFC">
        <w:rPr>
          <w:rFonts w:asciiTheme="minorEastAsia" w:eastAsiaTheme="minorEastAsia" w:hAnsiTheme="minorEastAsia" w:hint="eastAsia"/>
        </w:rPr>
        <w:t>.</w:t>
      </w:r>
      <w:r w:rsidRPr="00207EFC">
        <w:rPr>
          <w:rFonts w:asciiTheme="minorEastAsia" w:eastAsiaTheme="minorEastAsia" w:hAnsiTheme="minorEastAsia"/>
        </w:rPr>
        <w:t>针对特定数据进行深度加工，比如：专利号码标准化、专利人名称标准化、专利数据错误修正和引证、同族修正等。</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5</w:t>
      </w:r>
      <w:r w:rsidRPr="00207EFC">
        <w:rPr>
          <w:rFonts w:asciiTheme="minorEastAsia" w:eastAsiaTheme="minorEastAsia" w:hAnsiTheme="minorEastAsia" w:hint="eastAsia"/>
        </w:rPr>
        <w:t>.</w:t>
      </w:r>
      <w:r w:rsidRPr="00207EFC">
        <w:rPr>
          <w:rFonts w:asciiTheme="minorEastAsia" w:eastAsiaTheme="minorEastAsia" w:hAnsiTheme="minorEastAsia"/>
        </w:rPr>
        <w:t>期刊文献数据涵盖了超过1.6亿条期刊文献，覆盖所有行业包括：物理、数学、生物制药、化学、计算机和经济等领域。</w:t>
      </w:r>
    </w:p>
    <w:p w:rsidR="003C50E7" w:rsidRPr="00207EFC" w:rsidRDefault="00827901" w:rsidP="003C50E7">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w:t>
      </w:r>
      <w:r w:rsidR="003C50E7" w:rsidRPr="00207EFC">
        <w:rPr>
          <w:rFonts w:asciiTheme="minorEastAsia" w:eastAsiaTheme="minorEastAsia" w:hAnsiTheme="minorEastAsia" w:hint="eastAsia"/>
        </w:rPr>
        <w:t>（3）卓越版</w:t>
      </w:r>
      <w:r w:rsidR="003C50E7" w:rsidRPr="00207EFC">
        <w:rPr>
          <w:rFonts w:asciiTheme="minorEastAsia" w:eastAsiaTheme="minorEastAsia" w:hAnsiTheme="minorEastAsia"/>
        </w:rPr>
        <w:t>主要技术指标</w:t>
      </w:r>
    </w:p>
    <w:p w:rsidR="00524B02" w:rsidRPr="00207EFC" w:rsidRDefault="003C50E7">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1</w:t>
      </w:r>
      <w:r w:rsidR="00604AEA" w:rsidRPr="00207EFC">
        <w:rPr>
          <w:rFonts w:asciiTheme="minorEastAsia" w:eastAsiaTheme="minorEastAsia" w:hAnsiTheme="minorEastAsia" w:hint="eastAsia"/>
        </w:rPr>
        <w:t>.</w:t>
      </w:r>
      <w:r w:rsidR="00604AEA" w:rsidRPr="00207EFC">
        <w:rPr>
          <w:rFonts w:asciiTheme="minorEastAsia" w:eastAsiaTheme="minorEastAsia" w:hAnsiTheme="minorEastAsia"/>
        </w:rPr>
        <w:t>检索：</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1.1检索语言：支持中，英，德，日，法5种语言的检索；</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1.2检索方式包括：简单检索、高级（字段）检索、命令检索、扩展检索、批量检索、语义检索、法律检索、诉讼检索、图像检索</w:t>
      </w:r>
      <w:r w:rsidRPr="00207EFC">
        <w:rPr>
          <w:rFonts w:asciiTheme="minorEastAsia" w:eastAsiaTheme="minorEastAsia" w:hAnsiTheme="minorEastAsia" w:hint="eastAsia"/>
        </w:rPr>
        <w:t>、</w:t>
      </w:r>
      <w:r w:rsidRPr="00207EFC">
        <w:rPr>
          <w:rFonts w:asciiTheme="minorEastAsia" w:eastAsiaTheme="minorEastAsia" w:hAnsiTheme="minorEastAsia"/>
        </w:rPr>
        <w:t>文献检索</w:t>
      </w:r>
      <w:r w:rsidRPr="00207EFC">
        <w:rPr>
          <w:rFonts w:asciiTheme="minorEastAsia" w:eastAsiaTheme="minorEastAsia" w:hAnsiTheme="minorEastAsia" w:cs="宋体" w:hint="eastAsia"/>
        </w:rPr>
        <w:t>等多种检索方式</w:t>
      </w:r>
      <w:r w:rsidRPr="00207EFC">
        <w:rPr>
          <w:rFonts w:asciiTheme="minorEastAsia" w:eastAsiaTheme="minorEastAsia" w:hAnsiTheme="minorEastAsia"/>
        </w:rPr>
        <w:t xml:space="preserve">； </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1.3</w:t>
      </w:r>
      <w:r w:rsidRPr="00207EFC">
        <w:rPr>
          <w:rFonts w:asciiTheme="minorEastAsia" w:eastAsiaTheme="minorEastAsia" w:hAnsiTheme="minorEastAsia" w:hint="eastAsia"/>
        </w:rPr>
        <w:t>命令检索支持建立检索项目，按照项目检索并记录检索式，并对检索项目进行管理，包括导出/展示/排序/删除等。还支持对检索式进行逻辑运算；支持项目关联工作空间，将对比文件保存至工作空间，导出检索过程、对比文件与检索报告。</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1.4图像搜索支持外观设计专利与实用新型专利数据的检索，且支持多图检索。</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1.5</w:t>
      </w:r>
      <w:r w:rsidRPr="00207EFC">
        <w:rPr>
          <w:rFonts w:asciiTheme="minorEastAsia" w:eastAsiaTheme="minorEastAsia" w:hAnsiTheme="minorEastAsia"/>
        </w:rPr>
        <w:t>下载：至少支持Excel、CSV、</w:t>
      </w:r>
      <w:r w:rsidRPr="00207EFC">
        <w:rPr>
          <w:rFonts w:asciiTheme="minorEastAsia" w:eastAsiaTheme="minorEastAsia" w:hAnsiTheme="minorEastAsia" w:hint="eastAsia"/>
        </w:rPr>
        <w:t>WORD</w:t>
      </w:r>
      <w:r w:rsidRPr="00207EFC">
        <w:rPr>
          <w:rFonts w:asciiTheme="minorEastAsia" w:eastAsiaTheme="minorEastAsia" w:hAnsiTheme="minorEastAsia"/>
        </w:rPr>
        <w:t>、XML、PDF等5种格式</w:t>
      </w:r>
      <w:r w:rsidRPr="00207EFC">
        <w:rPr>
          <w:rFonts w:asciiTheme="minorEastAsia" w:eastAsiaTheme="minorEastAsia" w:hAnsiTheme="minorEastAsia" w:hint="eastAsia"/>
        </w:rPr>
        <w:t>。</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1.</w:t>
      </w:r>
      <w:r w:rsidRPr="00207EFC">
        <w:rPr>
          <w:rFonts w:asciiTheme="minorEastAsia" w:eastAsiaTheme="minorEastAsia" w:hAnsiTheme="minorEastAsia" w:hint="eastAsia"/>
        </w:rPr>
        <w:t>6</w:t>
      </w:r>
      <w:r w:rsidRPr="00207EFC">
        <w:rPr>
          <w:rFonts w:asciiTheme="minorEastAsia" w:eastAsiaTheme="minorEastAsia" w:hAnsiTheme="minorEastAsia"/>
        </w:rPr>
        <w:t>过滤：通过分类号、申请年、申请人等过滤条件对检索结果进行过滤检索，</w:t>
      </w:r>
      <w:r w:rsidRPr="00207EFC">
        <w:rPr>
          <w:rFonts w:asciiTheme="minorEastAsia" w:eastAsiaTheme="minorEastAsia" w:hAnsiTheme="minorEastAsia" w:cs="宋体" w:hint="eastAsia"/>
        </w:rPr>
        <w:t>过滤字段</w:t>
      </w:r>
      <w:r w:rsidRPr="00207EFC">
        <w:rPr>
          <w:rFonts w:asciiTheme="minorEastAsia" w:eastAsiaTheme="minorEastAsia" w:hAnsiTheme="minorEastAsia" w:cs="宋体" w:hint="eastAsia"/>
        </w:rPr>
        <w:lastRenderedPageBreak/>
        <w:t>不低于30个，</w:t>
      </w:r>
      <w:r w:rsidRPr="00207EFC">
        <w:rPr>
          <w:rFonts w:asciiTheme="minorEastAsia" w:eastAsiaTheme="minorEastAsia" w:hAnsiTheme="minorEastAsia"/>
        </w:rPr>
        <w:t>也可以通过关键词实现二次过滤检索</w:t>
      </w:r>
      <w:r w:rsidRPr="00207EFC">
        <w:rPr>
          <w:rFonts w:asciiTheme="minorEastAsia" w:eastAsiaTheme="minorEastAsia" w:hAnsiTheme="minorEastAsia" w:hint="eastAsia"/>
        </w:rPr>
        <w:t>。</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2</w:t>
      </w:r>
      <w:r w:rsidRPr="00207EFC">
        <w:rPr>
          <w:rFonts w:asciiTheme="minorEastAsia" w:eastAsiaTheme="minorEastAsia" w:hAnsiTheme="minorEastAsia" w:hint="eastAsia"/>
        </w:rPr>
        <w:t>.</w:t>
      </w:r>
      <w:r w:rsidRPr="00207EFC">
        <w:rPr>
          <w:rFonts w:asciiTheme="minorEastAsia" w:eastAsiaTheme="minorEastAsia" w:hAnsiTheme="minorEastAsia"/>
        </w:rPr>
        <w:t>分析：</w:t>
      </w:r>
    </w:p>
    <w:p w:rsidR="00524B02" w:rsidRPr="00207EFC" w:rsidRDefault="00604AEA">
      <w:pPr>
        <w:widowControl/>
        <w:spacing w:line="360" w:lineRule="auto"/>
        <w:jc w:val="left"/>
        <w:rPr>
          <w:rFonts w:asciiTheme="minorEastAsia" w:eastAsiaTheme="minorEastAsia" w:hAnsiTheme="minorEastAsia"/>
          <w:sz w:val="24"/>
        </w:rPr>
      </w:pPr>
      <w:r w:rsidRPr="00207EFC">
        <w:rPr>
          <w:rFonts w:asciiTheme="minorEastAsia" w:eastAsiaTheme="minorEastAsia" w:hAnsiTheme="minorEastAsia"/>
          <w:sz w:val="24"/>
        </w:rPr>
        <w:t>2.1</w:t>
      </w:r>
      <w:r w:rsidRPr="00207EFC">
        <w:rPr>
          <w:rFonts w:asciiTheme="minorEastAsia" w:eastAsiaTheme="minorEastAsia" w:hAnsiTheme="minorEastAsia" w:hint="eastAsia"/>
          <w:sz w:val="24"/>
        </w:rPr>
        <w:t>提供普通统计分析和自定义分析。其中，统计分析支持申请人、发明人、时间、分类、国家/地区、代理机构、法律状态等维度分析，自定义分析支持二维矩阵与三维矩阵分析。</w:t>
      </w:r>
    </w:p>
    <w:p w:rsidR="00524B02" w:rsidRPr="00207EFC" w:rsidRDefault="00604AEA">
      <w:pPr>
        <w:widowControl/>
        <w:spacing w:line="360" w:lineRule="auto"/>
        <w:jc w:val="left"/>
        <w:rPr>
          <w:rFonts w:asciiTheme="minorEastAsia" w:eastAsiaTheme="minorEastAsia" w:hAnsiTheme="minorEastAsia" w:cs="宋体"/>
          <w:sz w:val="24"/>
        </w:rPr>
      </w:pPr>
      <w:r w:rsidRPr="00207EFC">
        <w:rPr>
          <w:rFonts w:asciiTheme="minorEastAsia" w:eastAsiaTheme="minorEastAsia" w:hAnsiTheme="minorEastAsia" w:hint="eastAsia"/>
          <w:sz w:val="24"/>
        </w:rPr>
        <w:t>2.2自定义分析支持</w:t>
      </w:r>
      <w:proofErr w:type="gramStart"/>
      <w:r w:rsidRPr="00207EFC">
        <w:rPr>
          <w:rFonts w:asciiTheme="minorEastAsia" w:eastAsiaTheme="minorEastAsia" w:hAnsiTheme="minorEastAsia" w:hint="eastAsia"/>
          <w:sz w:val="24"/>
        </w:rPr>
        <w:t>双指标</w:t>
      </w:r>
      <w:proofErr w:type="gramEnd"/>
      <w:r w:rsidRPr="00207EFC">
        <w:rPr>
          <w:rFonts w:asciiTheme="minorEastAsia" w:eastAsiaTheme="minorEastAsia" w:hAnsiTheme="minorEastAsia" w:hint="eastAsia"/>
          <w:sz w:val="24"/>
        </w:rPr>
        <w:t>同时分析，包括专利数据、授权率、申请人（权利人）数量、</w:t>
      </w:r>
      <w:r w:rsidRPr="00207EFC">
        <w:rPr>
          <w:rFonts w:asciiTheme="minorEastAsia" w:eastAsiaTheme="minorEastAsia" w:hAnsiTheme="minorEastAsia" w:cs="宋体" w:hint="eastAsia"/>
          <w:sz w:val="24"/>
        </w:rPr>
        <w:t>转让次数、许可次数与专利价值；支持通过对系统字段进行加减乘除、乘方、根号等运算创建个性化分析指标。</w:t>
      </w:r>
    </w:p>
    <w:p w:rsidR="00524B02" w:rsidRPr="00207EFC" w:rsidRDefault="00604AEA">
      <w:pPr>
        <w:widowControl/>
        <w:spacing w:line="360" w:lineRule="auto"/>
        <w:jc w:val="left"/>
        <w:rPr>
          <w:rFonts w:asciiTheme="minorEastAsia" w:eastAsiaTheme="minorEastAsia" w:hAnsiTheme="minorEastAsia" w:cs="宋体"/>
          <w:sz w:val="24"/>
        </w:rPr>
      </w:pPr>
      <w:r w:rsidRPr="00207EFC">
        <w:rPr>
          <w:rFonts w:asciiTheme="minorEastAsia" w:eastAsiaTheme="minorEastAsia" w:hAnsiTheme="minorEastAsia" w:cs="宋体" w:hint="eastAsia"/>
          <w:sz w:val="24"/>
        </w:rPr>
        <w:t>2.3提供智能模板分析，可针对某技术领域、某企业或多家企业、企业竞合、专利维护、代理机构、技术路线等一键生成报告，并导出报告。</w:t>
      </w:r>
    </w:p>
    <w:p w:rsidR="00524B02" w:rsidRPr="00207EFC" w:rsidRDefault="00604AEA">
      <w:pPr>
        <w:widowControl/>
        <w:spacing w:line="360" w:lineRule="auto"/>
        <w:jc w:val="left"/>
        <w:rPr>
          <w:rFonts w:asciiTheme="minorEastAsia" w:eastAsiaTheme="minorEastAsia" w:hAnsiTheme="minorEastAsia" w:cs="宋体"/>
          <w:sz w:val="24"/>
        </w:rPr>
      </w:pPr>
      <w:r w:rsidRPr="00207EFC">
        <w:rPr>
          <w:rFonts w:asciiTheme="minorEastAsia" w:eastAsiaTheme="minorEastAsia" w:hAnsiTheme="minorEastAsia" w:cs="宋体" w:hint="eastAsia"/>
          <w:sz w:val="24"/>
        </w:rPr>
        <w:t>2.4同组地域布局分析：支持将一个专利族的专利根据申请年和受理局的维度分布在一张分析图上，并用箭头连线体现相互间的优先权关系；</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2.5引用分析：支持通过对专利的引用分析和显示方式的选择，可以对引用与被引用进行不同的展示和分析，引用代数不限。</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3</w:t>
      </w:r>
      <w:r w:rsidRPr="00207EFC">
        <w:rPr>
          <w:rFonts w:asciiTheme="minorEastAsia" w:eastAsiaTheme="minorEastAsia" w:hAnsiTheme="minorEastAsia" w:hint="eastAsia"/>
        </w:rPr>
        <w:t>.</w:t>
      </w:r>
      <w:r w:rsidRPr="00207EFC">
        <w:rPr>
          <w:rFonts w:asciiTheme="minorEastAsia" w:eastAsiaTheme="minorEastAsia" w:hAnsiTheme="minorEastAsia"/>
        </w:rPr>
        <w:t>辅助功能</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3.1拥有私人工作空间，文件夹保存专利数量不低于10万条/文件夹，并可进行各类专利人工标引和统计分析，经过标引后的专利可以轻松制作技术矩阵功效图，对研发团队所需要的技术/专利信息从多个维度进行有序分类，建立自己的技术导航，工作空间支持分享和线上协同办公；</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3.2支持邮件提醒、检索条件保存、历史使用记录保存及删除和申请人分组</w:t>
      </w:r>
      <w:r w:rsidRPr="00207EFC">
        <w:rPr>
          <w:rFonts w:asciiTheme="minorEastAsia" w:eastAsiaTheme="minorEastAsia" w:hAnsiTheme="minorEastAsia" w:hint="eastAsia"/>
        </w:rPr>
        <w:t>；</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3.3支持显示相似专利及专利详细法律状态，包括诉讼信息、复审无效信息以及许可转让信息等；</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3.4</w:t>
      </w:r>
      <w:r w:rsidRPr="00207EFC">
        <w:rPr>
          <w:rFonts w:asciiTheme="minorEastAsia" w:eastAsiaTheme="minorEastAsia" w:hAnsiTheme="minorEastAsia" w:hint="eastAsia"/>
        </w:rPr>
        <w:t>拥有关键词助手与全球公司关系图谱，且支持检索；</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3.5拥有自主研发的专利价值评估标签（以货币衡量），并提供技术价值、法律价值、经济价值、市场价值与战略价值5个维度的评分；</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3.6拥有自主研发的表征应用领域的技术分类体系，且覆盖全领域、支持检索。</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4.AI功能</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4.1接入自</w:t>
      </w:r>
      <w:proofErr w:type="gramStart"/>
      <w:r w:rsidRPr="00207EFC">
        <w:rPr>
          <w:rFonts w:asciiTheme="minorEastAsia" w:eastAsiaTheme="minorEastAsia" w:hAnsiTheme="minorEastAsia" w:hint="eastAsia"/>
        </w:rPr>
        <w:t>研</w:t>
      </w:r>
      <w:proofErr w:type="gramEnd"/>
      <w:r w:rsidRPr="00207EFC">
        <w:rPr>
          <w:rFonts w:asciiTheme="minorEastAsia" w:eastAsiaTheme="minorEastAsia" w:hAnsiTheme="minorEastAsia" w:hint="eastAsia"/>
        </w:rPr>
        <w:t>专利大模型工具，支持AI智能检索、AI生成交底书、AI翻译、AI专利解构等；且AI大模型算法已通过</w:t>
      </w:r>
      <w:proofErr w:type="gramStart"/>
      <w:r w:rsidRPr="00207EFC">
        <w:rPr>
          <w:rFonts w:asciiTheme="minorEastAsia" w:eastAsiaTheme="minorEastAsia" w:hAnsiTheme="minorEastAsia" w:hint="eastAsia"/>
        </w:rPr>
        <w:t>国家网信办</w:t>
      </w:r>
      <w:proofErr w:type="gramEnd"/>
      <w:r w:rsidRPr="00207EFC">
        <w:rPr>
          <w:rFonts w:asciiTheme="minorEastAsia" w:eastAsiaTheme="minorEastAsia" w:hAnsiTheme="minorEastAsia" w:hint="eastAsia"/>
        </w:rPr>
        <w:t>备案。</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lastRenderedPageBreak/>
        <w:t>4.2提供语义智能对比功能，包括文本与专利对比、任意两件专利的对比，两件专利的对比时，给出相似度。</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4.3.提供AI提炼的发明要点。</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4.4.提供基于大模型的互动问答功能，可围绕专利的技术问题、核心发明点、技术效果、专利权利要求、实施例等提问互动，支持</w:t>
      </w:r>
      <w:proofErr w:type="gramStart"/>
      <w:r w:rsidRPr="00207EFC">
        <w:rPr>
          <w:rFonts w:asciiTheme="minorEastAsia" w:eastAsiaTheme="minorEastAsia" w:hAnsiTheme="minorEastAsia" w:hint="eastAsia"/>
        </w:rPr>
        <w:t>划选专利</w:t>
      </w:r>
      <w:proofErr w:type="gramEnd"/>
      <w:r w:rsidRPr="00207EFC">
        <w:rPr>
          <w:rFonts w:asciiTheme="minorEastAsia" w:eastAsiaTheme="minorEastAsia" w:hAnsiTheme="minorEastAsia" w:hint="eastAsia"/>
        </w:rPr>
        <w:t>文本进行翻译或总结。</w:t>
      </w:r>
    </w:p>
    <w:p w:rsidR="00524B02" w:rsidRPr="00207EFC" w:rsidRDefault="00A42D18">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5</w:t>
      </w:r>
      <w:r w:rsidR="004E242E" w:rsidRPr="00207EFC">
        <w:rPr>
          <w:rFonts w:asciiTheme="minorEastAsia" w:eastAsiaTheme="minorEastAsia" w:hAnsiTheme="minorEastAsia" w:hint="eastAsia"/>
        </w:rPr>
        <w:t>.</w:t>
      </w:r>
      <w:r w:rsidR="00604AEA" w:rsidRPr="00207EFC">
        <w:rPr>
          <w:rFonts w:asciiTheme="minorEastAsia" w:eastAsiaTheme="minorEastAsia" w:hAnsiTheme="minorEastAsia" w:hint="eastAsia"/>
        </w:rPr>
        <w:t>教学培训支持</w:t>
      </w:r>
    </w:p>
    <w:p w:rsidR="00524B02" w:rsidRPr="00207EFC" w:rsidRDefault="00604AEA">
      <w:pPr>
        <w:widowControl/>
        <w:spacing w:line="360" w:lineRule="auto"/>
        <w:jc w:val="left"/>
        <w:rPr>
          <w:rFonts w:asciiTheme="minorEastAsia" w:eastAsiaTheme="minorEastAsia" w:hAnsiTheme="minorEastAsia" w:cs="宋体"/>
          <w:sz w:val="24"/>
        </w:rPr>
      </w:pPr>
      <w:r w:rsidRPr="00207EFC">
        <w:rPr>
          <w:rFonts w:asciiTheme="minorEastAsia" w:eastAsiaTheme="minorEastAsia" w:hAnsiTheme="minorEastAsia" w:cs="宋体" w:hint="eastAsia"/>
          <w:sz w:val="24"/>
        </w:rPr>
        <w:t>必须拥有知识产权方面的线上教学培训平台、专业的培训教师以及培训运营团队、丰富的成功案例：</w:t>
      </w:r>
    </w:p>
    <w:p w:rsidR="00524B02" w:rsidRPr="00207EFC" w:rsidRDefault="00604AEA">
      <w:pPr>
        <w:widowControl/>
        <w:spacing w:line="360" w:lineRule="auto"/>
        <w:jc w:val="left"/>
        <w:rPr>
          <w:rFonts w:asciiTheme="minorEastAsia" w:eastAsiaTheme="minorEastAsia" w:hAnsiTheme="minorEastAsia" w:cs="宋体"/>
          <w:sz w:val="24"/>
        </w:rPr>
      </w:pPr>
      <w:r w:rsidRPr="00207EFC">
        <w:rPr>
          <w:rFonts w:asciiTheme="minorEastAsia" w:eastAsiaTheme="minorEastAsia" w:hAnsiTheme="minorEastAsia" w:cs="宋体" w:hint="eastAsia"/>
          <w:sz w:val="24"/>
        </w:rPr>
        <w:t>提供自主开发的线上培训平台，包括专利基础知识、专利检索、专利分析等体系化的视频培训课程；</w:t>
      </w:r>
    </w:p>
    <w:p w:rsidR="00524B02" w:rsidRPr="00207EFC" w:rsidRDefault="00604AEA">
      <w:pPr>
        <w:widowControl/>
        <w:spacing w:line="360" w:lineRule="auto"/>
        <w:jc w:val="left"/>
        <w:rPr>
          <w:rFonts w:asciiTheme="minorEastAsia" w:eastAsiaTheme="minorEastAsia" w:hAnsiTheme="minorEastAsia" w:cs="宋体"/>
          <w:sz w:val="24"/>
        </w:rPr>
      </w:pPr>
      <w:r w:rsidRPr="00207EFC">
        <w:rPr>
          <w:rFonts w:asciiTheme="minorEastAsia" w:eastAsiaTheme="minorEastAsia" w:hAnsiTheme="minorEastAsia" w:cs="宋体" w:hint="eastAsia"/>
          <w:sz w:val="24"/>
        </w:rPr>
        <w:t>培训平台提供适合科研人员和知识产权人员人才认证课程，课程时长不低于400分钟，不少于50节视频。</w:t>
      </w:r>
    </w:p>
    <w:p w:rsidR="00524B02" w:rsidRPr="00207EFC" w:rsidRDefault="00827901">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w:t>
      </w:r>
      <w:r w:rsidR="004E242E" w:rsidRPr="00207EFC">
        <w:rPr>
          <w:rFonts w:asciiTheme="minorEastAsia" w:eastAsiaTheme="minorEastAsia" w:hAnsiTheme="minorEastAsia" w:hint="eastAsia"/>
        </w:rPr>
        <w:t>（</w:t>
      </w:r>
      <w:r w:rsidR="00A42D18" w:rsidRPr="00207EFC">
        <w:rPr>
          <w:rFonts w:asciiTheme="minorEastAsia" w:eastAsiaTheme="minorEastAsia" w:hAnsiTheme="minorEastAsia" w:hint="eastAsia"/>
        </w:rPr>
        <w:t>4</w:t>
      </w:r>
      <w:r w:rsidR="004E242E" w:rsidRPr="00207EFC">
        <w:rPr>
          <w:rFonts w:asciiTheme="minorEastAsia" w:eastAsiaTheme="minorEastAsia" w:hAnsiTheme="minorEastAsia" w:hint="eastAsia"/>
        </w:rPr>
        <w:t>）</w:t>
      </w:r>
      <w:r w:rsidR="00604AEA" w:rsidRPr="00207EFC">
        <w:rPr>
          <w:rFonts w:asciiTheme="minorEastAsia" w:eastAsiaTheme="minorEastAsia" w:hAnsiTheme="minorEastAsia"/>
        </w:rPr>
        <w:t>院校全网版</w:t>
      </w:r>
      <w:r w:rsidR="00A42D18" w:rsidRPr="00207EFC">
        <w:rPr>
          <w:rFonts w:asciiTheme="minorEastAsia" w:eastAsiaTheme="minorEastAsia" w:hAnsiTheme="minorEastAsia" w:hint="eastAsia"/>
        </w:rPr>
        <w:t>主要技术指标</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1</w:t>
      </w:r>
      <w:r w:rsidRPr="00207EFC">
        <w:rPr>
          <w:rFonts w:asciiTheme="minorEastAsia" w:eastAsiaTheme="minorEastAsia" w:hAnsiTheme="minorEastAsia" w:hint="eastAsia"/>
        </w:rPr>
        <w:t>.</w:t>
      </w:r>
      <w:r w:rsidRPr="00207EFC">
        <w:rPr>
          <w:rFonts w:asciiTheme="minorEastAsia" w:eastAsiaTheme="minorEastAsia" w:hAnsiTheme="minorEastAsia"/>
        </w:rPr>
        <w:t>检索：</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1.1检索语言：支持中，英，德，日，法5种语言的检索；</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1.2检索方式包括：简单检索、高级（字段）检索、命令检索、扩展检索、批量检索、语义检索、法律检索、诉讼检索、图像检索和文献检索</w:t>
      </w:r>
      <w:r w:rsidRPr="00207EFC">
        <w:rPr>
          <w:rFonts w:asciiTheme="minorEastAsia" w:eastAsiaTheme="minorEastAsia" w:hAnsiTheme="minorEastAsia" w:cs="宋体" w:hint="eastAsia"/>
        </w:rPr>
        <w:t>等多种检索方式</w:t>
      </w:r>
      <w:r w:rsidRPr="00207EFC">
        <w:rPr>
          <w:rFonts w:asciiTheme="minorEastAsia" w:eastAsiaTheme="minorEastAsia" w:hAnsiTheme="minorEastAsia"/>
        </w:rPr>
        <w:t>；</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1.3</w:t>
      </w:r>
      <w:r w:rsidRPr="00207EFC">
        <w:rPr>
          <w:rFonts w:asciiTheme="minorEastAsia" w:eastAsiaTheme="minorEastAsia" w:hAnsiTheme="minorEastAsia" w:hint="eastAsia"/>
        </w:rPr>
        <w:t>命令检索支持建立检索项目，按照项目检索并记录检索式，并对检索项目进行管理，包括导出/展示/排序/删除等。还支持对检索式进行逻辑运算；支持项目关联工作空间，将对比文件保存至工作空间，导出检索过程、对比文件与检索报告。</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1.4图像搜索支持外观设计专利与实用新型专利数据的检索，且支持多图检索。</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1.5</w:t>
      </w:r>
      <w:r w:rsidRPr="00207EFC">
        <w:rPr>
          <w:rFonts w:asciiTheme="minorEastAsia" w:eastAsiaTheme="minorEastAsia" w:hAnsiTheme="minorEastAsia"/>
        </w:rPr>
        <w:t>下载：至少支持Excel、CSV、</w:t>
      </w:r>
      <w:r w:rsidRPr="00207EFC">
        <w:rPr>
          <w:rFonts w:asciiTheme="minorEastAsia" w:eastAsiaTheme="minorEastAsia" w:hAnsiTheme="minorEastAsia" w:hint="eastAsia"/>
        </w:rPr>
        <w:t>WORD</w:t>
      </w:r>
      <w:r w:rsidRPr="00207EFC">
        <w:rPr>
          <w:rFonts w:asciiTheme="minorEastAsia" w:eastAsiaTheme="minorEastAsia" w:hAnsiTheme="minorEastAsia"/>
        </w:rPr>
        <w:t>、XML、PDF等5种格式</w:t>
      </w:r>
      <w:r w:rsidRPr="00207EFC">
        <w:rPr>
          <w:rFonts w:asciiTheme="minorEastAsia" w:eastAsiaTheme="minorEastAsia" w:hAnsiTheme="minorEastAsia" w:hint="eastAsia"/>
        </w:rPr>
        <w:t>。</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1.</w:t>
      </w:r>
      <w:r w:rsidRPr="00207EFC">
        <w:rPr>
          <w:rFonts w:asciiTheme="minorEastAsia" w:eastAsiaTheme="minorEastAsia" w:hAnsiTheme="minorEastAsia" w:hint="eastAsia"/>
        </w:rPr>
        <w:t>6</w:t>
      </w:r>
      <w:r w:rsidRPr="00207EFC">
        <w:rPr>
          <w:rFonts w:asciiTheme="minorEastAsia" w:eastAsiaTheme="minorEastAsia" w:hAnsiTheme="minorEastAsia"/>
        </w:rPr>
        <w:t>过滤：</w:t>
      </w:r>
      <w:r w:rsidRPr="00207EFC">
        <w:rPr>
          <w:rFonts w:asciiTheme="minorEastAsia" w:eastAsiaTheme="minorEastAsia" w:hAnsiTheme="minorEastAsia" w:cs="宋体" w:hint="eastAsia"/>
        </w:rPr>
        <w:t>通过分类号、申请年、申请人等过滤条件对检索结果进行过滤检索，过滤字段不低于30个，也可以通过关键词实现二次过滤检索。</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2</w:t>
      </w:r>
      <w:r w:rsidRPr="00207EFC">
        <w:rPr>
          <w:rFonts w:asciiTheme="minorEastAsia" w:eastAsiaTheme="minorEastAsia" w:hAnsiTheme="minorEastAsia" w:hint="eastAsia"/>
        </w:rPr>
        <w:t>.</w:t>
      </w:r>
      <w:r w:rsidRPr="00207EFC">
        <w:rPr>
          <w:rFonts w:asciiTheme="minorEastAsia" w:eastAsiaTheme="minorEastAsia" w:hAnsiTheme="minorEastAsia"/>
        </w:rPr>
        <w:t>分析：</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2.1</w:t>
      </w:r>
      <w:r w:rsidRPr="00207EFC">
        <w:rPr>
          <w:rFonts w:asciiTheme="minorEastAsia" w:eastAsiaTheme="minorEastAsia" w:hAnsiTheme="minorEastAsia" w:hint="eastAsia"/>
        </w:rPr>
        <w:t>提供普通统计分析。其中，统计分析支持申请人、发明人、时间、分类、国家/地区、代理机构、法律状态等维度分析.</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2.2同组地域布局分析：支持将一个专利族的专利根据申请年和受理局的维度分布在一张</w:t>
      </w:r>
      <w:r w:rsidRPr="00207EFC">
        <w:rPr>
          <w:rFonts w:asciiTheme="minorEastAsia" w:eastAsiaTheme="minorEastAsia" w:hAnsiTheme="minorEastAsia" w:hint="eastAsia"/>
        </w:rPr>
        <w:lastRenderedPageBreak/>
        <w:t>分析图上，并用箭头连线体现相互间的优先权关系；</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2.3引用分析：支持通过对专利的引用分析和显示方式的选择，可以对引用与被引用进行不同的展示和分析，引用代数不限。</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3</w:t>
      </w:r>
      <w:r w:rsidRPr="00207EFC">
        <w:rPr>
          <w:rFonts w:asciiTheme="minorEastAsia" w:eastAsiaTheme="minorEastAsia" w:hAnsiTheme="minorEastAsia" w:hint="eastAsia"/>
        </w:rPr>
        <w:t>.</w:t>
      </w:r>
      <w:r w:rsidRPr="00207EFC">
        <w:rPr>
          <w:rFonts w:asciiTheme="minorEastAsia" w:eastAsiaTheme="minorEastAsia" w:hAnsiTheme="minorEastAsia"/>
        </w:rPr>
        <w:t>辅助功能</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rPr>
        <w:t>3.1拥有私人工作空间，</w:t>
      </w:r>
      <w:r w:rsidRPr="00207EFC">
        <w:rPr>
          <w:rFonts w:asciiTheme="minorEastAsia" w:eastAsiaTheme="minorEastAsia" w:hAnsiTheme="minorEastAsia" w:hint="eastAsia"/>
        </w:rPr>
        <w:t>文件夹保存专利数量不低于10万条/文件夹，并可进行各类专利人工标引和统计分析，经过标引后的专利可以轻松制作技术矩阵功效图，对研发团队所需要的技术/专利信息从多个维度进行有序分类，建立自己的技术导航，工作空间支持分享和线上协同办公；</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3.2支持邮件提醒、检索条件保存、历史使用记录保存及删除和申请人分组；</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3.3支持显示相似专利及专利详细法律状态，包括诉讼信息、复审无效信息以及许可转让信息等；</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3.4拥有关键词助手与全球公司关系图谱，且支持检索；</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3.5拥有自主研发的专利价值评估标签（以货币衡量），并提供技术价值、法律价值、经济价值、市场价值与战略价值5个维度的评分</w:t>
      </w:r>
      <w:r w:rsidR="00903576" w:rsidRPr="00207EFC">
        <w:rPr>
          <w:rFonts w:asciiTheme="minorEastAsia" w:eastAsiaTheme="minorEastAsia" w:hAnsiTheme="minorEastAsia" w:hint="eastAsia"/>
        </w:rPr>
        <w:t>；</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3.6拥有自主研发的表征应用领域的技术分类体系，且覆盖全领域、支持检索</w:t>
      </w:r>
      <w:r w:rsidR="00903576" w:rsidRPr="00207EFC">
        <w:rPr>
          <w:rFonts w:asciiTheme="minorEastAsia" w:eastAsiaTheme="minorEastAsia" w:hAnsiTheme="minorEastAsia" w:hint="eastAsia"/>
        </w:rPr>
        <w:t>。</w:t>
      </w:r>
    </w:p>
    <w:p w:rsidR="00524B02" w:rsidRPr="00207EFC" w:rsidRDefault="00A42D18">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4.</w:t>
      </w:r>
      <w:r w:rsidR="00604AEA" w:rsidRPr="00207EFC">
        <w:rPr>
          <w:rFonts w:asciiTheme="minorEastAsia" w:eastAsiaTheme="minorEastAsia" w:hAnsiTheme="minorEastAsia" w:hint="eastAsia"/>
        </w:rPr>
        <w:t>教学培训支持</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必须拥有知识产权方面的线上教学培训平台、专业的培训教师以及培训运营团队、丰富的成功案例。</w:t>
      </w:r>
    </w:p>
    <w:p w:rsidR="00524B02" w:rsidRPr="00207EFC" w:rsidRDefault="00604AEA">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w:t>
      </w:r>
      <w:r w:rsidR="00A42D18" w:rsidRPr="00207EFC">
        <w:rPr>
          <w:rFonts w:asciiTheme="minorEastAsia" w:eastAsiaTheme="minorEastAsia" w:hAnsiTheme="minorEastAsia" w:hint="eastAsia"/>
        </w:rPr>
        <w:t>5</w:t>
      </w:r>
      <w:r w:rsidRPr="00207EFC">
        <w:rPr>
          <w:rFonts w:asciiTheme="minorEastAsia" w:eastAsiaTheme="minorEastAsia" w:hAnsiTheme="minorEastAsia" w:hint="eastAsia"/>
        </w:rPr>
        <w:t>）安全认证</w:t>
      </w:r>
    </w:p>
    <w:p w:rsidR="00E3365B" w:rsidRDefault="00604AEA" w:rsidP="00A42D18">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经过</w:t>
      </w:r>
      <w:r w:rsidRPr="00207EFC">
        <w:rPr>
          <w:rFonts w:asciiTheme="minorEastAsia" w:eastAsiaTheme="minorEastAsia" w:hAnsiTheme="minorEastAsia"/>
        </w:rPr>
        <w:t>ISO27001安全认证。</w:t>
      </w:r>
      <w:bookmarkEnd w:id="958"/>
      <w:bookmarkEnd w:id="959"/>
    </w:p>
    <w:p w:rsidR="00524B02" w:rsidRPr="00207EFC" w:rsidRDefault="0087663D" w:rsidP="00A42D18">
      <w:pPr>
        <w:pStyle w:val="a7"/>
        <w:spacing w:line="360" w:lineRule="auto"/>
        <w:ind w:firstLine="0"/>
        <w:rPr>
          <w:rFonts w:asciiTheme="minorEastAsia" w:eastAsiaTheme="minorEastAsia" w:hAnsiTheme="minorEastAsia"/>
        </w:rPr>
      </w:pPr>
      <w:r w:rsidRPr="00207EFC">
        <w:rPr>
          <w:rFonts w:asciiTheme="minorEastAsia" w:eastAsiaTheme="minorEastAsia" w:hAnsiTheme="minorEastAsia" w:hint="eastAsia"/>
        </w:rPr>
        <w:t>#</w:t>
      </w:r>
      <w:r w:rsidR="00B4327F" w:rsidRPr="00207EFC">
        <w:rPr>
          <w:rFonts w:asciiTheme="minorEastAsia" w:eastAsiaTheme="minorEastAsia" w:hAnsiTheme="minorEastAsia" w:hint="eastAsia"/>
        </w:rPr>
        <w:t>（6）服务期限：</w:t>
      </w:r>
      <w:bookmarkStart w:id="961" w:name="OLE_LINK14"/>
      <w:bookmarkStart w:id="962" w:name="OLE_LINK15"/>
      <w:r w:rsidR="00B4327F" w:rsidRPr="00207EFC">
        <w:rPr>
          <w:rFonts w:asciiTheme="minorEastAsia" w:eastAsiaTheme="minorEastAsia" w:hAnsiTheme="minorEastAsia" w:hint="eastAsia"/>
        </w:rPr>
        <w:t>2025年8月1日至2026年7月31日</w:t>
      </w:r>
      <w:bookmarkEnd w:id="961"/>
      <w:bookmarkEnd w:id="962"/>
      <w:r w:rsidR="00B4327F" w:rsidRPr="00207EFC">
        <w:rPr>
          <w:rFonts w:asciiTheme="minorEastAsia" w:eastAsiaTheme="minorEastAsia" w:hAnsiTheme="minorEastAsia" w:hint="eastAsia"/>
        </w:rPr>
        <w:t>。</w:t>
      </w:r>
    </w:p>
    <w:p w:rsidR="00524B02" w:rsidRPr="00207EFC" w:rsidRDefault="00604AEA">
      <w:pPr>
        <w:rPr>
          <w:rFonts w:asciiTheme="minorEastAsia" w:eastAsiaTheme="minorEastAsia" w:hAnsiTheme="minorEastAsia"/>
          <w:color w:val="000000" w:themeColor="text1"/>
          <w:sz w:val="24"/>
        </w:rPr>
      </w:pPr>
      <w:r w:rsidRPr="00207EFC">
        <w:rPr>
          <w:rFonts w:asciiTheme="minorEastAsia" w:eastAsiaTheme="minorEastAsia" w:hAnsiTheme="minorEastAsia"/>
          <w:color w:val="000000" w:themeColor="text1"/>
          <w:sz w:val="24"/>
        </w:rPr>
        <w:br w:type="page"/>
      </w:r>
    </w:p>
    <w:p w:rsidR="00524B02" w:rsidRPr="00207EFC" w:rsidRDefault="00604AEA" w:rsidP="00A42D18">
      <w:pPr>
        <w:pStyle w:val="21"/>
        <w:jc w:val="left"/>
        <w:rPr>
          <w:rFonts w:asciiTheme="minorEastAsia" w:eastAsiaTheme="minorEastAsia" w:hAnsiTheme="minorEastAsia"/>
          <w:b w:val="0"/>
          <w:bCs/>
          <w:sz w:val="24"/>
          <w:szCs w:val="24"/>
        </w:rPr>
      </w:pPr>
      <w:r w:rsidRPr="00207EFC">
        <w:rPr>
          <w:rFonts w:asciiTheme="minorEastAsia" w:eastAsiaTheme="minorEastAsia" w:hAnsiTheme="minorEastAsia" w:hint="eastAsia"/>
          <w:b w:val="0"/>
          <w:bCs/>
          <w:sz w:val="24"/>
          <w:szCs w:val="24"/>
        </w:rPr>
        <w:lastRenderedPageBreak/>
        <w:t>三、其他要求</w:t>
      </w:r>
    </w:p>
    <w:p w:rsidR="00524B02" w:rsidRPr="00207EFC" w:rsidRDefault="006A6727">
      <w:pPr>
        <w:spacing w:line="360" w:lineRule="auto"/>
        <w:rPr>
          <w:rFonts w:asciiTheme="minorEastAsia" w:eastAsiaTheme="minorEastAsia" w:hAnsiTheme="minorEastAsia"/>
          <w:sz w:val="24"/>
        </w:rPr>
      </w:pPr>
      <w:r w:rsidRPr="00207EFC">
        <w:rPr>
          <w:rFonts w:asciiTheme="minorEastAsia" w:eastAsiaTheme="minorEastAsia" w:hAnsiTheme="minorEastAsia" w:hint="eastAsia"/>
          <w:sz w:val="24"/>
        </w:rPr>
        <w:t>1</w:t>
      </w:r>
      <w:r w:rsidR="00604AEA" w:rsidRPr="00207EFC">
        <w:rPr>
          <w:rFonts w:asciiTheme="minorEastAsia" w:eastAsiaTheme="minorEastAsia" w:hAnsiTheme="minorEastAsia" w:hint="eastAsia"/>
          <w:sz w:val="24"/>
        </w:rPr>
        <w:t>.付款方式：签订合同后30日内全额一次性付款</w:t>
      </w:r>
      <w:r w:rsidR="00903576" w:rsidRPr="00207EFC">
        <w:rPr>
          <w:rFonts w:asciiTheme="minorEastAsia" w:eastAsiaTheme="minorEastAsia" w:hAnsiTheme="minorEastAsia" w:hint="eastAsia"/>
          <w:sz w:val="24"/>
        </w:rPr>
        <w:t>。</w:t>
      </w:r>
    </w:p>
    <w:p w:rsidR="006A6727" w:rsidRPr="00207EFC" w:rsidRDefault="006A6727">
      <w:pPr>
        <w:spacing w:line="360" w:lineRule="auto"/>
        <w:rPr>
          <w:rFonts w:asciiTheme="minorEastAsia" w:eastAsiaTheme="minorEastAsia" w:hAnsiTheme="minorEastAsia"/>
          <w:bCs/>
          <w:sz w:val="24"/>
        </w:rPr>
      </w:pPr>
      <w:r w:rsidRPr="00207EFC">
        <w:rPr>
          <w:rFonts w:asciiTheme="minorEastAsia" w:eastAsiaTheme="minorEastAsia" w:hAnsiTheme="minorEastAsia" w:hint="eastAsia"/>
          <w:sz w:val="24"/>
        </w:rPr>
        <w:t>2</w:t>
      </w:r>
      <w:r w:rsidR="00604AEA" w:rsidRPr="00207EFC">
        <w:rPr>
          <w:rFonts w:asciiTheme="minorEastAsia" w:eastAsiaTheme="minorEastAsia" w:hAnsiTheme="minorEastAsia" w:hint="eastAsia"/>
          <w:sz w:val="24"/>
        </w:rPr>
        <w:t>.</w:t>
      </w:r>
      <w:r w:rsidR="00604AEA" w:rsidRPr="00207EFC">
        <w:rPr>
          <w:rFonts w:asciiTheme="minorEastAsia" w:eastAsiaTheme="minorEastAsia" w:hAnsiTheme="minorEastAsia" w:hint="eastAsia"/>
          <w:bCs/>
          <w:sz w:val="24"/>
        </w:rPr>
        <w:t>投标人需合法解决版权，保证提供的产品符合中华人民共和国相关法律，并保证所提供信息不会引起知识产权纠纷等法律责任</w:t>
      </w:r>
      <w:r w:rsidR="00903576" w:rsidRPr="00207EFC">
        <w:rPr>
          <w:rFonts w:asciiTheme="minorEastAsia" w:eastAsiaTheme="minorEastAsia" w:hAnsiTheme="minorEastAsia" w:hint="eastAsia"/>
          <w:bCs/>
          <w:sz w:val="24"/>
        </w:rPr>
        <w:t>。</w:t>
      </w:r>
    </w:p>
    <w:p w:rsidR="00903576" w:rsidRPr="00207EFC" w:rsidRDefault="006A6727" w:rsidP="00903576">
      <w:pPr>
        <w:spacing w:line="360" w:lineRule="auto"/>
        <w:rPr>
          <w:rFonts w:asciiTheme="minorEastAsia" w:eastAsiaTheme="minorEastAsia" w:hAnsiTheme="minorEastAsia"/>
          <w:sz w:val="24"/>
        </w:rPr>
      </w:pPr>
      <w:r w:rsidRPr="00207EFC">
        <w:rPr>
          <w:rFonts w:asciiTheme="minorEastAsia" w:eastAsiaTheme="minorEastAsia" w:hAnsiTheme="minorEastAsia" w:hint="eastAsia"/>
          <w:bCs/>
          <w:sz w:val="24"/>
        </w:rPr>
        <w:t>3.</w:t>
      </w:r>
      <w:r w:rsidR="00903576" w:rsidRPr="00207EFC">
        <w:rPr>
          <w:rFonts w:asciiTheme="minorEastAsia" w:eastAsiaTheme="minorEastAsia" w:hAnsiTheme="minorEastAsia" w:hint="eastAsia"/>
          <w:sz w:val="24"/>
        </w:rPr>
        <w:t>提供</w:t>
      </w:r>
      <w:r w:rsidR="00A336A8" w:rsidRPr="00207EFC">
        <w:rPr>
          <w:rFonts w:asciiTheme="minorEastAsia" w:eastAsiaTheme="minorEastAsia" w:hAnsiTheme="minorEastAsia" w:hint="eastAsia"/>
          <w:sz w:val="24"/>
        </w:rPr>
        <w:t>服务</w:t>
      </w:r>
      <w:r w:rsidR="00903576" w:rsidRPr="00207EFC">
        <w:rPr>
          <w:rFonts w:asciiTheme="minorEastAsia" w:eastAsiaTheme="minorEastAsia" w:hAnsiTheme="minorEastAsia" w:hint="eastAsia"/>
          <w:sz w:val="24"/>
        </w:rPr>
        <w:t>有效期间的数据库服务，负责数据库的升级与维护，确保数据库的正常使用。</w:t>
      </w:r>
    </w:p>
    <w:p w:rsidR="00903576" w:rsidRPr="00207EFC" w:rsidRDefault="00903576" w:rsidP="00903576">
      <w:pPr>
        <w:widowControl/>
        <w:spacing w:line="360" w:lineRule="auto"/>
        <w:jc w:val="left"/>
        <w:textAlignment w:val="top"/>
        <w:rPr>
          <w:rFonts w:asciiTheme="minorEastAsia" w:eastAsiaTheme="minorEastAsia" w:hAnsiTheme="minorEastAsia"/>
          <w:sz w:val="24"/>
        </w:rPr>
      </w:pPr>
      <w:r w:rsidRPr="00207EFC">
        <w:rPr>
          <w:rFonts w:asciiTheme="minorEastAsia" w:eastAsiaTheme="minorEastAsia" w:hAnsiTheme="minorEastAsia" w:hint="eastAsia"/>
          <w:sz w:val="24"/>
        </w:rPr>
        <w:t>4.提供</w:t>
      </w:r>
      <w:r w:rsidR="00A336A8" w:rsidRPr="00207EFC">
        <w:rPr>
          <w:rFonts w:asciiTheme="minorEastAsia" w:eastAsiaTheme="minorEastAsia" w:hAnsiTheme="minorEastAsia" w:hint="eastAsia"/>
          <w:sz w:val="24"/>
        </w:rPr>
        <w:t>服务</w:t>
      </w:r>
      <w:r w:rsidRPr="00207EFC">
        <w:rPr>
          <w:rFonts w:asciiTheme="minorEastAsia" w:eastAsiaTheme="minorEastAsia" w:hAnsiTheme="minorEastAsia" w:hint="eastAsia"/>
          <w:sz w:val="24"/>
        </w:rPr>
        <w:t>有效期间免费技术支持，包括邮件、电话、在线客服3种方式，7×24小时接受技术支持请求，在24小时内答复解决方案及时间。</w:t>
      </w:r>
    </w:p>
    <w:p w:rsidR="00524B02" w:rsidRPr="00207EFC" w:rsidRDefault="00903576" w:rsidP="00903576">
      <w:pPr>
        <w:spacing w:line="360" w:lineRule="auto"/>
        <w:rPr>
          <w:rFonts w:asciiTheme="minorEastAsia" w:eastAsiaTheme="minorEastAsia" w:hAnsiTheme="minorEastAsia"/>
          <w:bCs/>
          <w:sz w:val="24"/>
        </w:rPr>
      </w:pPr>
      <w:r w:rsidRPr="00207EFC">
        <w:rPr>
          <w:rFonts w:asciiTheme="minorEastAsia" w:eastAsiaTheme="minorEastAsia" w:hAnsiTheme="minorEastAsia" w:hint="eastAsia"/>
          <w:sz w:val="24"/>
        </w:rPr>
        <w:t>5.提供免费用户培训，每个数据库至少一次，培训时间、内容双方协商确定。</w:t>
      </w:r>
    </w:p>
    <w:p w:rsidR="006A6727" w:rsidRPr="00207EFC" w:rsidRDefault="006A6727" w:rsidP="006A6727">
      <w:pPr>
        <w:pStyle w:val="21"/>
        <w:rPr>
          <w:rFonts w:asciiTheme="minorEastAsia" w:eastAsiaTheme="minorEastAsia" w:hAnsiTheme="minorEastAsia"/>
          <w:b w:val="0"/>
          <w:sz w:val="24"/>
          <w:szCs w:val="24"/>
        </w:rPr>
        <w:sectPr w:rsidR="006A6727" w:rsidRPr="00207EFC">
          <w:footerReference w:type="default" r:id="rId21"/>
          <w:pgSz w:w="11906" w:h="16838"/>
          <w:pgMar w:top="1440" w:right="1134" w:bottom="1440" w:left="1418" w:header="567" w:footer="567" w:gutter="0"/>
          <w:cols w:space="425"/>
          <w:docGrid w:type="linesAndChars" w:linePitch="326"/>
        </w:sectPr>
      </w:pPr>
    </w:p>
    <w:p w:rsidR="00524B02" w:rsidRDefault="00604AEA">
      <w:pPr>
        <w:spacing w:line="360" w:lineRule="auto"/>
        <w:jc w:val="center"/>
        <w:outlineLvl w:val="0"/>
        <w:rPr>
          <w:b/>
          <w:color w:val="000000" w:themeColor="text1"/>
          <w:sz w:val="36"/>
          <w:szCs w:val="36"/>
        </w:rPr>
      </w:pPr>
      <w:bookmarkStart w:id="963" w:name="_Toc9315"/>
      <w:r>
        <w:rPr>
          <w:b/>
          <w:color w:val="000000" w:themeColor="text1"/>
          <w:sz w:val="36"/>
          <w:szCs w:val="36"/>
        </w:rPr>
        <w:lastRenderedPageBreak/>
        <w:t>第六章</w:t>
      </w:r>
      <w:r>
        <w:rPr>
          <w:b/>
          <w:color w:val="000000" w:themeColor="text1"/>
          <w:sz w:val="36"/>
          <w:szCs w:val="36"/>
        </w:rPr>
        <w:t xml:space="preserve">   </w:t>
      </w:r>
      <w:proofErr w:type="gramStart"/>
      <w:r>
        <w:rPr>
          <w:b/>
          <w:color w:val="000000" w:themeColor="text1"/>
          <w:sz w:val="36"/>
          <w:szCs w:val="36"/>
        </w:rPr>
        <w:t>拟签订</w:t>
      </w:r>
      <w:proofErr w:type="gramEnd"/>
      <w:r>
        <w:rPr>
          <w:b/>
          <w:color w:val="000000" w:themeColor="text1"/>
          <w:sz w:val="36"/>
          <w:szCs w:val="36"/>
        </w:rPr>
        <w:t>的合同文本</w:t>
      </w:r>
      <w:bookmarkEnd w:id="963"/>
    </w:p>
    <w:p w:rsidR="00524B02" w:rsidRDefault="00524B02">
      <w:pPr>
        <w:tabs>
          <w:tab w:val="left" w:pos="900"/>
          <w:tab w:val="left" w:pos="1080"/>
        </w:tabs>
        <w:snapToGrid w:val="0"/>
        <w:spacing w:line="360" w:lineRule="auto"/>
        <w:rPr>
          <w:color w:val="000000" w:themeColor="text1"/>
          <w:kern w:val="0"/>
          <w:sz w:val="18"/>
          <w:szCs w:val="18"/>
        </w:rPr>
      </w:pPr>
    </w:p>
    <w:p w:rsidR="00524B02" w:rsidRDefault="00524B02">
      <w:pPr>
        <w:jc w:val="center"/>
        <w:rPr>
          <w:rFonts w:ascii="黑体" w:eastAsia="黑体" w:hAnsi="黑体"/>
        </w:rPr>
      </w:pPr>
    </w:p>
    <w:p w:rsidR="00524B02" w:rsidRDefault="00604AEA">
      <w:pPr>
        <w:pStyle w:val="11"/>
        <w:rPr>
          <w:rFonts w:hAnsi="宋体"/>
          <w:sz w:val="24"/>
          <w:szCs w:val="24"/>
        </w:rPr>
      </w:pPr>
      <w:r>
        <w:rPr>
          <w:rFonts w:hAnsi="宋体"/>
          <w:sz w:val="24"/>
          <w:szCs w:val="24"/>
        </w:rPr>
        <w:t>政府采购合同格式</w:t>
      </w:r>
    </w:p>
    <w:p w:rsidR="00524B02" w:rsidRDefault="00524B02">
      <w:pPr>
        <w:spacing w:line="360" w:lineRule="auto"/>
        <w:rPr>
          <w:rFonts w:ascii="宋体" w:hAnsi="宋体"/>
          <w:color w:val="000000"/>
          <w:sz w:val="24"/>
        </w:rPr>
      </w:pPr>
    </w:p>
    <w:p w:rsidR="00524B02" w:rsidRDefault="00524B02">
      <w:pPr>
        <w:spacing w:line="360" w:lineRule="auto"/>
        <w:rPr>
          <w:rFonts w:ascii="宋体" w:hAnsi="宋体"/>
          <w:color w:val="000000"/>
          <w:sz w:val="24"/>
        </w:rPr>
      </w:pPr>
    </w:p>
    <w:p w:rsidR="00524B02" w:rsidRDefault="00604AEA">
      <w:pPr>
        <w:spacing w:line="360" w:lineRule="auto"/>
        <w:rPr>
          <w:rFonts w:ascii="宋体" w:hAnsi="宋体"/>
          <w:color w:val="000000"/>
          <w:sz w:val="24"/>
        </w:rPr>
      </w:pPr>
      <w:r>
        <w:rPr>
          <w:rFonts w:ascii="宋体" w:hAnsi="宋体"/>
          <w:color w:val="000000"/>
          <w:sz w:val="24"/>
        </w:rPr>
        <w:t>合同编号：</w:t>
      </w:r>
    </w:p>
    <w:p w:rsidR="00524B02" w:rsidRDefault="00524B02">
      <w:pPr>
        <w:pStyle w:val="a7"/>
        <w:spacing w:line="360" w:lineRule="auto"/>
        <w:ind w:firstLine="480"/>
        <w:rPr>
          <w:rFonts w:hAnsi="宋体"/>
          <w:color w:val="000000"/>
        </w:rPr>
      </w:pPr>
    </w:p>
    <w:p w:rsidR="00524B02" w:rsidRDefault="00524B02">
      <w:pPr>
        <w:spacing w:line="360" w:lineRule="auto"/>
        <w:rPr>
          <w:rFonts w:ascii="宋体" w:hAnsi="宋体"/>
          <w:color w:val="000000"/>
          <w:sz w:val="24"/>
        </w:rPr>
      </w:pPr>
    </w:p>
    <w:p w:rsidR="00524B02" w:rsidRDefault="00604AEA">
      <w:pPr>
        <w:spacing w:line="360" w:lineRule="auto"/>
        <w:rPr>
          <w:rFonts w:ascii="宋体" w:hAnsi="宋体"/>
          <w:color w:val="000000"/>
          <w:sz w:val="24"/>
        </w:rPr>
      </w:pPr>
      <w:r>
        <w:rPr>
          <w:rFonts w:ascii="宋体" w:hAnsi="宋体"/>
          <w:color w:val="000000"/>
          <w:sz w:val="24"/>
        </w:rPr>
        <w:t>项目名称：</w:t>
      </w:r>
    </w:p>
    <w:p w:rsidR="00524B02" w:rsidRDefault="00524B02">
      <w:pPr>
        <w:spacing w:line="360" w:lineRule="auto"/>
        <w:ind w:left="960" w:firstLineChars="125" w:firstLine="300"/>
        <w:rPr>
          <w:rFonts w:ascii="宋体" w:hAnsi="宋体"/>
          <w:color w:val="000000"/>
          <w:sz w:val="24"/>
        </w:rPr>
      </w:pPr>
    </w:p>
    <w:p w:rsidR="00524B02" w:rsidRDefault="00604AEA">
      <w:pPr>
        <w:spacing w:line="360" w:lineRule="auto"/>
        <w:rPr>
          <w:rFonts w:ascii="宋体" w:hAnsi="宋体"/>
          <w:color w:val="000000"/>
          <w:sz w:val="24"/>
          <w:u w:val="single"/>
        </w:rPr>
      </w:pPr>
      <w:r>
        <w:rPr>
          <w:rFonts w:ascii="宋体" w:hAnsi="宋体" w:hint="eastAsia"/>
          <w:color w:val="000000"/>
          <w:sz w:val="24"/>
        </w:rPr>
        <w:t>服务</w:t>
      </w:r>
      <w:r>
        <w:rPr>
          <w:rFonts w:ascii="宋体" w:hAnsi="宋体"/>
          <w:color w:val="000000"/>
          <w:sz w:val="24"/>
        </w:rPr>
        <w:t>名称：</w:t>
      </w:r>
    </w:p>
    <w:p w:rsidR="00524B02" w:rsidRDefault="00524B02">
      <w:pPr>
        <w:spacing w:line="360" w:lineRule="auto"/>
        <w:ind w:left="960" w:firstLineChars="125" w:firstLine="300"/>
        <w:rPr>
          <w:rFonts w:ascii="宋体" w:hAnsi="宋体"/>
          <w:color w:val="000000"/>
          <w:sz w:val="24"/>
        </w:rPr>
      </w:pPr>
    </w:p>
    <w:p w:rsidR="00524B02" w:rsidRDefault="00524B02">
      <w:pPr>
        <w:spacing w:line="360" w:lineRule="auto"/>
        <w:ind w:firstLineChars="125" w:firstLine="300"/>
        <w:rPr>
          <w:rFonts w:ascii="宋体" w:hAnsi="宋体"/>
          <w:color w:val="000000"/>
          <w:sz w:val="24"/>
        </w:rPr>
      </w:pPr>
    </w:p>
    <w:p w:rsidR="00524B02" w:rsidRDefault="00524B02">
      <w:pPr>
        <w:pStyle w:val="13"/>
        <w:spacing w:line="360" w:lineRule="auto"/>
        <w:ind w:firstLineChars="125" w:firstLine="300"/>
        <w:rPr>
          <w:rFonts w:ascii="宋体" w:hAnsi="宋体"/>
          <w:color w:val="000000"/>
          <w:sz w:val="24"/>
          <w:szCs w:val="24"/>
        </w:rPr>
      </w:pPr>
    </w:p>
    <w:p w:rsidR="00524B02" w:rsidRDefault="00524B02">
      <w:pPr>
        <w:pStyle w:val="13"/>
        <w:spacing w:line="360" w:lineRule="auto"/>
        <w:ind w:firstLineChars="125" w:firstLine="300"/>
        <w:rPr>
          <w:rFonts w:ascii="宋体" w:hAnsi="宋体"/>
          <w:color w:val="000000"/>
          <w:sz w:val="24"/>
          <w:szCs w:val="24"/>
        </w:rPr>
      </w:pPr>
    </w:p>
    <w:p w:rsidR="00524B02" w:rsidRDefault="00604AEA">
      <w:pPr>
        <w:spacing w:line="360" w:lineRule="auto"/>
        <w:rPr>
          <w:rFonts w:ascii="宋体" w:hAnsi="宋体"/>
          <w:color w:val="000000"/>
          <w:sz w:val="24"/>
        </w:rPr>
      </w:pPr>
      <w:proofErr w:type="gramStart"/>
      <w:r>
        <w:rPr>
          <w:rFonts w:ascii="宋体" w:hAnsi="宋体"/>
          <w:color w:val="000000"/>
          <w:sz w:val="24"/>
        </w:rPr>
        <w:t xml:space="preserve">买　　</w:t>
      </w:r>
      <w:proofErr w:type="gramEnd"/>
      <w:r>
        <w:rPr>
          <w:rFonts w:ascii="宋体" w:hAnsi="宋体"/>
          <w:color w:val="000000"/>
          <w:sz w:val="24"/>
        </w:rPr>
        <w:t>方：</w:t>
      </w:r>
    </w:p>
    <w:p w:rsidR="00524B02" w:rsidRDefault="00524B02">
      <w:pPr>
        <w:spacing w:line="360" w:lineRule="auto"/>
        <w:ind w:left="960" w:firstLineChars="125" w:firstLine="300"/>
        <w:rPr>
          <w:rFonts w:ascii="宋体" w:hAnsi="宋体"/>
          <w:color w:val="000000"/>
          <w:sz w:val="24"/>
        </w:rPr>
      </w:pPr>
    </w:p>
    <w:p w:rsidR="00524B02" w:rsidRDefault="00604AEA">
      <w:pPr>
        <w:spacing w:line="360" w:lineRule="auto"/>
        <w:rPr>
          <w:rFonts w:ascii="宋体" w:hAnsi="宋体"/>
          <w:color w:val="000000"/>
          <w:sz w:val="24"/>
          <w:u w:val="single"/>
        </w:rPr>
      </w:pPr>
      <w:proofErr w:type="gramStart"/>
      <w:r>
        <w:rPr>
          <w:rFonts w:ascii="宋体" w:hAnsi="宋体"/>
          <w:color w:val="000000"/>
          <w:sz w:val="24"/>
        </w:rPr>
        <w:t xml:space="preserve">卖　　</w:t>
      </w:r>
      <w:proofErr w:type="gramEnd"/>
      <w:r>
        <w:rPr>
          <w:rFonts w:ascii="宋体" w:hAnsi="宋体"/>
          <w:color w:val="000000"/>
          <w:sz w:val="24"/>
        </w:rPr>
        <w:t>方：</w:t>
      </w:r>
    </w:p>
    <w:p w:rsidR="00524B02" w:rsidRDefault="00524B02">
      <w:pPr>
        <w:spacing w:line="360" w:lineRule="auto"/>
        <w:ind w:firstLineChars="125" w:firstLine="300"/>
        <w:rPr>
          <w:rFonts w:ascii="宋体" w:hAnsi="宋体"/>
          <w:color w:val="000000"/>
          <w:sz w:val="24"/>
        </w:rPr>
      </w:pPr>
    </w:p>
    <w:p w:rsidR="00524B02" w:rsidRDefault="00524B02">
      <w:pPr>
        <w:spacing w:line="360" w:lineRule="auto"/>
        <w:ind w:left="960"/>
        <w:jc w:val="center"/>
        <w:rPr>
          <w:rFonts w:ascii="宋体" w:hAnsi="宋体"/>
          <w:color w:val="000000"/>
          <w:sz w:val="24"/>
        </w:rPr>
      </w:pPr>
    </w:p>
    <w:p w:rsidR="00524B02" w:rsidRDefault="00604AEA">
      <w:pPr>
        <w:spacing w:line="360" w:lineRule="auto"/>
        <w:rPr>
          <w:rFonts w:ascii="宋体" w:hAnsi="宋体"/>
          <w:color w:val="000000"/>
          <w:sz w:val="24"/>
          <w:u w:val="single"/>
        </w:rPr>
      </w:pPr>
      <w:r>
        <w:rPr>
          <w:rFonts w:ascii="宋体" w:hAnsi="宋体"/>
          <w:color w:val="000000"/>
          <w:sz w:val="24"/>
        </w:rPr>
        <w:t>签署日期：</w:t>
      </w:r>
      <w:r>
        <w:rPr>
          <w:rFonts w:ascii="宋体" w:hAnsi="宋体"/>
          <w:color w:val="000000"/>
          <w:sz w:val="24"/>
          <w:u w:val="single"/>
        </w:rPr>
        <w:t xml:space="preserve">　　　　　　　　　　　　　　　　　　</w:t>
      </w:r>
    </w:p>
    <w:p w:rsidR="00524B02" w:rsidRDefault="00524B02">
      <w:pPr>
        <w:spacing w:line="360" w:lineRule="auto"/>
        <w:rPr>
          <w:rFonts w:ascii="宋体" w:hAnsi="宋体"/>
          <w:color w:val="000000"/>
          <w:sz w:val="24"/>
          <w:u w:val="single"/>
        </w:rPr>
        <w:sectPr w:rsidR="00524B02">
          <w:footerReference w:type="default" r:id="rId22"/>
          <w:pgSz w:w="11907" w:h="16840"/>
          <w:pgMar w:top="1758" w:right="1701" w:bottom="1588" w:left="1259" w:header="851" w:footer="851" w:gutter="0"/>
          <w:cols w:space="720"/>
          <w:titlePg/>
          <w:docGrid w:linePitch="462"/>
        </w:sectPr>
      </w:pPr>
    </w:p>
    <w:p w:rsidR="00524B02" w:rsidRDefault="00604AEA">
      <w:pPr>
        <w:spacing w:line="360" w:lineRule="auto"/>
        <w:ind w:firstLineChars="200" w:firstLine="480"/>
        <w:rPr>
          <w:rFonts w:ascii="宋体" w:hAnsi="宋体"/>
          <w:color w:val="000000"/>
          <w:sz w:val="24"/>
          <w:u w:val="single"/>
        </w:rPr>
      </w:pPr>
      <w:r>
        <w:rPr>
          <w:rFonts w:ascii="宋体" w:hAnsi="宋体" w:hint="eastAsia"/>
          <w:color w:val="000000"/>
          <w:sz w:val="24"/>
          <w:u w:val="single"/>
        </w:rPr>
        <w:lastRenderedPageBreak/>
        <w:t xml:space="preserve">　　　</w:t>
      </w:r>
      <w:r>
        <w:rPr>
          <w:rFonts w:ascii="宋体" w:hAnsi="宋体" w:hint="eastAsia"/>
          <w:color w:val="000000"/>
          <w:sz w:val="24"/>
        </w:rPr>
        <w:t xml:space="preserve">(买方) </w:t>
      </w:r>
      <w:r>
        <w:rPr>
          <w:rFonts w:ascii="宋体" w:hAnsi="宋体" w:hint="eastAsia"/>
          <w:color w:val="000000"/>
          <w:sz w:val="24"/>
          <w:u w:val="single"/>
        </w:rPr>
        <w:t xml:space="preserve">　　</w:t>
      </w:r>
      <w:proofErr w:type="gramStart"/>
      <w:r>
        <w:rPr>
          <w:rFonts w:ascii="宋体" w:hAnsi="宋体" w:hint="eastAsia"/>
          <w:color w:val="000000"/>
          <w:sz w:val="24"/>
          <w:u w:val="single"/>
        </w:rPr>
        <w:t xml:space="preserve">　</w:t>
      </w:r>
      <w:proofErr w:type="gramEnd"/>
      <w:r>
        <w:rPr>
          <w:rFonts w:ascii="宋体" w:hAnsi="宋体" w:hint="eastAsia"/>
          <w:color w:val="000000"/>
          <w:sz w:val="24"/>
        </w:rPr>
        <w:t>(项目名称)中所需</w:t>
      </w:r>
      <w:r>
        <w:rPr>
          <w:rFonts w:ascii="宋体" w:hAnsi="宋体" w:hint="eastAsia"/>
          <w:color w:val="000000"/>
          <w:sz w:val="24"/>
          <w:u w:val="single"/>
        </w:rPr>
        <w:t xml:space="preserve">　　</w:t>
      </w:r>
      <w:proofErr w:type="gramStart"/>
      <w:r>
        <w:rPr>
          <w:rFonts w:ascii="宋体" w:hAnsi="宋体" w:hint="eastAsia"/>
          <w:color w:val="000000"/>
          <w:sz w:val="24"/>
          <w:u w:val="single"/>
        </w:rPr>
        <w:t xml:space="preserve">　</w:t>
      </w:r>
      <w:proofErr w:type="gramEnd"/>
      <w:r>
        <w:rPr>
          <w:rFonts w:ascii="宋体" w:hAnsi="宋体" w:hint="eastAsia"/>
          <w:color w:val="000000"/>
          <w:sz w:val="24"/>
        </w:rPr>
        <w:t>(服务名称)经</w:t>
      </w:r>
      <w:r>
        <w:rPr>
          <w:rFonts w:ascii="宋体" w:hAnsi="宋体" w:hint="eastAsia"/>
          <w:color w:val="000000"/>
          <w:sz w:val="24"/>
          <w:u w:val="single"/>
        </w:rPr>
        <w:t xml:space="preserve">      </w:t>
      </w:r>
      <w:r>
        <w:rPr>
          <w:rFonts w:ascii="宋体" w:hAnsi="宋体" w:hint="eastAsia"/>
          <w:color w:val="000000"/>
          <w:sz w:val="24"/>
        </w:rPr>
        <w:t xml:space="preserve"> (招标人)以</w:t>
      </w:r>
      <w:proofErr w:type="gramStart"/>
      <w:r>
        <w:rPr>
          <w:rFonts w:ascii="宋体" w:hAnsi="宋体" w:hint="eastAsia"/>
          <w:color w:val="000000"/>
          <w:sz w:val="24"/>
          <w:u w:val="single"/>
        </w:rPr>
        <w:t xml:space="preserve">　　　　</w:t>
      </w:r>
      <w:proofErr w:type="gramEnd"/>
      <w:r>
        <w:rPr>
          <w:rFonts w:ascii="宋体" w:hAnsi="宋体" w:hint="eastAsia"/>
          <w:color w:val="000000"/>
          <w:sz w:val="24"/>
        </w:rPr>
        <w:t xml:space="preserve">号采购文件在国内 </w:t>
      </w:r>
      <w:r>
        <w:rPr>
          <w:rFonts w:ascii="宋体" w:hAnsi="宋体" w:hint="eastAsia"/>
          <w:color w:val="000000"/>
          <w:sz w:val="24"/>
          <w:u w:val="single"/>
        </w:rPr>
        <w:t xml:space="preserve">         </w:t>
      </w:r>
      <w:r>
        <w:rPr>
          <w:rFonts w:ascii="宋体" w:hAnsi="宋体" w:hint="eastAsia"/>
          <w:color w:val="000000"/>
          <w:sz w:val="24"/>
        </w:rPr>
        <w:t xml:space="preserve"> 。经评审委员会评定</w:t>
      </w:r>
      <w:proofErr w:type="gramStart"/>
      <w:r>
        <w:rPr>
          <w:rFonts w:ascii="宋体" w:hAnsi="宋体" w:hint="eastAsia"/>
          <w:color w:val="000000"/>
          <w:sz w:val="24"/>
          <w:u w:val="single"/>
        </w:rPr>
        <w:t xml:space="preserve">　　　　　</w:t>
      </w:r>
      <w:proofErr w:type="gramEnd"/>
      <w:r>
        <w:rPr>
          <w:rFonts w:ascii="宋体" w:hAnsi="宋体" w:hint="eastAsia"/>
          <w:color w:val="000000"/>
          <w:sz w:val="24"/>
          <w:u w:val="single"/>
        </w:rPr>
        <w:t xml:space="preserve">  (卖方)</w:t>
      </w:r>
      <w:r>
        <w:rPr>
          <w:rFonts w:ascii="宋体" w:hAnsi="宋体" w:hint="eastAsia"/>
          <w:color w:val="000000"/>
          <w:sz w:val="24"/>
        </w:rPr>
        <w:t>为成交人。买、卖双方依据《中华人民共和国政府采购法》、《中华人民共和国合同法》，在平等自愿的基础上，同意按照下面的条款和条件，签署本合同。</w:t>
      </w:r>
    </w:p>
    <w:p w:rsidR="00524B02" w:rsidRDefault="00604AEA">
      <w:pPr>
        <w:spacing w:line="360" w:lineRule="auto"/>
        <w:rPr>
          <w:rFonts w:ascii="宋体" w:hAnsi="宋体"/>
          <w:b/>
          <w:color w:val="000000"/>
          <w:sz w:val="24"/>
        </w:rPr>
      </w:pPr>
      <w:r>
        <w:rPr>
          <w:rFonts w:ascii="宋体" w:hAnsi="宋体"/>
          <w:b/>
          <w:color w:val="000000"/>
          <w:sz w:val="24"/>
        </w:rPr>
        <w:t>1、合同文件</w:t>
      </w:r>
    </w:p>
    <w:p w:rsidR="00524B02" w:rsidRDefault="00604AEA">
      <w:pPr>
        <w:spacing w:line="360" w:lineRule="auto"/>
        <w:ind w:firstLine="454"/>
        <w:rPr>
          <w:rFonts w:ascii="宋体" w:hAnsi="宋体"/>
          <w:color w:val="000000"/>
          <w:sz w:val="24"/>
        </w:rPr>
      </w:pPr>
      <w:r>
        <w:rPr>
          <w:rFonts w:ascii="宋体" w:hAnsi="宋体"/>
          <w:color w:val="000000"/>
          <w:sz w:val="24"/>
        </w:rPr>
        <w:t>下列文件构成本合同的组成部分，应该认为是一个整体，彼此相互解释，相互补充。为便于解释，组成合同的多个文件的优先支配地位的次序如下：</w:t>
      </w:r>
    </w:p>
    <w:p w:rsidR="00524B02" w:rsidRDefault="00604AEA">
      <w:pPr>
        <w:spacing w:line="360" w:lineRule="auto"/>
        <w:ind w:firstLine="540"/>
        <w:rPr>
          <w:rFonts w:ascii="宋体" w:hAnsi="宋体"/>
          <w:color w:val="000000"/>
          <w:sz w:val="24"/>
        </w:rPr>
      </w:pPr>
      <w:proofErr w:type="gramStart"/>
      <w:r>
        <w:rPr>
          <w:rFonts w:ascii="宋体" w:hAnsi="宋体"/>
          <w:color w:val="000000"/>
          <w:sz w:val="24"/>
        </w:rPr>
        <w:t>a</w:t>
      </w:r>
      <w:proofErr w:type="gramEnd"/>
      <w:r>
        <w:rPr>
          <w:rFonts w:ascii="宋体" w:hAnsi="宋体"/>
          <w:color w:val="000000"/>
          <w:sz w:val="24"/>
        </w:rPr>
        <w:t>.</w:t>
      </w:r>
      <w:r>
        <w:rPr>
          <w:rFonts w:ascii="宋体" w:hAnsi="宋体"/>
          <w:color w:val="000000"/>
          <w:sz w:val="24"/>
        </w:rPr>
        <w:tab/>
        <w:t xml:space="preserve">本合同书　</w:t>
      </w:r>
    </w:p>
    <w:p w:rsidR="00524B02" w:rsidRDefault="00604AEA">
      <w:pPr>
        <w:spacing w:line="360" w:lineRule="auto"/>
        <w:ind w:firstLine="540"/>
        <w:rPr>
          <w:rFonts w:ascii="宋体" w:hAnsi="宋体"/>
          <w:color w:val="000000"/>
          <w:sz w:val="24"/>
        </w:rPr>
      </w:pPr>
      <w:proofErr w:type="gramStart"/>
      <w:r>
        <w:rPr>
          <w:rFonts w:ascii="宋体" w:hAnsi="宋体"/>
          <w:color w:val="000000"/>
          <w:sz w:val="24"/>
        </w:rPr>
        <w:t>b</w:t>
      </w:r>
      <w:proofErr w:type="gramEnd"/>
      <w:r>
        <w:rPr>
          <w:rFonts w:ascii="宋体" w:hAnsi="宋体"/>
          <w:color w:val="000000"/>
          <w:sz w:val="24"/>
        </w:rPr>
        <w:t>.</w:t>
      </w:r>
      <w:r>
        <w:rPr>
          <w:rFonts w:ascii="宋体" w:hAnsi="宋体"/>
          <w:color w:val="000000"/>
          <w:sz w:val="24"/>
        </w:rPr>
        <w:tab/>
      </w:r>
      <w:r>
        <w:rPr>
          <w:rFonts w:ascii="宋体" w:hAnsi="宋体" w:hint="eastAsia"/>
          <w:color w:val="000000"/>
          <w:sz w:val="24"/>
        </w:rPr>
        <w:t>中标</w:t>
      </w:r>
      <w:r>
        <w:rPr>
          <w:rFonts w:ascii="宋体" w:hAnsi="宋体"/>
          <w:color w:val="000000"/>
          <w:sz w:val="24"/>
        </w:rPr>
        <w:t>通知书</w:t>
      </w:r>
    </w:p>
    <w:p w:rsidR="00524B02" w:rsidRDefault="00604AEA">
      <w:pPr>
        <w:spacing w:line="360" w:lineRule="auto"/>
        <w:ind w:firstLine="540"/>
        <w:rPr>
          <w:rFonts w:ascii="宋体" w:hAnsi="宋体"/>
          <w:color w:val="000000"/>
          <w:sz w:val="24"/>
        </w:rPr>
      </w:pPr>
      <w:r>
        <w:rPr>
          <w:rFonts w:ascii="宋体" w:hAnsi="宋体" w:hint="eastAsia"/>
          <w:color w:val="000000"/>
          <w:sz w:val="24"/>
        </w:rPr>
        <w:t>c</w:t>
      </w:r>
      <w:r>
        <w:rPr>
          <w:rFonts w:ascii="宋体" w:hAnsi="宋体"/>
          <w:color w:val="000000"/>
          <w:sz w:val="24"/>
        </w:rPr>
        <w:t>.协议</w:t>
      </w:r>
    </w:p>
    <w:p w:rsidR="00524B02" w:rsidRDefault="00604AEA">
      <w:pPr>
        <w:spacing w:line="360" w:lineRule="auto"/>
        <w:ind w:firstLine="540"/>
        <w:rPr>
          <w:rFonts w:ascii="宋体" w:hAnsi="宋体"/>
          <w:color w:val="000000"/>
          <w:sz w:val="24"/>
        </w:rPr>
      </w:pPr>
      <w:proofErr w:type="gramStart"/>
      <w:r>
        <w:rPr>
          <w:rFonts w:ascii="宋体" w:hAnsi="宋体" w:hint="eastAsia"/>
          <w:color w:val="000000"/>
          <w:sz w:val="24"/>
        </w:rPr>
        <w:t>d</w:t>
      </w:r>
      <w:proofErr w:type="gramEnd"/>
      <w:r>
        <w:rPr>
          <w:rFonts w:ascii="宋体" w:hAnsi="宋体"/>
          <w:color w:val="000000"/>
          <w:sz w:val="24"/>
        </w:rPr>
        <w:t>.</w:t>
      </w:r>
      <w:r>
        <w:rPr>
          <w:rFonts w:ascii="宋体" w:hAnsi="宋体"/>
          <w:color w:val="000000"/>
          <w:sz w:val="24"/>
        </w:rPr>
        <w:tab/>
      </w:r>
      <w:r>
        <w:rPr>
          <w:rFonts w:ascii="宋体" w:hAnsi="宋体" w:hint="eastAsia"/>
          <w:color w:val="000000"/>
          <w:sz w:val="24"/>
        </w:rPr>
        <w:t>投标文件</w:t>
      </w:r>
      <w:r>
        <w:rPr>
          <w:rFonts w:ascii="宋体" w:hAnsi="宋体"/>
          <w:color w:val="000000"/>
          <w:sz w:val="24"/>
        </w:rPr>
        <w:t xml:space="preserve"> (含澄清文件)</w:t>
      </w:r>
    </w:p>
    <w:p w:rsidR="00524B02" w:rsidRDefault="00604AEA">
      <w:pPr>
        <w:spacing w:line="360" w:lineRule="auto"/>
        <w:ind w:firstLine="540"/>
        <w:rPr>
          <w:rFonts w:ascii="宋体" w:hAnsi="宋体"/>
          <w:color w:val="000000"/>
          <w:sz w:val="24"/>
        </w:rPr>
      </w:pPr>
      <w:proofErr w:type="gramStart"/>
      <w:r>
        <w:rPr>
          <w:rFonts w:ascii="宋体" w:hAnsi="宋体" w:hint="eastAsia"/>
          <w:color w:val="000000"/>
          <w:sz w:val="24"/>
        </w:rPr>
        <w:t>e</w:t>
      </w:r>
      <w:proofErr w:type="gramEnd"/>
      <w:r>
        <w:rPr>
          <w:rFonts w:ascii="宋体" w:hAnsi="宋体"/>
          <w:color w:val="000000"/>
          <w:sz w:val="24"/>
        </w:rPr>
        <w:t>.</w:t>
      </w:r>
      <w:r>
        <w:rPr>
          <w:rFonts w:ascii="宋体" w:hAnsi="宋体"/>
          <w:color w:val="000000"/>
          <w:sz w:val="24"/>
        </w:rPr>
        <w:tab/>
      </w:r>
      <w:r>
        <w:rPr>
          <w:rFonts w:ascii="宋体" w:hAnsi="宋体" w:hint="eastAsia"/>
          <w:color w:val="000000"/>
          <w:sz w:val="24"/>
        </w:rPr>
        <w:t>招标</w:t>
      </w:r>
      <w:r>
        <w:rPr>
          <w:rFonts w:ascii="宋体" w:hAnsi="宋体"/>
          <w:color w:val="000000"/>
          <w:sz w:val="24"/>
        </w:rPr>
        <w:t>文件 (含招标文件补充通知)</w:t>
      </w:r>
    </w:p>
    <w:p w:rsidR="00524B02" w:rsidRDefault="00604AEA">
      <w:pPr>
        <w:spacing w:line="360" w:lineRule="auto"/>
        <w:rPr>
          <w:rFonts w:ascii="宋体" w:hAnsi="宋体"/>
          <w:b/>
          <w:color w:val="000000"/>
          <w:sz w:val="24"/>
        </w:rPr>
      </w:pPr>
      <w:r>
        <w:rPr>
          <w:rFonts w:ascii="宋体" w:hAnsi="宋体"/>
          <w:b/>
          <w:color w:val="000000"/>
          <w:sz w:val="24"/>
        </w:rPr>
        <w:t>2、合同标的</w:t>
      </w:r>
    </w:p>
    <w:p w:rsidR="00524B02" w:rsidRDefault="00604AEA">
      <w:pPr>
        <w:spacing w:line="360" w:lineRule="auto"/>
        <w:ind w:firstLine="454"/>
        <w:rPr>
          <w:rFonts w:ascii="宋体" w:hAnsi="宋体"/>
          <w:color w:val="000000"/>
          <w:sz w:val="24"/>
        </w:rPr>
      </w:pPr>
      <w:r>
        <w:rPr>
          <w:rFonts w:ascii="宋体" w:hAnsi="宋体"/>
          <w:color w:val="000000"/>
          <w:sz w:val="24"/>
        </w:rPr>
        <w:t>本合同标的名称：</w:t>
      </w:r>
      <w:r>
        <w:rPr>
          <w:rFonts w:ascii="宋体" w:hAnsi="宋体"/>
          <w:color w:val="000000"/>
          <w:sz w:val="24"/>
          <w:u w:val="single"/>
        </w:rPr>
        <w:t xml:space="preserve">　　　　　　　　　　　　</w:t>
      </w:r>
      <w:r>
        <w:rPr>
          <w:rFonts w:ascii="宋体" w:hAnsi="宋体" w:hint="eastAsia"/>
          <w:color w:val="000000"/>
          <w:sz w:val="24"/>
        </w:rPr>
        <w:t>。</w:t>
      </w:r>
    </w:p>
    <w:p w:rsidR="00524B02" w:rsidRDefault="00604AEA">
      <w:pPr>
        <w:spacing w:line="360" w:lineRule="auto"/>
        <w:ind w:firstLine="454"/>
        <w:rPr>
          <w:rFonts w:ascii="宋体" w:hAnsi="宋体"/>
          <w:color w:val="000000"/>
          <w:sz w:val="24"/>
        </w:rPr>
      </w:pPr>
      <w:r>
        <w:rPr>
          <w:rFonts w:ascii="宋体" w:hAnsi="宋体"/>
          <w:color w:val="000000"/>
          <w:sz w:val="24"/>
        </w:rPr>
        <w:t>标的完成时间：</w:t>
      </w:r>
      <w:r>
        <w:rPr>
          <w:rFonts w:ascii="宋体" w:hAnsi="宋体"/>
          <w:color w:val="000000"/>
          <w:sz w:val="24"/>
          <w:u w:val="single"/>
        </w:rPr>
        <w:t xml:space="preserve">　　　　　　　　　　　　　</w:t>
      </w:r>
      <w:r>
        <w:rPr>
          <w:rFonts w:ascii="宋体" w:hAnsi="宋体" w:hint="eastAsia"/>
          <w:color w:val="000000"/>
          <w:sz w:val="24"/>
        </w:rPr>
        <w:t>。</w:t>
      </w:r>
    </w:p>
    <w:p w:rsidR="00524B02" w:rsidRDefault="00604AEA">
      <w:pPr>
        <w:spacing w:line="360" w:lineRule="auto"/>
        <w:rPr>
          <w:rFonts w:ascii="宋体" w:hAnsi="宋体"/>
          <w:b/>
          <w:color w:val="000000"/>
          <w:sz w:val="24"/>
        </w:rPr>
      </w:pPr>
      <w:r>
        <w:rPr>
          <w:rFonts w:ascii="宋体" w:hAnsi="宋体"/>
          <w:b/>
          <w:color w:val="000000"/>
          <w:sz w:val="24"/>
        </w:rPr>
        <w:t>3、合同总价</w:t>
      </w:r>
    </w:p>
    <w:p w:rsidR="00524B02" w:rsidRDefault="00604AEA">
      <w:pPr>
        <w:spacing w:line="360" w:lineRule="auto"/>
        <w:ind w:firstLine="454"/>
        <w:rPr>
          <w:rFonts w:ascii="宋体" w:hAnsi="宋体"/>
          <w:color w:val="000000"/>
          <w:sz w:val="24"/>
        </w:rPr>
      </w:pPr>
      <w:r>
        <w:rPr>
          <w:rFonts w:ascii="宋体" w:hAnsi="宋体"/>
          <w:color w:val="000000"/>
          <w:sz w:val="24"/>
        </w:rPr>
        <w:t>本合同总价为</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元人民币。</w:t>
      </w:r>
    </w:p>
    <w:p w:rsidR="00524B02" w:rsidRDefault="00604AEA">
      <w:pPr>
        <w:spacing w:line="360" w:lineRule="auto"/>
        <w:ind w:firstLine="454"/>
        <w:rPr>
          <w:rFonts w:ascii="宋体" w:hAnsi="宋体"/>
          <w:color w:val="000000"/>
          <w:sz w:val="24"/>
          <w:u w:val="single"/>
        </w:rPr>
      </w:pPr>
      <w:r>
        <w:rPr>
          <w:rFonts w:ascii="宋体" w:hAnsi="宋体"/>
          <w:color w:val="000000"/>
          <w:sz w:val="24"/>
        </w:rPr>
        <w:t>分项价格：</w:t>
      </w:r>
      <w:r>
        <w:rPr>
          <w:rFonts w:ascii="宋体" w:hAnsi="宋体"/>
          <w:color w:val="000000"/>
          <w:sz w:val="24"/>
          <w:u w:val="single"/>
        </w:rPr>
        <w:t xml:space="preserve">　　　　　　　　　　　　</w:t>
      </w:r>
      <w:r>
        <w:rPr>
          <w:rFonts w:ascii="宋体" w:hAnsi="宋体" w:hint="eastAsia"/>
          <w:color w:val="000000"/>
          <w:sz w:val="24"/>
        </w:rPr>
        <w:t>。</w:t>
      </w:r>
    </w:p>
    <w:p w:rsidR="00524B02" w:rsidRDefault="00604AEA">
      <w:pPr>
        <w:spacing w:line="360" w:lineRule="auto"/>
        <w:rPr>
          <w:rFonts w:ascii="宋体" w:hAnsi="宋体" w:cs="Arial"/>
          <w:sz w:val="24"/>
        </w:rPr>
      </w:pPr>
      <w:r>
        <w:rPr>
          <w:rFonts w:ascii="宋体" w:hAnsi="宋体"/>
          <w:b/>
          <w:color w:val="000000"/>
          <w:sz w:val="24"/>
        </w:rPr>
        <w:t>4、付款方式</w:t>
      </w:r>
    </w:p>
    <w:p w:rsidR="00524B02" w:rsidRDefault="00604AEA">
      <w:pPr>
        <w:pStyle w:val="17"/>
        <w:snapToGrid w:val="0"/>
        <w:spacing w:line="360" w:lineRule="auto"/>
        <w:ind w:firstLine="480"/>
        <w:rPr>
          <w:rFonts w:ascii="宋体" w:hAnsi="宋体" w:cs="宋体"/>
          <w:sz w:val="24"/>
          <w:szCs w:val="24"/>
        </w:rPr>
      </w:pPr>
      <w:r>
        <w:rPr>
          <w:rFonts w:ascii="宋体" w:hAnsi="宋体" w:cs="宋体" w:hint="eastAsia"/>
          <w:sz w:val="24"/>
          <w:szCs w:val="24"/>
        </w:rPr>
        <w:t>（按照要求支付合同金额）</w:t>
      </w:r>
    </w:p>
    <w:p w:rsidR="00524B02" w:rsidRDefault="00604AEA">
      <w:pPr>
        <w:spacing w:line="360" w:lineRule="auto"/>
        <w:rPr>
          <w:rFonts w:ascii="宋体" w:hAnsi="宋体"/>
          <w:b/>
          <w:color w:val="000000"/>
          <w:sz w:val="24"/>
        </w:rPr>
      </w:pPr>
      <w:r>
        <w:rPr>
          <w:rFonts w:ascii="宋体" w:hAnsi="宋体"/>
          <w:b/>
          <w:color w:val="000000"/>
          <w:sz w:val="24"/>
        </w:rPr>
        <w:t>5、本合同</w:t>
      </w:r>
      <w:r>
        <w:rPr>
          <w:rFonts w:ascii="宋体" w:hAnsi="宋体" w:hint="eastAsia"/>
          <w:b/>
          <w:color w:val="000000"/>
          <w:sz w:val="24"/>
        </w:rPr>
        <w:t>的服务</w:t>
      </w:r>
      <w:r>
        <w:rPr>
          <w:rFonts w:ascii="宋体" w:hAnsi="宋体"/>
          <w:b/>
          <w:color w:val="000000"/>
          <w:sz w:val="24"/>
        </w:rPr>
        <w:t>时间及地点</w:t>
      </w:r>
    </w:p>
    <w:p w:rsidR="00524B02" w:rsidRDefault="00604AEA">
      <w:pPr>
        <w:spacing w:line="360" w:lineRule="auto"/>
        <w:rPr>
          <w:rFonts w:ascii="宋体" w:hAnsi="宋体"/>
          <w:color w:val="000000"/>
          <w:sz w:val="24"/>
        </w:rPr>
      </w:pPr>
      <w:r>
        <w:rPr>
          <w:rFonts w:ascii="宋体" w:hAnsi="宋体" w:hint="eastAsia"/>
          <w:color w:val="000000"/>
          <w:sz w:val="24"/>
        </w:rPr>
        <w:t>服务</w:t>
      </w:r>
      <w:r>
        <w:rPr>
          <w:rFonts w:ascii="宋体" w:hAnsi="宋体"/>
          <w:color w:val="000000"/>
          <w:sz w:val="24"/>
        </w:rPr>
        <w:t>时间：</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w:t>
      </w:r>
    </w:p>
    <w:p w:rsidR="00524B02" w:rsidRDefault="00604AEA">
      <w:pPr>
        <w:spacing w:line="360" w:lineRule="auto"/>
        <w:rPr>
          <w:rFonts w:ascii="宋体" w:hAnsi="宋体"/>
          <w:color w:val="000000"/>
          <w:sz w:val="24"/>
        </w:rPr>
      </w:pPr>
      <w:r>
        <w:rPr>
          <w:rFonts w:ascii="宋体" w:hAnsi="宋体" w:hint="eastAsia"/>
          <w:color w:val="000000"/>
          <w:sz w:val="24"/>
        </w:rPr>
        <w:t>服务</w:t>
      </w:r>
      <w:r>
        <w:rPr>
          <w:rFonts w:ascii="宋体" w:hAnsi="宋体"/>
          <w:color w:val="000000"/>
          <w:sz w:val="24"/>
        </w:rPr>
        <w:t>地点：</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w:t>
      </w:r>
    </w:p>
    <w:p w:rsidR="00524B02" w:rsidRDefault="00604AEA">
      <w:pPr>
        <w:spacing w:line="360" w:lineRule="auto"/>
        <w:rPr>
          <w:rFonts w:ascii="宋体" w:hAnsi="宋体"/>
          <w:b/>
          <w:color w:val="000000"/>
          <w:sz w:val="24"/>
        </w:rPr>
      </w:pPr>
      <w:r>
        <w:rPr>
          <w:rFonts w:ascii="宋体" w:hAnsi="宋体" w:hint="eastAsia"/>
          <w:b/>
          <w:color w:val="000000"/>
          <w:sz w:val="24"/>
        </w:rPr>
        <w:t>6</w:t>
      </w:r>
      <w:r>
        <w:rPr>
          <w:rFonts w:ascii="宋体" w:hAnsi="宋体"/>
          <w:b/>
          <w:color w:val="000000"/>
          <w:sz w:val="24"/>
        </w:rPr>
        <w:t>、合同的生效。</w:t>
      </w:r>
    </w:p>
    <w:p w:rsidR="00524B02" w:rsidRDefault="00604AEA">
      <w:pPr>
        <w:snapToGrid w:val="0"/>
        <w:spacing w:before="119" w:line="360" w:lineRule="auto"/>
        <w:ind w:firstLine="453"/>
        <w:rPr>
          <w:rFonts w:ascii="宋体" w:hAnsi="宋体"/>
          <w:sz w:val="24"/>
        </w:rPr>
      </w:pPr>
      <w:r>
        <w:rPr>
          <w:rFonts w:ascii="宋体" w:hAnsi="宋体"/>
          <w:sz w:val="24"/>
        </w:rPr>
        <w:t>本合同经双方全权代表签署、加盖单位印章并由卖方递交履约保证金后生效。</w:t>
      </w:r>
    </w:p>
    <w:p w:rsidR="00524B02" w:rsidRDefault="00524B02">
      <w:pPr>
        <w:snapToGrid w:val="0"/>
        <w:spacing w:before="119" w:line="419" w:lineRule="atLeast"/>
        <w:rPr>
          <w:rFonts w:ascii="宋体" w:hAnsi="宋体"/>
          <w:sz w:val="24"/>
        </w:rPr>
      </w:pPr>
    </w:p>
    <w:p w:rsidR="00524B02" w:rsidRDefault="00604AEA">
      <w:pPr>
        <w:snapToGrid w:val="0"/>
        <w:spacing w:before="119" w:line="272" w:lineRule="atLeast"/>
        <w:rPr>
          <w:rFonts w:ascii="宋体" w:hAnsi="宋体"/>
          <w:sz w:val="24"/>
        </w:rPr>
      </w:pPr>
      <w:r>
        <w:rPr>
          <w:rFonts w:ascii="宋体" w:hAnsi="宋体"/>
          <w:sz w:val="24"/>
        </w:rPr>
        <w:t xml:space="preserve">　　买　方：</w:t>
      </w:r>
      <w:r>
        <w:rPr>
          <w:rFonts w:ascii="宋体" w:hAnsi="宋体"/>
          <w:sz w:val="24"/>
        </w:rPr>
        <w:tab/>
      </w:r>
      <w:r>
        <w:rPr>
          <w:rFonts w:ascii="宋体" w:hAnsi="宋体" w:hint="eastAsia"/>
          <w:sz w:val="24"/>
        </w:rPr>
        <w:t xml:space="preserve">                        </w:t>
      </w:r>
      <w:r>
        <w:rPr>
          <w:rFonts w:ascii="宋体" w:hAnsi="宋体"/>
          <w:sz w:val="24"/>
        </w:rPr>
        <w:t>卖　方：</w:t>
      </w:r>
    </w:p>
    <w:p w:rsidR="00524B02" w:rsidRDefault="00524B02">
      <w:pPr>
        <w:snapToGrid w:val="0"/>
        <w:spacing w:before="119" w:line="272" w:lineRule="atLeast"/>
        <w:rPr>
          <w:rFonts w:ascii="宋体" w:hAnsi="宋体"/>
          <w:sz w:val="24"/>
        </w:rPr>
      </w:pPr>
    </w:p>
    <w:p w:rsidR="00524B02" w:rsidRDefault="00604AEA">
      <w:pPr>
        <w:snapToGrid w:val="0"/>
        <w:spacing w:before="119" w:line="272" w:lineRule="atLeast"/>
        <w:ind w:firstLine="420"/>
        <w:rPr>
          <w:rFonts w:ascii="宋体" w:hAnsi="宋体"/>
          <w:sz w:val="24"/>
        </w:rPr>
      </w:pPr>
      <w:r>
        <w:rPr>
          <w:rFonts w:ascii="宋体" w:hAnsi="宋体"/>
          <w:sz w:val="24"/>
        </w:rPr>
        <w:lastRenderedPageBreak/>
        <w:t xml:space="preserve">名　称：(印章)　　</w:t>
      </w:r>
      <w:r>
        <w:rPr>
          <w:rFonts w:ascii="宋体" w:hAnsi="宋体" w:hint="eastAsia"/>
          <w:sz w:val="24"/>
        </w:rPr>
        <w:t xml:space="preserve"> </w:t>
      </w:r>
      <w:r>
        <w:rPr>
          <w:rFonts w:ascii="宋体" w:hAnsi="宋体"/>
          <w:sz w:val="24"/>
        </w:rPr>
        <w:t xml:space="preserve">             　</w:t>
      </w:r>
      <w:r>
        <w:rPr>
          <w:rFonts w:ascii="宋体" w:hAnsi="宋体"/>
          <w:sz w:val="24"/>
        </w:rPr>
        <w:tab/>
        <w:t>名　称：(印章)</w:t>
      </w:r>
    </w:p>
    <w:p w:rsidR="00524B02" w:rsidRDefault="00524B02">
      <w:pPr>
        <w:snapToGrid w:val="0"/>
        <w:spacing w:before="119" w:line="272" w:lineRule="atLeast"/>
        <w:ind w:firstLine="420"/>
        <w:rPr>
          <w:rFonts w:ascii="宋体" w:hAnsi="宋体"/>
          <w:sz w:val="24"/>
        </w:rPr>
      </w:pPr>
    </w:p>
    <w:p w:rsidR="00524B02" w:rsidRDefault="00604AEA">
      <w:pPr>
        <w:snapToGrid w:val="0"/>
        <w:spacing w:before="119" w:line="272" w:lineRule="atLeast"/>
        <w:ind w:firstLine="481"/>
        <w:rPr>
          <w:rFonts w:ascii="宋体" w:hAnsi="宋体"/>
          <w:sz w:val="24"/>
        </w:rPr>
      </w:pPr>
      <w:r>
        <w:rPr>
          <w:rFonts w:ascii="宋体" w:hAnsi="宋体"/>
          <w:sz w:val="24"/>
        </w:rPr>
        <w:t>年　月　日</w:t>
      </w:r>
      <w:proofErr w:type="gramStart"/>
      <w:r>
        <w:rPr>
          <w:rFonts w:ascii="宋体" w:hAnsi="宋体"/>
          <w:sz w:val="24"/>
        </w:rPr>
        <w:t xml:space="preserve">　　　　　　　</w:t>
      </w:r>
      <w:proofErr w:type="gramEnd"/>
      <w:r>
        <w:rPr>
          <w:rFonts w:ascii="宋体" w:hAnsi="宋体" w:hint="eastAsia"/>
          <w:sz w:val="24"/>
        </w:rPr>
        <w:t xml:space="preserve"> </w:t>
      </w:r>
      <w:r>
        <w:rPr>
          <w:rFonts w:ascii="宋体" w:hAnsi="宋体"/>
          <w:sz w:val="24"/>
        </w:rPr>
        <w:t xml:space="preserve">         年　月　日</w:t>
      </w:r>
    </w:p>
    <w:p w:rsidR="00524B02" w:rsidRDefault="00524B02">
      <w:pPr>
        <w:snapToGrid w:val="0"/>
        <w:spacing w:before="119" w:line="272" w:lineRule="atLeast"/>
        <w:rPr>
          <w:rFonts w:ascii="宋体" w:hAnsi="宋体"/>
          <w:sz w:val="24"/>
        </w:rPr>
      </w:pPr>
    </w:p>
    <w:p w:rsidR="00524B02" w:rsidRDefault="00604AEA">
      <w:pPr>
        <w:snapToGrid w:val="0"/>
        <w:spacing w:before="119" w:line="272" w:lineRule="atLeast"/>
        <w:rPr>
          <w:rFonts w:ascii="宋体" w:hAnsi="宋体"/>
          <w:sz w:val="24"/>
        </w:rPr>
      </w:pPr>
      <w:r>
        <w:rPr>
          <w:rFonts w:ascii="宋体" w:hAnsi="宋体"/>
          <w:sz w:val="24"/>
        </w:rPr>
        <w:t xml:space="preserve">　　授权代表(签字)：</w:t>
      </w:r>
      <w:r>
        <w:rPr>
          <w:rFonts w:ascii="宋体" w:hAnsi="宋体"/>
          <w:sz w:val="24"/>
        </w:rPr>
        <w:tab/>
        <w:t xml:space="preserve">                 授权代表(签字)：</w:t>
      </w:r>
    </w:p>
    <w:p w:rsidR="00524B02" w:rsidRDefault="00524B02">
      <w:pPr>
        <w:snapToGrid w:val="0"/>
        <w:spacing w:before="119" w:line="272" w:lineRule="atLeast"/>
        <w:rPr>
          <w:rFonts w:ascii="宋体" w:hAnsi="宋体"/>
          <w:sz w:val="24"/>
        </w:rPr>
      </w:pPr>
    </w:p>
    <w:p w:rsidR="00524B02" w:rsidRDefault="00604AEA">
      <w:pPr>
        <w:snapToGrid w:val="0"/>
        <w:spacing w:before="119" w:line="272" w:lineRule="atLeast"/>
        <w:ind w:left="555"/>
        <w:rPr>
          <w:rFonts w:ascii="宋体" w:hAnsi="宋体"/>
          <w:sz w:val="24"/>
        </w:rPr>
      </w:pPr>
      <w:proofErr w:type="gramStart"/>
      <w:r>
        <w:rPr>
          <w:rFonts w:ascii="宋体" w:hAnsi="宋体"/>
          <w:sz w:val="24"/>
        </w:rPr>
        <w:t>地　　址</w:t>
      </w:r>
      <w:proofErr w:type="gramEnd"/>
      <w:r>
        <w:rPr>
          <w:rFonts w:ascii="宋体" w:hAnsi="宋体"/>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t xml:space="preserve">       </w:t>
      </w:r>
      <w:proofErr w:type="gramStart"/>
      <w:r>
        <w:rPr>
          <w:rFonts w:ascii="宋体" w:hAnsi="宋体"/>
          <w:sz w:val="24"/>
        </w:rPr>
        <w:t>地　　址</w:t>
      </w:r>
      <w:proofErr w:type="gramEnd"/>
      <w:r>
        <w:rPr>
          <w:rFonts w:ascii="宋体" w:hAnsi="宋体"/>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p>
    <w:p w:rsidR="00524B02" w:rsidRDefault="00524B02">
      <w:pPr>
        <w:snapToGrid w:val="0"/>
        <w:spacing w:before="119" w:line="272" w:lineRule="atLeast"/>
        <w:ind w:firstLine="481"/>
        <w:rPr>
          <w:rFonts w:ascii="宋体" w:hAnsi="宋体"/>
          <w:sz w:val="24"/>
        </w:rPr>
      </w:pPr>
    </w:p>
    <w:p w:rsidR="00524B02" w:rsidRDefault="00604AEA">
      <w:pPr>
        <w:snapToGrid w:val="0"/>
        <w:spacing w:before="119" w:line="272" w:lineRule="atLeast"/>
        <w:rPr>
          <w:rFonts w:ascii="宋体" w:hAnsi="宋体"/>
          <w:sz w:val="24"/>
        </w:rPr>
      </w:pPr>
      <w:r>
        <w:rPr>
          <w:rFonts w:ascii="宋体" w:hAnsi="宋体"/>
          <w:sz w:val="24"/>
        </w:rPr>
        <w:t xml:space="preserve">　　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t xml:space="preserve">   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524B02" w:rsidRDefault="00604AEA">
      <w:pPr>
        <w:snapToGrid w:val="0"/>
        <w:spacing w:before="119" w:line="272" w:lineRule="atLeast"/>
        <w:rPr>
          <w:rFonts w:ascii="宋体" w:hAnsi="宋体"/>
          <w:sz w:val="24"/>
        </w:rPr>
      </w:pPr>
      <w:r>
        <w:rPr>
          <w:rFonts w:ascii="宋体" w:hAnsi="宋体" w:hint="eastAsia"/>
          <w:sz w:val="24"/>
        </w:rPr>
        <w:t xml:space="preserve"> </w:t>
      </w:r>
      <w:r>
        <w:rPr>
          <w:rFonts w:ascii="宋体" w:hAnsi="宋体"/>
          <w:sz w:val="24"/>
        </w:rPr>
        <w:t xml:space="preserve">  </w:t>
      </w:r>
    </w:p>
    <w:p w:rsidR="00524B02" w:rsidRDefault="00604AEA">
      <w:pPr>
        <w:snapToGrid w:val="0"/>
        <w:spacing w:before="119" w:line="272" w:lineRule="atLeast"/>
        <w:rPr>
          <w:rFonts w:ascii="宋体" w:hAnsi="宋体"/>
          <w:sz w:val="24"/>
        </w:rPr>
      </w:pPr>
      <w:r>
        <w:rPr>
          <w:rFonts w:ascii="宋体" w:hAnsi="宋体"/>
          <w:sz w:val="24"/>
        </w:rPr>
        <w:t xml:space="preserve">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t xml:space="preserve">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524B02" w:rsidRDefault="00524B02">
      <w:pPr>
        <w:snapToGrid w:val="0"/>
        <w:spacing w:before="119" w:line="272" w:lineRule="atLeast"/>
        <w:rPr>
          <w:rFonts w:ascii="宋体" w:hAnsi="宋体"/>
          <w:sz w:val="24"/>
        </w:rPr>
      </w:pPr>
    </w:p>
    <w:p w:rsidR="00524B02" w:rsidRDefault="00604AEA">
      <w:pPr>
        <w:snapToGrid w:val="0"/>
        <w:spacing w:before="119" w:line="272" w:lineRule="atLeast"/>
        <w:rPr>
          <w:rFonts w:ascii="宋体" w:hAnsi="宋体"/>
          <w:sz w:val="24"/>
        </w:rPr>
      </w:pPr>
      <w:r>
        <w:rPr>
          <w:rFonts w:ascii="宋体" w:hAnsi="宋体"/>
          <w:sz w:val="24"/>
        </w:rPr>
        <w:t xml:space="preserve">　　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t xml:space="preserve">   </w:t>
      </w:r>
      <w:r>
        <w:rPr>
          <w:rFonts w:ascii="宋体" w:hAnsi="宋体" w:hint="eastAsia"/>
          <w:sz w:val="24"/>
        </w:rPr>
        <w:t>组织机构代码：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524B02" w:rsidRDefault="00524B02">
      <w:pPr>
        <w:snapToGrid w:val="0"/>
        <w:spacing w:before="119" w:line="272" w:lineRule="atLeast"/>
        <w:rPr>
          <w:rFonts w:ascii="宋体" w:hAnsi="宋体"/>
          <w:sz w:val="24"/>
        </w:rPr>
      </w:pPr>
    </w:p>
    <w:p w:rsidR="00524B02" w:rsidRDefault="00604AEA">
      <w:pPr>
        <w:snapToGrid w:val="0"/>
        <w:spacing w:before="119" w:line="272" w:lineRule="atLeast"/>
        <w:ind w:firstLineChars="1900" w:firstLine="4560"/>
        <w:rPr>
          <w:rFonts w:ascii="宋体" w:hAnsi="宋体"/>
          <w:sz w:val="24"/>
        </w:rPr>
      </w:pPr>
      <w:r>
        <w:rPr>
          <w:rFonts w:ascii="宋体" w:hAnsi="宋体"/>
          <w:sz w:val="24"/>
        </w:rPr>
        <w:t>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524B02" w:rsidRDefault="00524B02">
      <w:pPr>
        <w:snapToGrid w:val="0"/>
        <w:spacing w:before="119" w:line="272" w:lineRule="atLeast"/>
        <w:rPr>
          <w:rFonts w:ascii="宋体" w:hAnsi="宋体"/>
          <w:sz w:val="24"/>
        </w:rPr>
      </w:pPr>
    </w:p>
    <w:p w:rsidR="00524B02" w:rsidRDefault="00604AEA">
      <w:pPr>
        <w:snapToGrid w:val="0"/>
        <w:spacing w:before="119" w:line="272" w:lineRule="atLeast"/>
        <w:rPr>
          <w:rFonts w:ascii="宋体" w:hAnsi="宋体"/>
          <w:sz w:val="24"/>
          <w:u w:val="single"/>
        </w:rPr>
      </w:pPr>
      <w:r>
        <w:rPr>
          <w:rFonts w:ascii="宋体" w:hAnsi="宋体"/>
          <w:sz w:val="24"/>
        </w:rPr>
        <w:t xml:space="preserve">　　</w:t>
      </w:r>
      <w:proofErr w:type="gramStart"/>
      <w:r>
        <w:rPr>
          <w:rFonts w:ascii="宋体" w:hAnsi="宋体" w:hint="eastAsia"/>
          <w:sz w:val="24"/>
        </w:rPr>
        <w:t>账</w:t>
      </w:r>
      <w:proofErr w:type="gramEnd"/>
      <w:r>
        <w:rPr>
          <w:rFonts w:ascii="宋体" w:hAnsi="宋体"/>
          <w:sz w:val="24"/>
        </w:rPr>
        <w:t xml:space="preserve">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t xml:space="preserve">   </w:t>
      </w:r>
      <w:r>
        <w:rPr>
          <w:rFonts w:ascii="宋体" w:hAnsi="宋体" w:hint="eastAsia"/>
          <w:sz w:val="24"/>
        </w:rPr>
        <w:t>开户行号：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524B02" w:rsidRDefault="00524B02">
      <w:pPr>
        <w:snapToGrid w:val="0"/>
        <w:spacing w:before="119" w:line="272" w:lineRule="atLeast"/>
        <w:rPr>
          <w:rFonts w:ascii="宋体" w:hAnsi="宋体"/>
          <w:sz w:val="24"/>
          <w:u w:val="single"/>
        </w:rPr>
      </w:pPr>
    </w:p>
    <w:p w:rsidR="00524B02" w:rsidRDefault="00604AEA">
      <w:pPr>
        <w:snapToGrid w:val="0"/>
        <w:spacing w:before="119" w:line="272" w:lineRule="atLeast"/>
        <w:ind w:firstLineChars="1950" w:firstLine="4680"/>
        <w:rPr>
          <w:rFonts w:ascii="宋体" w:hAnsi="宋体"/>
          <w:sz w:val="24"/>
        </w:rPr>
      </w:pPr>
      <w:proofErr w:type="gramStart"/>
      <w:r>
        <w:rPr>
          <w:rFonts w:ascii="宋体" w:hAnsi="宋体" w:hint="eastAsia"/>
          <w:sz w:val="24"/>
        </w:rPr>
        <w:t>账</w:t>
      </w:r>
      <w:proofErr w:type="gramEnd"/>
      <w:r>
        <w:rPr>
          <w:rFonts w:ascii="宋体" w:hAnsi="宋体"/>
          <w:sz w:val="24"/>
        </w:rPr>
        <w:t xml:space="preserve">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524B02" w:rsidRDefault="00524B02">
      <w:pPr>
        <w:spacing w:line="360" w:lineRule="auto"/>
        <w:ind w:rightChars="-27" w:right="-57"/>
        <w:jc w:val="left"/>
        <w:rPr>
          <w:rFonts w:ascii="宋体" w:hAnsi="宋体"/>
          <w:sz w:val="24"/>
        </w:rPr>
        <w:sectPr w:rsidR="00524B02">
          <w:pgSz w:w="11907" w:h="16840"/>
          <w:pgMar w:top="1758" w:right="1701" w:bottom="1588" w:left="1259" w:header="851" w:footer="851" w:gutter="0"/>
          <w:cols w:space="720"/>
          <w:titlePg/>
          <w:docGrid w:linePitch="462"/>
        </w:sectPr>
      </w:pPr>
    </w:p>
    <w:p w:rsidR="00524B02" w:rsidRDefault="00604AEA">
      <w:pPr>
        <w:spacing w:line="360" w:lineRule="auto"/>
        <w:jc w:val="center"/>
        <w:outlineLvl w:val="0"/>
        <w:rPr>
          <w:b/>
          <w:color w:val="000000" w:themeColor="text1"/>
          <w:sz w:val="36"/>
          <w:szCs w:val="36"/>
        </w:rPr>
      </w:pPr>
      <w:bookmarkStart w:id="964" w:name="_Toc28581"/>
      <w:r>
        <w:rPr>
          <w:b/>
          <w:color w:val="000000" w:themeColor="text1"/>
          <w:sz w:val="36"/>
          <w:szCs w:val="36"/>
        </w:rPr>
        <w:lastRenderedPageBreak/>
        <w:t>第七章</w:t>
      </w:r>
      <w:r>
        <w:rPr>
          <w:b/>
          <w:color w:val="000000" w:themeColor="text1"/>
          <w:sz w:val="36"/>
          <w:szCs w:val="36"/>
        </w:rPr>
        <w:t xml:space="preserve">   </w:t>
      </w:r>
      <w:r>
        <w:rPr>
          <w:b/>
          <w:color w:val="000000" w:themeColor="text1"/>
          <w:sz w:val="36"/>
          <w:szCs w:val="36"/>
        </w:rPr>
        <w:t>投标文件格式</w:t>
      </w:r>
      <w:bookmarkEnd w:id="964"/>
    </w:p>
    <w:p w:rsidR="00524B02" w:rsidRDefault="00524B02">
      <w:pPr>
        <w:tabs>
          <w:tab w:val="left" w:pos="900"/>
          <w:tab w:val="left" w:pos="1980"/>
        </w:tabs>
        <w:snapToGrid w:val="0"/>
        <w:spacing w:line="360" w:lineRule="auto"/>
        <w:ind w:left="142"/>
        <w:rPr>
          <w:b/>
          <w:color w:val="000000" w:themeColor="text1"/>
          <w:sz w:val="24"/>
        </w:rPr>
      </w:pPr>
    </w:p>
    <w:p w:rsidR="00524B02" w:rsidRDefault="00524B02">
      <w:pPr>
        <w:tabs>
          <w:tab w:val="left" w:pos="900"/>
          <w:tab w:val="left" w:pos="1980"/>
        </w:tabs>
        <w:snapToGrid w:val="0"/>
        <w:spacing w:line="360" w:lineRule="auto"/>
        <w:ind w:left="142"/>
        <w:rPr>
          <w:b/>
          <w:color w:val="000000" w:themeColor="text1"/>
          <w:sz w:val="24"/>
        </w:rPr>
      </w:pPr>
    </w:p>
    <w:p w:rsidR="00524B02" w:rsidRDefault="00604AEA">
      <w:pPr>
        <w:tabs>
          <w:tab w:val="left" w:pos="900"/>
          <w:tab w:val="left" w:pos="1980"/>
        </w:tabs>
        <w:snapToGrid w:val="0"/>
        <w:spacing w:line="360" w:lineRule="auto"/>
        <w:ind w:left="142"/>
        <w:rPr>
          <w:color w:val="000000" w:themeColor="text1"/>
          <w:sz w:val="24"/>
        </w:rPr>
      </w:pPr>
      <w:r>
        <w:rPr>
          <w:b/>
          <w:color w:val="000000" w:themeColor="text1"/>
          <w:sz w:val="24"/>
        </w:rPr>
        <w:t>投标人编制文件须知</w:t>
      </w:r>
    </w:p>
    <w:p w:rsidR="00524B02" w:rsidRDefault="00604AEA">
      <w:pPr>
        <w:tabs>
          <w:tab w:val="left" w:pos="900"/>
          <w:tab w:val="left" w:pos="1980"/>
        </w:tabs>
        <w:snapToGrid w:val="0"/>
        <w:spacing w:line="360" w:lineRule="auto"/>
        <w:ind w:left="142"/>
        <w:rPr>
          <w:color w:val="000000" w:themeColor="text1"/>
          <w:sz w:val="24"/>
        </w:rPr>
      </w:pPr>
      <w:r>
        <w:rPr>
          <w:color w:val="000000" w:themeColor="text1"/>
          <w:sz w:val="24"/>
        </w:rPr>
        <w:t>1</w:t>
      </w:r>
      <w:r>
        <w:rPr>
          <w:color w:val="000000" w:themeColor="text1"/>
          <w:sz w:val="24"/>
        </w:rPr>
        <w:t>、投标人按照本部分的顺序编制投标文件（资格证明文件）、投标文件（商务技术文件），编制中涉及格式资料的，应按照本部</w:t>
      </w:r>
      <w:proofErr w:type="gramStart"/>
      <w:r>
        <w:rPr>
          <w:color w:val="000000" w:themeColor="text1"/>
          <w:sz w:val="24"/>
        </w:rPr>
        <w:t>分提供</w:t>
      </w:r>
      <w:proofErr w:type="gramEnd"/>
      <w:r>
        <w:rPr>
          <w:color w:val="000000" w:themeColor="text1"/>
          <w:sz w:val="24"/>
        </w:rPr>
        <w:t>的内容和格式（所有表格的格式可扩展）填写提交。</w:t>
      </w:r>
      <w:r>
        <w:rPr>
          <w:rFonts w:hint="eastAsia"/>
          <w:color w:val="000000" w:themeColor="text1"/>
          <w:sz w:val="24"/>
        </w:rPr>
        <w:tab/>
      </w:r>
    </w:p>
    <w:p w:rsidR="00524B02" w:rsidRDefault="00604AEA">
      <w:pPr>
        <w:tabs>
          <w:tab w:val="left" w:pos="900"/>
          <w:tab w:val="left" w:pos="1980"/>
        </w:tabs>
        <w:snapToGrid w:val="0"/>
        <w:spacing w:line="360" w:lineRule="auto"/>
        <w:ind w:left="142"/>
        <w:rPr>
          <w:color w:val="000000" w:themeColor="text1"/>
          <w:kern w:val="0"/>
          <w:sz w:val="24"/>
        </w:rPr>
      </w:pPr>
      <w:r>
        <w:rPr>
          <w:color w:val="000000" w:themeColor="text1"/>
          <w:sz w:val="24"/>
        </w:rPr>
        <w:t>2</w:t>
      </w:r>
      <w:r>
        <w:rPr>
          <w:color w:val="000000" w:themeColor="text1"/>
          <w:sz w:val="24"/>
        </w:rPr>
        <w:t>、</w:t>
      </w:r>
      <w:r>
        <w:rPr>
          <w:color w:val="000000" w:themeColor="text1"/>
          <w:kern w:val="0"/>
          <w:sz w:val="24"/>
        </w:rPr>
        <w:t>对于招标文件中标记了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投标人不得改变格式中给定的文字所表达的含义，不得删减格式中的实质性内容，不得自行添加与格式中给定的文字内容相矛盾的内容，不得对应当填写的空格不填写或</w:t>
      </w:r>
      <w:proofErr w:type="gramStart"/>
      <w:r>
        <w:rPr>
          <w:color w:val="000000" w:themeColor="text1"/>
          <w:sz w:val="24"/>
        </w:rPr>
        <w:t>不</w:t>
      </w:r>
      <w:proofErr w:type="gramEnd"/>
      <w:r>
        <w:rPr>
          <w:color w:val="000000" w:themeColor="text1"/>
          <w:sz w:val="24"/>
        </w:rPr>
        <w:t>实质性响应，</w:t>
      </w:r>
      <w:r>
        <w:rPr>
          <w:color w:val="000000" w:themeColor="text1"/>
          <w:kern w:val="0"/>
          <w:sz w:val="24"/>
        </w:rPr>
        <w:t>否则</w:t>
      </w:r>
      <w:r>
        <w:rPr>
          <w:b/>
          <w:color w:val="000000" w:themeColor="text1"/>
          <w:kern w:val="0"/>
          <w:sz w:val="24"/>
        </w:rPr>
        <w:t>投标无效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的文件和招标文件未提供格式的内容，可由投标人自行编写。</w:t>
      </w:r>
    </w:p>
    <w:p w:rsidR="00524B02" w:rsidRDefault="00604AEA">
      <w:pPr>
        <w:tabs>
          <w:tab w:val="left" w:pos="900"/>
          <w:tab w:val="left" w:pos="1980"/>
        </w:tabs>
        <w:snapToGrid w:val="0"/>
        <w:spacing w:line="360" w:lineRule="auto"/>
        <w:ind w:left="142"/>
        <w:rPr>
          <w:color w:val="000000" w:themeColor="text1"/>
          <w:sz w:val="24"/>
        </w:rPr>
      </w:pPr>
      <w:r>
        <w:rPr>
          <w:color w:val="000000" w:themeColor="text1"/>
          <w:sz w:val="24"/>
        </w:rPr>
        <w:t>3</w:t>
      </w:r>
      <w:r>
        <w:rPr>
          <w:color w:val="000000" w:themeColor="text1"/>
          <w:sz w:val="24"/>
        </w:rPr>
        <w:t>、全部声明和问题的回答及所附材料必须是真实的、准确的和完整的。</w:t>
      </w:r>
    </w:p>
    <w:p w:rsidR="00524B02" w:rsidRDefault="00604AEA">
      <w:pPr>
        <w:widowControl/>
        <w:jc w:val="left"/>
        <w:rPr>
          <w:color w:val="000000" w:themeColor="text1"/>
          <w:sz w:val="24"/>
        </w:rPr>
      </w:pPr>
      <w:r>
        <w:rPr>
          <w:color w:val="000000" w:themeColor="text1"/>
          <w:sz w:val="24"/>
        </w:rPr>
        <w:br w:type="page"/>
      </w:r>
    </w:p>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rsidR="00524B02" w:rsidRDefault="00604AEA">
      <w:pPr>
        <w:keepNext/>
        <w:keepLines/>
        <w:autoSpaceDE w:val="0"/>
        <w:autoSpaceDN w:val="0"/>
        <w:adjustRightInd w:val="0"/>
        <w:spacing w:before="120" w:line="300" w:lineRule="auto"/>
        <w:jc w:val="left"/>
        <w:outlineLvl w:val="1"/>
        <w:rPr>
          <w:b/>
          <w:color w:val="000000" w:themeColor="text1"/>
          <w:kern w:val="0"/>
          <w:sz w:val="30"/>
          <w:szCs w:val="20"/>
        </w:rPr>
      </w:pPr>
      <w:r>
        <w:rPr>
          <w:b/>
          <w:color w:val="000000" w:themeColor="text1"/>
          <w:spacing w:val="20"/>
          <w:sz w:val="24"/>
        </w:rPr>
        <w:lastRenderedPageBreak/>
        <w:t>一、资格证明文件格式</w:t>
      </w:r>
    </w:p>
    <w:p w:rsidR="00524B02" w:rsidRDefault="00524B02">
      <w:pPr>
        <w:rPr>
          <w:b/>
          <w:color w:val="000000" w:themeColor="text1"/>
          <w:spacing w:val="20"/>
          <w:szCs w:val="21"/>
        </w:rPr>
      </w:pPr>
    </w:p>
    <w:p w:rsidR="00524B02" w:rsidRDefault="00604AEA">
      <w:pPr>
        <w:rPr>
          <w:b/>
          <w:color w:val="000000" w:themeColor="text1"/>
          <w:sz w:val="24"/>
        </w:rPr>
      </w:pPr>
      <w:r>
        <w:rPr>
          <w:b/>
          <w:color w:val="000000" w:themeColor="text1"/>
          <w:spacing w:val="20"/>
          <w:sz w:val="24"/>
        </w:rPr>
        <w:t>投标文件（资格证明文件）</w:t>
      </w:r>
      <w:r>
        <w:rPr>
          <w:b/>
          <w:color w:val="000000" w:themeColor="text1"/>
          <w:sz w:val="24"/>
        </w:rPr>
        <w:t>封面（非实质性格式）</w:t>
      </w:r>
    </w:p>
    <w:p w:rsidR="00524B02" w:rsidRDefault="00524B02">
      <w:pPr>
        <w:jc w:val="center"/>
        <w:rPr>
          <w:color w:val="000000" w:themeColor="text1"/>
          <w:szCs w:val="21"/>
        </w:rPr>
      </w:pPr>
    </w:p>
    <w:p w:rsidR="00524B02" w:rsidRDefault="00604AEA">
      <w:pPr>
        <w:jc w:val="center"/>
        <w:rPr>
          <w:b/>
          <w:color w:val="000000" w:themeColor="text1"/>
          <w:spacing w:val="60"/>
          <w:sz w:val="84"/>
          <w:szCs w:val="84"/>
        </w:rPr>
      </w:pPr>
      <w:r>
        <w:rPr>
          <w:b/>
          <w:color w:val="000000" w:themeColor="text1"/>
          <w:spacing w:val="60"/>
          <w:sz w:val="84"/>
          <w:szCs w:val="84"/>
        </w:rPr>
        <w:t>投</w:t>
      </w:r>
      <w:r>
        <w:rPr>
          <w:b/>
          <w:color w:val="000000" w:themeColor="text1"/>
          <w:spacing w:val="60"/>
          <w:sz w:val="84"/>
          <w:szCs w:val="84"/>
        </w:rPr>
        <w:t xml:space="preserve"> </w:t>
      </w:r>
      <w:r>
        <w:rPr>
          <w:b/>
          <w:color w:val="000000" w:themeColor="text1"/>
          <w:spacing w:val="60"/>
          <w:sz w:val="84"/>
          <w:szCs w:val="84"/>
        </w:rPr>
        <w:t>标</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rsidR="00524B02" w:rsidRDefault="00604AEA">
      <w:pPr>
        <w:jc w:val="center"/>
        <w:rPr>
          <w:b/>
          <w:color w:val="000000" w:themeColor="text1"/>
          <w:spacing w:val="60"/>
          <w:sz w:val="52"/>
          <w:szCs w:val="52"/>
        </w:rPr>
      </w:pPr>
      <w:r>
        <w:rPr>
          <w:b/>
          <w:color w:val="000000" w:themeColor="text1"/>
          <w:spacing w:val="60"/>
          <w:sz w:val="52"/>
          <w:szCs w:val="52"/>
        </w:rPr>
        <w:t>（资格证明文件）</w:t>
      </w:r>
    </w:p>
    <w:p w:rsidR="00524B02" w:rsidRDefault="00524B02">
      <w:pPr>
        <w:ind w:firstLineChars="150" w:firstLine="542"/>
        <w:rPr>
          <w:b/>
          <w:color w:val="000000" w:themeColor="text1"/>
          <w:spacing w:val="20"/>
          <w:sz w:val="32"/>
          <w:szCs w:val="32"/>
        </w:rPr>
      </w:pPr>
    </w:p>
    <w:p w:rsidR="00524B02" w:rsidRDefault="00524B02">
      <w:pPr>
        <w:ind w:firstLineChars="150" w:firstLine="542"/>
        <w:rPr>
          <w:b/>
          <w:color w:val="000000" w:themeColor="text1"/>
          <w:spacing w:val="20"/>
          <w:sz w:val="32"/>
          <w:szCs w:val="32"/>
        </w:rPr>
      </w:pPr>
    </w:p>
    <w:p w:rsidR="00524B02" w:rsidRDefault="00604AEA">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rsidR="00524B02" w:rsidRDefault="00604AEA">
      <w:pPr>
        <w:ind w:firstLineChars="150" w:firstLine="542"/>
        <w:rPr>
          <w:b/>
          <w:color w:val="000000" w:themeColor="text1"/>
          <w:spacing w:val="20"/>
          <w:sz w:val="32"/>
          <w:szCs w:val="32"/>
        </w:rPr>
      </w:pPr>
      <w:r>
        <w:rPr>
          <w:b/>
          <w:color w:val="000000" w:themeColor="text1"/>
          <w:spacing w:val="20"/>
          <w:sz w:val="32"/>
          <w:szCs w:val="32"/>
        </w:rPr>
        <w:t>项目编号</w:t>
      </w:r>
      <w:r>
        <w:rPr>
          <w:b/>
          <w:color w:val="000000" w:themeColor="text1"/>
          <w:spacing w:val="20"/>
          <w:sz w:val="32"/>
          <w:szCs w:val="32"/>
        </w:rPr>
        <w:t>/</w:t>
      </w:r>
      <w:r>
        <w:rPr>
          <w:b/>
          <w:color w:val="000000" w:themeColor="text1"/>
          <w:spacing w:val="20"/>
          <w:sz w:val="32"/>
          <w:szCs w:val="32"/>
        </w:rPr>
        <w:t>包号：</w:t>
      </w:r>
    </w:p>
    <w:p w:rsidR="00524B02" w:rsidRDefault="00524B02">
      <w:pPr>
        <w:ind w:firstLineChars="150" w:firstLine="542"/>
        <w:rPr>
          <w:b/>
          <w:color w:val="000000" w:themeColor="text1"/>
          <w:spacing w:val="20"/>
          <w:sz w:val="32"/>
          <w:szCs w:val="32"/>
        </w:rPr>
      </w:pPr>
    </w:p>
    <w:p w:rsidR="00524B02" w:rsidRDefault="00524B02">
      <w:pPr>
        <w:ind w:firstLineChars="150" w:firstLine="542"/>
        <w:rPr>
          <w:b/>
          <w:color w:val="000000" w:themeColor="text1"/>
          <w:spacing w:val="20"/>
          <w:sz w:val="32"/>
          <w:szCs w:val="32"/>
        </w:rPr>
      </w:pPr>
    </w:p>
    <w:p w:rsidR="00524B02" w:rsidRDefault="00524B02">
      <w:pPr>
        <w:jc w:val="center"/>
        <w:rPr>
          <w:b/>
          <w:color w:val="000000" w:themeColor="text1"/>
          <w:sz w:val="32"/>
          <w:szCs w:val="32"/>
        </w:rPr>
      </w:pPr>
    </w:p>
    <w:p w:rsidR="00524B02" w:rsidRDefault="00524B02">
      <w:pPr>
        <w:jc w:val="center"/>
        <w:rPr>
          <w:b/>
          <w:color w:val="000000" w:themeColor="text1"/>
          <w:sz w:val="32"/>
          <w:szCs w:val="32"/>
        </w:rPr>
      </w:pPr>
    </w:p>
    <w:p w:rsidR="00524B02" w:rsidRDefault="00524B02">
      <w:pPr>
        <w:jc w:val="center"/>
        <w:rPr>
          <w:b/>
          <w:color w:val="000000" w:themeColor="text1"/>
          <w:sz w:val="32"/>
          <w:szCs w:val="32"/>
        </w:rPr>
      </w:pPr>
    </w:p>
    <w:p w:rsidR="00524B02" w:rsidRDefault="00524B02">
      <w:pPr>
        <w:jc w:val="center"/>
        <w:rPr>
          <w:b/>
          <w:color w:val="000000" w:themeColor="text1"/>
          <w:spacing w:val="20"/>
          <w:sz w:val="32"/>
          <w:szCs w:val="32"/>
        </w:rPr>
      </w:pPr>
    </w:p>
    <w:p w:rsidR="00524B02" w:rsidRDefault="00524B02">
      <w:pPr>
        <w:jc w:val="center"/>
        <w:rPr>
          <w:b/>
          <w:color w:val="000000" w:themeColor="text1"/>
          <w:spacing w:val="20"/>
          <w:sz w:val="32"/>
          <w:szCs w:val="32"/>
        </w:rPr>
      </w:pPr>
    </w:p>
    <w:p w:rsidR="00524B02" w:rsidRDefault="00524B02">
      <w:pPr>
        <w:jc w:val="center"/>
        <w:rPr>
          <w:b/>
          <w:color w:val="000000" w:themeColor="text1"/>
          <w:spacing w:val="20"/>
          <w:sz w:val="32"/>
          <w:szCs w:val="32"/>
        </w:rPr>
      </w:pPr>
    </w:p>
    <w:p w:rsidR="00524B02" w:rsidRDefault="00604AEA">
      <w:pPr>
        <w:spacing w:line="360" w:lineRule="auto"/>
        <w:ind w:firstLineChars="400" w:firstLine="1445"/>
        <w:jc w:val="left"/>
        <w:rPr>
          <w:b/>
          <w:color w:val="000000" w:themeColor="text1"/>
          <w:spacing w:val="20"/>
          <w:sz w:val="32"/>
          <w:szCs w:val="32"/>
        </w:rPr>
      </w:pPr>
      <w:r>
        <w:rPr>
          <w:b/>
          <w:color w:val="000000" w:themeColor="text1"/>
          <w:spacing w:val="20"/>
          <w:sz w:val="32"/>
          <w:szCs w:val="32"/>
        </w:rPr>
        <w:t>投标人名称：</w:t>
      </w:r>
    </w:p>
    <w:p w:rsidR="00524B02" w:rsidRDefault="00524B02">
      <w:pPr>
        <w:jc w:val="center"/>
        <w:rPr>
          <w:b/>
          <w:color w:val="000000" w:themeColor="text1"/>
          <w:sz w:val="32"/>
          <w:szCs w:val="32"/>
        </w:rPr>
      </w:pPr>
    </w:p>
    <w:p w:rsidR="00524B02" w:rsidRDefault="00604AEA">
      <w:pPr>
        <w:rPr>
          <w:b/>
          <w:color w:val="000000" w:themeColor="text1"/>
        </w:rPr>
      </w:pPr>
      <w:r>
        <w:rPr>
          <w:b/>
          <w:color w:val="000000" w:themeColor="text1"/>
          <w:spacing w:val="20"/>
          <w:sz w:val="32"/>
          <w:szCs w:val="32"/>
        </w:rPr>
        <w:br w:type="page"/>
      </w:r>
    </w:p>
    <w:p w:rsidR="00524B02" w:rsidRDefault="00604AEA">
      <w:pPr>
        <w:numPr>
          <w:ilvl w:val="0"/>
          <w:numId w:val="15"/>
        </w:numPr>
        <w:tabs>
          <w:tab w:val="left" w:pos="360"/>
        </w:tabs>
        <w:snapToGrid w:val="0"/>
        <w:spacing w:line="360" w:lineRule="auto"/>
        <w:outlineLvl w:val="1"/>
        <w:rPr>
          <w:color w:val="000000" w:themeColor="text1"/>
          <w:sz w:val="24"/>
          <w:szCs w:val="20"/>
        </w:rPr>
      </w:pPr>
      <w:r>
        <w:rPr>
          <w:color w:val="000000" w:themeColor="text1"/>
          <w:sz w:val="24"/>
        </w:rPr>
        <w:lastRenderedPageBreak/>
        <w:t>满足《中华人民共和国政府采购法》第二十二条规定</w:t>
      </w:r>
    </w:p>
    <w:p w:rsidR="00524B02" w:rsidRDefault="00604AEA">
      <w:pPr>
        <w:spacing w:line="360" w:lineRule="auto"/>
        <w:outlineLvl w:val="2"/>
        <w:rPr>
          <w:color w:val="000000" w:themeColor="text1"/>
          <w:sz w:val="24"/>
          <w:szCs w:val="20"/>
        </w:rPr>
      </w:pPr>
      <w:r>
        <w:rPr>
          <w:color w:val="000000" w:themeColor="text1"/>
          <w:sz w:val="24"/>
          <w:szCs w:val="20"/>
        </w:rPr>
        <w:t xml:space="preserve">1-1 </w:t>
      </w:r>
      <w:r>
        <w:rPr>
          <w:color w:val="000000" w:themeColor="text1"/>
          <w:sz w:val="24"/>
          <w:szCs w:val="20"/>
        </w:rPr>
        <w:t>营业执照等证明文件</w:t>
      </w:r>
    </w:p>
    <w:p w:rsidR="00524B02" w:rsidRDefault="00524B02">
      <w:pPr>
        <w:tabs>
          <w:tab w:val="left" w:pos="1080"/>
        </w:tabs>
        <w:snapToGrid w:val="0"/>
        <w:rPr>
          <w:color w:val="000000" w:themeColor="text1"/>
          <w:sz w:val="24"/>
        </w:rPr>
      </w:pPr>
    </w:p>
    <w:p w:rsidR="00524B02" w:rsidRDefault="00604AEA">
      <w:pPr>
        <w:widowControl/>
        <w:jc w:val="left"/>
        <w:rPr>
          <w:color w:val="000000" w:themeColor="text1"/>
          <w:sz w:val="24"/>
          <w:szCs w:val="20"/>
        </w:rPr>
      </w:pPr>
      <w:r>
        <w:rPr>
          <w:color w:val="000000" w:themeColor="text1"/>
          <w:sz w:val="24"/>
        </w:rPr>
        <w:br w:type="page"/>
      </w:r>
    </w:p>
    <w:p w:rsidR="00524B02" w:rsidRDefault="00604AEA">
      <w:pPr>
        <w:pStyle w:val="30"/>
        <w:rPr>
          <w:rFonts w:ascii="Times New Roman"/>
          <w:b w:val="0"/>
          <w:bCs/>
          <w:color w:val="000000" w:themeColor="text1"/>
          <w:u w:val="none"/>
        </w:rPr>
      </w:pPr>
      <w:r>
        <w:rPr>
          <w:rFonts w:ascii="Times New Roman"/>
          <w:b w:val="0"/>
          <w:color w:val="000000" w:themeColor="text1"/>
          <w:u w:val="none"/>
        </w:rPr>
        <w:lastRenderedPageBreak/>
        <w:t xml:space="preserve">1-2 </w:t>
      </w:r>
      <w:r>
        <w:rPr>
          <w:rFonts w:ascii="Times New Roman"/>
          <w:b w:val="0"/>
          <w:color w:val="000000" w:themeColor="text1"/>
          <w:u w:val="none"/>
        </w:rPr>
        <w:t>投标人资格声明书</w:t>
      </w:r>
    </w:p>
    <w:p w:rsidR="00524B02" w:rsidRDefault="00604AEA">
      <w:pPr>
        <w:jc w:val="center"/>
        <w:rPr>
          <w:b/>
          <w:color w:val="000000" w:themeColor="text1"/>
          <w:sz w:val="36"/>
          <w:szCs w:val="36"/>
        </w:rPr>
      </w:pPr>
      <w:r>
        <w:rPr>
          <w:b/>
          <w:color w:val="000000" w:themeColor="text1"/>
          <w:sz w:val="36"/>
          <w:szCs w:val="36"/>
        </w:rPr>
        <w:t>投标人资格声明书</w:t>
      </w:r>
    </w:p>
    <w:p w:rsidR="00524B02" w:rsidRDefault="00524B02">
      <w:pPr>
        <w:tabs>
          <w:tab w:val="left" w:pos="5580"/>
        </w:tabs>
        <w:spacing w:line="360" w:lineRule="auto"/>
        <w:rPr>
          <w:color w:val="000000" w:themeColor="text1"/>
          <w:sz w:val="24"/>
        </w:rPr>
      </w:pPr>
    </w:p>
    <w:p w:rsidR="00524B02" w:rsidRDefault="00604AEA">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rsidR="00524B02" w:rsidRDefault="00604AEA">
      <w:pPr>
        <w:spacing w:line="360" w:lineRule="auto"/>
        <w:ind w:firstLineChars="200" w:firstLine="480"/>
        <w:rPr>
          <w:color w:val="000000" w:themeColor="text1"/>
          <w:sz w:val="24"/>
        </w:rPr>
      </w:pPr>
      <w:r>
        <w:rPr>
          <w:color w:val="000000" w:themeColor="text1"/>
          <w:sz w:val="24"/>
        </w:rPr>
        <w:t>在参与本次项目投标中，我单位承诺：</w:t>
      </w:r>
    </w:p>
    <w:p w:rsidR="00524B02" w:rsidRDefault="00604AEA">
      <w:pPr>
        <w:numPr>
          <w:ilvl w:val="0"/>
          <w:numId w:val="16"/>
        </w:numPr>
        <w:spacing w:line="360" w:lineRule="auto"/>
        <w:ind w:left="1134"/>
        <w:rPr>
          <w:color w:val="000000" w:themeColor="text1"/>
          <w:sz w:val="24"/>
          <w:szCs w:val="22"/>
        </w:rPr>
      </w:pPr>
      <w:r>
        <w:rPr>
          <w:color w:val="000000" w:themeColor="text1"/>
          <w:sz w:val="24"/>
          <w:szCs w:val="22"/>
        </w:rPr>
        <w:t>具有良好的商业信誉和健全的财务会计制度；</w:t>
      </w:r>
    </w:p>
    <w:p w:rsidR="00524B02" w:rsidRDefault="00604AEA">
      <w:pPr>
        <w:numPr>
          <w:ilvl w:val="0"/>
          <w:numId w:val="16"/>
        </w:numPr>
        <w:spacing w:line="360" w:lineRule="auto"/>
        <w:ind w:left="1134"/>
        <w:rPr>
          <w:color w:val="000000" w:themeColor="text1"/>
          <w:sz w:val="24"/>
          <w:szCs w:val="22"/>
        </w:rPr>
      </w:pPr>
      <w:r>
        <w:rPr>
          <w:color w:val="000000" w:themeColor="text1"/>
          <w:sz w:val="24"/>
          <w:szCs w:val="22"/>
        </w:rPr>
        <w:t>具有履行合同所必需的设备和专业技术能力；</w:t>
      </w:r>
    </w:p>
    <w:p w:rsidR="00524B02" w:rsidRDefault="00604AEA">
      <w:pPr>
        <w:numPr>
          <w:ilvl w:val="0"/>
          <w:numId w:val="16"/>
        </w:numPr>
        <w:spacing w:line="360" w:lineRule="auto"/>
        <w:ind w:left="1134"/>
        <w:rPr>
          <w:color w:val="000000" w:themeColor="text1"/>
          <w:sz w:val="24"/>
          <w:szCs w:val="22"/>
        </w:rPr>
      </w:pPr>
      <w:r>
        <w:rPr>
          <w:color w:val="000000" w:themeColor="text1"/>
          <w:sz w:val="24"/>
          <w:szCs w:val="22"/>
        </w:rPr>
        <w:t>有依法缴纳税收和社会保障资金的良好记录；</w:t>
      </w:r>
    </w:p>
    <w:p w:rsidR="00524B02" w:rsidRDefault="00604AEA">
      <w:pPr>
        <w:numPr>
          <w:ilvl w:val="0"/>
          <w:numId w:val="16"/>
        </w:numPr>
        <w:spacing w:line="360" w:lineRule="auto"/>
        <w:ind w:left="1134"/>
        <w:rPr>
          <w:color w:val="000000" w:themeColor="text1"/>
          <w:sz w:val="24"/>
          <w:szCs w:val="22"/>
        </w:rPr>
      </w:pPr>
      <w:r>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524B02" w:rsidRDefault="00604AEA">
      <w:pPr>
        <w:numPr>
          <w:ilvl w:val="0"/>
          <w:numId w:val="16"/>
        </w:numPr>
        <w:spacing w:line="360" w:lineRule="auto"/>
        <w:ind w:left="1134"/>
        <w:rPr>
          <w:color w:val="000000" w:themeColor="text1"/>
          <w:sz w:val="24"/>
          <w:szCs w:val="22"/>
        </w:rPr>
      </w:pPr>
      <w:r>
        <w:rPr>
          <w:color w:val="000000" w:themeColor="text1"/>
          <w:sz w:val="24"/>
          <w:szCs w:val="22"/>
        </w:rPr>
        <w:t>我单位不属于政府采购法律、行政法规规定的公益一类事业单位、或使用事业编制且由财政拨款保障的群团组织（仅适用于政府购买服务项目）；</w:t>
      </w:r>
    </w:p>
    <w:p w:rsidR="00524B02" w:rsidRDefault="00604AEA">
      <w:pPr>
        <w:numPr>
          <w:ilvl w:val="0"/>
          <w:numId w:val="16"/>
        </w:numPr>
        <w:spacing w:line="360" w:lineRule="auto"/>
        <w:ind w:left="1134"/>
        <w:rPr>
          <w:color w:val="000000" w:themeColor="text1"/>
          <w:sz w:val="24"/>
          <w:szCs w:val="22"/>
        </w:rPr>
      </w:pPr>
      <w:r>
        <w:rPr>
          <w:color w:val="000000" w:themeColor="text1"/>
          <w:sz w:val="24"/>
          <w:szCs w:val="22"/>
        </w:rPr>
        <w:t>我单位不存在为采购项目提供整体设计、规范编制或者项目管理、监理、检测等服务后，再参加该采购项目的其他采购活动的情形（单一来源采购项目除外）；</w:t>
      </w:r>
    </w:p>
    <w:p w:rsidR="00524B02" w:rsidRDefault="00604AEA">
      <w:pPr>
        <w:numPr>
          <w:ilvl w:val="0"/>
          <w:numId w:val="16"/>
        </w:numPr>
        <w:spacing w:line="360" w:lineRule="auto"/>
        <w:ind w:left="1134"/>
        <w:rPr>
          <w:color w:val="000000" w:themeColor="text1"/>
          <w:sz w:val="24"/>
          <w:szCs w:val="22"/>
        </w:rPr>
      </w:pPr>
      <w:r>
        <w:rPr>
          <w:color w:val="000000" w:themeColor="text1"/>
          <w:sz w:val="24"/>
          <w:szCs w:val="22"/>
        </w:rPr>
        <w:t>与我单位存在</w:t>
      </w:r>
      <w:r>
        <w:rPr>
          <w:color w:val="000000" w:themeColor="text1"/>
          <w:sz w:val="24"/>
          <w:szCs w:val="22"/>
        </w:rPr>
        <w:t>“</w:t>
      </w:r>
      <w:r>
        <w:rPr>
          <w:color w:val="000000" w:themeColor="text1"/>
          <w:sz w:val="24"/>
          <w:szCs w:val="22"/>
        </w:rPr>
        <w:t>单位负责人为同一人或者存在直接控股、管理关系</w:t>
      </w:r>
      <w:r>
        <w:rPr>
          <w:color w:val="000000" w:themeColor="text1"/>
          <w:sz w:val="24"/>
          <w:szCs w:val="22"/>
        </w:rPr>
        <w:t>”</w:t>
      </w:r>
      <w:r>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24B02">
        <w:trPr>
          <w:trHeight w:val="430"/>
          <w:jc w:val="center"/>
        </w:trPr>
        <w:tc>
          <w:tcPr>
            <w:tcW w:w="950" w:type="dxa"/>
            <w:vAlign w:val="center"/>
          </w:tcPr>
          <w:p w:rsidR="00524B02" w:rsidRDefault="00604AEA">
            <w:pPr>
              <w:jc w:val="center"/>
              <w:rPr>
                <w:color w:val="000000" w:themeColor="text1"/>
                <w:sz w:val="24"/>
              </w:rPr>
            </w:pPr>
            <w:r>
              <w:rPr>
                <w:color w:val="000000" w:themeColor="text1"/>
                <w:sz w:val="24"/>
              </w:rPr>
              <w:t>序号</w:t>
            </w:r>
          </w:p>
        </w:tc>
        <w:tc>
          <w:tcPr>
            <w:tcW w:w="4574" w:type="dxa"/>
            <w:vAlign w:val="center"/>
          </w:tcPr>
          <w:p w:rsidR="00524B02" w:rsidRDefault="00604AEA">
            <w:pPr>
              <w:jc w:val="center"/>
              <w:rPr>
                <w:color w:val="000000" w:themeColor="text1"/>
                <w:sz w:val="24"/>
              </w:rPr>
            </w:pPr>
            <w:r>
              <w:rPr>
                <w:color w:val="000000" w:themeColor="text1"/>
                <w:sz w:val="24"/>
              </w:rPr>
              <w:t>单位名称</w:t>
            </w:r>
          </w:p>
        </w:tc>
        <w:tc>
          <w:tcPr>
            <w:tcW w:w="2976" w:type="dxa"/>
            <w:vAlign w:val="center"/>
          </w:tcPr>
          <w:p w:rsidR="00524B02" w:rsidRDefault="00604AEA">
            <w:pPr>
              <w:jc w:val="center"/>
              <w:rPr>
                <w:color w:val="000000" w:themeColor="text1"/>
                <w:sz w:val="24"/>
              </w:rPr>
            </w:pPr>
            <w:r>
              <w:rPr>
                <w:color w:val="000000" w:themeColor="text1"/>
                <w:sz w:val="24"/>
              </w:rPr>
              <w:t>相互关系</w:t>
            </w:r>
          </w:p>
        </w:tc>
      </w:tr>
      <w:tr w:rsidR="00524B02">
        <w:trPr>
          <w:trHeight w:val="430"/>
          <w:jc w:val="center"/>
        </w:trPr>
        <w:tc>
          <w:tcPr>
            <w:tcW w:w="950" w:type="dxa"/>
            <w:vAlign w:val="center"/>
          </w:tcPr>
          <w:p w:rsidR="00524B02" w:rsidRDefault="00604AEA">
            <w:pPr>
              <w:jc w:val="center"/>
              <w:rPr>
                <w:color w:val="000000" w:themeColor="text1"/>
                <w:sz w:val="24"/>
              </w:rPr>
            </w:pPr>
            <w:r>
              <w:rPr>
                <w:color w:val="000000" w:themeColor="text1"/>
                <w:sz w:val="24"/>
              </w:rPr>
              <w:t>1</w:t>
            </w:r>
          </w:p>
        </w:tc>
        <w:tc>
          <w:tcPr>
            <w:tcW w:w="4574" w:type="dxa"/>
            <w:vAlign w:val="center"/>
          </w:tcPr>
          <w:p w:rsidR="00524B02" w:rsidRDefault="00524B02">
            <w:pPr>
              <w:jc w:val="center"/>
              <w:rPr>
                <w:color w:val="000000" w:themeColor="text1"/>
                <w:sz w:val="24"/>
              </w:rPr>
            </w:pPr>
          </w:p>
        </w:tc>
        <w:tc>
          <w:tcPr>
            <w:tcW w:w="2976" w:type="dxa"/>
            <w:vAlign w:val="center"/>
          </w:tcPr>
          <w:p w:rsidR="00524B02" w:rsidRDefault="00524B02">
            <w:pPr>
              <w:jc w:val="center"/>
              <w:rPr>
                <w:color w:val="000000" w:themeColor="text1"/>
                <w:sz w:val="24"/>
              </w:rPr>
            </w:pPr>
          </w:p>
        </w:tc>
      </w:tr>
      <w:tr w:rsidR="00524B02">
        <w:trPr>
          <w:trHeight w:val="430"/>
          <w:jc w:val="center"/>
        </w:trPr>
        <w:tc>
          <w:tcPr>
            <w:tcW w:w="950" w:type="dxa"/>
            <w:vAlign w:val="center"/>
          </w:tcPr>
          <w:p w:rsidR="00524B02" w:rsidRDefault="00604AEA">
            <w:pPr>
              <w:jc w:val="center"/>
              <w:rPr>
                <w:color w:val="000000" w:themeColor="text1"/>
                <w:sz w:val="24"/>
              </w:rPr>
            </w:pPr>
            <w:r>
              <w:rPr>
                <w:color w:val="000000" w:themeColor="text1"/>
                <w:sz w:val="24"/>
              </w:rPr>
              <w:t>2</w:t>
            </w:r>
          </w:p>
        </w:tc>
        <w:tc>
          <w:tcPr>
            <w:tcW w:w="4574" w:type="dxa"/>
            <w:vAlign w:val="center"/>
          </w:tcPr>
          <w:p w:rsidR="00524B02" w:rsidRDefault="00524B02">
            <w:pPr>
              <w:jc w:val="center"/>
              <w:rPr>
                <w:color w:val="000000" w:themeColor="text1"/>
                <w:sz w:val="24"/>
              </w:rPr>
            </w:pPr>
          </w:p>
        </w:tc>
        <w:tc>
          <w:tcPr>
            <w:tcW w:w="2976" w:type="dxa"/>
            <w:vAlign w:val="center"/>
          </w:tcPr>
          <w:p w:rsidR="00524B02" w:rsidRDefault="00524B02">
            <w:pPr>
              <w:jc w:val="center"/>
              <w:rPr>
                <w:color w:val="000000" w:themeColor="text1"/>
                <w:sz w:val="24"/>
              </w:rPr>
            </w:pPr>
          </w:p>
        </w:tc>
      </w:tr>
      <w:tr w:rsidR="00524B02">
        <w:trPr>
          <w:trHeight w:val="430"/>
          <w:jc w:val="center"/>
        </w:trPr>
        <w:tc>
          <w:tcPr>
            <w:tcW w:w="950" w:type="dxa"/>
            <w:vAlign w:val="center"/>
          </w:tcPr>
          <w:p w:rsidR="00524B02" w:rsidRDefault="00604AEA">
            <w:pPr>
              <w:jc w:val="center"/>
              <w:rPr>
                <w:color w:val="000000" w:themeColor="text1"/>
                <w:sz w:val="24"/>
              </w:rPr>
            </w:pPr>
            <w:r>
              <w:rPr>
                <w:color w:val="000000" w:themeColor="text1"/>
                <w:sz w:val="24"/>
              </w:rPr>
              <w:t>…</w:t>
            </w:r>
          </w:p>
        </w:tc>
        <w:tc>
          <w:tcPr>
            <w:tcW w:w="4574" w:type="dxa"/>
            <w:vAlign w:val="center"/>
          </w:tcPr>
          <w:p w:rsidR="00524B02" w:rsidRDefault="00524B02">
            <w:pPr>
              <w:jc w:val="center"/>
              <w:rPr>
                <w:color w:val="000000" w:themeColor="text1"/>
                <w:sz w:val="24"/>
              </w:rPr>
            </w:pPr>
          </w:p>
        </w:tc>
        <w:tc>
          <w:tcPr>
            <w:tcW w:w="2976" w:type="dxa"/>
            <w:vAlign w:val="center"/>
          </w:tcPr>
          <w:p w:rsidR="00524B02" w:rsidRDefault="00524B02">
            <w:pPr>
              <w:jc w:val="center"/>
              <w:rPr>
                <w:color w:val="000000" w:themeColor="text1"/>
                <w:sz w:val="24"/>
              </w:rPr>
            </w:pPr>
          </w:p>
        </w:tc>
      </w:tr>
    </w:tbl>
    <w:p w:rsidR="00524B02" w:rsidRDefault="00524B02">
      <w:pPr>
        <w:rPr>
          <w:color w:val="000000" w:themeColor="text1"/>
        </w:rPr>
      </w:pPr>
    </w:p>
    <w:p w:rsidR="00524B02" w:rsidRDefault="00604AEA">
      <w:pPr>
        <w:ind w:firstLineChars="200" w:firstLine="480"/>
        <w:rPr>
          <w:color w:val="000000" w:themeColor="text1"/>
          <w:sz w:val="24"/>
          <w:szCs w:val="22"/>
        </w:rPr>
      </w:pPr>
      <w:r>
        <w:rPr>
          <w:color w:val="000000" w:themeColor="text1"/>
          <w:sz w:val="24"/>
        </w:rPr>
        <w:t>上述声明真实有效，否则我方负全部责任。</w:t>
      </w:r>
    </w:p>
    <w:p w:rsidR="00524B02" w:rsidRDefault="00524B02">
      <w:pPr>
        <w:spacing w:line="360" w:lineRule="auto"/>
        <w:rPr>
          <w:color w:val="000000" w:themeColor="text1"/>
          <w:sz w:val="24"/>
        </w:rPr>
      </w:pPr>
    </w:p>
    <w:p w:rsidR="00524B02" w:rsidRDefault="00604AEA">
      <w:pPr>
        <w:autoSpaceDE w:val="0"/>
        <w:autoSpaceDN w:val="0"/>
        <w:adjustRightInd w:val="0"/>
        <w:snapToGrid w:val="0"/>
        <w:spacing w:before="25" w:after="25" w:line="360" w:lineRule="auto"/>
        <w:jc w:val="right"/>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rsidR="00524B02" w:rsidRDefault="00604AEA">
      <w:pPr>
        <w:spacing w:line="360" w:lineRule="auto"/>
        <w:ind w:right="360" w:firstLine="480"/>
        <w:jc w:val="right"/>
        <w:rPr>
          <w:color w:val="000000" w:themeColor="text1"/>
          <w:sz w:val="24"/>
        </w:rPr>
      </w:pPr>
      <w:r>
        <w:rPr>
          <w:color w:val="000000" w:themeColor="text1"/>
          <w:sz w:val="24"/>
          <w:szCs w:val="20"/>
        </w:rPr>
        <w:t>日期：</w:t>
      </w:r>
      <w:r>
        <w:rPr>
          <w:color w:val="000000" w:themeColor="text1"/>
          <w:sz w:val="24"/>
          <w:u w:val="single"/>
          <w:lang w:val="zh-CN"/>
        </w:rPr>
        <w:t xml:space="preserve">    </w:t>
      </w:r>
      <w:r>
        <w:rPr>
          <w:color w:val="000000" w:themeColor="text1"/>
          <w:sz w:val="24"/>
          <w:szCs w:val="20"/>
        </w:rPr>
        <w:t>年</w:t>
      </w:r>
      <w:r>
        <w:rPr>
          <w:color w:val="000000" w:themeColor="text1"/>
          <w:sz w:val="24"/>
          <w:u w:val="single"/>
          <w:lang w:val="zh-CN"/>
        </w:rPr>
        <w:t xml:space="preserve">    </w:t>
      </w:r>
      <w:r>
        <w:rPr>
          <w:color w:val="000000" w:themeColor="text1"/>
          <w:sz w:val="24"/>
          <w:szCs w:val="20"/>
        </w:rPr>
        <w:t>月</w:t>
      </w:r>
      <w:r>
        <w:rPr>
          <w:color w:val="000000" w:themeColor="text1"/>
          <w:sz w:val="24"/>
          <w:u w:val="single"/>
          <w:lang w:val="zh-CN"/>
        </w:rPr>
        <w:t xml:space="preserve">    </w:t>
      </w:r>
      <w:r>
        <w:rPr>
          <w:color w:val="000000" w:themeColor="text1"/>
          <w:sz w:val="24"/>
          <w:szCs w:val="20"/>
        </w:rPr>
        <w:t>日</w:t>
      </w:r>
    </w:p>
    <w:p w:rsidR="00524B02" w:rsidRDefault="00604AEA">
      <w:pPr>
        <w:spacing w:line="360" w:lineRule="auto"/>
        <w:rPr>
          <w:color w:val="000000" w:themeColor="text1"/>
          <w:sz w:val="24"/>
        </w:rPr>
      </w:pPr>
      <w:r>
        <w:rPr>
          <w:color w:val="000000" w:themeColor="text1"/>
          <w:sz w:val="24"/>
        </w:rPr>
        <w:t>说明：供应商承诺不实的，依据《政府采购法》第七十七条</w:t>
      </w:r>
      <w:r>
        <w:rPr>
          <w:color w:val="000000" w:themeColor="text1"/>
          <w:sz w:val="24"/>
        </w:rPr>
        <w:t>“</w:t>
      </w:r>
      <w:r>
        <w:rPr>
          <w:color w:val="000000" w:themeColor="text1"/>
          <w:sz w:val="24"/>
        </w:rPr>
        <w:t>提供虚假材料谋取中标、成交的</w:t>
      </w:r>
      <w:r>
        <w:rPr>
          <w:color w:val="000000" w:themeColor="text1"/>
          <w:sz w:val="24"/>
        </w:rPr>
        <w:t>”</w:t>
      </w:r>
      <w:r>
        <w:rPr>
          <w:color w:val="000000" w:themeColor="text1"/>
          <w:sz w:val="24"/>
        </w:rPr>
        <w:t>有关规定予以处理。</w:t>
      </w:r>
      <w:r>
        <w:rPr>
          <w:color w:val="000000" w:themeColor="text1"/>
          <w:sz w:val="24"/>
        </w:rPr>
        <w:br w:type="page"/>
      </w:r>
    </w:p>
    <w:p w:rsidR="00524B02" w:rsidRDefault="00604AEA">
      <w:pPr>
        <w:numPr>
          <w:ilvl w:val="0"/>
          <w:numId w:val="15"/>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落实政府采购政策需满足的资格要求（如有）</w:t>
      </w:r>
    </w:p>
    <w:p w:rsidR="00524B02" w:rsidRDefault="00604AEA">
      <w:pPr>
        <w:spacing w:line="360" w:lineRule="auto"/>
        <w:outlineLvl w:val="2"/>
        <w:rPr>
          <w:color w:val="000000" w:themeColor="text1"/>
          <w:sz w:val="24"/>
          <w:szCs w:val="20"/>
        </w:rPr>
      </w:pPr>
      <w:r>
        <w:rPr>
          <w:color w:val="000000" w:themeColor="text1"/>
          <w:sz w:val="24"/>
          <w:szCs w:val="20"/>
        </w:rPr>
        <w:t xml:space="preserve">2-1 </w:t>
      </w:r>
      <w:r>
        <w:rPr>
          <w:color w:val="000000" w:themeColor="text1"/>
          <w:sz w:val="24"/>
          <w:szCs w:val="20"/>
        </w:rPr>
        <w:t>中小企业政策</w:t>
      </w:r>
      <w:r>
        <w:rPr>
          <w:rFonts w:hint="eastAsia"/>
          <w:color w:val="000000" w:themeColor="text1"/>
          <w:sz w:val="24"/>
          <w:szCs w:val="20"/>
        </w:rPr>
        <w:t>相关</w:t>
      </w:r>
      <w:r>
        <w:rPr>
          <w:color w:val="000000" w:themeColor="text1"/>
          <w:sz w:val="24"/>
          <w:szCs w:val="20"/>
        </w:rPr>
        <w:t>证明文件</w:t>
      </w:r>
    </w:p>
    <w:p w:rsidR="00524B02" w:rsidRDefault="00604AEA">
      <w:pPr>
        <w:tabs>
          <w:tab w:val="left" w:pos="5580"/>
        </w:tabs>
        <w:spacing w:line="360" w:lineRule="auto"/>
        <w:rPr>
          <w:color w:val="000000" w:themeColor="text1"/>
          <w:sz w:val="24"/>
        </w:rPr>
      </w:pPr>
      <w:r>
        <w:rPr>
          <w:color w:val="000000" w:themeColor="text1"/>
          <w:sz w:val="24"/>
        </w:rPr>
        <w:t>说明：</w:t>
      </w:r>
    </w:p>
    <w:p w:rsidR="00524B02" w:rsidRDefault="00604AEA">
      <w:pPr>
        <w:tabs>
          <w:tab w:val="left" w:pos="5580"/>
        </w:tabs>
        <w:spacing w:line="360" w:lineRule="auto"/>
        <w:rPr>
          <w:color w:val="000000" w:themeColor="text1"/>
          <w:sz w:val="24"/>
        </w:rPr>
      </w:pPr>
      <w:r>
        <w:rPr>
          <w:color w:val="000000" w:themeColor="text1"/>
          <w:sz w:val="24"/>
        </w:rPr>
        <w:t>（</w:t>
      </w:r>
      <w:r>
        <w:rPr>
          <w:color w:val="000000" w:themeColor="text1"/>
          <w:sz w:val="24"/>
        </w:rPr>
        <w:t>1</w:t>
      </w:r>
      <w:r>
        <w:rPr>
          <w:color w:val="000000" w:themeColor="text1"/>
          <w:sz w:val="24"/>
        </w:rPr>
        <w:t>）如本项目（包）</w:t>
      </w:r>
      <w:proofErr w:type="gramStart"/>
      <w:r>
        <w:rPr>
          <w:color w:val="000000" w:themeColor="text1"/>
          <w:sz w:val="24"/>
        </w:rPr>
        <w:t>不</w:t>
      </w:r>
      <w:proofErr w:type="gramEnd"/>
      <w:r>
        <w:rPr>
          <w:color w:val="000000" w:themeColor="text1"/>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524B02" w:rsidRDefault="00604AEA">
      <w:pPr>
        <w:tabs>
          <w:tab w:val="left" w:pos="5580"/>
        </w:tabs>
        <w:spacing w:line="360" w:lineRule="auto"/>
        <w:rPr>
          <w:color w:val="000000" w:themeColor="text1"/>
          <w:sz w:val="24"/>
        </w:rPr>
      </w:pPr>
      <w:r>
        <w:rPr>
          <w:color w:val="000000" w:themeColor="text1"/>
          <w:sz w:val="24"/>
        </w:rPr>
        <w:t>（</w:t>
      </w:r>
      <w:r>
        <w:rPr>
          <w:color w:val="000000" w:themeColor="text1"/>
          <w:sz w:val="24"/>
        </w:rPr>
        <w:t>2</w:t>
      </w:r>
      <w:r>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color w:val="000000" w:themeColor="text1"/>
          <w:sz w:val="24"/>
        </w:rPr>
        <w:t>且建议</w:t>
      </w:r>
      <w:proofErr w:type="gramEnd"/>
      <w:r>
        <w:rPr>
          <w:color w:val="000000" w:themeColor="text1"/>
          <w:sz w:val="24"/>
        </w:rPr>
        <w:t>在资格证明文件部分提供。</w:t>
      </w:r>
    </w:p>
    <w:p w:rsidR="00524B02" w:rsidRDefault="00604AEA">
      <w:pPr>
        <w:tabs>
          <w:tab w:val="left" w:pos="5580"/>
        </w:tabs>
        <w:spacing w:line="360" w:lineRule="auto"/>
        <w:rPr>
          <w:color w:val="000000" w:themeColor="text1"/>
          <w:sz w:val="24"/>
        </w:rPr>
      </w:pPr>
      <w:r>
        <w:rPr>
          <w:color w:val="000000" w:themeColor="text1"/>
          <w:sz w:val="24"/>
        </w:rPr>
        <w:t>（</w:t>
      </w:r>
      <w:r>
        <w:rPr>
          <w:color w:val="000000" w:themeColor="text1"/>
          <w:sz w:val="24"/>
        </w:rPr>
        <w:t>3</w:t>
      </w:r>
      <w:r>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color w:val="000000" w:themeColor="text1"/>
          <w:sz w:val="24"/>
        </w:rPr>
        <w:t>且建议</w:t>
      </w:r>
      <w:proofErr w:type="gramEnd"/>
      <w:r>
        <w:rPr>
          <w:color w:val="000000" w:themeColor="text1"/>
          <w:sz w:val="24"/>
        </w:rPr>
        <w:t>在资格证明文件部分提供。</w:t>
      </w:r>
    </w:p>
    <w:p w:rsidR="00524B02" w:rsidRDefault="00604AEA">
      <w:pPr>
        <w:tabs>
          <w:tab w:val="left" w:pos="5580"/>
        </w:tabs>
        <w:spacing w:line="360" w:lineRule="auto"/>
        <w:rPr>
          <w:color w:val="000000" w:themeColor="text1"/>
          <w:sz w:val="24"/>
        </w:rPr>
      </w:pPr>
      <w:r>
        <w:rPr>
          <w:color w:val="000000" w:themeColor="text1"/>
          <w:sz w:val="24"/>
        </w:rPr>
        <w:t>（</w:t>
      </w:r>
      <w:r>
        <w:rPr>
          <w:color w:val="000000" w:themeColor="text1"/>
          <w:sz w:val="24"/>
        </w:rPr>
        <w:t>4</w:t>
      </w:r>
      <w:r>
        <w:rPr>
          <w:color w:val="000000" w:themeColor="text1"/>
          <w:sz w:val="24"/>
        </w:rPr>
        <w:t>）如本项目（包）预留部分采购项目预算专门面向中小企业采购，且要求供应商以联合体形</w:t>
      </w:r>
      <w:proofErr w:type="gramStart"/>
      <w:r>
        <w:rPr>
          <w:color w:val="000000" w:themeColor="text1"/>
          <w:sz w:val="24"/>
        </w:rPr>
        <w:t>式参加</w:t>
      </w:r>
      <w:proofErr w:type="gramEnd"/>
      <w:r>
        <w:rPr>
          <w:color w:val="000000" w:themeColor="text1"/>
          <w:sz w:val="24"/>
        </w:rPr>
        <w:t>采购活动</w:t>
      </w:r>
      <w:r>
        <w:rPr>
          <w:color w:val="000000" w:themeColor="text1"/>
        </w:rPr>
        <w:t>，</w:t>
      </w:r>
      <w:bookmarkStart w:id="965" w:name="_Hlk145526067"/>
      <w:r>
        <w:rPr>
          <w:color w:val="000000" w:themeColor="text1"/>
          <w:sz w:val="24"/>
        </w:rPr>
        <w:t>如供应商为联合体的，</w:t>
      </w:r>
      <w:bookmarkEnd w:id="965"/>
      <w:r>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524B02" w:rsidRDefault="00604AEA">
      <w:pPr>
        <w:tabs>
          <w:tab w:val="left" w:pos="5580"/>
        </w:tabs>
        <w:spacing w:line="360" w:lineRule="auto"/>
        <w:rPr>
          <w:color w:val="000000" w:themeColor="text1"/>
          <w:sz w:val="24"/>
        </w:rPr>
      </w:pPr>
      <w:r>
        <w:rPr>
          <w:color w:val="000000" w:themeColor="text1"/>
          <w:sz w:val="24"/>
        </w:rPr>
        <w:t>（</w:t>
      </w:r>
      <w:r>
        <w:rPr>
          <w:color w:val="000000" w:themeColor="text1"/>
          <w:sz w:val="24"/>
        </w:rPr>
        <w:t>5</w:t>
      </w:r>
      <w:r>
        <w:rPr>
          <w:color w:val="000000" w:themeColor="text1"/>
          <w:sz w:val="24"/>
        </w:rPr>
        <w:t>）中小企业声明函填写注意事项</w:t>
      </w:r>
    </w:p>
    <w:p w:rsidR="00524B02" w:rsidRDefault="00604AEA">
      <w:pPr>
        <w:tabs>
          <w:tab w:val="left" w:pos="5580"/>
        </w:tabs>
        <w:spacing w:line="360" w:lineRule="auto"/>
        <w:rPr>
          <w:color w:val="000000" w:themeColor="text1"/>
          <w:sz w:val="24"/>
        </w:rPr>
      </w:pPr>
      <w:r>
        <w:rPr>
          <w:color w:val="000000" w:themeColor="text1"/>
          <w:sz w:val="24"/>
        </w:rPr>
        <w:t>1</w:t>
      </w:r>
      <w:r>
        <w:rPr>
          <w:color w:val="000000" w:themeColor="text1"/>
          <w:sz w:val="24"/>
        </w:rPr>
        <w:t>）《中小企业声明函》由参加政府采购活动的投标人出具。联合体投标的，《中小企业声明函》可由牵头人出具。</w:t>
      </w:r>
    </w:p>
    <w:p w:rsidR="00524B02" w:rsidRDefault="00604AEA">
      <w:pPr>
        <w:tabs>
          <w:tab w:val="left" w:pos="5580"/>
        </w:tabs>
        <w:spacing w:line="360" w:lineRule="auto"/>
        <w:rPr>
          <w:color w:val="000000" w:themeColor="text1"/>
          <w:sz w:val="24"/>
        </w:rPr>
      </w:pPr>
      <w:r>
        <w:rPr>
          <w:color w:val="000000" w:themeColor="text1"/>
          <w:sz w:val="24"/>
        </w:rPr>
        <w:t>2</w:t>
      </w:r>
      <w:r>
        <w:rPr>
          <w:color w:val="000000" w:themeColor="text1"/>
          <w:sz w:val="24"/>
        </w:rPr>
        <w:t>）对于联合体中由中小企业承担的部分，或者分包给中小企业的部分，必须全部由中小企业制造、承建或者承接。供应商应当在声明函</w:t>
      </w:r>
      <w:r>
        <w:rPr>
          <w:color w:val="000000" w:themeColor="text1"/>
          <w:sz w:val="24"/>
        </w:rPr>
        <w:t>“</w:t>
      </w:r>
      <w:r>
        <w:rPr>
          <w:color w:val="000000" w:themeColor="text1"/>
          <w:sz w:val="24"/>
        </w:rPr>
        <w:t>标的名称</w:t>
      </w:r>
      <w:r>
        <w:rPr>
          <w:color w:val="000000" w:themeColor="text1"/>
          <w:sz w:val="24"/>
        </w:rPr>
        <w:t>”</w:t>
      </w:r>
      <w:r>
        <w:rPr>
          <w:color w:val="000000" w:themeColor="text1"/>
          <w:sz w:val="24"/>
        </w:rPr>
        <w:t>部分标明联合体中中小企业承担的具体内容或者中小企业的具体分包内容。</w:t>
      </w:r>
    </w:p>
    <w:p w:rsidR="00524B02" w:rsidRDefault="00604AEA">
      <w:pPr>
        <w:tabs>
          <w:tab w:val="left" w:pos="5580"/>
        </w:tabs>
        <w:spacing w:line="360" w:lineRule="auto"/>
        <w:rPr>
          <w:color w:val="000000" w:themeColor="text1"/>
          <w:sz w:val="24"/>
        </w:rPr>
      </w:pPr>
      <w:r>
        <w:rPr>
          <w:color w:val="000000" w:themeColor="text1"/>
          <w:sz w:val="24"/>
        </w:rPr>
        <w:t>3</w:t>
      </w:r>
      <w:r>
        <w:rPr>
          <w:color w:val="000000" w:themeColor="text1"/>
          <w:sz w:val="24"/>
        </w:rPr>
        <w:t>）对于多标的采购项目，投标人应充分、准确地了解所提供货物的制造企业、提供服务的承接企业信息。对相关情况了解不清楚的，不建议填报本声明函。</w:t>
      </w:r>
    </w:p>
    <w:p w:rsidR="00524B02" w:rsidRDefault="00604AEA">
      <w:pPr>
        <w:tabs>
          <w:tab w:val="left" w:pos="5580"/>
        </w:tabs>
        <w:spacing w:line="360" w:lineRule="auto"/>
        <w:rPr>
          <w:color w:val="000000" w:themeColor="text1"/>
          <w:sz w:val="24"/>
        </w:rPr>
      </w:pPr>
      <w:r>
        <w:rPr>
          <w:color w:val="000000" w:themeColor="text1"/>
          <w:sz w:val="24"/>
        </w:rPr>
        <w:t>（</w:t>
      </w:r>
      <w:r>
        <w:rPr>
          <w:color w:val="000000" w:themeColor="text1"/>
          <w:sz w:val="24"/>
        </w:rPr>
        <w:t>6</w:t>
      </w:r>
      <w:r>
        <w:rPr>
          <w:color w:val="000000" w:themeColor="text1"/>
          <w:sz w:val="24"/>
        </w:rPr>
        <w:t>）温馨提示：为方便广大中小企业识别企业规模类型，工业和信息化部组织开发了</w:t>
      </w:r>
      <w:r>
        <w:rPr>
          <w:color w:val="000000" w:themeColor="text1"/>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color w:val="000000" w:themeColor="text1"/>
          <w:sz w:val="24"/>
        </w:rPr>
        <w:t>2011</w:t>
      </w:r>
      <w:r>
        <w:rPr>
          <w:color w:val="000000" w:themeColor="text1"/>
          <w:sz w:val="24"/>
        </w:rPr>
        <w:t>﹞</w:t>
      </w:r>
      <w:r>
        <w:rPr>
          <w:color w:val="000000" w:themeColor="text1"/>
          <w:sz w:val="24"/>
        </w:rPr>
        <w:t>300</w:t>
      </w:r>
      <w:r>
        <w:rPr>
          <w:color w:val="000000" w:themeColor="text1"/>
          <w:sz w:val="24"/>
        </w:rPr>
        <w:t>号）》及《金融业企业划型标准规定》（〔</w:t>
      </w:r>
      <w:r>
        <w:rPr>
          <w:color w:val="000000" w:themeColor="text1"/>
          <w:sz w:val="24"/>
        </w:rPr>
        <w:t>2015</w:t>
      </w:r>
      <w:r>
        <w:rPr>
          <w:color w:val="000000" w:themeColor="text1"/>
          <w:sz w:val="24"/>
        </w:rPr>
        <w:t>〕</w:t>
      </w:r>
      <w:r>
        <w:rPr>
          <w:color w:val="000000" w:themeColor="text1"/>
          <w:sz w:val="24"/>
        </w:rPr>
        <w:t xml:space="preserve">309 </w:t>
      </w:r>
      <w:r>
        <w:rPr>
          <w:color w:val="000000" w:themeColor="text1"/>
          <w:sz w:val="24"/>
        </w:rPr>
        <w:t>号）等国务院批准的中小企业划分标准执行。</w:t>
      </w:r>
    </w:p>
    <w:p w:rsidR="00524B02" w:rsidRDefault="00524B02">
      <w:pPr>
        <w:tabs>
          <w:tab w:val="left" w:pos="5580"/>
        </w:tabs>
        <w:spacing w:line="360" w:lineRule="auto"/>
        <w:rPr>
          <w:color w:val="000000" w:themeColor="text1"/>
          <w:sz w:val="24"/>
        </w:rPr>
      </w:pPr>
    </w:p>
    <w:p w:rsidR="00524B02" w:rsidRDefault="00604AEA">
      <w:pPr>
        <w:tabs>
          <w:tab w:val="left" w:pos="5580"/>
        </w:tabs>
        <w:spacing w:line="360" w:lineRule="auto"/>
        <w:rPr>
          <w:color w:val="000000" w:themeColor="text1"/>
          <w:sz w:val="24"/>
        </w:rPr>
      </w:pPr>
      <w:r>
        <w:rPr>
          <w:color w:val="000000" w:themeColor="text1"/>
          <w:sz w:val="24"/>
        </w:rPr>
        <w:br w:type="page"/>
      </w:r>
    </w:p>
    <w:p w:rsidR="00524B02" w:rsidRDefault="00604AEA">
      <w:pPr>
        <w:pStyle w:val="4"/>
        <w:rPr>
          <w:color w:val="000000" w:themeColor="text1"/>
        </w:rPr>
      </w:pPr>
      <w:r>
        <w:rPr>
          <w:color w:val="000000" w:themeColor="text1"/>
        </w:rPr>
        <w:lastRenderedPageBreak/>
        <w:t xml:space="preserve">2-1-1 </w:t>
      </w:r>
      <w:r>
        <w:rPr>
          <w:color w:val="000000" w:themeColor="text1"/>
        </w:rPr>
        <w:t>中小企业证明文件</w:t>
      </w:r>
    </w:p>
    <w:p w:rsidR="00524B02" w:rsidRDefault="00604AEA">
      <w:pPr>
        <w:spacing w:beforeLines="100" w:before="240" w:afterLines="100" w:after="240" w:line="360" w:lineRule="auto"/>
        <w:jc w:val="center"/>
        <w:rPr>
          <w:b/>
          <w:color w:val="000000" w:themeColor="text1"/>
          <w:sz w:val="36"/>
          <w:szCs w:val="36"/>
        </w:rPr>
      </w:pPr>
      <w:r>
        <w:rPr>
          <w:b/>
          <w:bCs/>
          <w:color w:val="000000" w:themeColor="text1"/>
          <w:sz w:val="36"/>
          <w:szCs w:val="36"/>
        </w:rPr>
        <w:t>中小企业声明函（货物）格式</w:t>
      </w:r>
    </w:p>
    <w:p w:rsidR="00524B02" w:rsidRDefault="00604AEA">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524B02" w:rsidRDefault="00604AEA">
      <w:pPr>
        <w:numPr>
          <w:ilvl w:val="0"/>
          <w:numId w:val="17"/>
        </w:numPr>
        <w:tabs>
          <w:tab w:val="left" w:pos="1183"/>
          <w:tab w:val="left" w:pos="1484"/>
          <w:tab w:val="left" w:pos="4662"/>
          <w:tab w:val="left" w:pos="6903"/>
        </w:tabs>
        <w:autoSpaceDE w:val="0"/>
        <w:autoSpaceDN w:val="0"/>
        <w:spacing w:line="360" w:lineRule="auto"/>
        <w:ind w:right="169" w:firstLine="646"/>
        <w:jc w:val="left"/>
        <w:rPr>
          <w:color w:val="000000" w:themeColor="text1"/>
          <w:kern w:val="0"/>
          <w:sz w:val="24"/>
          <w:u w:color="000000"/>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采购文件中明确的所属行业）行业</w:t>
      </w:r>
      <w:r>
        <w:rPr>
          <w:color w:val="000000" w:themeColor="text1"/>
          <w:kern w:val="0"/>
          <w:sz w:val="24"/>
          <w:u w:color="000000"/>
        </w:rPr>
        <w:t>；制造商为</w:t>
      </w:r>
      <w:r>
        <w:rPr>
          <w:i/>
          <w:color w:val="000000" w:themeColor="text1"/>
          <w:kern w:val="0"/>
          <w:sz w:val="24"/>
          <w:u w:val="single" w:color="000000"/>
        </w:rPr>
        <w:t>（企业名称）</w:t>
      </w:r>
      <w:r>
        <w:rPr>
          <w:color w:val="000000" w:themeColor="text1"/>
          <w:kern w:val="0"/>
          <w:sz w:val="24"/>
          <w:u w:color="000000"/>
        </w:rPr>
        <w:t>，从业人员</w:t>
      </w:r>
      <w:r>
        <w:rPr>
          <w:color w:val="000000" w:themeColor="text1"/>
          <w:kern w:val="0"/>
          <w:sz w:val="24"/>
          <w:u w:val="single" w:color="000000"/>
        </w:rPr>
        <w:tab/>
      </w:r>
      <w:r>
        <w:rPr>
          <w:color w:val="000000" w:themeColor="text1"/>
          <w:kern w:val="0"/>
          <w:sz w:val="24"/>
          <w:u w:color="000000"/>
        </w:rPr>
        <w:t>人，营业收入为</w:t>
      </w:r>
      <w:r>
        <w:rPr>
          <w:color w:val="000000" w:themeColor="text1"/>
          <w:kern w:val="0"/>
          <w:sz w:val="24"/>
          <w:u w:val="single" w:color="000000"/>
        </w:rPr>
        <w:tab/>
      </w:r>
      <w:r>
        <w:rPr>
          <w:color w:val="000000" w:themeColor="text1"/>
          <w:kern w:val="0"/>
          <w:sz w:val="24"/>
          <w:u w:color="000000"/>
        </w:rPr>
        <w:t>万元，资产总额为</w:t>
      </w:r>
      <w:r>
        <w:rPr>
          <w:color w:val="000000" w:themeColor="text1"/>
          <w:kern w:val="0"/>
          <w:sz w:val="24"/>
          <w:u w:val="single" w:color="000000"/>
        </w:rPr>
        <w:tab/>
      </w:r>
      <w:r>
        <w:rPr>
          <w:color w:val="000000" w:themeColor="text1"/>
          <w:kern w:val="0"/>
          <w:sz w:val="24"/>
          <w:u w:color="000000"/>
        </w:rPr>
        <w:t>万元</w:t>
      </w:r>
      <w:hyperlink w:anchor="_bookmark0" w:history="1">
        <w:r>
          <w:rPr>
            <w:color w:val="000000" w:themeColor="text1"/>
            <w:kern w:val="0"/>
            <w:position w:val="16"/>
            <w:sz w:val="24"/>
            <w:u w:color="000000"/>
          </w:rPr>
          <w:t>1</w:t>
        </w:r>
      </w:hyperlink>
      <w:r>
        <w:rPr>
          <w:color w:val="000000" w:themeColor="text1"/>
          <w:kern w:val="0"/>
          <w:sz w:val="24"/>
          <w:u w:color="000000"/>
        </w:rPr>
        <w:t>，属于</w:t>
      </w:r>
      <w:r>
        <w:rPr>
          <w:i/>
          <w:color w:val="000000" w:themeColor="text1"/>
          <w:kern w:val="0"/>
          <w:sz w:val="24"/>
          <w:u w:val="single" w:color="000000"/>
        </w:rPr>
        <w:t>（中型企业、小型企业、微型企业）</w:t>
      </w:r>
      <w:r>
        <w:rPr>
          <w:color w:val="000000" w:themeColor="text1"/>
          <w:kern w:val="0"/>
          <w:sz w:val="24"/>
          <w:u w:color="000000"/>
        </w:rPr>
        <w:t>；</w:t>
      </w:r>
    </w:p>
    <w:p w:rsidR="00524B02" w:rsidRDefault="00604AEA">
      <w:pPr>
        <w:numPr>
          <w:ilvl w:val="0"/>
          <w:numId w:val="17"/>
        </w:numPr>
        <w:tabs>
          <w:tab w:val="left" w:pos="1165"/>
          <w:tab w:val="left" w:pos="1183"/>
          <w:tab w:val="left" w:pos="4362"/>
          <w:tab w:val="left" w:pos="6577"/>
        </w:tabs>
        <w:autoSpaceDE w:val="0"/>
        <w:autoSpaceDN w:val="0"/>
        <w:spacing w:line="360" w:lineRule="auto"/>
        <w:ind w:right="169" w:firstLine="646"/>
        <w:jc w:val="left"/>
        <w:rPr>
          <w:color w:val="000000" w:themeColor="text1"/>
          <w:kern w:val="0"/>
          <w:sz w:val="24"/>
          <w:u w:color="000000"/>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采购文件中明确的所属行业）行业</w:t>
      </w:r>
      <w:r>
        <w:rPr>
          <w:color w:val="000000" w:themeColor="text1"/>
          <w:kern w:val="0"/>
          <w:sz w:val="24"/>
          <w:u w:color="000000"/>
        </w:rPr>
        <w:t>；制造商为</w:t>
      </w:r>
      <w:r>
        <w:rPr>
          <w:i/>
          <w:color w:val="000000" w:themeColor="text1"/>
          <w:kern w:val="0"/>
          <w:sz w:val="24"/>
          <w:u w:val="single" w:color="000000"/>
        </w:rPr>
        <w:t>（企业名称）</w:t>
      </w:r>
      <w:r>
        <w:rPr>
          <w:color w:val="000000" w:themeColor="text1"/>
          <w:kern w:val="0"/>
          <w:sz w:val="24"/>
          <w:u w:color="000000"/>
        </w:rPr>
        <w:t>，从业人员</w:t>
      </w:r>
      <w:r>
        <w:rPr>
          <w:color w:val="000000" w:themeColor="text1"/>
          <w:kern w:val="0"/>
          <w:sz w:val="24"/>
          <w:u w:val="single" w:color="000000"/>
        </w:rPr>
        <w:tab/>
      </w:r>
      <w:r>
        <w:rPr>
          <w:color w:val="000000" w:themeColor="text1"/>
          <w:kern w:val="0"/>
          <w:sz w:val="24"/>
          <w:u w:color="000000"/>
        </w:rPr>
        <w:t>人，营业收入为</w:t>
      </w:r>
      <w:r>
        <w:rPr>
          <w:color w:val="000000" w:themeColor="text1"/>
          <w:kern w:val="0"/>
          <w:sz w:val="24"/>
          <w:u w:val="single" w:color="000000"/>
        </w:rPr>
        <w:tab/>
      </w:r>
      <w:r>
        <w:rPr>
          <w:color w:val="000000" w:themeColor="text1"/>
          <w:kern w:val="0"/>
          <w:sz w:val="24"/>
          <w:u w:color="000000"/>
        </w:rPr>
        <w:t>万元，资产总额为</w:t>
      </w:r>
      <w:r>
        <w:rPr>
          <w:color w:val="000000" w:themeColor="text1"/>
          <w:kern w:val="0"/>
          <w:sz w:val="24"/>
          <w:u w:val="single" w:color="000000"/>
        </w:rPr>
        <w:tab/>
      </w:r>
      <w:r>
        <w:rPr>
          <w:color w:val="000000" w:themeColor="text1"/>
          <w:kern w:val="0"/>
          <w:sz w:val="24"/>
          <w:u w:color="000000"/>
        </w:rPr>
        <w:t>万元，属于</w:t>
      </w:r>
      <w:r>
        <w:rPr>
          <w:i/>
          <w:color w:val="000000" w:themeColor="text1"/>
          <w:kern w:val="0"/>
          <w:sz w:val="24"/>
          <w:u w:val="single" w:color="000000"/>
        </w:rPr>
        <w:t>（中型企业、小型企业、微型企业）</w:t>
      </w:r>
      <w:r>
        <w:rPr>
          <w:color w:val="000000" w:themeColor="text1"/>
          <w:kern w:val="0"/>
          <w:sz w:val="24"/>
          <w:u w:color="000000"/>
        </w:rPr>
        <w:t>；</w:t>
      </w:r>
    </w:p>
    <w:p w:rsidR="00524B02" w:rsidRDefault="00604AEA">
      <w:pPr>
        <w:spacing w:line="360" w:lineRule="auto"/>
        <w:ind w:firstLine="504"/>
        <w:rPr>
          <w:color w:val="000000" w:themeColor="text1"/>
          <w:spacing w:val="6"/>
          <w:sz w:val="24"/>
        </w:rPr>
      </w:pPr>
      <w:r>
        <w:rPr>
          <w:color w:val="000000" w:themeColor="text1"/>
          <w:spacing w:val="6"/>
          <w:sz w:val="24"/>
        </w:rPr>
        <w:t>……</w:t>
      </w:r>
    </w:p>
    <w:p w:rsidR="00524B02" w:rsidRDefault="00604AEA">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rsidR="00524B02" w:rsidRDefault="00604AEA">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rsidR="00524B02" w:rsidRDefault="00524B02">
      <w:pPr>
        <w:spacing w:line="360" w:lineRule="auto"/>
        <w:ind w:firstLine="504"/>
        <w:rPr>
          <w:color w:val="000000" w:themeColor="text1"/>
          <w:spacing w:val="6"/>
          <w:sz w:val="24"/>
        </w:rPr>
      </w:pPr>
    </w:p>
    <w:p w:rsidR="00524B02" w:rsidRDefault="00604AEA">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________</w:t>
      </w:r>
    </w:p>
    <w:p w:rsidR="00524B02" w:rsidRDefault="00604AEA">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________</w:t>
      </w:r>
    </w:p>
    <w:p w:rsidR="00524B02" w:rsidRDefault="00524B02">
      <w:pPr>
        <w:spacing w:line="360" w:lineRule="auto"/>
        <w:ind w:right="360" w:firstLine="480"/>
        <w:jc w:val="right"/>
        <w:rPr>
          <w:color w:val="000000" w:themeColor="text1"/>
          <w:sz w:val="24"/>
        </w:rPr>
      </w:pPr>
    </w:p>
    <w:p w:rsidR="00524B02" w:rsidRDefault="00524B02">
      <w:pPr>
        <w:spacing w:line="360" w:lineRule="auto"/>
        <w:ind w:right="360" w:firstLine="480"/>
        <w:jc w:val="right"/>
        <w:rPr>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524B02">
        <w:tc>
          <w:tcPr>
            <w:tcW w:w="8946" w:type="dxa"/>
            <w:shd w:val="clear" w:color="auto" w:fill="auto"/>
          </w:tcPr>
          <w:p w:rsidR="00524B02" w:rsidRDefault="00604AEA">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rsidR="00524B02" w:rsidRDefault="00524B02">
      <w:pPr>
        <w:autoSpaceDE w:val="0"/>
        <w:autoSpaceDN w:val="0"/>
        <w:adjustRightInd w:val="0"/>
        <w:ind w:firstLine="420"/>
        <w:jc w:val="left"/>
        <w:rPr>
          <w:color w:val="000000" w:themeColor="text1"/>
          <w:sz w:val="24"/>
        </w:rPr>
      </w:pPr>
    </w:p>
    <w:p w:rsidR="00524B02" w:rsidRDefault="00524B02">
      <w:pPr>
        <w:spacing w:line="360" w:lineRule="auto"/>
        <w:rPr>
          <w:color w:val="000000" w:themeColor="text1"/>
          <w:sz w:val="24"/>
        </w:rPr>
      </w:pPr>
    </w:p>
    <w:p w:rsidR="00524B02" w:rsidRDefault="00604AEA">
      <w:pPr>
        <w:spacing w:beforeLines="100" w:before="240" w:afterLines="100" w:after="240" w:line="360" w:lineRule="auto"/>
        <w:jc w:val="center"/>
        <w:rPr>
          <w:b/>
          <w:bCs/>
          <w:color w:val="000000" w:themeColor="text1"/>
          <w:sz w:val="36"/>
          <w:szCs w:val="36"/>
        </w:rPr>
      </w:pPr>
      <w:r>
        <w:rPr>
          <w:color w:val="000000" w:themeColor="text1"/>
          <w:sz w:val="24"/>
        </w:rPr>
        <w:br w:type="page"/>
      </w:r>
      <w:r>
        <w:rPr>
          <w:b/>
          <w:bCs/>
          <w:color w:val="000000" w:themeColor="text1"/>
          <w:sz w:val="36"/>
          <w:szCs w:val="36"/>
        </w:rPr>
        <w:lastRenderedPageBreak/>
        <w:t>中小企业声明函（工程、服务）格式</w:t>
      </w:r>
    </w:p>
    <w:p w:rsidR="00524B02" w:rsidRDefault="00604AEA">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524B02" w:rsidRDefault="00604AEA">
      <w:pPr>
        <w:numPr>
          <w:ilvl w:val="0"/>
          <w:numId w:val="18"/>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w:t>
      </w:r>
      <w:r>
        <w:rPr>
          <w:color w:val="000000" w:themeColor="text1"/>
          <w:kern w:val="0"/>
          <w:sz w:val="24"/>
          <w:u w:color="000000"/>
        </w:rPr>
        <w:t>；</w:t>
      </w:r>
      <w:r>
        <w:rPr>
          <w:color w:val="000000" w:themeColor="text1"/>
          <w:kern w:val="0"/>
          <w:sz w:val="24"/>
        </w:rPr>
        <w:t>承建（承接）企业为</w:t>
      </w:r>
      <w:r>
        <w:rPr>
          <w:i/>
          <w:color w:val="000000" w:themeColor="text1"/>
          <w:kern w:val="0"/>
          <w:sz w:val="24"/>
          <w:u w:val="single"/>
        </w:rPr>
        <w:t>（企业名称）</w:t>
      </w:r>
      <w:r>
        <w:rPr>
          <w:color w:val="000000" w:themeColor="text1"/>
          <w:kern w:val="0"/>
          <w:sz w:val="24"/>
        </w:rPr>
        <w:t>，从业人员</w:t>
      </w:r>
      <w:r>
        <w:rPr>
          <w:color w:val="000000" w:themeColor="text1"/>
          <w:kern w:val="0"/>
          <w:sz w:val="24"/>
          <w:u w:val="single"/>
        </w:rPr>
        <w:tab/>
      </w:r>
      <w:r>
        <w:rPr>
          <w:color w:val="000000" w:themeColor="text1"/>
          <w:kern w:val="0"/>
          <w:sz w:val="24"/>
        </w:rPr>
        <w:t>人，营业收入为</w:t>
      </w:r>
      <w:r>
        <w:rPr>
          <w:color w:val="000000" w:themeColor="text1"/>
          <w:kern w:val="0"/>
          <w:sz w:val="24"/>
          <w:u w:val="single"/>
        </w:rPr>
        <w:tab/>
      </w:r>
      <w:r>
        <w:rPr>
          <w:color w:val="000000" w:themeColor="text1"/>
          <w:kern w:val="0"/>
          <w:sz w:val="24"/>
        </w:rPr>
        <w:t>万元，资产总额为</w:t>
      </w:r>
      <w:r>
        <w:rPr>
          <w:color w:val="000000" w:themeColor="text1"/>
          <w:kern w:val="0"/>
          <w:sz w:val="24"/>
          <w:u w:val="single"/>
        </w:rPr>
        <w:tab/>
      </w:r>
      <w:r>
        <w:rPr>
          <w:color w:val="000000" w:themeColor="text1"/>
          <w:kern w:val="0"/>
          <w:sz w:val="24"/>
        </w:rPr>
        <w:t>万元</w:t>
      </w:r>
      <w:hyperlink w:anchor="_bookmark1" w:history="1">
        <w:r>
          <w:rPr>
            <w:color w:val="000000" w:themeColor="text1"/>
            <w:kern w:val="0"/>
            <w:position w:val="16"/>
            <w:sz w:val="24"/>
          </w:rPr>
          <w:t>1</w:t>
        </w:r>
      </w:hyperlink>
      <w:r>
        <w:rPr>
          <w:color w:val="000000" w:themeColor="text1"/>
          <w:kern w:val="0"/>
          <w:sz w:val="24"/>
        </w:rPr>
        <w:t>，属于</w:t>
      </w:r>
      <w:r>
        <w:rPr>
          <w:i/>
          <w:color w:val="000000" w:themeColor="text1"/>
          <w:kern w:val="0"/>
          <w:sz w:val="24"/>
          <w:u w:val="single"/>
        </w:rPr>
        <w:t>（中型企业、小型企业、微型企业）</w:t>
      </w:r>
      <w:r>
        <w:rPr>
          <w:color w:val="000000" w:themeColor="text1"/>
          <w:kern w:val="0"/>
          <w:sz w:val="24"/>
        </w:rPr>
        <w:t>；</w:t>
      </w:r>
    </w:p>
    <w:p w:rsidR="00524B02" w:rsidRDefault="00604AEA">
      <w:pPr>
        <w:numPr>
          <w:ilvl w:val="0"/>
          <w:numId w:val="18"/>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w:t>
      </w:r>
      <w:r>
        <w:rPr>
          <w:color w:val="000000" w:themeColor="text1"/>
          <w:kern w:val="0"/>
          <w:sz w:val="24"/>
          <w:u w:color="000000"/>
        </w:rPr>
        <w:t>；承建（承接）企业为</w:t>
      </w:r>
      <w:r>
        <w:rPr>
          <w:i/>
          <w:color w:val="000000" w:themeColor="text1"/>
          <w:kern w:val="0"/>
          <w:sz w:val="24"/>
          <w:u w:val="single" w:color="000000"/>
        </w:rPr>
        <w:t>（企业名称）</w:t>
      </w:r>
      <w:r>
        <w:rPr>
          <w:color w:val="000000" w:themeColor="text1"/>
          <w:kern w:val="0"/>
          <w:sz w:val="24"/>
          <w:u w:color="000000"/>
        </w:rPr>
        <w:t>，从业人员</w:t>
      </w:r>
      <w:r>
        <w:rPr>
          <w:color w:val="000000" w:themeColor="text1"/>
          <w:kern w:val="0"/>
          <w:sz w:val="24"/>
          <w:u w:val="single" w:color="000000"/>
        </w:rPr>
        <w:tab/>
      </w:r>
      <w:r>
        <w:rPr>
          <w:color w:val="000000" w:themeColor="text1"/>
          <w:kern w:val="0"/>
          <w:sz w:val="24"/>
          <w:u w:color="000000"/>
        </w:rPr>
        <w:t>人，营业收入为</w:t>
      </w:r>
      <w:r>
        <w:rPr>
          <w:color w:val="000000" w:themeColor="text1"/>
          <w:kern w:val="0"/>
          <w:sz w:val="24"/>
          <w:u w:val="single" w:color="000000"/>
        </w:rPr>
        <w:tab/>
      </w:r>
      <w:r>
        <w:rPr>
          <w:color w:val="000000" w:themeColor="text1"/>
          <w:kern w:val="0"/>
          <w:sz w:val="24"/>
          <w:u w:color="000000"/>
        </w:rPr>
        <w:t>万元，资产总额为</w:t>
      </w:r>
      <w:r>
        <w:rPr>
          <w:color w:val="000000" w:themeColor="text1"/>
          <w:kern w:val="0"/>
          <w:sz w:val="24"/>
          <w:u w:val="single" w:color="000000"/>
        </w:rPr>
        <w:tab/>
      </w:r>
      <w:r>
        <w:rPr>
          <w:color w:val="000000" w:themeColor="text1"/>
          <w:kern w:val="0"/>
          <w:sz w:val="24"/>
          <w:u w:color="000000"/>
        </w:rPr>
        <w:t>万元，属于</w:t>
      </w:r>
      <w:r>
        <w:rPr>
          <w:i/>
          <w:color w:val="000000" w:themeColor="text1"/>
          <w:kern w:val="0"/>
          <w:sz w:val="24"/>
          <w:u w:val="single" w:color="000000"/>
        </w:rPr>
        <w:t>（中型企业、小型企业、微型企业）</w:t>
      </w:r>
      <w:r>
        <w:rPr>
          <w:color w:val="000000" w:themeColor="text1"/>
          <w:kern w:val="0"/>
          <w:sz w:val="24"/>
          <w:u w:color="000000"/>
        </w:rPr>
        <w:t>；</w:t>
      </w:r>
    </w:p>
    <w:p w:rsidR="00524B02" w:rsidRDefault="00524B02">
      <w:pPr>
        <w:spacing w:line="360" w:lineRule="auto"/>
        <w:ind w:firstLine="504"/>
        <w:rPr>
          <w:color w:val="000000" w:themeColor="text1"/>
          <w:spacing w:val="6"/>
          <w:sz w:val="24"/>
        </w:rPr>
      </w:pPr>
    </w:p>
    <w:p w:rsidR="00524B02" w:rsidRDefault="00604AEA">
      <w:pPr>
        <w:spacing w:line="360" w:lineRule="auto"/>
        <w:ind w:firstLine="504"/>
        <w:rPr>
          <w:color w:val="000000" w:themeColor="text1"/>
          <w:spacing w:val="6"/>
          <w:sz w:val="24"/>
        </w:rPr>
      </w:pPr>
      <w:r>
        <w:rPr>
          <w:color w:val="000000" w:themeColor="text1"/>
          <w:spacing w:val="6"/>
          <w:sz w:val="24"/>
        </w:rPr>
        <w:t>……</w:t>
      </w:r>
    </w:p>
    <w:p w:rsidR="00524B02" w:rsidRDefault="00604AEA">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rsidR="00524B02" w:rsidRDefault="00604AEA">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rsidR="00524B02" w:rsidRDefault="00524B02">
      <w:pPr>
        <w:spacing w:line="360" w:lineRule="auto"/>
        <w:ind w:right="360" w:firstLine="480"/>
        <w:jc w:val="right"/>
        <w:rPr>
          <w:color w:val="000000" w:themeColor="text1"/>
          <w:sz w:val="24"/>
        </w:rPr>
      </w:pPr>
    </w:p>
    <w:p w:rsidR="00524B02" w:rsidRDefault="00604AEA">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________</w:t>
      </w:r>
    </w:p>
    <w:p w:rsidR="00524B02" w:rsidRDefault="00604AEA">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________</w:t>
      </w:r>
    </w:p>
    <w:p w:rsidR="00524B02" w:rsidRDefault="00524B02">
      <w:pPr>
        <w:adjustRightInd w:val="0"/>
        <w:snapToGrid w:val="0"/>
        <w:jc w:val="left"/>
        <w:rPr>
          <w:color w:val="000000" w:themeColor="text1"/>
          <w:sz w:val="24"/>
          <w:szCs w:val="21"/>
        </w:rPr>
      </w:pPr>
    </w:p>
    <w:p w:rsidR="00524B02" w:rsidRDefault="00524B02">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524B02">
        <w:tc>
          <w:tcPr>
            <w:tcW w:w="8946" w:type="dxa"/>
            <w:shd w:val="clear" w:color="auto" w:fill="auto"/>
          </w:tcPr>
          <w:p w:rsidR="00524B02" w:rsidRDefault="00604AEA">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rsidR="00524B02" w:rsidRDefault="00524B02">
      <w:pPr>
        <w:adjustRightInd w:val="0"/>
        <w:snapToGrid w:val="0"/>
        <w:jc w:val="left"/>
        <w:rPr>
          <w:color w:val="000000" w:themeColor="text1"/>
          <w:szCs w:val="21"/>
          <w:vertAlign w:val="superscript"/>
        </w:rPr>
      </w:pPr>
    </w:p>
    <w:p w:rsidR="00524B02" w:rsidRDefault="00524B02">
      <w:pPr>
        <w:spacing w:line="360" w:lineRule="auto"/>
        <w:ind w:right="360" w:firstLine="480"/>
        <w:jc w:val="right"/>
        <w:rPr>
          <w:color w:val="000000" w:themeColor="text1"/>
          <w:sz w:val="24"/>
        </w:rPr>
      </w:pPr>
    </w:p>
    <w:p w:rsidR="00524B02" w:rsidRDefault="00524B02">
      <w:pPr>
        <w:spacing w:line="360" w:lineRule="auto"/>
        <w:ind w:right="360" w:firstLine="480"/>
        <w:jc w:val="right"/>
        <w:rPr>
          <w:color w:val="000000" w:themeColor="text1"/>
          <w:sz w:val="24"/>
        </w:rPr>
      </w:pPr>
    </w:p>
    <w:p w:rsidR="00524B02" w:rsidRDefault="00604AEA">
      <w:r>
        <w:br w:type="page"/>
      </w:r>
    </w:p>
    <w:p w:rsidR="00524B02" w:rsidRDefault="00604AEA">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残疾人福利性单位声明函格式</w:t>
      </w:r>
      <w:r>
        <w:rPr>
          <w:b/>
          <w:color w:val="000000" w:themeColor="text1"/>
          <w:sz w:val="36"/>
          <w:szCs w:val="36"/>
        </w:rPr>
        <w:t xml:space="preserve">       </w:t>
      </w:r>
    </w:p>
    <w:p w:rsidR="00524B02" w:rsidRDefault="00604AEA">
      <w:pPr>
        <w:spacing w:line="588" w:lineRule="exact"/>
        <w:ind w:firstLine="504"/>
        <w:rPr>
          <w:color w:val="000000" w:themeColor="text1"/>
          <w:spacing w:val="6"/>
          <w:sz w:val="24"/>
        </w:rPr>
      </w:pPr>
      <w:r>
        <w:rPr>
          <w:color w:val="000000" w:themeColor="text1"/>
          <w:spacing w:val="6"/>
          <w:sz w:val="24"/>
        </w:rPr>
        <w:t>本单位郑重声明，根据《财政部</w:t>
      </w:r>
      <w:r>
        <w:rPr>
          <w:color w:val="000000" w:themeColor="text1"/>
          <w:spacing w:val="6"/>
          <w:sz w:val="24"/>
        </w:rPr>
        <w:t xml:space="preserve"> </w:t>
      </w:r>
      <w:r>
        <w:rPr>
          <w:color w:val="000000" w:themeColor="text1"/>
          <w:spacing w:val="6"/>
          <w:sz w:val="24"/>
        </w:rPr>
        <w:t>民政部</w:t>
      </w:r>
      <w:r>
        <w:rPr>
          <w:color w:val="000000" w:themeColor="text1"/>
          <w:spacing w:val="6"/>
          <w:sz w:val="24"/>
        </w:rPr>
        <w:t xml:space="preserve"> </w:t>
      </w:r>
      <w:r>
        <w:rPr>
          <w:color w:val="000000" w:themeColor="text1"/>
          <w:spacing w:val="6"/>
          <w:sz w:val="24"/>
        </w:rPr>
        <w:t>中国残疾人联合会关于促进残疾人就业政府采购政策的通知》（财库</w:t>
      </w:r>
      <w:r>
        <w:rPr>
          <w:color w:val="000000" w:themeColor="text1"/>
          <w:sz w:val="24"/>
        </w:rPr>
        <w:t>〔</w:t>
      </w:r>
      <w:r>
        <w:rPr>
          <w:color w:val="000000" w:themeColor="text1"/>
          <w:sz w:val="24"/>
        </w:rPr>
        <w:t>2017</w:t>
      </w:r>
      <w:r>
        <w:rPr>
          <w:color w:val="000000" w:themeColor="text1"/>
          <w:sz w:val="24"/>
        </w:rPr>
        <w:t>〕</w:t>
      </w:r>
      <w:r>
        <w:rPr>
          <w:color w:val="000000" w:themeColor="text1"/>
          <w:sz w:val="24"/>
        </w:rPr>
        <w:t xml:space="preserve"> 141</w:t>
      </w:r>
      <w:r>
        <w:rPr>
          <w:color w:val="000000" w:themeColor="text1"/>
          <w:spacing w:val="6"/>
          <w:sz w:val="24"/>
        </w:rPr>
        <w:t>号）的规定，本单位</w:t>
      </w:r>
      <w:r>
        <w:rPr>
          <w:b/>
          <w:color w:val="000000" w:themeColor="text1"/>
          <w:sz w:val="24"/>
        </w:rPr>
        <w:t>（请进行选择）</w:t>
      </w:r>
      <w:r>
        <w:rPr>
          <w:color w:val="000000" w:themeColor="text1"/>
          <w:spacing w:val="6"/>
          <w:sz w:val="24"/>
        </w:rPr>
        <w:t>：</w:t>
      </w:r>
    </w:p>
    <w:p w:rsidR="00524B02" w:rsidRDefault="00604AEA">
      <w:pPr>
        <w:spacing w:line="588" w:lineRule="exact"/>
        <w:ind w:firstLine="482"/>
        <w:rPr>
          <w:b/>
          <w:color w:val="000000" w:themeColor="text1"/>
          <w:spacing w:val="6"/>
          <w:sz w:val="24"/>
        </w:rPr>
      </w:pPr>
      <w:r>
        <w:rPr>
          <w:b/>
          <w:color w:val="000000" w:themeColor="text1"/>
          <w:sz w:val="24"/>
        </w:rPr>
        <w:t>□</w:t>
      </w:r>
      <w:r>
        <w:rPr>
          <w:b/>
          <w:color w:val="000000" w:themeColor="text1"/>
          <w:spacing w:val="6"/>
          <w:sz w:val="24"/>
        </w:rPr>
        <w:t>不属于符合条件的残疾人福利性单位。</w:t>
      </w:r>
    </w:p>
    <w:p w:rsidR="00524B02" w:rsidRDefault="00604AEA">
      <w:pPr>
        <w:spacing w:line="588" w:lineRule="exact"/>
        <w:ind w:firstLine="482"/>
        <w:rPr>
          <w:color w:val="000000" w:themeColor="text1"/>
          <w:spacing w:val="6"/>
          <w:sz w:val="24"/>
        </w:rPr>
      </w:pPr>
      <w:r>
        <w:rPr>
          <w:b/>
          <w:color w:val="000000" w:themeColor="text1"/>
          <w:sz w:val="24"/>
        </w:rPr>
        <w:t>□</w:t>
      </w:r>
      <w:r>
        <w:rPr>
          <w:b/>
          <w:color w:val="000000" w:themeColor="text1"/>
          <w:spacing w:val="6"/>
          <w:sz w:val="24"/>
        </w:rPr>
        <w:t>属于符合条件的残疾人福利性单位，</w:t>
      </w:r>
      <w:r>
        <w:rPr>
          <w:color w:val="000000" w:themeColor="text1"/>
          <w:spacing w:val="6"/>
          <w:sz w:val="24"/>
        </w:rPr>
        <w:t>且本单位参加</w:t>
      </w:r>
      <w:r>
        <w:rPr>
          <w:rFonts w:hint="eastAsia"/>
          <w:bCs/>
          <w:color w:val="000000" w:themeColor="text1"/>
          <w:sz w:val="24"/>
          <w:u w:val="single"/>
        </w:rPr>
        <w:t xml:space="preserve">        </w:t>
      </w:r>
      <w:r>
        <w:rPr>
          <w:color w:val="000000" w:themeColor="text1"/>
          <w:spacing w:val="6"/>
          <w:sz w:val="24"/>
        </w:rPr>
        <w:t>单位的</w:t>
      </w:r>
      <w:r>
        <w:rPr>
          <w:rFonts w:hint="eastAsia"/>
          <w:bCs/>
          <w:color w:val="000000" w:themeColor="text1"/>
          <w:sz w:val="24"/>
          <w:u w:val="single"/>
        </w:rPr>
        <w:t xml:space="preserve">        </w:t>
      </w:r>
      <w:r>
        <w:rPr>
          <w:color w:val="000000" w:themeColor="text1"/>
          <w:spacing w:val="6"/>
          <w:sz w:val="24"/>
        </w:rPr>
        <w:t>项目采购活动提供本单位制造的货物（由本单位承担工程</w:t>
      </w:r>
      <w:r>
        <w:rPr>
          <w:color w:val="000000" w:themeColor="text1"/>
          <w:spacing w:val="6"/>
          <w:sz w:val="24"/>
        </w:rPr>
        <w:t>/</w:t>
      </w:r>
      <w:r>
        <w:rPr>
          <w:color w:val="000000" w:themeColor="text1"/>
          <w:spacing w:val="6"/>
          <w:sz w:val="24"/>
        </w:rPr>
        <w:t>提供服务），或者提供其他残疾人福利性单位制造的货物（不包括使用非残疾人福利性单位注册商标的货物）。</w:t>
      </w:r>
    </w:p>
    <w:p w:rsidR="00524B02" w:rsidRDefault="00604AEA">
      <w:pPr>
        <w:spacing w:line="588" w:lineRule="exact"/>
        <w:ind w:firstLineChars="200" w:firstLine="506"/>
        <w:rPr>
          <w:color w:val="000000" w:themeColor="text1"/>
          <w:spacing w:val="6"/>
          <w:sz w:val="24"/>
        </w:rPr>
      </w:pPr>
      <w:r>
        <w:rPr>
          <w:b/>
          <w:color w:val="000000" w:themeColor="text1"/>
          <w:spacing w:val="6"/>
          <w:sz w:val="24"/>
        </w:rPr>
        <w:t>本单位对上述声明的真实性负责。如有虚假，将依法承担相应责任。</w:t>
      </w:r>
    </w:p>
    <w:p w:rsidR="00524B02" w:rsidRDefault="00524B02">
      <w:pPr>
        <w:spacing w:line="588" w:lineRule="exact"/>
        <w:ind w:firstLineChars="200" w:firstLine="504"/>
        <w:rPr>
          <w:color w:val="000000" w:themeColor="text1"/>
          <w:spacing w:val="6"/>
          <w:sz w:val="24"/>
        </w:rPr>
      </w:pPr>
    </w:p>
    <w:p w:rsidR="00524B02" w:rsidRDefault="00524B02">
      <w:pPr>
        <w:spacing w:line="588" w:lineRule="exact"/>
        <w:ind w:firstLineChars="200" w:firstLine="504"/>
        <w:rPr>
          <w:color w:val="000000" w:themeColor="text1"/>
          <w:spacing w:val="6"/>
          <w:sz w:val="24"/>
        </w:rPr>
      </w:pPr>
    </w:p>
    <w:p w:rsidR="00524B02" w:rsidRDefault="00604AEA">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单位名称（盖章）：</w:t>
      </w:r>
      <w:r>
        <w:rPr>
          <w:rFonts w:hint="eastAsia"/>
          <w:bCs/>
          <w:color w:val="000000" w:themeColor="text1"/>
          <w:sz w:val="24"/>
          <w:u w:val="single"/>
        </w:rPr>
        <w:t xml:space="preserve">            </w:t>
      </w:r>
    </w:p>
    <w:p w:rsidR="00524B02" w:rsidRDefault="00604AEA">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rFonts w:hint="eastAsia"/>
          <w:color w:val="000000" w:themeColor="text1"/>
          <w:spacing w:val="6"/>
          <w:sz w:val="24"/>
        </w:rPr>
        <w:t xml:space="preserve">                  </w:t>
      </w:r>
      <w:r>
        <w:rPr>
          <w:color w:val="000000" w:themeColor="text1"/>
          <w:spacing w:val="6"/>
          <w:sz w:val="24"/>
        </w:rPr>
        <w:t xml:space="preserve"> </w:t>
      </w:r>
      <w:r>
        <w:rPr>
          <w:color w:val="000000" w:themeColor="text1"/>
          <w:spacing w:val="6"/>
          <w:sz w:val="24"/>
        </w:rPr>
        <w:t>日</w:t>
      </w:r>
      <w:r>
        <w:rPr>
          <w:color w:val="000000" w:themeColor="text1"/>
          <w:spacing w:val="6"/>
          <w:sz w:val="24"/>
        </w:rPr>
        <w:t xml:space="preserve">  </w:t>
      </w:r>
      <w:r>
        <w:rPr>
          <w:color w:val="000000" w:themeColor="text1"/>
          <w:spacing w:val="6"/>
          <w:sz w:val="24"/>
        </w:rPr>
        <w:t>期：</w:t>
      </w:r>
      <w:r>
        <w:rPr>
          <w:rFonts w:hint="eastAsia"/>
          <w:bCs/>
          <w:color w:val="000000" w:themeColor="text1"/>
          <w:sz w:val="24"/>
          <w:u w:val="single"/>
        </w:rPr>
        <w:t xml:space="preserve">            </w:t>
      </w:r>
    </w:p>
    <w:p w:rsidR="00524B02" w:rsidRDefault="00604AEA">
      <w:pPr>
        <w:widowControl/>
        <w:jc w:val="left"/>
        <w:rPr>
          <w:color w:val="000000" w:themeColor="text1"/>
          <w:sz w:val="24"/>
          <w:szCs w:val="20"/>
        </w:rPr>
      </w:pPr>
      <w:r>
        <w:rPr>
          <w:color w:val="000000" w:themeColor="text1"/>
          <w:sz w:val="24"/>
          <w:szCs w:val="20"/>
        </w:rPr>
        <w:br w:type="page"/>
      </w:r>
    </w:p>
    <w:p w:rsidR="00524B02" w:rsidRDefault="00604AEA">
      <w:pPr>
        <w:pStyle w:val="4"/>
        <w:rPr>
          <w:color w:val="000000" w:themeColor="text1"/>
        </w:rPr>
      </w:pPr>
      <w:r>
        <w:rPr>
          <w:color w:val="000000" w:themeColor="text1"/>
        </w:rPr>
        <w:lastRenderedPageBreak/>
        <w:t xml:space="preserve">2-1-2 </w:t>
      </w:r>
      <w:r>
        <w:rPr>
          <w:color w:val="000000" w:themeColor="text1"/>
        </w:rPr>
        <w:t>拟分包情况说明及分包意向协议</w:t>
      </w:r>
    </w:p>
    <w:p w:rsidR="00524B02" w:rsidRDefault="00524B02">
      <w:pPr>
        <w:autoSpaceDE w:val="0"/>
        <w:autoSpaceDN w:val="0"/>
        <w:adjustRightInd w:val="0"/>
        <w:jc w:val="center"/>
        <w:rPr>
          <w:color w:val="000000" w:themeColor="text1"/>
          <w:sz w:val="30"/>
          <w:szCs w:val="30"/>
        </w:rPr>
      </w:pPr>
    </w:p>
    <w:p w:rsidR="00524B02" w:rsidRDefault="00604AEA">
      <w:pPr>
        <w:autoSpaceDE w:val="0"/>
        <w:autoSpaceDN w:val="0"/>
        <w:adjustRightInd w:val="0"/>
        <w:spacing w:line="360" w:lineRule="auto"/>
        <w:jc w:val="center"/>
        <w:rPr>
          <w:b/>
          <w:color w:val="000000" w:themeColor="text1"/>
          <w:sz w:val="36"/>
          <w:szCs w:val="36"/>
        </w:rPr>
      </w:pPr>
      <w:r>
        <w:rPr>
          <w:b/>
          <w:color w:val="000000" w:themeColor="text1"/>
          <w:sz w:val="36"/>
          <w:szCs w:val="36"/>
        </w:rPr>
        <w:t>拟分包情况说明</w:t>
      </w:r>
    </w:p>
    <w:p w:rsidR="00524B02" w:rsidRDefault="00604AEA">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color w:val="000000" w:themeColor="text1"/>
          <w:sz w:val="24"/>
        </w:rPr>
        <w:t>_______</w:t>
      </w:r>
      <w:r>
        <w:rPr>
          <w:color w:val="000000" w:themeColor="text1"/>
          <w:sz w:val="24"/>
        </w:rPr>
        <w:t>的</w:t>
      </w:r>
      <w:r>
        <w:rPr>
          <w:color w:val="000000" w:themeColor="text1"/>
          <w:sz w:val="24"/>
        </w:rPr>
        <w:t>_________</w:t>
      </w:r>
      <w:r>
        <w:rPr>
          <w:color w:val="000000" w:themeColor="text1"/>
          <w:sz w:val="24"/>
        </w:rPr>
        <w:t>项目（填写采购项目名称）中</w:t>
      </w:r>
      <w:r>
        <w:rPr>
          <w:color w:val="000000" w:themeColor="text1"/>
          <w:sz w:val="24"/>
        </w:rPr>
        <w:t>___</w:t>
      </w:r>
      <w:r>
        <w:rPr>
          <w:color w:val="000000" w:themeColor="text1"/>
          <w:sz w:val="24"/>
        </w:rPr>
        <w:t>包（填写包号）的投标。</w:t>
      </w:r>
      <w:proofErr w:type="gramStart"/>
      <w:r>
        <w:rPr>
          <w:color w:val="000000" w:themeColor="text1"/>
          <w:sz w:val="24"/>
        </w:rPr>
        <w:t>拟签订</w:t>
      </w:r>
      <w:proofErr w:type="gramEnd"/>
      <w:r>
        <w:rPr>
          <w:color w:val="000000" w:themeColor="text1"/>
          <w:sz w:val="24"/>
        </w:rPr>
        <w:t>分包合同的单位情况如下表所示，我单位承诺一旦在该项目中获得采购合同将按下表所列情况进行分包，同时承诺分包承担主体</w:t>
      </w:r>
      <w:proofErr w:type="gramStart"/>
      <w:r>
        <w:rPr>
          <w:color w:val="000000" w:themeColor="text1"/>
          <w:sz w:val="24"/>
        </w:rPr>
        <w:t>不</w:t>
      </w:r>
      <w:proofErr w:type="gramEnd"/>
      <w:r>
        <w:rPr>
          <w:color w:val="000000" w:themeColor="text1"/>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524B02">
        <w:trPr>
          <w:trHeight w:val="549"/>
          <w:jc w:val="center"/>
        </w:trPr>
        <w:tc>
          <w:tcPr>
            <w:tcW w:w="456" w:type="dxa"/>
            <w:vAlign w:val="center"/>
          </w:tcPr>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序号</w:t>
            </w:r>
          </w:p>
        </w:tc>
        <w:tc>
          <w:tcPr>
            <w:tcW w:w="1287" w:type="dxa"/>
            <w:vAlign w:val="center"/>
          </w:tcPr>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分包承担</w:t>
            </w:r>
          </w:p>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主体名称</w:t>
            </w:r>
          </w:p>
        </w:tc>
        <w:tc>
          <w:tcPr>
            <w:tcW w:w="1513" w:type="dxa"/>
            <w:vAlign w:val="center"/>
          </w:tcPr>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分包承担</w:t>
            </w:r>
          </w:p>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主体类型</w:t>
            </w:r>
          </w:p>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（选择）</w:t>
            </w:r>
          </w:p>
        </w:tc>
        <w:tc>
          <w:tcPr>
            <w:tcW w:w="1125" w:type="dxa"/>
            <w:vAlign w:val="center"/>
          </w:tcPr>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资质等级</w:t>
            </w:r>
          </w:p>
        </w:tc>
        <w:tc>
          <w:tcPr>
            <w:tcW w:w="1558" w:type="dxa"/>
            <w:vAlign w:val="center"/>
          </w:tcPr>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拟分包</w:t>
            </w:r>
          </w:p>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合同内容</w:t>
            </w:r>
          </w:p>
        </w:tc>
        <w:tc>
          <w:tcPr>
            <w:tcW w:w="1498" w:type="dxa"/>
            <w:vAlign w:val="center"/>
          </w:tcPr>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拟分包</w:t>
            </w:r>
          </w:p>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合同金额</w:t>
            </w:r>
          </w:p>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（人民币元）</w:t>
            </w:r>
          </w:p>
        </w:tc>
        <w:tc>
          <w:tcPr>
            <w:tcW w:w="1564" w:type="dxa"/>
            <w:vAlign w:val="center"/>
          </w:tcPr>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占该采购包</w:t>
            </w:r>
          </w:p>
          <w:p w:rsidR="00524B02" w:rsidRDefault="00604AEA">
            <w:pPr>
              <w:pStyle w:val="TableParagraph"/>
              <w:jc w:val="center"/>
              <w:rPr>
                <w:rFonts w:ascii="Times New Roman" w:hAnsi="Times New Roman" w:cs="Times New Roman"/>
                <w:b/>
                <w:color w:val="000000" w:themeColor="text1"/>
                <w:sz w:val="24"/>
                <w:lang w:eastAsia="zh-CN"/>
              </w:rPr>
            </w:pPr>
            <w:r>
              <w:rPr>
                <w:rFonts w:ascii="Times New Roman" w:hAnsi="Times New Roman" w:cs="Times New Roman"/>
                <w:b/>
                <w:color w:val="000000" w:themeColor="text1"/>
                <w:sz w:val="24"/>
                <w:lang w:eastAsia="zh-CN"/>
              </w:rPr>
              <w:t>合同金额的</w:t>
            </w:r>
          </w:p>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比例（</w:t>
            </w:r>
            <w:r>
              <w:rPr>
                <w:rFonts w:ascii="Times New Roman" w:eastAsia="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w:t>
            </w:r>
          </w:p>
        </w:tc>
      </w:tr>
      <w:tr w:rsidR="00524B02">
        <w:trPr>
          <w:trHeight w:val="620"/>
          <w:jc w:val="center"/>
        </w:trPr>
        <w:tc>
          <w:tcPr>
            <w:tcW w:w="456" w:type="dxa"/>
            <w:vAlign w:val="center"/>
          </w:tcPr>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1287" w:type="dxa"/>
            <w:vAlign w:val="center"/>
          </w:tcPr>
          <w:p w:rsidR="00524B02" w:rsidRDefault="00524B02">
            <w:pPr>
              <w:pStyle w:val="TableParagraph"/>
              <w:jc w:val="center"/>
              <w:rPr>
                <w:rFonts w:ascii="Times New Roman" w:hAnsi="Times New Roman" w:cs="Times New Roman"/>
                <w:color w:val="000000" w:themeColor="text1"/>
                <w:sz w:val="30"/>
              </w:rPr>
            </w:pPr>
          </w:p>
        </w:tc>
        <w:tc>
          <w:tcPr>
            <w:tcW w:w="1513" w:type="dxa"/>
            <w:vAlign w:val="center"/>
          </w:tcPr>
          <w:p w:rsidR="00524B02" w:rsidRDefault="00604AEA">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rsidR="00524B02" w:rsidRDefault="00604AEA">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rsidR="00524B02" w:rsidRDefault="00604AEA">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c>
          <w:tcPr>
            <w:tcW w:w="1558"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c>
          <w:tcPr>
            <w:tcW w:w="1498"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c>
          <w:tcPr>
            <w:tcW w:w="1564"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r>
      <w:tr w:rsidR="00524B02">
        <w:trPr>
          <w:trHeight w:val="620"/>
          <w:jc w:val="center"/>
        </w:trPr>
        <w:tc>
          <w:tcPr>
            <w:tcW w:w="456" w:type="dxa"/>
            <w:vAlign w:val="center"/>
          </w:tcPr>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2</w:t>
            </w:r>
          </w:p>
        </w:tc>
        <w:tc>
          <w:tcPr>
            <w:tcW w:w="1287" w:type="dxa"/>
            <w:vAlign w:val="center"/>
          </w:tcPr>
          <w:p w:rsidR="00524B02" w:rsidRDefault="00524B02">
            <w:pPr>
              <w:pStyle w:val="TableParagraph"/>
              <w:jc w:val="center"/>
              <w:rPr>
                <w:rFonts w:ascii="Times New Roman" w:hAnsi="Times New Roman" w:cs="Times New Roman"/>
                <w:color w:val="000000" w:themeColor="text1"/>
                <w:sz w:val="30"/>
              </w:rPr>
            </w:pPr>
          </w:p>
        </w:tc>
        <w:tc>
          <w:tcPr>
            <w:tcW w:w="1513" w:type="dxa"/>
            <w:vAlign w:val="center"/>
          </w:tcPr>
          <w:p w:rsidR="00524B02" w:rsidRDefault="00604AEA">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rsidR="00524B02" w:rsidRDefault="00604AEA">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rsidR="00524B02" w:rsidRDefault="00604AEA">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c>
          <w:tcPr>
            <w:tcW w:w="1558"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c>
          <w:tcPr>
            <w:tcW w:w="1498"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c>
          <w:tcPr>
            <w:tcW w:w="1564"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r>
      <w:tr w:rsidR="00524B02">
        <w:trPr>
          <w:trHeight w:val="620"/>
          <w:jc w:val="center"/>
        </w:trPr>
        <w:tc>
          <w:tcPr>
            <w:tcW w:w="456" w:type="dxa"/>
            <w:vAlign w:val="center"/>
          </w:tcPr>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p>
        </w:tc>
        <w:tc>
          <w:tcPr>
            <w:tcW w:w="1287" w:type="dxa"/>
            <w:vAlign w:val="center"/>
          </w:tcPr>
          <w:p w:rsidR="00524B02" w:rsidRDefault="00524B02">
            <w:pPr>
              <w:pStyle w:val="TableParagraph"/>
              <w:jc w:val="center"/>
              <w:rPr>
                <w:rFonts w:ascii="Times New Roman" w:hAnsi="Times New Roman" w:cs="Times New Roman"/>
                <w:color w:val="000000" w:themeColor="text1"/>
                <w:sz w:val="30"/>
              </w:rPr>
            </w:pPr>
          </w:p>
        </w:tc>
        <w:tc>
          <w:tcPr>
            <w:tcW w:w="1513" w:type="dxa"/>
            <w:vAlign w:val="center"/>
          </w:tcPr>
          <w:p w:rsidR="00524B02" w:rsidRDefault="00524B02">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rsidR="00524B02" w:rsidRDefault="00524B02">
            <w:pPr>
              <w:pStyle w:val="TableParagraph"/>
              <w:jc w:val="center"/>
              <w:rPr>
                <w:rFonts w:ascii="Times New Roman" w:hAnsi="Times New Roman" w:cs="Times New Roman"/>
                <w:color w:val="000000" w:themeColor="text1"/>
                <w:sz w:val="30"/>
              </w:rPr>
            </w:pPr>
          </w:p>
        </w:tc>
        <w:tc>
          <w:tcPr>
            <w:tcW w:w="1558" w:type="dxa"/>
            <w:vAlign w:val="center"/>
          </w:tcPr>
          <w:p w:rsidR="00524B02" w:rsidRDefault="00524B02">
            <w:pPr>
              <w:pStyle w:val="TableParagraph"/>
              <w:jc w:val="center"/>
              <w:rPr>
                <w:rFonts w:ascii="Times New Roman" w:hAnsi="Times New Roman" w:cs="Times New Roman"/>
                <w:color w:val="000000" w:themeColor="text1"/>
                <w:sz w:val="30"/>
              </w:rPr>
            </w:pPr>
          </w:p>
        </w:tc>
        <w:tc>
          <w:tcPr>
            <w:tcW w:w="1498" w:type="dxa"/>
            <w:vAlign w:val="center"/>
          </w:tcPr>
          <w:p w:rsidR="00524B02" w:rsidRDefault="00524B02">
            <w:pPr>
              <w:pStyle w:val="TableParagraph"/>
              <w:jc w:val="center"/>
              <w:rPr>
                <w:rFonts w:ascii="Times New Roman" w:hAnsi="Times New Roman" w:cs="Times New Roman"/>
                <w:color w:val="000000" w:themeColor="text1"/>
                <w:sz w:val="30"/>
              </w:rPr>
            </w:pPr>
          </w:p>
        </w:tc>
        <w:tc>
          <w:tcPr>
            <w:tcW w:w="1564" w:type="dxa"/>
            <w:vAlign w:val="center"/>
          </w:tcPr>
          <w:p w:rsidR="00524B02" w:rsidRDefault="00524B02">
            <w:pPr>
              <w:pStyle w:val="TableParagraph"/>
              <w:jc w:val="center"/>
              <w:rPr>
                <w:rFonts w:ascii="Times New Roman" w:hAnsi="Times New Roman" w:cs="Times New Roman"/>
                <w:color w:val="000000" w:themeColor="text1"/>
                <w:sz w:val="30"/>
              </w:rPr>
            </w:pPr>
          </w:p>
        </w:tc>
      </w:tr>
      <w:tr w:rsidR="00524B02">
        <w:trPr>
          <w:trHeight w:val="620"/>
          <w:jc w:val="center"/>
        </w:trPr>
        <w:tc>
          <w:tcPr>
            <w:tcW w:w="5942" w:type="dxa"/>
            <w:gridSpan w:val="5"/>
            <w:vAlign w:val="center"/>
          </w:tcPr>
          <w:p w:rsidR="00524B02" w:rsidRDefault="00604AEA">
            <w:pPr>
              <w:pStyle w:val="TableParagraph"/>
              <w:ind w:rightChars="27" w:right="57"/>
              <w:jc w:val="right"/>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合计：</w:t>
            </w:r>
          </w:p>
        </w:tc>
        <w:tc>
          <w:tcPr>
            <w:tcW w:w="1498" w:type="dxa"/>
            <w:vAlign w:val="center"/>
          </w:tcPr>
          <w:p w:rsidR="00524B02" w:rsidRDefault="00524B02">
            <w:pPr>
              <w:pStyle w:val="TableParagraph"/>
              <w:jc w:val="center"/>
              <w:rPr>
                <w:rFonts w:ascii="Times New Roman" w:hAnsi="Times New Roman" w:cs="Times New Roman"/>
                <w:color w:val="000000" w:themeColor="text1"/>
                <w:sz w:val="30"/>
              </w:rPr>
            </w:pPr>
          </w:p>
        </w:tc>
        <w:tc>
          <w:tcPr>
            <w:tcW w:w="1564" w:type="dxa"/>
            <w:vAlign w:val="center"/>
          </w:tcPr>
          <w:p w:rsidR="00524B02" w:rsidRDefault="00524B02">
            <w:pPr>
              <w:pStyle w:val="TableParagraph"/>
              <w:jc w:val="center"/>
              <w:rPr>
                <w:rFonts w:ascii="Times New Roman" w:hAnsi="Times New Roman" w:cs="Times New Roman"/>
                <w:color w:val="000000" w:themeColor="text1"/>
                <w:sz w:val="30"/>
              </w:rPr>
            </w:pPr>
          </w:p>
        </w:tc>
      </w:tr>
    </w:tbl>
    <w:p w:rsidR="00524B02" w:rsidRDefault="00524B02">
      <w:pPr>
        <w:adjustRightInd w:val="0"/>
        <w:snapToGrid w:val="0"/>
        <w:spacing w:line="360" w:lineRule="auto"/>
        <w:ind w:firstLineChars="200" w:firstLine="480"/>
        <w:jc w:val="left"/>
        <w:rPr>
          <w:color w:val="000000" w:themeColor="text1"/>
          <w:sz w:val="24"/>
        </w:rPr>
      </w:pPr>
    </w:p>
    <w:p w:rsidR="00524B02" w:rsidRDefault="00524B02">
      <w:pPr>
        <w:adjustRightInd w:val="0"/>
        <w:snapToGrid w:val="0"/>
        <w:spacing w:line="360" w:lineRule="auto"/>
        <w:jc w:val="left"/>
        <w:rPr>
          <w:color w:val="000000" w:themeColor="text1"/>
          <w:sz w:val="24"/>
        </w:rPr>
      </w:pPr>
    </w:p>
    <w:p w:rsidR="00524B02" w:rsidRDefault="00604AEA">
      <w:pPr>
        <w:autoSpaceDE w:val="0"/>
        <w:autoSpaceDN w:val="0"/>
        <w:adjustRightInd w:val="0"/>
        <w:snapToGrid w:val="0"/>
        <w:spacing w:before="25" w:after="25" w:line="360" w:lineRule="auto"/>
        <w:jc w:val="right"/>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rsidR="00524B02" w:rsidRDefault="00604AEA">
      <w:pPr>
        <w:spacing w:line="360" w:lineRule="auto"/>
        <w:ind w:right="-57" w:firstLine="480"/>
        <w:jc w:val="right"/>
        <w:rPr>
          <w:color w:val="000000" w:themeColor="text1"/>
          <w:sz w:val="24"/>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524B02" w:rsidRDefault="00604AEA">
      <w:pPr>
        <w:adjustRightInd w:val="0"/>
        <w:snapToGrid w:val="0"/>
        <w:spacing w:line="360" w:lineRule="auto"/>
        <w:jc w:val="left"/>
        <w:rPr>
          <w:color w:val="000000" w:themeColor="text1"/>
          <w:sz w:val="24"/>
        </w:rPr>
      </w:pPr>
      <w:r>
        <w:rPr>
          <w:color w:val="000000" w:themeColor="text1"/>
          <w:sz w:val="24"/>
        </w:rPr>
        <w:t>注：</w:t>
      </w:r>
    </w:p>
    <w:p w:rsidR="00524B02" w:rsidRDefault="00604AEA">
      <w:pPr>
        <w:adjustRightInd w:val="0"/>
        <w:snapToGrid w:val="0"/>
        <w:spacing w:line="360" w:lineRule="auto"/>
        <w:jc w:val="left"/>
        <w:rPr>
          <w:color w:val="000000" w:themeColor="text1"/>
          <w:sz w:val="24"/>
        </w:rPr>
      </w:pPr>
      <w:r>
        <w:rPr>
          <w:color w:val="000000" w:themeColor="text1"/>
          <w:sz w:val="24"/>
        </w:rPr>
        <w:t>如本招标文件《投标人须知资料表》载明本项目分包承担主体应具备的相应资质条件，则投标人须在本表中列明分包承担主体的资质等级，并后附资质证书</w:t>
      </w:r>
      <w:r>
        <w:rPr>
          <w:rFonts w:hint="eastAsia"/>
          <w:color w:val="000000" w:themeColor="text1"/>
          <w:sz w:val="24"/>
        </w:rPr>
        <w:t>复印件</w:t>
      </w:r>
      <w:r>
        <w:rPr>
          <w:color w:val="000000" w:themeColor="text1"/>
          <w:sz w:val="24"/>
        </w:rPr>
        <w:t>，否则</w:t>
      </w:r>
      <w:r>
        <w:rPr>
          <w:b/>
          <w:color w:val="000000" w:themeColor="text1"/>
          <w:sz w:val="24"/>
        </w:rPr>
        <w:t>投标无效</w:t>
      </w:r>
      <w:r>
        <w:rPr>
          <w:color w:val="000000" w:themeColor="text1"/>
          <w:sz w:val="24"/>
        </w:rPr>
        <w:t>。</w:t>
      </w:r>
    </w:p>
    <w:p w:rsidR="00524B02" w:rsidRDefault="00524B02">
      <w:pPr>
        <w:adjustRightInd w:val="0"/>
        <w:snapToGrid w:val="0"/>
        <w:spacing w:line="360" w:lineRule="auto"/>
        <w:jc w:val="left"/>
        <w:rPr>
          <w:color w:val="000000" w:themeColor="text1"/>
          <w:sz w:val="30"/>
          <w:szCs w:val="30"/>
        </w:rPr>
      </w:pPr>
    </w:p>
    <w:p w:rsidR="00524B02" w:rsidRDefault="00604AEA">
      <w:pPr>
        <w:autoSpaceDE w:val="0"/>
        <w:autoSpaceDN w:val="0"/>
        <w:adjustRightInd w:val="0"/>
        <w:spacing w:line="360" w:lineRule="auto"/>
        <w:jc w:val="center"/>
        <w:rPr>
          <w:b/>
          <w:color w:val="000000" w:themeColor="text1"/>
          <w:sz w:val="36"/>
          <w:szCs w:val="36"/>
        </w:rPr>
      </w:pPr>
      <w:r>
        <w:rPr>
          <w:color w:val="000000" w:themeColor="text1"/>
          <w:sz w:val="30"/>
          <w:szCs w:val="30"/>
        </w:rPr>
        <w:br w:type="page"/>
      </w:r>
      <w:r>
        <w:rPr>
          <w:b/>
          <w:color w:val="000000" w:themeColor="text1"/>
          <w:sz w:val="36"/>
          <w:szCs w:val="36"/>
        </w:rPr>
        <w:lastRenderedPageBreak/>
        <w:t>分包意向协议</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甲方（投标人）：</w:t>
      </w:r>
      <w:r>
        <w:rPr>
          <w:rFonts w:hint="eastAsia"/>
          <w:bCs/>
          <w:color w:val="000000" w:themeColor="text1"/>
          <w:sz w:val="24"/>
          <w:u w:val="single"/>
        </w:rPr>
        <w:t xml:space="preserve">            </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乙方（拟分包单位）：</w:t>
      </w:r>
      <w:r>
        <w:rPr>
          <w:rFonts w:hint="eastAsia"/>
          <w:bCs/>
          <w:color w:val="000000" w:themeColor="text1"/>
          <w:sz w:val="24"/>
          <w:u w:val="single"/>
        </w:rPr>
        <w:t xml:space="preserve">            </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甲方承诺，一旦在</w:t>
      </w:r>
      <w:r>
        <w:rPr>
          <w:rFonts w:hint="eastAsia"/>
          <w:bCs/>
          <w:color w:val="000000" w:themeColor="text1"/>
          <w:sz w:val="24"/>
          <w:u w:val="single"/>
        </w:rPr>
        <w:t xml:space="preserve">            </w:t>
      </w:r>
      <w:r>
        <w:rPr>
          <w:color w:val="000000" w:themeColor="text1"/>
          <w:sz w:val="24"/>
        </w:rPr>
        <w:t>（采购项目名称）（项目编号</w:t>
      </w:r>
      <w:r>
        <w:rPr>
          <w:color w:val="000000" w:themeColor="text1"/>
          <w:sz w:val="24"/>
        </w:rPr>
        <w:t>/</w:t>
      </w:r>
      <w:proofErr w:type="gramStart"/>
      <w:r>
        <w:rPr>
          <w:color w:val="000000" w:themeColor="text1"/>
          <w:sz w:val="24"/>
        </w:rPr>
        <w:t>包号为</w:t>
      </w:r>
      <w:proofErr w:type="gramEnd"/>
      <w:r>
        <w:rPr>
          <w:color w:val="000000" w:themeColor="text1"/>
          <w:sz w:val="24"/>
        </w:rPr>
        <w:t>：</w:t>
      </w:r>
      <w:r>
        <w:rPr>
          <w:rFonts w:hint="eastAsia"/>
          <w:bCs/>
          <w:color w:val="000000" w:themeColor="text1"/>
          <w:sz w:val="24"/>
          <w:u w:val="single"/>
        </w:rPr>
        <w:t xml:space="preserve">        </w:t>
      </w:r>
      <w:r>
        <w:rPr>
          <w:color w:val="000000" w:themeColor="text1"/>
          <w:sz w:val="24"/>
        </w:rPr>
        <w:t>）招标采购项目中获得采购合同，将按照下述约定将合同项下部分内容分包给乙方：</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1.</w:t>
      </w:r>
      <w:r>
        <w:rPr>
          <w:color w:val="000000" w:themeColor="text1"/>
          <w:sz w:val="24"/>
        </w:rPr>
        <w:t>分包内容：</w:t>
      </w:r>
      <w:r>
        <w:rPr>
          <w:rFonts w:hint="eastAsia"/>
          <w:bCs/>
          <w:color w:val="000000" w:themeColor="text1"/>
          <w:sz w:val="24"/>
          <w:u w:val="single"/>
        </w:rPr>
        <w:t xml:space="preserve">            </w:t>
      </w:r>
      <w:r>
        <w:rPr>
          <w:color w:val="000000" w:themeColor="text1"/>
          <w:sz w:val="24"/>
        </w:rPr>
        <w:t>。</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分包金额：</w:t>
      </w:r>
      <w:r>
        <w:rPr>
          <w:rFonts w:hint="eastAsia"/>
          <w:bCs/>
          <w:color w:val="000000" w:themeColor="text1"/>
          <w:sz w:val="24"/>
          <w:u w:val="single"/>
        </w:rPr>
        <w:t xml:space="preserve">        </w:t>
      </w:r>
      <w:r>
        <w:rPr>
          <w:color w:val="000000" w:themeColor="text1"/>
          <w:sz w:val="24"/>
        </w:rPr>
        <w:t>，该金额占该采购包合同金额的比例为</w:t>
      </w:r>
      <w:r>
        <w:rPr>
          <w:rFonts w:hint="eastAsia"/>
          <w:bCs/>
          <w:color w:val="000000" w:themeColor="text1"/>
          <w:sz w:val="24"/>
          <w:u w:val="single"/>
        </w:rPr>
        <w:t xml:space="preserve">    </w:t>
      </w:r>
      <w:r>
        <w:rPr>
          <w:color w:val="000000" w:themeColor="text1"/>
          <w:sz w:val="24"/>
        </w:rPr>
        <w:t>%</w:t>
      </w:r>
      <w:r>
        <w:rPr>
          <w:color w:val="000000" w:themeColor="text1"/>
          <w:sz w:val="24"/>
        </w:rPr>
        <w:t>。</w:t>
      </w:r>
    </w:p>
    <w:p w:rsidR="00524B02" w:rsidRDefault="00604AEA">
      <w:pPr>
        <w:adjustRightInd w:val="0"/>
        <w:snapToGrid w:val="0"/>
        <w:spacing w:line="360" w:lineRule="auto"/>
        <w:ind w:firstLineChars="200" w:firstLine="480"/>
        <w:jc w:val="left"/>
        <w:rPr>
          <w:bCs/>
          <w:color w:val="000000" w:themeColor="text1"/>
          <w:sz w:val="24"/>
        </w:rPr>
      </w:pPr>
      <w:r>
        <w:rPr>
          <w:color w:val="000000" w:themeColor="text1"/>
          <w:sz w:val="24"/>
        </w:rPr>
        <w:t>乙方承诺将在上述情况下与甲方签订分包合同。</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本协议自各方盖章之日起生效，如甲方未在该项目（采购包）中标，本协议自动终止。</w:t>
      </w:r>
    </w:p>
    <w:p w:rsidR="00524B02" w:rsidRDefault="00524B02">
      <w:pPr>
        <w:spacing w:line="360" w:lineRule="auto"/>
        <w:ind w:firstLine="471"/>
        <w:rPr>
          <w:b/>
          <w:color w:val="000000" w:themeColor="text1"/>
          <w:sz w:val="24"/>
        </w:rPr>
      </w:pPr>
    </w:p>
    <w:p w:rsidR="00524B02" w:rsidRDefault="00604AEA">
      <w:pPr>
        <w:spacing w:line="360" w:lineRule="auto"/>
        <w:ind w:firstLine="471"/>
        <w:rPr>
          <w:b/>
          <w:color w:val="000000" w:themeColor="text1"/>
          <w:sz w:val="24"/>
        </w:rPr>
      </w:pPr>
      <w:r>
        <w:rPr>
          <w:color w:val="000000" w:themeColor="text1"/>
          <w:sz w:val="24"/>
        </w:rPr>
        <w:t>甲方（盖章）：</w:t>
      </w:r>
      <w:r>
        <w:rPr>
          <w:rFonts w:hint="eastAsia"/>
          <w:bCs/>
          <w:color w:val="000000" w:themeColor="text1"/>
          <w:sz w:val="24"/>
          <w:u w:val="single"/>
        </w:rPr>
        <w:t xml:space="preserve">            </w:t>
      </w:r>
      <w:r>
        <w:rPr>
          <w:color w:val="000000" w:themeColor="text1"/>
          <w:sz w:val="24"/>
        </w:rPr>
        <w:t xml:space="preserve">                 </w:t>
      </w:r>
      <w:r>
        <w:rPr>
          <w:color w:val="000000" w:themeColor="text1"/>
          <w:sz w:val="24"/>
        </w:rPr>
        <w:t>乙方（盖章）：</w:t>
      </w:r>
      <w:r>
        <w:rPr>
          <w:rFonts w:hint="eastAsia"/>
          <w:bCs/>
          <w:color w:val="000000" w:themeColor="text1"/>
          <w:sz w:val="24"/>
          <w:u w:val="single"/>
        </w:rPr>
        <w:t xml:space="preserve">            </w:t>
      </w:r>
    </w:p>
    <w:p w:rsidR="00524B02" w:rsidRDefault="00524B02">
      <w:pPr>
        <w:spacing w:line="360" w:lineRule="auto"/>
        <w:ind w:left="480"/>
        <w:jc w:val="right"/>
        <w:rPr>
          <w:color w:val="000000" w:themeColor="text1"/>
          <w:sz w:val="24"/>
        </w:rPr>
      </w:pPr>
    </w:p>
    <w:p w:rsidR="00524B02" w:rsidRDefault="00604AEA">
      <w:pPr>
        <w:wordWrap w:val="0"/>
        <w:spacing w:line="360" w:lineRule="auto"/>
        <w:ind w:left="480"/>
        <w:jc w:val="right"/>
        <w:rPr>
          <w:b/>
          <w:color w:val="000000" w:themeColor="text1"/>
          <w:sz w:val="24"/>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r>
        <w:rPr>
          <w:color w:val="000000" w:themeColor="text1"/>
          <w:sz w:val="24"/>
          <w:szCs w:val="20"/>
        </w:rPr>
        <w:t xml:space="preserve">   </w:t>
      </w:r>
    </w:p>
    <w:p w:rsidR="00524B02" w:rsidRDefault="00524B02">
      <w:pPr>
        <w:tabs>
          <w:tab w:val="left" w:pos="8280"/>
        </w:tabs>
        <w:spacing w:line="360" w:lineRule="auto"/>
        <w:ind w:firstLine="480"/>
        <w:rPr>
          <w:color w:val="000000" w:themeColor="text1"/>
          <w:sz w:val="24"/>
        </w:rPr>
      </w:pPr>
    </w:p>
    <w:p w:rsidR="00524B02" w:rsidRDefault="00604AEA">
      <w:pPr>
        <w:tabs>
          <w:tab w:val="left" w:pos="8280"/>
        </w:tabs>
        <w:spacing w:line="360" w:lineRule="auto"/>
        <w:rPr>
          <w:color w:val="000000" w:themeColor="text1"/>
          <w:sz w:val="24"/>
        </w:rPr>
      </w:pPr>
      <w:r>
        <w:rPr>
          <w:color w:val="000000" w:themeColor="text1"/>
          <w:sz w:val="24"/>
        </w:rPr>
        <w:t>注：</w:t>
      </w:r>
    </w:p>
    <w:p w:rsidR="00524B02" w:rsidRDefault="00604AEA">
      <w:pPr>
        <w:tabs>
          <w:tab w:val="left" w:pos="8280"/>
        </w:tabs>
        <w:spacing w:line="360" w:lineRule="auto"/>
        <w:rPr>
          <w:color w:val="000000" w:themeColor="text1"/>
          <w:sz w:val="24"/>
        </w:rPr>
      </w:pPr>
      <w:r>
        <w:rPr>
          <w:color w:val="000000" w:themeColor="text1"/>
          <w:sz w:val="24"/>
        </w:rPr>
        <w:t>本协议仅在投标人</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而向中小企业分包时必须提供，否则</w:t>
      </w:r>
      <w:r>
        <w:rPr>
          <w:b/>
          <w:color w:val="000000" w:themeColor="text1"/>
          <w:sz w:val="24"/>
        </w:rPr>
        <w:t>投标无效</w:t>
      </w:r>
      <w:r>
        <w:rPr>
          <w:color w:val="000000" w:themeColor="text1"/>
          <w:sz w:val="24"/>
        </w:rPr>
        <w:t>；且投标人须与所有拟分包单位分别签订《分包意向协议》，每单位签订一份，并在投标文件中提交全部协议原件，否则</w:t>
      </w:r>
      <w:r>
        <w:rPr>
          <w:b/>
          <w:color w:val="000000" w:themeColor="text1"/>
          <w:sz w:val="24"/>
        </w:rPr>
        <w:t>投标无效</w:t>
      </w:r>
      <w:r>
        <w:rPr>
          <w:color w:val="000000" w:themeColor="text1"/>
          <w:sz w:val="24"/>
        </w:rPr>
        <w:t>。</w:t>
      </w:r>
    </w:p>
    <w:p w:rsidR="00524B02" w:rsidRDefault="00604AEA">
      <w:pPr>
        <w:widowControl/>
        <w:jc w:val="left"/>
        <w:rPr>
          <w:color w:val="000000" w:themeColor="text1"/>
          <w:sz w:val="24"/>
          <w:szCs w:val="20"/>
        </w:rPr>
      </w:pPr>
      <w:r>
        <w:rPr>
          <w:color w:val="000000" w:themeColor="text1"/>
          <w:sz w:val="24"/>
          <w:szCs w:val="20"/>
        </w:rPr>
        <w:br w:type="page"/>
      </w:r>
    </w:p>
    <w:p w:rsidR="00524B02" w:rsidRDefault="00604AEA">
      <w:pPr>
        <w:spacing w:line="360" w:lineRule="auto"/>
        <w:outlineLvl w:val="2"/>
        <w:rPr>
          <w:color w:val="000000" w:themeColor="text1"/>
          <w:sz w:val="24"/>
          <w:szCs w:val="20"/>
        </w:rPr>
      </w:pPr>
      <w:r>
        <w:rPr>
          <w:color w:val="000000" w:themeColor="text1"/>
          <w:sz w:val="24"/>
          <w:szCs w:val="20"/>
        </w:rPr>
        <w:lastRenderedPageBreak/>
        <w:t xml:space="preserve">2-2 </w:t>
      </w:r>
      <w:r>
        <w:rPr>
          <w:color w:val="000000" w:themeColor="text1"/>
          <w:sz w:val="24"/>
        </w:rPr>
        <w:t>其它落实政府采购政策的资格要求</w:t>
      </w:r>
      <w:r>
        <w:rPr>
          <w:color w:val="000000" w:themeColor="text1"/>
          <w:sz w:val="24"/>
          <w:szCs w:val="20"/>
        </w:rPr>
        <w:t>（如有）</w:t>
      </w:r>
    </w:p>
    <w:p w:rsidR="00524B02" w:rsidRDefault="00524B02">
      <w:pPr>
        <w:widowControl/>
        <w:jc w:val="left"/>
        <w:rPr>
          <w:color w:val="000000" w:themeColor="text1"/>
          <w:sz w:val="24"/>
        </w:rPr>
      </w:pPr>
    </w:p>
    <w:p w:rsidR="00524B02" w:rsidRDefault="00604AEA">
      <w:pPr>
        <w:widowControl/>
        <w:jc w:val="left"/>
        <w:rPr>
          <w:color w:val="000000" w:themeColor="text1"/>
          <w:sz w:val="24"/>
        </w:rPr>
      </w:pPr>
      <w:r>
        <w:rPr>
          <w:color w:val="000000" w:themeColor="text1"/>
          <w:sz w:val="24"/>
        </w:rPr>
        <w:br w:type="page"/>
      </w:r>
    </w:p>
    <w:p w:rsidR="00524B02" w:rsidRDefault="00604AEA">
      <w:pPr>
        <w:numPr>
          <w:ilvl w:val="0"/>
          <w:numId w:val="15"/>
        </w:numPr>
        <w:tabs>
          <w:tab w:val="left" w:pos="360"/>
        </w:tabs>
        <w:snapToGrid w:val="0"/>
        <w:spacing w:line="360" w:lineRule="auto"/>
        <w:outlineLvl w:val="1"/>
        <w:rPr>
          <w:color w:val="000000" w:themeColor="text1"/>
          <w:sz w:val="24"/>
        </w:rPr>
      </w:pPr>
      <w:r>
        <w:rPr>
          <w:color w:val="000000" w:themeColor="text1"/>
          <w:sz w:val="24"/>
        </w:rPr>
        <w:lastRenderedPageBreak/>
        <w:t>本项目的特定资格要求</w:t>
      </w:r>
      <w:r>
        <w:rPr>
          <w:color w:val="000000" w:themeColor="text1"/>
          <w:sz w:val="24"/>
          <w:szCs w:val="20"/>
        </w:rPr>
        <w:t>（如有）</w:t>
      </w:r>
    </w:p>
    <w:p w:rsidR="00524B02" w:rsidRDefault="00604AEA">
      <w:pPr>
        <w:spacing w:line="360" w:lineRule="auto"/>
        <w:outlineLvl w:val="2"/>
        <w:rPr>
          <w:color w:val="000000" w:themeColor="text1"/>
          <w:sz w:val="24"/>
          <w:szCs w:val="20"/>
        </w:rPr>
      </w:pPr>
      <w:r>
        <w:rPr>
          <w:color w:val="000000" w:themeColor="text1"/>
          <w:sz w:val="24"/>
          <w:szCs w:val="20"/>
        </w:rPr>
        <w:t xml:space="preserve">3-1 </w:t>
      </w:r>
      <w:r>
        <w:rPr>
          <w:color w:val="000000" w:themeColor="text1"/>
          <w:sz w:val="24"/>
          <w:szCs w:val="20"/>
        </w:rPr>
        <w:t>联合协议（如有）</w:t>
      </w:r>
    </w:p>
    <w:p w:rsidR="00524B02" w:rsidRDefault="00604AEA">
      <w:pPr>
        <w:autoSpaceDE w:val="0"/>
        <w:autoSpaceDN w:val="0"/>
        <w:adjustRightInd w:val="0"/>
        <w:spacing w:line="360" w:lineRule="auto"/>
        <w:jc w:val="center"/>
        <w:rPr>
          <w:b/>
          <w:color w:val="000000" w:themeColor="text1"/>
          <w:sz w:val="36"/>
          <w:szCs w:val="36"/>
        </w:rPr>
      </w:pPr>
      <w:r>
        <w:rPr>
          <w:b/>
          <w:color w:val="000000" w:themeColor="text1"/>
          <w:sz w:val="36"/>
          <w:szCs w:val="36"/>
        </w:rPr>
        <w:t>联合协议</w:t>
      </w:r>
    </w:p>
    <w:p w:rsidR="00524B02" w:rsidRDefault="00604AEA">
      <w:pPr>
        <w:spacing w:line="360" w:lineRule="auto"/>
        <w:ind w:firstLineChars="345" w:firstLine="828"/>
        <w:rPr>
          <w:bCs/>
          <w:color w:val="000000" w:themeColor="text1"/>
        </w:rPr>
      </w:pPr>
      <w:r>
        <w:rPr>
          <w:rFonts w:hint="eastAsia"/>
          <w:bCs/>
          <w:color w:val="000000" w:themeColor="text1"/>
          <w:sz w:val="24"/>
          <w:u w:val="single"/>
        </w:rPr>
        <w:t xml:space="preserve">          </w:t>
      </w:r>
      <w:r>
        <w:rPr>
          <w:bCs/>
          <w:color w:val="000000" w:themeColor="text1"/>
          <w:sz w:val="24"/>
        </w:rPr>
        <w:t>、</w:t>
      </w:r>
      <w:r>
        <w:rPr>
          <w:rFonts w:hint="eastAsia"/>
          <w:bCs/>
          <w:color w:val="000000" w:themeColor="text1"/>
          <w:sz w:val="24"/>
          <w:u w:val="single"/>
        </w:rPr>
        <w:t xml:space="preserve">          </w:t>
      </w:r>
      <w:r>
        <w:rPr>
          <w:bCs/>
          <w:color w:val="000000" w:themeColor="text1"/>
          <w:sz w:val="24"/>
        </w:rPr>
        <w:t>及</w:t>
      </w:r>
      <w:r>
        <w:rPr>
          <w:rFonts w:hint="eastAsia"/>
          <w:bCs/>
          <w:color w:val="000000" w:themeColor="text1"/>
          <w:sz w:val="24"/>
          <w:u w:val="single"/>
        </w:rPr>
        <w:t xml:space="preserve">          </w:t>
      </w:r>
      <w:r>
        <w:rPr>
          <w:bCs/>
          <w:color w:val="000000" w:themeColor="text1"/>
          <w:sz w:val="24"/>
        </w:rPr>
        <w:t>就</w:t>
      </w:r>
      <w:r>
        <w:rPr>
          <w:bCs/>
          <w:color w:val="000000" w:themeColor="text1"/>
          <w:sz w:val="24"/>
        </w:rPr>
        <w:t>“</w:t>
      </w:r>
      <w:r>
        <w:rPr>
          <w:rFonts w:hint="eastAsia"/>
          <w:bCs/>
          <w:color w:val="000000" w:themeColor="text1"/>
          <w:sz w:val="24"/>
          <w:u w:val="single"/>
        </w:rPr>
        <w:t xml:space="preserve">          </w:t>
      </w:r>
      <w:r>
        <w:rPr>
          <w:bCs/>
          <w:color w:val="000000" w:themeColor="text1"/>
          <w:sz w:val="24"/>
        </w:rPr>
        <w:t>（项目名称）</w:t>
      </w:r>
      <w:r>
        <w:rPr>
          <w:color w:val="000000" w:themeColor="text1"/>
          <w:sz w:val="24"/>
        </w:rPr>
        <w:t>”</w:t>
      </w:r>
      <w:r>
        <w:rPr>
          <w:rFonts w:hint="eastAsia"/>
          <w:color w:val="000000" w:themeColor="text1"/>
          <w:sz w:val="24"/>
          <w:u w:val="single"/>
        </w:rPr>
        <w:t xml:space="preserve">   </w:t>
      </w:r>
      <w:r>
        <w:rPr>
          <w:color w:val="000000" w:themeColor="text1"/>
          <w:sz w:val="24"/>
        </w:rPr>
        <w:t>包</w:t>
      </w:r>
      <w:r>
        <w:rPr>
          <w:bCs/>
          <w:color w:val="000000" w:themeColor="text1"/>
          <w:sz w:val="24"/>
        </w:rPr>
        <w:t>招标项目的投标事宜，经各方充分协商一致，达成如下协议：</w:t>
      </w:r>
    </w:p>
    <w:p w:rsidR="00524B02" w:rsidRDefault="00604AEA">
      <w:pPr>
        <w:numPr>
          <w:ilvl w:val="0"/>
          <w:numId w:val="19"/>
        </w:numPr>
        <w:spacing w:line="360" w:lineRule="auto"/>
        <w:rPr>
          <w:bCs/>
          <w:color w:val="000000" w:themeColor="text1"/>
          <w:sz w:val="24"/>
        </w:rPr>
      </w:pPr>
      <w:r>
        <w:rPr>
          <w:bCs/>
          <w:color w:val="000000" w:themeColor="text1"/>
          <w:sz w:val="24"/>
        </w:rPr>
        <w:t>由</w:t>
      </w:r>
      <w:r>
        <w:rPr>
          <w:rFonts w:hint="eastAsia"/>
          <w:bCs/>
          <w:color w:val="000000" w:themeColor="text1"/>
          <w:sz w:val="24"/>
          <w:u w:val="single"/>
        </w:rPr>
        <w:t xml:space="preserve">          </w:t>
      </w:r>
      <w:r>
        <w:rPr>
          <w:bCs/>
          <w:color w:val="000000" w:themeColor="text1"/>
          <w:sz w:val="24"/>
        </w:rPr>
        <w:t>牵头，</w:t>
      </w:r>
      <w:r>
        <w:rPr>
          <w:rFonts w:hint="eastAsia"/>
          <w:bCs/>
          <w:color w:val="000000" w:themeColor="text1"/>
          <w:sz w:val="24"/>
          <w:u w:val="single"/>
        </w:rPr>
        <w:t xml:space="preserve">          </w:t>
      </w:r>
      <w:r>
        <w:rPr>
          <w:bCs/>
          <w:color w:val="000000" w:themeColor="text1"/>
          <w:sz w:val="24"/>
        </w:rPr>
        <w:t>、</w:t>
      </w:r>
      <w:r>
        <w:rPr>
          <w:rFonts w:hint="eastAsia"/>
          <w:bCs/>
          <w:color w:val="000000" w:themeColor="text1"/>
          <w:sz w:val="24"/>
          <w:u w:val="single"/>
        </w:rPr>
        <w:t xml:space="preserve">          </w:t>
      </w:r>
      <w:r>
        <w:rPr>
          <w:bCs/>
          <w:color w:val="000000" w:themeColor="text1"/>
          <w:sz w:val="24"/>
        </w:rPr>
        <w:t>参加，组成联合体共同进行招标项目的投标工作。</w:t>
      </w:r>
    </w:p>
    <w:p w:rsidR="00524B02" w:rsidRDefault="00604AEA">
      <w:pPr>
        <w:numPr>
          <w:ilvl w:val="0"/>
          <w:numId w:val="19"/>
        </w:numPr>
        <w:spacing w:line="360" w:lineRule="auto"/>
        <w:rPr>
          <w:bCs/>
          <w:color w:val="000000" w:themeColor="text1"/>
          <w:sz w:val="24"/>
        </w:rPr>
      </w:pPr>
      <w:r>
        <w:rPr>
          <w:bCs/>
          <w:color w:val="000000" w:themeColor="text1"/>
          <w:sz w:val="24"/>
        </w:rPr>
        <w:t>联合体中标后，联合体各方共同与采购人签订合同，就采购合同约定的事项对采购人承担连带责任。</w:t>
      </w:r>
    </w:p>
    <w:p w:rsidR="00524B02" w:rsidRDefault="00604AEA">
      <w:pPr>
        <w:numPr>
          <w:ilvl w:val="0"/>
          <w:numId w:val="19"/>
        </w:numPr>
        <w:spacing w:line="360" w:lineRule="auto"/>
        <w:rPr>
          <w:bCs/>
          <w:color w:val="000000" w:themeColor="text1"/>
          <w:sz w:val="24"/>
        </w:rPr>
      </w:pPr>
      <w:r>
        <w:rPr>
          <w:bCs/>
          <w:color w:val="000000" w:themeColor="text1"/>
          <w:sz w:val="24"/>
        </w:rPr>
        <w:t>联合体各方均同意由牵头人代表其他联合体成员单位按招标文件要求出具《授权委托书》。</w:t>
      </w:r>
    </w:p>
    <w:p w:rsidR="00524B02" w:rsidRDefault="00604AEA">
      <w:pPr>
        <w:numPr>
          <w:ilvl w:val="0"/>
          <w:numId w:val="19"/>
        </w:numPr>
        <w:spacing w:line="360" w:lineRule="auto"/>
        <w:rPr>
          <w:bCs/>
          <w:color w:val="000000" w:themeColor="text1"/>
          <w:sz w:val="24"/>
        </w:rPr>
      </w:pPr>
      <w:r>
        <w:rPr>
          <w:bCs/>
          <w:color w:val="000000" w:themeColor="text1"/>
          <w:sz w:val="24"/>
        </w:rPr>
        <w:t>牵头</w:t>
      </w:r>
      <w:proofErr w:type="gramStart"/>
      <w:r>
        <w:rPr>
          <w:bCs/>
          <w:color w:val="000000" w:themeColor="text1"/>
          <w:sz w:val="24"/>
        </w:rPr>
        <w:t>人为项目</w:t>
      </w:r>
      <w:proofErr w:type="gramEnd"/>
      <w:r>
        <w:rPr>
          <w:bCs/>
          <w:color w:val="000000" w:themeColor="text1"/>
          <w:sz w:val="24"/>
        </w:rPr>
        <w:t>的总负责单位；组织各参加方进行项目实施工作。</w:t>
      </w:r>
    </w:p>
    <w:p w:rsidR="00524B02" w:rsidRDefault="00604AEA">
      <w:pPr>
        <w:numPr>
          <w:ilvl w:val="0"/>
          <w:numId w:val="19"/>
        </w:numPr>
        <w:spacing w:line="360" w:lineRule="auto"/>
        <w:rPr>
          <w:bCs/>
          <w:color w:val="000000" w:themeColor="text1"/>
          <w:sz w:val="24"/>
        </w:rPr>
      </w:pPr>
      <w:r>
        <w:rPr>
          <w:rFonts w:hint="eastAsia"/>
          <w:bCs/>
          <w:color w:val="000000" w:themeColor="text1"/>
          <w:sz w:val="24"/>
          <w:u w:val="single"/>
        </w:rPr>
        <w:t xml:space="preserve">          </w:t>
      </w:r>
      <w:r>
        <w:rPr>
          <w:bCs/>
          <w:color w:val="000000" w:themeColor="text1"/>
          <w:sz w:val="24"/>
        </w:rPr>
        <w:t>负责</w:t>
      </w:r>
      <w:r>
        <w:rPr>
          <w:rFonts w:hint="eastAsia"/>
          <w:bCs/>
          <w:color w:val="000000" w:themeColor="text1"/>
          <w:sz w:val="24"/>
          <w:u w:val="single"/>
        </w:rPr>
        <w:t xml:space="preserve">          </w:t>
      </w:r>
      <w:r>
        <w:rPr>
          <w:bCs/>
          <w:color w:val="000000" w:themeColor="text1"/>
          <w:sz w:val="24"/>
        </w:rPr>
        <w:t>，具体工作范围、内容以投标文件及合同为准。</w:t>
      </w:r>
    </w:p>
    <w:p w:rsidR="00524B02" w:rsidRDefault="00604AEA">
      <w:pPr>
        <w:numPr>
          <w:ilvl w:val="0"/>
          <w:numId w:val="19"/>
        </w:numPr>
        <w:spacing w:line="360" w:lineRule="auto"/>
        <w:rPr>
          <w:bCs/>
          <w:color w:val="000000" w:themeColor="text1"/>
          <w:sz w:val="24"/>
        </w:rPr>
      </w:pPr>
      <w:r>
        <w:rPr>
          <w:rFonts w:hint="eastAsia"/>
          <w:bCs/>
          <w:color w:val="000000" w:themeColor="text1"/>
          <w:sz w:val="24"/>
          <w:u w:val="single"/>
        </w:rPr>
        <w:t xml:space="preserve">          </w:t>
      </w:r>
      <w:r>
        <w:rPr>
          <w:bCs/>
          <w:color w:val="000000" w:themeColor="text1"/>
          <w:sz w:val="24"/>
        </w:rPr>
        <w:t>负责</w:t>
      </w:r>
      <w:r>
        <w:rPr>
          <w:rFonts w:hint="eastAsia"/>
          <w:bCs/>
          <w:color w:val="000000" w:themeColor="text1"/>
          <w:sz w:val="24"/>
          <w:u w:val="single"/>
        </w:rPr>
        <w:t xml:space="preserve">          </w:t>
      </w:r>
      <w:r>
        <w:rPr>
          <w:bCs/>
          <w:color w:val="000000" w:themeColor="text1"/>
          <w:sz w:val="24"/>
        </w:rPr>
        <w:t>，具体工作范围、内容以投标文件及合同为准。</w:t>
      </w:r>
    </w:p>
    <w:p w:rsidR="00524B02" w:rsidRDefault="00604AEA">
      <w:pPr>
        <w:numPr>
          <w:ilvl w:val="0"/>
          <w:numId w:val="19"/>
        </w:numPr>
        <w:spacing w:line="360" w:lineRule="auto"/>
        <w:rPr>
          <w:bCs/>
          <w:color w:val="000000" w:themeColor="text1"/>
          <w:sz w:val="24"/>
        </w:rPr>
      </w:pPr>
      <w:r>
        <w:rPr>
          <w:rFonts w:hint="eastAsia"/>
          <w:bCs/>
          <w:color w:val="000000" w:themeColor="text1"/>
          <w:sz w:val="24"/>
          <w:u w:val="single"/>
        </w:rPr>
        <w:t xml:space="preserve">          </w:t>
      </w:r>
      <w:r>
        <w:rPr>
          <w:bCs/>
          <w:color w:val="000000" w:themeColor="text1"/>
          <w:sz w:val="24"/>
        </w:rPr>
        <w:t>负责</w:t>
      </w:r>
      <w:r>
        <w:rPr>
          <w:rFonts w:hint="eastAsia"/>
          <w:bCs/>
          <w:color w:val="000000" w:themeColor="text1"/>
          <w:sz w:val="24"/>
          <w:u w:val="single"/>
        </w:rPr>
        <w:t xml:space="preserve">          </w:t>
      </w:r>
      <w:r>
        <w:rPr>
          <w:bCs/>
          <w:color w:val="000000" w:themeColor="text1"/>
          <w:sz w:val="24"/>
        </w:rPr>
        <w:t>（如有），具体工作范围、内容以投标文件及合同为准。</w:t>
      </w:r>
    </w:p>
    <w:p w:rsidR="00524B02" w:rsidRDefault="00604AEA">
      <w:pPr>
        <w:numPr>
          <w:ilvl w:val="0"/>
          <w:numId w:val="19"/>
        </w:numPr>
        <w:spacing w:line="360" w:lineRule="auto"/>
        <w:rPr>
          <w:color w:val="000000" w:themeColor="text1"/>
          <w:sz w:val="24"/>
        </w:rPr>
      </w:pPr>
      <w:r>
        <w:rPr>
          <w:color w:val="000000" w:themeColor="text1"/>
          <w:sz w:val="24"/>
        </w:rPr>
        <w:t>本项目联合协议合同总额为</w:t>
      </w:r>
      <w:r>
        <w:rPr>
          <w:rFonts w:hint="eastAsia"/>
          <w:bCs/>
          <w:color w:val="000000" w:themeColor="text1"/>
          <w:sz w:val="24"/>
          <w:u w:val="single"/>
        </w:rPr>
        <w:t xml:space="preserve">          </w:t>
      </w:r>
      <w:r>
        <w:rPr>
          <w:color w:val="000000" w:themeColor="text1"/>
          <w:sz w:val="24"/>
        </w:rPr>
        <w:t>元，联合体各成员按照如下比例分摊（按联合体成员分别列明）：</w:t>
      </w:r>
    </w:p>
    <w:p w:rsidR="00524B02" w:rsidRDefault="00604AEA">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w:t>
      </w:r>
      <w:r>
        <w:rPr>
          <w:rFonts w:hint="eastAsia"/>
          <w:bCs/>
          <w:color w:val="000000" w:themeColor="text1"/>
          <w:sz w:val="24"/>
          <w:u w:val="single"/>
        </w:rPr>
        <w:t xml:space="preserve">          </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rFonts w:hint="eastAsia"/>
          <w:bCs/>
          <w:color w:val="000000" w:themeColor="text1"/>
          <w:sz w:val="24"/>
          <w:u w:val="single"/>
        </w:rPr>
        <w:t xml:space="preserve">          </w:t>
      </w:r>
      <w:r>
        <w:rPr>
          <w:color w:val="000000" w:themeColor="text1"/>
          <w:sz w:val="24"/>
          <w:szCs w:val="20"/>
        </w:rPr>
        <w:t>元；</w:t>
      </w:r>
    </w:p>
    <w:p w:rsidR="00524B02" w:rsidRDefault="00604AEA">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w:t>
      </w:r>
      <w:r>
        <w:rPr>
          <w:rFonts w:hint="eastAsia"/>
          <w:bCs/>
          <w:color w:val="000000" w:themeColor="text1"/>
          <w:sz w:val="24"/>
          <w:u w:val="single"/>
        </w:rPr>
        <w:t xml:space="preserve">          </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rFonts w:hint="eastAsia"/>
          <w:bCs/>
          <w:color w:val="000000" w:themeColor="text1"/>
          <w:sz w:val="24"/>
          <w:u w:val="single"/>
        </w:rPr>
        <w:t xml:space="preserve">          </w:t>
      </w:r>
      <w:r>
        <w:rPr>
          <w:color w:val="000000" w:themeColor="text1"/>
          <w:sz w:val="24"/>
          <w:szCs w:val="20"/>
        </w:rPr>
        <w:t>元；</w:t>
      </w:r>
    </w:p>
    <w:p w:rsidR="00524B02" w:rsidRDefault="00604AEA">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w:t>
      </w:r>
      <w:r>
        <w:rPr>
          <w:color w:val="000000" w:themeColor="text1"/>
          <w:sz w:val="24"/>
          <w:szCs w:val="20"/>
        </w:rPr>
        <w:t>）</w:t>
      </w:r>
      <w:r>
        <w:rPr>
          <w:rFonts w:hint="eastAsia"/>
          <w:bCs/>
          <w:color w:val="000000" w:themeColor="text1"/>
          <w:sz w:val="24"/>
          <w:u w:val="single"/>
        </w:rPr>
        <w:t xml:space="preserve">          </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rFonts w:hint="eastAsia"/>
          <w:bCs/>
          <w:color w:val="000000" w:themeColor="text1"/>
          <w:sz w:val="24"/>
          <w:u w:val="single"/>
        </w:rPr>
        <w:t xml:space="preserve">          </w:t>
      </w:r>
      <w:r>
        <w:rPr>
          <w:color w:val="000000" w:themeColor="text1"/>
          <w:sz w:val="24"/>
          <w:szCs w:val="20"/>
        </w:rPr>
        <w:t>元。</w:t>
      </w:r>
    </w:p>
    <w:p w:rsidR="00524B02" w:rsidRDefault="00604AEA">
      <w:pPr>
        <w:numPr>
          <w:ilvl w:val="0"/>
          <w:numId w:val="19"/>
        </w:numPr>
        <w:tabs>
          <w:tab w:val="left" w:pos="993"/>
        </w:tabs>
        <w:spacing w:line="360" w:lineRule="auto"/>
        <w:rPr>
          <w:bCs/>
          <w:color w:val="000000" w:themeColor="text1"/>
          <w:sz w:val="24"/>
        </w:rPr>
      </w:pPr>
      <w:r>
        <w:rPr>
          <w:bCs/>
          <w:color w:val="000000" w:themeColor="text1"/>
          <w:sz w:val="24"/>
        </w:rPr>
        <w:t>以联合体形</w:t>
      </w:r>
      <w:proofErr w:type="gramStart"/>
      <w:r>
        <w:rPr>
          <w:bCs/>
          <w:color w:val="000000" w:themeColor="text1"/>
          <w:sz w:val="24"/>
        </w:rPr>
        <w:t>式参加</w:t>
      </w:r>
      <w:proofErr w:type="gramEnd"/>
      <w:r>
        <w:rPr>
          <w:bCs/>
          <w:color w:val="000000" w:themeColor="text1"/>
          <w:sz w:val="24"/>
        </w:rPr>
        <w:t>政府采购活动的，联合体各方不得再单独参加或者与其</w:t>
      </w:r>
      <w:proofErr w:type="gramStart"/>
      <w:r>
        <w:rPr>
          <w:bCs/>
          <w:color w:val="000000" w:themeColor="text1"/>
          <w:sz w:val="24"/>
        </w:rPr>
        <w:t>他供应</w:t>
      </w:r>
      <w:proofErr w:type="gramEnd"/>
      <w:r>
        <w:rPr>
          <w:bCs/>
          <w:color w:val="000000" w:themeColor="text1"/>
          <w:sz w:val="24"/>
        </w:rPr>
        <w:t>商另外组成联合体参加同一合同项下的政府采购活动。</w:t>
      </w:r>
    </w:p>
    <w:p w:rsidR="00524B02" w:rsidRDefault="00604AEA">
      <w:pPr>
        <w:numPr>
          <w:ilvl w:val="0"/>
          <w:numId w:val="19"/>
        </w:numPr>
        <w:spacing w:line="360" w:lineRule="auto"/>
        <w:rPr>
          <w:bCs/>
          <w:color w:val="000000" w:themeColor="text1"/>
          <w:sz w:val="24"/>
        </w:rPr>
      </w:pPr>
      <w:r>
        <w:rPr>
          <w:bCs/>
          <w:color w:val="000000" w:themeColor="text1"/>
          <w:sz w:val="24"/>
        </w:rPr>
        <w:t>其他约定（如有）：</w:t>
      </w:r>
      <w:r>
        <w:rPr>
          <w:rFonts w:hint="eastAsia"/>
          <w:bCs/>
          <w:color w:val="000000" w:themeColor="text1"/>
          <w:sz w:val="24"/>
          <w:u w:val="single"/>
        </w:rPr>
        <w:t xml:space="preserve">          </w:t>
      </w:r>
      <w:r>
        <w:rPr>
          <w:bCs/>
          <w:color w:val="000000" w:themeColor="text1"/>
          <w:sz w:val="24"/>
        </w:rPr>
        <w:t>。</w:t>
      </w:r>
    </w:p>
    <w:p w:rsidR="00524B02" w:rsidRDefault="00604AEA">
      <w:pPr>
        <w:tabs>
          <w:tab w:val="left" w:pos="780"/>
        </w:tabs>
        <w:spacing w:line="360" w:lineRule="auto"/>
        <w:ind w:firstLineChars="200" w:firstLine="480"/>
        <w:rPr>
          <w:color w:val="000000" w:themeColor="text1"/>
          <w:sz w:val="24"/>
        </w:rPr>
      </w:pPr>
      <w:r>
        <w:rPr>
          <w:bCs/>
          <w:color w:val="000000" w:themeColor="text1"/>
          <w:sz w:val="24"/>
        </w:rPr>
        <w:t>本协议自各方盖章后生效，采购合同履行完毕后自动失效。如未中标，本协议自动终止。</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24B02">
        <w:trPr>
          <w:trHeight w:val="1002"/>
        </w:trPr>
        <w:tc>
          <w:tcPr>
            <w:tcW w:w="4644" w:type="dxa"/>
            <w:tcBorders>
              <w:tl2br w:val="nil"/>
              <w:tr2bl w:val="nil"/>
            </w:tcBorders>
          </w:tcPr>
          <w:p w:rsidR="00524B02" w:rsidRDefault="00604AEA">
            <w:pPr>
              <w:spacing w:line="360" w:lineRule="auto"/>
              <w:rPr>
                <w:color w:val="000000" w:themeColor="text1"/>
                <w:sz w:val="24"/>
              </w:rPr>
            </w:pPr>
            <w:r>
              <w:rPr>
                <w:color w:val="000000" w:themeColor="text1"/>
                <w:sz w:val="24"/>
              </w:rPr>
              <w:lastRenderedPageBreak/>
              <w:t>联合体牵头人名称：</w:t>
            </w:r>
            <w:r>
              <w:rPr>
                <w:rFonts w:hint="eastAsia"/>
                <w:bCs/>
                <w:color w:val="000000" w:themeColor="text1"/>
                <w:sz w:val="24"/>
                <w:u w:val="single"/>
              </w:rPr>
              <w:t xml:space="preserve">          </w:t>
            </w:r>
          </w:p>
        </w:tc>
        <w:tc>
          <w:tcPr>
            <w:tcW w:w="4644" w:type="dxa"/>
            <w:tcBorders>
              <w:tl2br w:val="nil"/>
              <w:tr2bl w:val="nil"/>
            </w:tcBorders>
          </w:tcPr>
          <w:p w:rsidR="00524B02" w:rsidRDefault="00604AEA">
            <w:pPr>
              <w:spacing w:line="360" w:lineRule="auto"/>
              <w:rPr>
                <w:color w:val="000000" w:themeColor="text1"/>
                <w:sz w:val="24"/>
              </w:rPr>
            </w:pPr>
            <w:r>
              <w:rPr>
                <w:color w:val="000000" w:themeColor="text1"/>
                <w:sz w:val="24"/>
              </w:rPr>
              <w:t>联合体成员名称：</w:t>
            </w:r>
            <w:r>
              <w:rPr>
                <w:rFonts w:hint="eastAsia"/>
                <w:bCs/>
                <w:color w:val="000000" w:themeColor="text1"/>
                <w:sz w:val="24"/>
                <w:u w:val="single"/>
              </w:rPr>
              <w:t xml:space="preserve">          </w:t>
            </w:r>
          </w:p>
        </w:tc>
      </w:tr>
      <w:tr w:rsidR="00524B02">
        <w:trPr>
          <w:trHeight w:val="2284"/>
        </w:trPr>
        <w:tc>
          <w:tcPr>
            <w:tcW w:w="4644" w:type="dxa"/>
            <w:tcBorders>
              <w:tl2br w:val="nil"/>
              <w:tr2bl w:val="nil"/>
            </w:tcBorders>
          </w:tcPr>
          <w:p w:rsidR="00524B02" w:rsidRDefault="00604AEA">
            <w:pPr>
              <w:spacing w:line="360" w:lineRule="auto"/>
              <w:rPr>
                <w:color w:val="000000" w:themeColor="text1"/>
                <w:sz w:val="24"/>
              </w:rPr>
            </w:pPr>
            <w:r>
              <w:rPr>
                <w:color w:val="000000" w:themeColor="text1"/>
                <w:sz w:val="24"/>
              </w:rPr>
              <w:t>盖章：</w:t>
            </w:r>
            <w:r>
              <w:rPr>
                <w:rFonts w:hint="eastAsia"/>
                <w:bCs/>
                <w:color w:val="000000" w:themeColor="text1"/>
                <w:sz w:val="24"/>
                <w:u w:val="single"/>
              </w:rPr>
              <w:t xml:space="preserve">          </w:t>
            </w:r>
          </w:p>
        </w:tc>
        <w:tc>
          <w:tcPr>
            <w:tcW w:w="4644" w:type="dxa"/>
            <w:tcBorders>
              <w:tl2br w:val="nil"/>
              <w:tr2bl w:val="nil"/>
            </w:tcBorders>
          </w:tcPr>
          <w:p w:rsidR="00524B02" w:rsidRDefault="00604AEA">
            <w:pPr>
              <w:spacing w:line="360" w:lineRule="auto"/>
              <w:rPr>
                <w:color w:val="000000" w:themeColor="text1"/>
                <w:sz w:val="24"/>
              </w:rPr>
            </w:pPr>
            <w:r>
              <w:rPr>
                <w:color w:val="000000" w:themeColor="text1"/>
                <w:sz w:val="24"/>
              </w:rPr>
              <w:t>盖章：</w:t>
            </w:r>
            <w:r>
              <w:rPr>
                <w:rFonts w:hint="eastAsia"/>
                <w:bCs/>
                <w:color w:val="000000" w:themeColor="text1"/>
                <w:sz w:val="24"/>
                <w:u w:val="single"/>
              </w:rPr>
              <w:t xml:space="preserve">          </w:t>
            </w:r>
          </w:p>
        </w:tc>
      </w:tr>
      <w:tr w:rsidR="00524B02">
        <w:trPr>
          <w:trHeight w:val="964"/>
        </w:trPr>
        <w:tc>
          <w:tcPr>
            <w:tcW w:w="4644" w:type="dxa"/>
            <w:tcBorders>
              <w:tl2br w:val="nil"/>
              <w:tr2bl w:val="nil"/>
            </w:tcBorders>
          </w:tcPr>
          <w:p w:rsidR="00524B02" w:rsidRDefault="00604AEA">
            <w:pPr>
              <w:spacing w:line="360" w:lineRule="auto"/>
              <w:rPr>
                <w:color w:val="000000" w:themeColor="text1"/>
                <w:sz w:val="24"/>
              </w:rPr>
            </w:pPr>
            <w:r>
              <w:rPr>
                <w:color w:val="000000" w:themeColor="text1"/>
                <w:sz w:val="24"/>
              </w:rPr>
              <w:t>联合体成员名称：</w:t>
            </w:r>
            <w:r>
              <w:rPr>
                <w:rFonts w:hint="eastAsia"/>
                <w:bCs/>
                <w:color w:val="000000" w:themeColor="text1"/>
                <w:sz w:val="24"/>
                <w:u w:val="single"/>
              </w:rPr>
              <w:t xml:space="preserve">          </w:t>
            </w:r>
          </w:p>
        </w:tc>
        <w:tc>
          <w:tcPr>
            <w:tcW w:w="4644" w:type="dxa"/>
            <w:tcBorders>
              <w:tl2br w:val="nil"/>
              <w:tr2bl w:val="nil"/>
            </w:tcBorders>
          </w:tcPr>
          <w:p w:rsidR="00524B02" w:rsidRDefault="00524B02">
            <w:pPr>
              <w:spacing w:line="360" w:lineRule="auto"/>
              <w:rPr>
                <w:color w:val="000000" w:themeColor="text1"/>
                <w:sz w:val="24"/>
              </w:rPr>
            </w:pPr>
          </w:p>
        </w:tc>
      </w:tr>
      <w:tr w:rsidR="00524B02">
        <w:tc>
          <w:tcPr>
            <w:tcW w:w="4644" w:type="dxa"/>
            <w:tcBorders>
              <w:tl2br w:val="nil"/>
              <w:tr2bl w:val="nil"/>
            </w:tcBorders>
          </w:tcPr>
          <w:p w:rsidR="00524B02" w:rsidRDefault="00604AEA">
            <w:pPr>
              <w:spacing w:line="360" w:lineRule="auto"/>
              <w:rPr>
                <w:color w:val="000000" w:themeColor="text1"/>
                <w:sz w:val="24"/>
              </w:rPr>
            </w:pPr>
            <w:r>
              <w:rPr>
                <w:color w:val="000000" w:themeColor="text1"/>
                <w:sz w:val="24"/>
              </w:rPr>
              <w:t>盖章：</w:t>
            </w:r>
            <w:r>
              <w:rPr>
                <w:rFonts w:hint="eastAsia"/>
                <w:bCs/>
                <w:color w:val="000000" w:themeColor="text1"/>
                <w:sz w:val="24"/>
                <w:u w:val="single"/>
              </w:rPr>
              <w:t xml:space="preserve">          </w:t>
            </w:r>
          </w:p>
        </w:tc>
        <w:tc>
          <w:tcPr>
            <w:tcW w:w="4644" w:type="dxa"/>
            <w:tcBorders>
              <w:tl2br w:val="nil"/>
              <w:tr2bl w:val="nil"/>
            </w:tcBorders>
          </w:tcPr>
          <w:p w:rsidR="00524B02" w:rsidRDefault="00524B02">
            <w:pPr>
              <w:spacing w:line="360" w:lineRule="auto"/>
              <w:rPr>
                <w:color w:val="000000" w:themeColor="text1"/>
                <w:sz w:val="24"/>
              </w:rPr>
            </w:pPr>
          </w:p>
        </w:tc>
      </w:tr>
    </w:tbl>
    <w:p w:rsidR="00524B02" w:rsidRDefault="00524B02">
      <w:pPr>
        <w:spacing w:line="360" w:lineRule="auto"/>
        <w:ind w:firstLine="471"/>
        <w:rPr>
          <w:color w:val="000000" w:themeColor="text1"/>
          <w:sz w:val="24"/>
        </w:rPr>
      </w:pPr>
    </w:p>
    <w:p w:rsidR="00524B02" w:rsidRDefault="00524B02">
      <w:pPr>
        <w:spacing w:line="360" w:lineRule="auto"/>
        <w:ind w:firstLine="471"/>
        <w:rPr>
          <w:color w:val="000000" w:themeColor="text1"/>
          <w:sz w:val="24"/>
        </w:rPr>
      </w:pPr>
    </w:p>
    <w:p w:rsidR="00524B02" w:rsidRDefault="00524B02">
      <w:pPr>
        <w:spacing w:line="360" w:lineRule="auto"/>
        <w:ind w:left="480"/>
        <w:jc w:val="right"/>
        <w:rPr>
          <w:color w:val="000000" w:themeColor="text1"/>
          <w:sz w:val="24"/>
        </w:rPr>
      </w:pPr>
    </w:p>
    <w:p w:rsidR="00524B02" w:rsidRDefault="00604AEA">
      <w:pPr>
        <w:spacing w:line="360" w:lineRule="auto"/>
        <w:ind w:left="480"/>
        <w:jc w:val="right"/>
        <w:rPr>
          <w:color w:val="000000" w:themeColor="text1"/>
          <w:sz w:val="24"/>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524B02" w:rsidRDefault="00524B02">
      <w:pPr>
        <w:spacing w:line="360" w:lineRule="auto"/>
        <w:ind w:left="480"/>
        <w:jc w:val="right"/>
        <w:rPr>
          <w:b/>
          <w:color w:val="000000" w:themeColor="text1"/>
          <w:sz w:val="24"/>
        </w:rPr>
      </w:pPr>
    </w:p>
    <w:p w:rsidR="00524B02" w:rsidRDefault="00524B02">
      <w:pPr>
        <w:tabs>
          <w:tab w:val="left" w:pos="8280"/>
        </w:tabs>
        <w:spacing w:line="360" w:lineRule="auto"/>
        <w:ind w:firstLine="480"/>
        <w:rPr>
          <w:color w:val="000000" w:themeColor="text1"/>
          <w:sz w:val="24"/>
        </w:rPr>
      </w:pPr>
    </w:p>
    <w:p w:rsidR="00524B02" w:rsidRDefault="00524B02">
      <w:pPr>
        <w:tabs>
          <w:tab w:val="left" w:pos="8280"/>
        </w:tabs>
        <w:spacing w:line="360" w:lineRule="auto"/>
        <w:ind w:firstLine="480"/>
        <w:rPr>
          <w:color w:val="000000" w:themeColor="text1"/>
          <w:sz w:val="24"/>
        </w:rPr>
      </w:pPr>
    </w:p>
    <w:p w:rsidR="00524B02" w:rsidRDefault="00604AEA">
      <w:pPr>
        <w:spacing w:line="360" w:lineRule="auto"/>
        <w:ind w:leftChars="228" w:left="719" w:hangingChars="100" w:hanging="240"/>
        <w:rPr>
          <w:color w:val="000000" w:themeColor="text1"/>
          <w:sz w:val="24"/>
        </w:rPr>
      </w:pPr>
      <w:r>
        <w:rPr>
          <w:color w:val="000000" w:themeColor="text1"/>
          <w:sz w:val="24"/>
        </w:rPr>
        <w:t>注：</w:t>
      </w:r>
    </w:p>
    <w:p w:rsidR="00524B02" w:rsidRDefault="00604AEA">
      <w:pPr>
        <w:spacing w:line="360" w:lineRule="auto"/>
        <w:ind w:leftChars="228" w:left="719" w:hangingChars="100" w:hanging="240"/>
        <w:rPr>
          <w:color w:val="000000" w:themeColor="text1"/>
          <w:sz w:val="24"/>
        </w:rPr>
      </w:pPr>
      <w:r>
        <w:rPr>
          <w:color w:val="000000" w:themeColor="text1"/>
          <w:sz w:val="24"/>
        </w:rPr>
        <w:t xml:space="preserve">1. </w:t>
      </w:r>
      <w:r>
        <w:rPr>
          <w:color w:val="000000" w:themeColor="text1"/>
          <w:sz w:val="24"/>
        </w:rPr>
        <w:t>如本项目（包）接受供应商以联合体形</w:t>
      </w:r>
      <w:proofErr w:type="gramStart"/>
      <w:r>
        <w:rPr>
          <w:color w:val="000000" w:themeColor="text1"/>
          <w:sz w:val="24"/>
        </w:rPr>
        <w:t>式参加</w:t>
      </w:r>
      <w:proofErr w:type="gramEnd"/>
      <w:r>
        <w:rPr>
          <w:color w:val="000000" w:themeColor="text1"/>
          <w:sz w:val="24"/>
        </w:rPr>
        <w:t>采购活动，且供应商以联合体形</w:t>
      </w:r>
      <w:proofErr w:type="gramStart"/>
      <w:r>
        <w:rPr>
          <w:color w:val="000000" w:themeColor="text1"/>
          <w:sz w:val="24"/>
        </w:rPr>
        <w:t>式参与</w:t>
      </w:r>
      <w:proofErr w:type="gramEnd"/>
      <w:r>
        <w:rPr>
          <w:color w:val="000000" w:themeColor="text1"/>
          <w:sz w:val="24"/>
        </w:rPr>
        <w:t>时，须提供《联合协议》，否则</w:t>
      </w:r>
      <w:r>
        <w:rPr>
          <w:b/>
          <w:color w:val="000000" w:themeColor="text1"/>
          <w:sz w:val="24"/>
        </w:rPr>
        <w:t>投标无效</w:t>
      </w:r>
      <w:r>
        <w:rPr>
          <w:color w:val="000000" w:themeColor="text1"/>
          <w:sz w:val="24"/>
        </w:rPr>
        <w:t>。</w:t>
      </w:r>
    </w:p>
    <w:p w:rsidR="00524B02" w:rsidRDefault="00604AEA">
      <w:pPr>
        <w:spacing w:line="360" w:lineRule="auto"/>
        <w:ind w:leftChars="228" w:left="719" w:hangingChars="100" w:hanging="240"/>
        <w:rPr>
          <w:color w:val="000000" w:themeColor="text1"/>
          <w:sz w:val="24"/>
        </w:rPr>
      </w:pPr>
      <w:r>
        <w:rPr>
          <w:color w:val="000000" w:themeColor="text1"/>
          <w:sz w:val="24"/>
        </w:rPr>
        <w:t xml:space="preserve">2. </w:t>
      </w:r>
      <w:r>
        <w:rPr>
          <w:color w:val="000000" w:themeColor="text1"/>
          <w:sz w:val="24"/>
        </w:rPr>
        <w:t>联合体各方成员须在本协议上共同盖章。</w:t>
      </w:r>
    </w:p>
    <w:p w:rsidR="00524B02" w:rsidRDefault="00604AEA">
      <w:pPr>
        <w:spacing w:line="360" w:lineRule="auto"/>
        <w:ind w:leftChars="228" w:left="719" w:hangingChars="100" w:hanging="240"/>
        <w:rPr>
          <w:color w:val="000000" w:themeColor="text1"/>
          <w:sz w:val="24"/>
        </w:rPr>
      </w:pPr>
      <w:r>
        <w:rPr>
          <w:color w:val="000000" w:themeColor="text1"/>
          <w:sz w:val="24"/>
        </w:rPr>
        <w:br w:type="page"/>
      </w:r>
    </w:p>
    <w:p w:rsidR="00524B02" w:rsidRDefault="00604AEA">
      <w:pPr>
        <w:spacing w:line="360" w:lineRule="auto"/>
        <w:outlineLvl w:val="2"/>
        <w:rPr>
          <w:color w:val="000000" w:themeColor="text1"/>
          <w:sz w:val="24"/>
          <w:szCs w:val="20"/>
        </w:rPr>
      </w:pPr>
      <w:r>
        <w:rPr>
          <w:color w:val="000000" w:themeColor="text1"/>
          <w:sz w:val="24"/>
          <w:szCs w:val="20"/>
        </w:rPr>
        <w:lastRenderedPageBreak/>
        <w:t xml:space="preserve">3-2 </w:t>
      </w:r>
      <w:r>
        <w:rPr>
          <w:color w:val="000000" w:themeColor="text1"/>
          <w:sz w:val="24"/>
          <w:szCs w:val="20"/>
        </w:rPr>
        <w:t>其他特定资格要求</w:t>
      </w:r>
    </w:p>
    <w:p w:rsidR="00524B02" w:rsidRDefault="00604AEA">
      <w:pPr>
        <w:widowControl/>
        <w:jc w:val="left"/>
        <w:rPr>
          <w:color w:val="000000" w:themeColor="text1"/>
          <w:sz w:val="24"/>
          <w:szCs w:val="20"/>
        </w:rPr>
      </w:pPr>
      <w:r>
        <w:rPr>
          <w:color w:val="000000" w:themeColor="text1"/>
          <w:sz w:val="24"/>
          <w:u w:val="single"/>
        </w:rPr>
        <w:t>投标人必须具备出版行政主管部门颁发的有效《出版物经营许可证》</w:t>
      </w:r>
      <w:r>
        <w:rPr>
          <w:rFonts w:hint="eastAsia"/>
          <w:color w:val="000000" w:themeColor="text1"/>
          <w:sz w:val="24"/>
          <w:u w:val="single"/>
        </w:rPr>
        <w:t>，提供证书复印件并加盖公章。</w:t>
      </w:r>
      <w:r>
        <w:rPr>
          <w:color w:val="000000" w:themeColor="text1"/>
          <w:sz w:val="24"/>
          <w:szCs w:val="20"/>
        </w:rPr>
        <w:br w:type="page"/>
      </w:r>
    </w:p>
    <w:p w:rsidR="00524B02" w:rsidRDefault="00604AEA">
      <w:pPr>
        <w:numPr>
          <w:ilvl w:val="0"/>
          <w:numId w:val="15"/>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投标保证金凭证</w:t>
      </w:r>
      <w:r>
        <w:rPr>
          <w:color w:val="000000" w:themeColor="text1"/>
          <w:sz w:val="24"/>
          <w:szCs w:val="20"/>
        </w:rPr>
        <w:t>/</w:t>
      </w:r>
      <w:r>
        <w:rPr>
          <w:color w:val="000000" w:themeColor="text1"/>
          <w:sz w:val="24"/>
          <w:szCs w:val="20"/>
        </w:rPr>
        <w:t>交款单据</w:t>
      </w:r>
      <w:r>
        <w:rPr>
          <w:rFonts w:hint="eastAsia"/>
          <w:color w:val="000000" w:themeColor="text1"/>
          <w:sz w:val="24"/>
          <w:szCs w:val="20"/>
        </w:rPr>
        <w:t>复印件</w:t>
      </w:r>
    </w:p>
    <w:p w:rsidR="00524B02" w:rsidRDefault="00524B02">
      <w:pPr>
        <w:spacing w:line="360" w:lineRule="auto"/>
        <w:rPr>
          <w:color w:val="000000" w:themeColor="text1"/>
          <w:sz w:val="24"/>
          <w:szCs w:val="20"/>
        </w:rPr>
      </w:pPr>
    </w:p>
    <w:p w:rsidR="00524B02" w:rsidRDefault="00524B02">
      <w:pPr>
        <w:spacing w:line="360" w:lineRule="auto"/>
        <w:rPr>
          <w:color w:val="000000" w:themeColor="text1"/>
          <w:sz w:val="24"/>
          <w:szCs w:val="20"/>
        </w:rPr>
      </w:pPr>
    </w:p>
    <w:p w:rsidR="00524B02" w:rsidRDefault="00604AEA">
      <w:pPr>
        <w:widowControl/>
        <w:jc w:val="left"/>
        <w:rPr>
          <w:color w:val="000000" w:themeColor="text1"/>
          <w:kern w:val="0"/>
          <w:sz w:val="24"/>
          <w:szCs w:val="20"/>
        </w:rPr>
      </w:pPr>
      <w:r>
        <w:rPr>
          <w:color w:val="000000" w:themeColor="text1"/>
          <w:sz w:val="24"/>
          <w:szCs w:val="20"/>
        </w:rPr>
        <w:br w:type="page"/>
      </w:r>
    </w:p>
    <w:p w:rsidR="00524B02" w:rsidRDefault="00604AEA">
      <w:pPr>
        <w:keepNext/>
        <w:keepLines/>
        <w:autoSpaceDE w:val="0"/>
        <w:autoSpaceDN w:val="0"/>
        <w:adjustRightInd w:val="0"/>
        <w:spacing w:before="120" w:line="300" w:lineRule="auto"/>
        <w:jc w:val="left"/>
        <w:outlineLvl w:val="1"/>
        <w:rPr>
          <w:b/>
          <w:color w:val="000000" w:themeColor="text1"/>
          <w:spacing w:val="20"/>
          <w:sz w:val="24"/>
        </w:rPr>
      </w:pPr>
      <w:r>
        <w:rPr>
          <w:b/>
          <w:color w:val="000000" w:themeColor="text1"/>
          <w:spacing w:val="20"/>
          <w:sz w:val="24"/>
        </w:rPr>
        <w:lastRenderedPageBreak/>
        <w:t>二、商务技术文件格式</w:t>
      </w:r>
    </w:p>
    <w:p w:rsidR="00524B02" w:rsidRDefault="00524B02">
      <w:pPr>
        <w:rPr>
          <w:b/>
          <w:color w:val="000000" w:themeColor="text1"/>
          <w:spacing w:val="20"/>
          <w:szCs w:val="21"/>
        </w:rPr>
      </w:pPr>
    </w:p>
    <w:p w:rsidR="00524B02" w:rsidRDefault="00604AEA">
      <w:pPr>
        <w:rPr>
          <w:b/>
          <w:color w:val="000000" w:themeColor="text1"/>
          <w:sz w:val="24"/>
        </w:rPr>
      </w:pPr>
      <w:r>
        <w:rPr>
          <w:b/>
          <w:color w:val="000000" w:themeColor="text1"/>
          <w:spacing w:val="20"/>
          <w:sz w:val="24"/>
        </w:rPr>
        <w:t>投标文件（商务技术文件）</w:t>
      </w:r>
      <w:r>
        <w:rPr>
          <w:b/>
          <w:color w:val="000000" w:themeColor="text1"/>
          <w:sz w:val="24"/>
        </w:rPr>
        <w:t>封面（非实质性格式）</w:t>
      </w:r>
    </w:p>
    <w:p w:rsidR="00524B02" w:rsidRDefault="00524B02">
      <w:pPr>
        <w:jc w:val="center"/>
        <w:rPr>
          <w:color w:val="000000" w:themeColor="text1"/>
          <w:szCs w:val="21"/>
        </w:rPr>
      </w:pPr>
    </w:p>
    <w:p w:rsidR="00524B02" w:rsidRDefault="00604AEA">
      <w:pPr>
        <w:jc w:val="center"/>
        <w:rPr>
          <w:b/>
          <w:color w:val="000000" w:themeColor="text1"/>
          <w:spacing w:val="60"/>
          <w:sz w:val="84"/>
          <w:szCs w:val="84"/>
        </w:rPr>
      </w:pPr>
      <w:r>
        <w:rPr>
          <w:b/>
          <w:color w:val="000000" w:themeColor="text1"/>
          <w:spacing w:val="60"/>
          <w:sz w:val="84"/>
          <w:szCs w:val="84"/>
        </w:rPr>
        <w:t>投</w:t>
      </w:r>
      <w:r>
        <w:rPr>
          <w:b/>
          <w:color w:val="000000" w:themeColor="text1"/>
          <w:spacing w:val="60"/>
          <w:sz w:val="84"/>
          <w:szCs w:val="84"/>
        </w:rPr>
        <w:t xml:space="preserve"> </w:t>
      </w:r>
      <w:r>
        <w:rPr>
          <w:b/>
          <w:color w:val="000000" w:themeColor="text1"/>
          <w:spacing w:val="60"/>
          <w:sz w:val="84"/>
          <w:szCs w:val="84"/>
        </w:rPr>
        <w:t>标</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rsidR="00524B02" w:rsidRDefault="00604AEA">
      <w:pPr>
        <w:jc w:val="center"/>
        <w:rPr>
          <w:b/>
          <w:color w:val="000000" w:themeColor="text1"/>
          <w:spacing w:val="60"/>
          <w:sz w:val="52"/>
          <w:szCs w:val="52"/>
        </w:rPr>
      </w:pPr>
      <w:r>
        <w:rPr>
          <w:b/>
          <w:color w:val="000000" w:themeColor="text1"/>
          <w:spacing w:val="60"/>
          <w:sz w:val="52"/>
          <w:szCs w:val="52"/>
        </w:rPr>
        <w:t>（商务技术文件）</w:t>
      </w:r>
    </w:p>
    <w:p w:rsidR="00524B02" w:rsidRDefault="00524B02">
      <w:pPr>
        <w:ind w:firstLineChars="150" w:firstLine="542"/>
        <w:rPr>
          <w:b/>
          <w:color w:val="000000" w:themeColor="text1"/>
          <w:spacing w:val="20"/>
          <w:sz w:val="32"/>
          <w:szCs w:val="32"/>
        </w:rPr>
      </w:pPr>
    </w:p>
    <w:p w:rsidR="00524B02" w:rsidRDefault="00524B02">
      <w:pPr>
        <w:ind w:firstLineChars="150" w:firstLine="542"/>
        <w:rPr>
          <w:b/>
          <w:color w:val="000000" w:themeColor="text1"/>
          <w:spacing w:val="20"/>
          <w:sz w:val="32"/>
          <w:szCs w:val="32"/>
        </w:rPr>
      </w:pPr>
    </w:p>
    <w:p w:rsidR="00524B02" w:rsidRDefault="00604AEA">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rsidR="00524B02" w:rsidRDefault="00604AEA">
      <w:pPr>
        <w:ind w:firstLineChars="150" w:firstLine="542"/>
        <w:rPr>
          <w:b/>
          <w:color w:val="000000" w:themeColor="text1"/>
          <w:spacing w:val="20"/>
          <w:sz w:val="32"/>
          <w:szCs w:val="32"/>
        </w:rPr>
      </w:pPr>
      <w:r>
        <w:rPr>
          <w:b/>
          <w:color w:val="000000" w:themeColor="text1"/>
          <w:spacing w:val="20"/>
          <w:sz w:val="32"/>
          <w:szCs w:val="32"/>
        </w:rPr>
        <w:t>项目编号</w:t>
      </w:r>
      <w:r>
        <w:rPr>
          <w:b/>
          <w:color w:val="000000" w:themeColor="text1"/>
          <w:spacing w:val="20"/>
          <w:sz w:val="32"/>
          <w:szCs w:val="32"/>
        </w:rPr>
        <w:t>/</w:t>
      </w:r>
      <w:r>
        <w:rPr>
          <w:b/>
          <w:color w:val="000000" w:themeColor="text1"/>
          <w:spacing w:val="20"/>
          <w:sz w:val="32"/>
          <w:szCs w:val="32"/>
        </w:rPr>
        <w:t>包号：</w:t>
      </w:r>
    </w:p>
    <w:p w:rsidR="00524B02" w:rsidRDefault="00524B02">
      <w:pPr>
        <w:ind w:firstLineChars="150" w:firstLine="542"/>
        <w:rPr>
          <w:b/>
          <w:color w:val="000000" w:themeColor="text1"/>
          <w:spacing w:val="20"/>
          <w:sz w:val="32"/>
          <w:szCs w:val="32"/>
        </w:rPr>
      </w:pPr>
    </w:p>
    <w:p w:rsidR="00524B02" w:rsidRDefault="00524B02">
      <w:pPr>
        <w:ind w:firstLineChars="150" w:firstLine="542"/>
        <w:rPr>
          <w:b/>
          <w:color w:val="000000" w:themeColor="text1"/>
          <w:spacing w:val="20"/>
          <w:sz w:val="32"/>
          <w:szCs w:val="32"/>
        </w:rPr>
      </w:pPr>
    </w:p>
    <w:p w:rsidR="00524B02" w:rsidRDefault="00524B02">
      <w:pPr>
        <w:jc w:val="center"/>
        <w:rPr>
          <w:b/>
          <w:color w:val="000000" w:themeColor="text1"/>
          <w:sz w:val="32"/>
          <w:szCs w:val="32"/>
        </w:rPr>
      </w:pPr>
    </w:p>
    <w:p w:rsidR="00524B02" w:rsidRDefault="00524B02">
      <w:pPr>
        <w:jc w:val="center"/>
        <w:rPr>
          <w:b/>
          <w:color w:val="000000" w:themeColor="text1"/>
          <w:sz w:val="32"/>
          <w:szCs w:val="32"/>
        </w:rPr>
      </w:pPr>
    </w:p>
    <w:p w:rsidR="00524B02" w:rsidRDefault="00524B02">
      <w:pPr>
        <w:jc w:val="center"/>
        <w:rPr>
          <w:b/>
          <w:color w:val="000000" w:themeColor="text1"/>
          <w:sz w:val="32"/>
          <w:szCs w:val="32"/>
        </w:rPr>
      </w:pPr>
    </w:p>
    <w:p w:rsidR="00524B02" w:rsidRDefault="00524B02">
      <w:pPr>
        <w:jc w:val="center"/>
        <w:rPr>
          <w:b/>
          <w:color w:val="000000" w:themeColor="text1"/>
          <w:spacing w:val="20"/>
          <w:sz w:val="32"/>
          <w:szCs w:val="32"/>
        </w:rPr>
      </w:pPr>
    </w:p>
    <w:p w:rsidR="00524B02" w:rsidRDefault="00524B02">
      <w:pPr>
        <w:jc w:val="center"/>
        <w:rPr>
          <w:b/>
          <w:color w:val="000000" w:themeColor="text1"/>
          <w:spacing w:val="20"/>
          <w:sz w:val="32"/>
          <w:szCs w:val="32"/>
        </w:rPr>
      </w:pPr>
    </w:p>
    <w:p w:rsidR="00524B02" w:rsidRDefault="00524B02">
      <w:pPr>
        <w:jc w:val="center"/>
        <w:rPr>
          <w:b/>
          <w:color w:val="000000" w:themeColor="text1"/>
          <w:spacing w:val="20"/>
          <w:sz w:val="32"/>
          <w:szCs w:val="32"/>
        </w:rPr>
      </w:pPr>
    </w:p>
    <w:p w:rsidR="00524B02" w:rsidRDefault="00604AEA">
      <w:pPr>
        <w:spacing w:line="360" w:lineRule="auto"/>
        <w:ind w:firstLineChars="400" w:firstLine="1445"/>
        <w:jc w:val="left"/>
        <w:rPr>
          <w:b/>
          <w:color w:val="000000" w:themeColor="text1"/>
          <w:spacing w:val="20"/>
          <w:sz w:val="32"/>
          <w:szCs w:val="32"/>
        </w:rPr>
      </w:pPr>
      <w:r>
        <w:rPr>
          <w:b/>
          <w:color w:val="000000" w:themeColor="text1"/>
          <w:spacing w:val="20"/>
          <w:sz w:val="32"/>
          <w:szCs w:val="32"/>
        </w:rPr>
        <w:t>投标人名称：</w:t>
      </w:r>
    </w:p>
    <w:p w:rsidR="00524B02" w:rsidRDefault="00524B02">
      <w:pPr>
        <w:jc w:val="center"/>
        <w:rPr>
          <w:b/>
          <w:color w:val="000000" w:themeColor="text1"/>
          <w:sz w:val="32"/>
          <w:szCs w:val="32"/>
        </w:rPr>
      </w:pPr>
    </w:p>
    <w:p w:rsidR="00524B02" w:rsidRDefault="00604AEA">
      <w:pPr>
        <w:widowControl/>
        <w:jc w:val="left"/>
        <w:rPr>
          <w:b/>
          <w:color w:val="000000" w:themeColor="text1"/>
          <w:sz w:val="24"/>
        </w:rPr>
      </w:pPr>
      <w:r>
        <w:rPr>
          <w:b/>
          <w:color w:val="000000" w:themeColor="text1"/>
          <w:sz w:val="24"/>
        </w:rPr>
        <w:br w:type="page"/>
      </w:r>
    </w:p>
    <w:p w:rsidR="00524B02" w:rsidRDefault="00604AEA">
      <w:pPr>
        <w:numPr>
          <w:ilvl w:val="0"/>
          <w:numId w:val="20"/>
        </w:numPr>
        <w:tabs>
          <w:tab w:val="left" w:pos="360"/>
        </w:tabs>
        <w:snapToGrid w:val="0"/>
        <w:spacing w:line="360" w:lineRule="auto"/>
        <w:outlineLvl w:val="1"/>
        <w:rPr>
          <w:color w:val="000000" w:themeColor="text1"/>
          <w:sz w:val="24"/>
          <w:szCs w:val="20"/>
        </w:rPr>
      </w:pPr>
      <w:bookmarkStart w:id="966" w:name="_Hlt520343392"/>
      <w:bookmarkStart w:id="967" w:name="_Hlt520343000"/>
      <w:bookmarkStart w:id="968" w:name="_Hlt520274407"/>
      <w:bookmarkStart w:id="969" w:name="_Hlt520350918"/>
      <w:bookmarkStart w:id="970" w:name="_Hlt520355504"/>
      <w:bookmarkStart w:id="971" w:name="_Hlt520274065"/>
      <w:bookmarkStart w:id="972" w:name="_Hlt520271212"/>
      <w:bookmarkStart w:id="973" w:name="_Hlt520273711"/>
      <w:bookmarkStart w:id="974" w:name="_Hlt520274393"/>
      <w:bookmarkStart w:id="975" w:name="_Hlt520274121"/>
      <w:bookmarkStart w:id="976" w:name="_Ref467988698"/>
      <w:bookmarkStart w:id="977" w:name="_Toc480942349"/>
      <w:bookmarkStart w:id="978" w:name="_Toc150480794"/>
      <w:bookmarkStart w:id="979" w:name="_Toc226965746"/>
      <w:bookmarkStart w:id="980" w:name="_Toc127151556"/>
      <w:bookmarkStart w:id="981" w:name="_Toc142311058"/>
      <w:bookmarkStart w:id="982" w:name="_Toc520356217"/>
      <w:bookmarkStart w:id="983" w:name="_Toc150774761"/>
      <w:bookmarkStart w:id="984" w:name="_Toc226965829"/>
      <w:bookmarkStart w:id="985" w:name="_Toc226309800"/>
      <w:bookmarkStart w:id="986" w:name="_Toc195842921"/>
      <w:bookmarkStart w:id="987" w:name="_Toc226337252"/>
      <w:bookmarkEnd w:id="966"/>
      <w:bookmarkEnd w:id="967"/>
      <w:bookmarkEnd w:id="968"/>
      <w:bookmarkEnd w:id="969"/>
      <w:bookmarkEnd w:id="970"/>
      <w:bookmarkEnd w:id="971"/>
      <w:bookmarkEnd w:id="972"/>
      <w:bookmarkEnd w:id="973"/>
      <w:bookmarkEnd w:id="974"/>
      <w:bookmarkEnd w:id="975"/>
      <w:r>
        <w:rPr>
          <w:color w:val="000000" w:themeColor="text1"/>
          <w:sz w:val="24"/>
        </w:rPr>
        <w:lastRenderedPageBreak/>
        <w:t>投标</w:t>
      </w:r>
      <w:bookmarkEnd w:id="976"/>
      <w:bookmarkEnd w:id="977"/>
      <w:r>
        <w:rPr>
          <w:color w:val="000000" w:themeColor="text1"/>
          <w:sz w:val="24"/>
        </w:rPr>
        <w:t>书</w:t>
      </w:r>
      <w:bookmarkEnd w:id="978"/>
      <w:bookmarkEnd w:id="979"/>
      <w:bookmarkEnd w:id="980"/>
      <w:bookmarkEnd w:id="981"/>
      <w:bookmarkEnd w:id="982"/>
      <w:bookmarkEnd w:id="983"/>
      <w:bookmarkEnd w:id="984"/>
      <w:bookmarkEnd w:id="985"/>
      <w:bookmarkEnd w:id="986"/>
      <w:bookmarkEnd w:id="987"/>
      <w:r>
        <w:rPr>
          <w:color w:val="000000" w:themeColor="text1"/>
          <w:sz w:val="24"/>
          <w:szCs w:val="20"/>
        </w:rPr>
        <w:t>（实质性格式）</w:t>
      </w:r>
    </w:p>
    <w:p w:rsidR="00524B02" w:rsidRDefault="00524B02">
      <w:pPr>
        <w:tabs>
          <w:tab w:val="left" w:pos="5580"/>
        </w:tabs>
        <w:spacing w:line="360" w:lineRule="auto"/>
        <w:rPr>
          <w:color w:val="000000" w:themeColor="text1"/>
          <w:sz w:val="24"/>
        </w:rPr>
      </w:pPr>
    </w:p>
    <w:p w:rsidR="00524B02" w:rsidRDefault="00604AEA">
      <w:pPr>
        <w:spacing w:line="360" w:lineRule="auto"/>
        <w:jc w:val="center"/>
        <w:rPr>
          <w:b/>
          <w:color w:val="000000" w:themeColor="text1"/>
          <w:sz w:val="36"/>
          <w:szCs w:val="36"/>
        </w:rPr>
      </w:pPr>
      <w:r>
        <w:rPr>
          <w:b/>
          <w:color w:val="000000" w:themeColor="text1"/>
          <w:sz w:val="36"/>
          <w:szCs w:val="36"/>
        </w:rPr>
        <w:t>投标书</w:t>
      </w:r>
    </w:p>
    <w:p w:rsidR="00524B02" w:rsidRDefault="00604AEA">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rsidR="00524B02" w:rsidRDefault="00524B02">
      <w:pPr>
        <w:tabs>
          <w:tab w:val="left" w:pos="5580"/>
        </w:tabs>
        <w:spacing w:line="360" w:lineRule="auto"/>
        <w:rPr>
          <w:color w:val="000000" w:themeColor="text1"/>
          <w:sz w:val="24"/>
          <w:szCs w:val="20"/>
        </w:rPr>
      </w:pPr>
    </w:p>
    <w:p w:rsidR="00524B02" w:rsidRDefault="00604AEA">
      <w:pPr>
        <w:tabs>
          <w:tab w:val="left" w:pos="5580"/>
        </w:tabs>
        <w:spacing w:line="360" w:lineRule="auto"/>
        <w:ind w:firstLine="408"/>
        <w:rPr>
          <w:color w:val="000000" w:themeColor="text1"/>
          <w:sz w:val="24"/>
          <w:szCs w:val="20"/>
        </w:rPr>
      </w:pPr>
      <w:r>
        <w:rPr>
          <w:color w:val="000000" w:themeColor="text1"/>
          <w:sz w:val="24"/>
          <w:szCs w:val="20"/>
        </w:rPr>
        <w:t>我方参加你方就</w:t>
      </w:r>
      <w:r>
        <w:rPr>
          <w:rFonts w:hint="eastAsia"/>
          <w:bCs/>
          <w:color w:val="000000" w:themeColor="text1"/>
          <w:sz w:val="24"/>
          <w:u w:val="single"/>
        </w:rPr>
        <w:t xml:space="preserve">          </w:t>
      </w:r>
      <w:r>
        <w:rPr>
          <w:color w:val="000000" w:themeColor="text1"/>
          <w:sz w:val="24"/>
          <w:szCs w:val="20"/>
        </w:rPr>
        <w:t>（项目名称，项目编号</w:t>
      </w:r>
      <w:r>
        <w:rPr>
          <w:color w:val="000000" w:themeColor="text1"/>
          <w:sz w:val="24"/>
          <w:szCs w:val="20"/>
        </w:rPr>
        <w:t>/</w:t>
      </w:r>
      <w:r>
        <w:rPr>
          <w:color w:val="000000" w:themeColor="text1"/>
          <w:sz w:val="24"/>
          <w:szCs w:val="20"/>
        </w:rPr>
        <w:t>包号）组织的招标活动，并对此项目进行投标。</w:t>
      </w:r>
    </w:p>
    <w:p w:rsidR="00524B02" w:rsidRDefault="00604AEA">
      <w:pPr>
        <w:tabs>
          <w:tab w:val="left" w:pos="5580"/>
        </w:tabs>
        <w:spacing w:line="360" w:lineRule="auto"/>
        <w:ind w:firstLine="408"/>
        <w:rPr>
          <w:color w:val="000000" w:themeColor="text1"/>
          <w:sz w:val="24"/>
          <w:szCs w:val="20"/>
        </w:rPr>
      </w:pPr>
      <w:r>
        <w:rPr>
          <w:color w:val="000000" w:themeColor="text1"/>
          <w:sz w:val="24"/>
          <w:szCs w:val="20"/>
        </w:rPr>
        <w:t xml:space="preserve">1. </w:t>
      </w:r>
      <w:r>
        <w:rPr>
          <w:color w:val="000000" w:themeColor="text1"/>
          <w:sz w:val="24"/>
          <w:szCs w:val="20"/>
        </w:rPr>
        <w:t>我方</w:t>
      </w:r>
      <w:r>
        <w:rPr>
          <w:color w:val="000000" w:themeColor="text1"/>
          <w:sz w:val="24"/>
        </w:rPr>
        <w:t>已详细审查全部招标文件</w:t>
      </w:r>
      <w:r>
        <w:rPr>
          <w:color w:val="000000" w:themeColor="text1"/>
          <w:sz w:val="24"/>
          <w:szCs w:val="20"/>
        </w:rPr>
        <w:t>，自愿参与投标并承诺如下：</w:t>
      </w:r>
    </w:p>
    <w:p w:rsidR="00524B02" w:rsidRDefault="00604AEA">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）本投标有效期为自提交投标文件的截止之日起</w:t>
      </w:r>
      <w:r>
        <w:rPr>
          <w:rFonts w:hint="eastAsia"/>
          <w:bCs/>
          <w:color w:val="000000" w:themeColor="text1"/>
          <w:sz w:val="24"/>
          <w:u w:val="single"/>
        </w:rPr>
        <w:t xml:space="preserve">    </w:t>
      </w:r>
      <w:proofErr w:type="gramStart"/>
      <w:r>
        <w:rPr>
          <w:color w:val="000000" w:themeColor="text1"/>
          <w:sz w:val="24"/>
          <w:szCs w:val="20"/>
        </w:rPr>
        <w:t>个</w:t>
      </w:r>
      <w:proofErr w:type="gramEnd"/>
      <w:r>
        <w:rPr>
          <w:color w:val="000000" w:themeColor="text1"/>
          <w:sz w:val="24"/>
          <w:szCs w:val="20"/>
        </w:rPr>
        <w:t>日历日。</w:t>
      </w:r>
    </w:p>
    <w:p w:rsidR="00524B02" w:rsidRDefault="00604AEA">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）除合同条款及采购需求偏离表列出的偏离外，我方响应招标文件的全部要求。</w:t>
      </w:r>
    </w:p>
    <w:p w:rsidR="00524B02" w:rsidRDefault="00604AEA">
      <w:pPr>
        <w:tabs>
          <w:tab w:val="left" w:pos="5580"/>
        </w:tabs>
        <w:spacing w:line="360" w:lineRule="auto"/>
        <w:ind w:firstLineChars="175" w:firstLine="420"/>
        <w:rPr>
          <w:color w:val="000000" w:themeColor="text1"/>
          <w:sz w:val="24"/>
          <w:szCs w:val="20"/>
        </w:rPr>
      </w:pPr>
      <w:r>
        <w:rPr>
          <w:color w:val="000000" w:themeColor="text1"/>
          <w:sz w:val="24"/>
          <w:szCs w:val="20"/>
        </w:rPr>
        <w:t>（</w:t>
      </w:r>
      <w:r>
        <w:rPr>
          <w:color w:val="000000" w:themeColor="text1"/>
          <w:sz w:val="24"/>
          <w:szCs w:val="20"/>
        </w:rPr>
        <w:t>3</w:t>
      </w:r>
      <w:r>
        <w:rPr>
          <w:color w:val="000000" w:themeColor="text1"/>
          <w:sz w:val="24"/>
          <w:szCs w:val="20"/>
        </w:rPr>
        <w:t>）我方已提供的全部文件资料是真实、准确的，并对此承担一切法律后果。</w:t>
      </w:r>
    </w:p>
    <w:p w:rsidR="00524B02" w:rsidRDefault="00604AEA">
      <w:pPr>
        <w:tabs>
          <w:tab w:val="left" w:pos="5580"/>
        </w:tabs>
        <w:spacing w:line="360" w:lineRule="auto"/>
        <w:ind w:firstLineChars="175" w:firstLine="420"/>
        <w:rPr>
          <w:color w:val="000000" w:themeColor="text1"/>
          <w:sz w:val="24"/>
        </w:rPr>
      </w:pPr>
      <w:r>
        <w:rPr>
          <w:color w:val="000000" w:themeColor="text1"/>
          <w:sz w:val="24"/>
          <w:szCs w:val="20"/>
        </w:rPr>
        <w:t>（</w:t>
      </w:r>
      <w:r>
        <w:rPr>
          <w:color w:val="000000" w:themeColor="text1"/>
          <w:sz w:val="24"/>
          <w:szCs w:val="20"/>
        </w:rPr>
        <w:t>4</w:t>
      </w:r>
      <w:r>
        <w:rPr>
          <w:color w:val="000000" w:themeColor="text1"/>
          <w:sz w:val="24"/>
          <w:szCs w:val="20"/>
        </w:rPr>
        <w:t>）如我方中标，我方将在法律规定的期限内与你方签订合同，按照招标文件要求提交履约保证金，并在合同约定的期限内完成合同规定的全部义务。</w:t>
      </w:r>
    </w:p>
    <w:p w:rsidR="00524B02" w:rsidRDefault="00604AEA">
      <w:pPr>
        <w:spacing w:line="360" w:lineRule="auto"/>
        <w:ind w:left="420"/>
        <w:rPr>
          <w:color w:val="000000" w:themeColor="text1"/>
          <w:sz w:val="24"/>
        </w:rPr>
      </w:pPr>
      <w:r>
        <w:rPr>
          <w:color w:val="000000" w:themeColor="text1"/>
          <w:sz w:val="24"/>
        </w:rPr>
        <w:t xml:space="preserve">2. </w:t>
      </w:r>
      <w:r>
        <w:rPr>
          <w:color w:val="000000" w:themeColor="text1"/>
          <w:sz w:val="24"/>
        </w:rPr>
        <w:t>其他补充条款（如有）：</w:t>
      </w:r>
      <w:r>
        <w:rPr>
          <w:rFonts w:hint="eastAsia"/>
          <w:bCs/>
          <w:color w:val="000000" w:themeColor="text1"/>
          <w:sz w:val="24"/>
          <w:u w:val="single"/>
        </w:rPr>
        <w:t xml:space="preserve">          </w:t>
      </w:r>
      <w:r>
        <w:rPr>
          <w:color w:val="000000" w:themeColor="text1"/>
          <w:sz w:val="24"/>
        </w:rPr>
        <w:t>。</w:t>
      </w:r>
    </w:p>
    <w:p w:rsidR="00524B02" w:rsidRDefault="00604AEA">
      <w:pPr>
        <w:spacing w:line="360" w:lineRule="auto"/>
        <w:ind w:firstLineChars="200" w:firstLine="480"/>
        <w:rPr>
          <w:color w:val="000000" w:themeColor="text1"/>
          <w:sz w:val="24"/>
        </w:rPr>
      </w:pPr>
      <w:r>
        <w:rPr>
          <w:color w:val="000000" w:themeColor="text1"/>
          <w:sz w:val="24"/>
        </w:rPr>
        <w:t>与本投标有关的一切正式往来信函请寄：</w:t>
      </w:r>
    </w:p>
    <w:p w:rsidR="00524B02" w:rsidRDefault="00524B02">
      <w:pPr>
        <w:tabs>
          <w:tab w:val="left" w:pos="5580"/>
        </w:tabs>
        <w:spacing w:line="360" w:lineRule="auto"/>
        <w:ind w:left="420"/>
        <w:rPr>
          <w:color w:val="000000" w:themeColor="text1"/>
          <w:sz w:val="24"/>
          <w:szCs w:val="20"/>
        </w:rPr>
      </w:pPr>
    </w:p>
    <w:p w:rsidR="00524B02" w:rsidRDefault="00604AEA">
      <w:pPr>
        <w:tabs>
          <w:tab w:val="left" w:pos="5580"/>
        </w:tabs>
        <w:spacing w:line="360" w:lineRule="auto"/>
        <w:ind w:left="420"/>
        <w:rPr>
          <w:color w:val="000000" w:themeColor="text1"/>
          <w:sz w:val="24"/>
          <w:szCs w:val="20"/>
        </w:rPr>
      </w:pPr>
      <w:r>
        <w:rPr>
          <w:color w:val="000000" w:themeColor="text1"/>
          <w:sz w:val="24"/>
          <w:szCs w:val="20"/>
        </w:rPr>
        <w:t>地址</w:t>
      </w:r>
      <w:r>
        <w:rPr>
          <w:rFonts w:hint="eastAsia"/>
          <w:bCs/>
          <w:color w:val="000000" w:themeColor="text1"/>
          <w:sz w:val="24"/>
          <w:u w:val="single"/>
        </w:rPr>
        <w:t xml:space="preserve">                         </w:t>
      </w:r>
      <w:r>
        <w:rPr>
          <w:color w:val="000000" w:themeColor="text1"/>
          <w:sz w:val="24"/>
          <w:szCs w:val="20"/>
        </w:rPr>
        <w:t xml:space="preserve">     </w:t>
      </w:r>
      <w:r>
        <w:rPr>
          <w:color w:val="000000" w:themeColor="text1"/>
          <w:sz w:val="24"/>
          <w:szCs w:val="20"/>
        </w:rPr>
        <w:t>传真</w:t>
      </w:r>
      <w:r>
        <w:rPr>
          <w:rFonts w:hint="eastAsia"/>
          <w:bCs/>
          <w:color w:val="000000" w:themeColor="text1"/>
          <w:sz w:val="24"/>
          <w:u w:val="single"/>
        </w:rPr>
        <w:t xml:space="preserve">                             </w:t>
      </w:r>
    </w:p>
    <w:p w:rsidR="00524B02" w:rsidRDefault="00604AEA">
      <w:pPr>
        <w:tabs>
          <w:tab w:val="left" w:pos="5580"/>
        </w:tabs>
        <w:spacing w:line="360" w:lineRule="auto"/>
        <w:ind w:left="420"/>
        <w:rPr>
          <w:color w:val="000000" w:themeColor="text1"/>
          <w:sz w:val="24"/>
          <w:szCs w:val="20"/>
        </w:rPr>
      </w:pPr>
      <w:r>
        <w:rPr>
          <w:color w:val="000000" w:themeColor="text1"/>
          <w:sz w:val="24"/>
          <w:szCs w:val="20"/>
        </w:rPr>
        <w:t>电话</w:t>
      </w:r>
      <w:r>
        <w:rPr>
          <w:rFonts w:hint="eastAsia"/>
          <w:bCs/>
          <w:color w:val="000000" w:themeColor="text1"/>
          <w:sz w:val="24"/>
          <w:u w:val="single"/>
        </w:rPr>
        <w:t xml:space="preserve">                         </w:t>
      </w:r>
      <w:r>
        <w:rPr>
          <w:color w:val="000000" w:themeColor="text1"/>
          <w:sz w:val="24"/>
          <w:szCs w:val="20"/>
        </w:rPr>
        <w:t xml:space="preserve">     </w:t>
      </w:r>
      <w:r>
        <w:rPr>
          <w:color w:val="000000" w:themeColor="text1"/>
          <w:sz w:val="24"/>
          <w:szCs w:val="20"/>
        </w:rPr>
        <w:t>电子函件</w:t>
      </w:r>
      <w:r>
        <w:rPr>
          <w:rFonts w:hint="eastAsia"/>
          <w:bCs/>
          <w:color w:val="000000" w:themeColor="text1"/>
          <w:sz w:val="24"/>
          <w:u w:val="single"/>
        </w:rPr>
        <w:t xml:space="preserve">                         </w:t>
      </w:r>
    </w:p>
    <w:p w:rsidR="00524B02" w:rsidRDefault="00524B02">
      <w:pPr>
        <w:tabs>
          <w:tab w:val="left" w:pos="5580"/>
        </w:tabs>
        <w:spacing w:line="360" w:lineRule="auto"/>
        <w:ind w:left="420"/>
        <w:rPr>
          <w:color w:val="000000" w:themeColor="text1"/>
          <w:sz w:val="24"/>
          <w:szCs w:val="20"/>
        </w:rPr>
      </w:pPr>
    </w:p>
    <w:p w:rsidR="00524B02" w:rsidRDefault="00604AEA">
      <w:pPr>
        <w:tabs>
          <w:tab w:val="left" w:pos="5580"/>
        </w:tabs>
        <w:spacing w:line="360" w:lineRule="auto"/>
        <w:ind w:left="420"/>
        <w:rPr>
          <w:color w:val="000000" w:themeColor="text1"/>
          <w:sz w:val="24"/>
          <w:szCs w:val="20"/>
        </w:rPr>
      </w:pPr>
      <w:r>
        <w:rPr>
          <w:color w:val="000000" w:themeColor="text1"/>
          <w:sz w:val="24"/>
          <w:szCs w:val="20"/>
        </w:rPr>
        <w:t>投标人名称（加盖公章）</w:t>
      </w:r>
      <w:r>
        <w:rPr>
          <w:rFonts w:hint="eastAsia"/>
          <w:bCs/>
          <w:color w:val="000000" w:themeColor="text1"/>
          <w:sz w:val="24"/>
          <w:u w:val="single"/>
        </w:rPr>
        <w:t xml:space="preserve">                         </w:t>
      </w:r>
    </w:p>
    <w:p w:rsidR="00524B02" w:rsidRDefault="00604AEA">
      <w:pPr>
        <w:tabs>
          <w:tab w:val="left" w:pos="5580"/>
        </w:tabs>
        <w:spacing w:line="360" w:lineRule="auto"/>
        <w:ind w:left="420"/>
        <w:rPr>
          <w:color w:val="000000" w:themeColor="text1"/>
          <w:sz w:val="24"/>
          <w:szCs w:val="20"/>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524B02" w:rsidRDefault="00524B02">
      <w:pPr>
        <w:tabs>
          <w:tab w:val="left" w:pos="5580"/>
        </w:tabs>
        <w:spacing w:line="360" w:lineRule="auto"/>
        <w:ind w:left="420"/>
        <w:rPr>
          <w:color w:val="000000" w:themeColor="text1"/>
          <w:sz w:val="24"/>
          <w:szCs w:val="20"/>
          <w:u w:val="single"/>
        </w:rPr>
      </w:pPr>
    </w:p>
    <w:p w:rsidR="00524B02" w:rsidRDefault="00604AEA">
      <w:pPr>
        <w:widowControl/>
        <w:jc w:val="left"/>
        <w:rPr>
          <w:color w:val="000000" w:themeColor="text1"/>
          <w:sz w:val="24"/>
        </w:rPr>
      </w:pPr>
      <w:bookmarkStart w:id="988" w:name="_Hlt520356243"/>
      <w:bookmarkStart w:id="989" w:name="_Hlt520355938"/>
      <w:bookmarkStart w:id="990" w:name="_Toc195842922"/>
      <w:bookmarkStart w:id="991" w:name="_Toc520356218"/>
      <w:bookmarkStart w:id="992" w:name="_Toc150774762"/>
      <w:bookmarkStart w:id="993" w:name="_Toc305158825"/>
      <w:bookmarkStart w:id="994" w:name="_Toc226965747"/>
      <w:bookmarkStart w:id="995" w:name="_Toc480942350"/>
      <w:bookmarkStart w:id="996" w:name="_Toc142311059"/>
      <w:bookmarkStart w:id="997" w:name="_Toc150480795"/>
      <w:bookmarkStart w:id="998" w:name="_Toc265228395"/>
      <w:bookmarkStart w:id="999" w:name="_Toc226337253"/>
      <w:bookmarkStart w:id="1000" w:name="_Toc226965830"/>
      <w:bookmarkStart w:id="1001" w:name="_Toc226309801"/>
      <w:bookmarkStart w:id="1002" w:name="_Ref467988705"/>
      <w:bookmarkStart w:id="1003" w:name="_Toc305158899"/>
      <w:bookmarkStart w:id="1004" w:name="_Toc264969247"/>
      <w:bookmarkStart w:id="1005" w:name="_Toc127151557"/>
      <w:bookmarkEnd w:id="988"/>
      <w:bookmarkEnd w:id="989"/>
      <w:r>
        <w:rPr>
          <w:color w:val="000000" w:themeColor="text1"/>
          <w:sz w:val="24"/>
        </w:rPr>
        <w:br w:type="page"/>
      </w:r>
    </w:p>
    <w:p w:rsidR="00524B02" w:rsidRDefault="00604AEA">
      <w:pPr>
        <w:numPr>
          <w:ilvl w:val="0"/>
          <w:numId w:val="20"/>
        </w:numPr>
        <w:tabs>
          <w:tab w:val="left" w:pos="360"/>
        </w:tabs>
        <w:snapToGrid w:val="0"/>
        <w:spacing w:line="360" w:lineRule="auto"/>
        <w:outlineLvl w:val="1"/>
        <w:rPr>
          <w:color w:val="000000" w:themeColor="text1"/>
          <w:sz w:val="24"/>
        </w:rPr>
      </w:pPr>
      <w:bookmarkStart w:id="1006" w:name="OLE_LINK1"/>
      <w:r>
        <w:rPr>
          <w:color w:val="000000" w:themeColor="text1"/>
          <w:sz w:val="24"/>
        </w:rPr>
        <w:lastRenderedPageBreak/>
        <w:t>授权委托书（实质性格式）</w:t>
      </w:r>
    </w:p>
    <w:p w:rsidR="00524B02" w:rsidRDefault="00604AEA">
      <w:pPr>
        <w:spacing w:line="360" w:lineRule="exact"/>
        <w:jc w:val="center"/>
        <w:rPr>
          <w:b/>
          <w:color w:val="000000" w:themeColor="text1"/>
          <w:sz w:val="36"/>
          <w:szCs w:val="36"/>
        </w:rPr>
      </w:pPr>
      <w:r>
        <w:rPr>
          <w:b/>
          <w:color w:val="000000" w:themeColor="text1"/>
          <w:sz w:val="36"/>
          <w:szCs w:val="36"/>
        </w:rPr>
        <w:t>授权委托书</w:t>
      </w:r>
    </w:p>
    <w:p w:rsidR="00524B02" w:rsidRDefault="00524B02">
      <w:pPr>
        <w:spacing w:line="360" w:lineRule="auto"/>
        <w:ind w:firstLine="420"/>
        <w:rPr>
          <w:color w:val="000000" w:themeColor="text1"/>
          <w:sz w:val="24"/>
          <w:szCs w:val="20"/>
        </w:rPr>
      </w:pPr>
    </w:p>
    <w:p w:rsidR="00524B02" w:rsidRDefault="00604AEA">
      <w:pPr>
        <w:spacing w:line="360" w:lineRule="auto"/>
        <w:ind w:firstLine="420"/>
        <w:rPr>
          <w:color w:val="000000" w:themeColor="text1"/>
          <w:sz w:val="24"/>
          <w:szCs w:val="20"/>
        </w:rPr>
      </w:pPr>
      <w:r>
        <w:rPr>
          <w:color w:val="000000" w:themeColor="text1"/>
          <w:sz w:val="24"/>
          <w:szCs w:val="20"/>
        </w:rPr>
        <w:t>本人</w:t>
      </w:r>
      <w:r>
        <w:rPr>
          <w:rFonts w:hint="eastAsia"/>
          <w:bCs/>
          <w:color w:val="000000" w:themeColor="text1"/>
          <w:sz w:val="24"/>
          <w:u w:val="single"/>
        </w:rPr>
        <w:t xml:space="preserve">        </w:t>
      </w:r>
      <w:r>
        <w:rPr>
          <w:color w:val="000000" w:themeColor="text1"/>
          <w:sz w:val="24"/>
          <w:szCs w:val="20"/>
        </w:rPr>
        <w:t>（姓名）系</w:t>
      </w:r>
      <w:r>
        <w:rPr>
          <w:rFonts w:hint="eastAsia"/>
          <w:bCs/>
          <w:color w:val="000000" w:themeColor="text1"/>
          <w:sz w:val="24"/>
          <w:u w:val="single"/>
        </w:rPr>
        <w:t xml:space="preserve">            </w:t>
      </w:r>
      <w:r>
        <w:rPr>
          <w:color w:val="000000" w:themeColor="text1"/>
          <w:sz w:val="24"/>
          <w:szCs w:val="20"/>
        </w:rPr>
        <w:t>（投标人名称）的法定代表人（单位负责人），现委托</w:t>
      </w:r>
      <w:r>
        <w:rPr>
          <w:rFonts w:hint="eastAsia"/>
          <w:bCs/>
          <w:color w:val="000000" w:themeColor="text1"/>
          <w:sz w:val="24"/>
          <w:u w:val="single"/>
        </w:rPr>
        <w:t xml:space="preserve">        </w:t>
      </w:r>
      <w:r>
        <w:rPr>
          <w:color w:val="000000" w:themeColor="text1"/>
          <w:sz w:val="24"/>
          <w:szCs w:val="20"/>
        </w:rPr>
        <w:t>（姓名）为我方代理人。代理人根据授权，以我方名义签署、澄清确认、提交、撤回、修改</w:t>
      </w:r>
      <w:r>
        <w:rPr>
          <w:rFonts w:hint="eastAsia"/>
          <w:bCs/>
          <w:color w:val="000000" w:themeColor="text1"/>
          <w:sz w:val="24"/>
          <w:u w:val="single"/>
        </w:rPr>
        <w:t xml:space="preserve">            </w:t>
      </w:r>
      <w:r>
        <w:rPr>
          <w:color w:val="000000" w:themeColor="text1"/>
          <w:sz w:val="24"/>
          <w:szCs w:val="20"/>
        </w:rPr>
        <w:t>（项目名称）投标文件和处理有关事宜，其法律后果由我方承担。</w:t>
      </w:r>
    </w:p>
    <w:p w:rsidR="00524B02" w:rsidRDefault="00604AEA">
      <w:pPr>
        <w:spacing w:line="360" w:lineRule="auto"/>
        <w:ind w:firstLine="420"/>
        <w:rPr>
          <w:color w:val="000000" w:themeColor="text1"/>
          <w:sz w:val="24"/>
          <w:szCs w:val="20"/>
        </w:rPr>
      </w:pPr>
      <w:r>
        <w:rPr>
          <w:color w:val="000000" w:themeColor="text1"/>
          <w:sz w:val="24"/>
          <w:szCs w:val="20"/>
        </w:rPr>
        <w:t>委托期限：自本授权委托书签署之日起至投标有效期届满之日止。</w:t>
      </w:r>
    </w:p>
    <w:p w:rsidR="00524B02" w:rsidRDefault="00604AEA">
      <w:pPr>
        <w:spacing w:line="360" w:lineRule="auto"/>
        <w:ind w:firstLine="420"/>
        <w:rPr>
          <w:color w:val="000000" w:themeColor="text1"/>
          <w:sz w:val="24"/>
          <w:szCs w:val="20"/>
        </w:rPr>
      </w:pPr>
      <w:r>
        <w:rPr>
          <w:color w:val="000000" w:themeColor="text1"/>
          <w:sz w:val="24"/>
          <w:szCs w:val="20"/>
        </w:rPr>
        <w:t>代理人无转委托权。</w:t>
      </w:r>
      <w:r>
        <w:rPr>
          <w:color w:val="000000" w:themeColor="text1"/>
          <w:sz w:val="24"/>
          <w:szCs w:val="20"/>
        </w:rPr>
        <w:cr/>
      </w:r>
    </w:p>
    <w:p w:rsidR="00524B02" w:rsidRDefault="00604AEA">
      <w:pPr>
        <w:spacing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rFonts w:hint="eastAsia"/>
          <w:bCs/>
          <w:color w:val="000000" w:themeColor="text1"/>
          <w:sz w:val="24"/>
          <w:u w:val="single"/>
        </w:rPr>
        <w:t xml:space="preserve">            </w:t>
      </w:r>
    </w:p>
    <w:p w:rsidR="00524B02" w:rsidRDefault="00604AEA">
      <w:pPr>
        <w:spacing w:line="360" w:lineRule="auto"/>
        <w:rPr>
          <w:color w:val="000000" w:themeColor="text1"/>
          <w:sz w:val="24"/>
          <w:szCs w:val="20"/>
        </w:rPr>
      </w:pPr>
      <w:r>
        <w:rPr>
          <w:color w:val="000000" w:themeColor="text1"/>
          <w:sz w:val="24"/>
          <w:szCs w:val="20"/>
        </w:rPr>
        <w:t>法定代表人（单位负责人）（签字或签章）：</w:t>
      </w:r>
      <w:r>
        <w:rPr>
          <w:rFonts w:hint="eastAsia"/>
          <w:bCs/>
          <w:color w:val="000000" w:themeColor="text1"/>
          <w:sz w:val="24"/>
          <w:u w:val="single"/>
        </w:rPr>
        <w:t xml:space="preserve">            </w:t>
      </w:r>
    </w:p>
    <w:p w:rsidR="00524B02" w:rsidRDefault="00604AEA">
      <w:pPr>
        <w:autoSpaceDE w:val="0"/>
        <w:autoSpaceDN w:val="0"/>
        <w:adjustRightInd w:val="0"/>
        <w:snapToGrid w:val="0"/>
        <w:spacing w:line="360" w:lineRule="auto"/>
        <w:rPr>
          <w:color w:val="000000" w:themeColor="text1"/>
          <w:sz w:val="24"/>
          <w:lang w:val="zh-CN"/>
        </w:rPr>
      </w:pPr>
      <w:r>
        <w:rPr>
          <w:color w:val="000000" w:themeColor="text1"/>
          <w:sz w:val="24"/>
        </w:rPr>
        <w:t>委托代理人（签字或签章）：</w:t>
      </w:r>
      <w:r>
        <w:rPr>
          <w:rFonts w:hint="eastAsia"/>
          <w:bCs/>
          <w:color w:val="000000" w:themeColor="text1"/>
          <w:sz w:val="24"/>
          <w:u w:val="single"/>
        </w:rPr>
        <w:t xml:space="preserve">            </w:t>
      </w:r>
    </w:p>
    <w:p w:rsidR="00524B02" w:rsidRDefault="00604AEA">
      <w:pPr>
        <w:autoSpaceDE w:val="0"/>
        <w:autoSpaceDN w:val="0"/>
        <w:adjustRightInd w:val="0"/>
        <w:snapToGrid w:val="0"/>
        <w:spacing w:line="360" w:lineRule="auto"/>
        <w:rPr>
          <w:color w:val="000000" w:themeColor="text1"/>
          <w:sz w:val="24"/>
          <w:lang w:val="zh-CN"/>
        </w:rPr>
      </w:pPr>
      <w:r>
        <w:rPr>
          <w:color w:val="000000" w:themeColor="text1"/>
          <w:sz w:val="24"/>
        </w:rPr>
        <w:t>日期：</w:t>
      </w:r>
      <w:r>
        <w:rPr>
          <w:rFonts w:hint="eastAsia"/>
          <w:bCs/>
          <w:color w:val="000000" w:themeColor="text1"/>
          <w:sz w:val="24"/>
          <w:u w:val="single"/>
        </w:rPr>
        <w:t xml:space="preserve">    </w:t>
      </w:r>
      <w:r>
        <w:rPr>
          <w:color w:val="000000" w:themeColor="text1"/>
          <w:sz w:val="24"/>
        </w:rPr>
        <w:t>年</w:t>
      </w:r>
      <w:r>
        <w:rPr>
          <w:rFonts w:hint="eastAsia"/>
          <w:bCs/>
          <w:color w:val="000000" w:themeColor="text1"/>
          <w:sz w:val="24"/>
          <w:u w:val="single"/>
        </w:rPr>
        <w:t xml:space="preserve">    </w:t>
      </w:r>
      <w:r>
        <w:rPr>
          <w:color w:val="000000" w:themeColor="text1"/>
          <w:sz w:val="24"/>
        </w:rPr>
        <w:t>月</w:t>
      </w:r>
      <w:r>
        <w:rPr>
          <w:rFonts w:hint="eastAsia"/>
          <w:bCs/>
          <w:color w:val="000000" w:themeColor="text1"/>
          <w:sz w:val="24"/>
          <w:u w:val="single"/>
        </w:rPr>
        <w:t xml:space="preserve">    </w:t>
      </w:r>
      <w:r>
        <w:rPr>
          <w:color w:val="000000" w:themeColor="text1"/>
          <w:sz w:val="24"/>
        </w:rPr>
        <w:t>日</w:t>
      </w:r>
    </w:p>
    <w:p w:rsidR="00524B02" w:rsidRDefault="00524B02">
      <w:pPr>
        <w:tabs>
          <w:tab w:val="left" w:pos="5580"/>
        </w:tabs>
        <w:spacing w:line="360" w:lineRule="auto"/>
        <w:ind w:firstLineChars="200" w:firstLine="480"/>
        <w:rPr>
          <w:color w:val="000000" w:themeColor="text1"/>
          <w:sz w:val="24"/>
          <w:szCs w:val="20"/>
        </w:rPr>
      </w:pPr>
    </w:p>
    <w:p w:rsidR="00524B02" w:rsidRDefault="00604AEA">
      <w:pPr>
        <w:tabs>
          <w:tab w:val="left" w:pos="5580"/>
        </w:tabs>
        <w:spacing w:line="360" w:lineRule="auto"/>
        <w:rPr>
          <w:color w:val="000000" w:themeColor="text1"/>
          <w:sz w:val="24"/>
          <w:szCs w:val="20"/>
        </w:rPr>
      </w:pPr>
      <w:r>
        <w:rPr>
          <w:color w:val="000000" w:themeColor="text1"/>
          <w:sz w:val="24"/>
          <w:szCs w:val="20"/>
        </w:rPr>
        <w:t>附：法定代表人（单位负责人）及委托代理人身份证明文件</w:t>
      </w:r>
      <w:r>
        <w:rPr>
          <w:rFonts w:hint="eastAsia"/>
          <w:color w:val="000000" w:themeColor="text1"/>
          <w:sz w:val="24"/>
          <w:szCs w:val="20"/>
        </w:rPr>
        <w:t>复印件</w:t>
      </w:r>
      <w:r>
        <w:rPr>
          <w:color w:val="000000" w:themeColor="text1"/>
          <w:sz w:val="24"/>
          <w:szCs w:val="20"/>
        </w:rPr>
        <w:t>：</w:t>
      </w:r>
    </w:p>
    <w:p w:rsidR="00524B02" w:rsidRDefault="00604AEA">
      <w:pPr>
        <w:tabs>
          <w:tab w:val="left" w:pos="5580"/>
        </w:tabs>
        <w:spacing w:line="360" w:lineRule="auto"/>
        <w:jc w:val="left"/>
        <w:rPr>
          <w:color w:val="000000" w:themeColor="text1"/>
          <w:sz w:val="24"/>
          <w:szCs w:val="20"/>
        </w:rPr>
      </w:pPr>
      <w:r>
        <w:rPr>
          <w:rFonts w:ascii="宋体" w:hAnsi="宋体" w:cs="宋体" w:hint="eastAsia"/>
          <w:noProof/>
        </w:rPr>
        <mc:AlternateContent>
          <mc:Choice Requires="wpg">
            <w:drawing>
              <wp:anchor distT="0" distB="0" distL="114300" distR="114300" simplePos="0" relativeHeight="251659264" behindDoc="1" locked="0" layoutInCell="1" allowOverlap="1">
                <wp:simplePos x="0" y="0"/>
                <wp:positionH relativeFrom="page">
                  <wp:posOffset>1005205</wp:posOffset>
                </wp:positionH>
                <wp:positionV relativeFrom="paragraph">
                  <wp:posOffset>8890</wp:posOffset>
                </wp:positionV>
                <wp:extent cx="5280660" cy="1376045"/>
                <wp:effectExtent l="0" t="0" r="9525" b="12700"/>
                <wp:wrapNone/>
                <wp:docPr id="24"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17" name="组合 15"/>
                        <wpg:cNvGrpSpPr/>
                        <wpg:grpSpPr>
                          <a:xfrm>
                            <a:off x="1588" y="1431"/>
                            <a:ext cx="8307" cy="2"/>
                            <a:chOff x="1588" y="1431"/>
                            <a:chExt cx="8307" cy="2"/>
                          </a:xfrm>
                        </wpg:grpSpPr>
                        <wps:wsp>
                          <wps:cNvPr id="16"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19" name="组合 17"/>
                        <wpg:cNvGrpSpPr/>
                        <wpg:grpSpPr>
                          <a:xfrm>
                            <a:off x="1588" y="3583"/>
                            <a:ext cx="8307" cy="2"/>
                            <a:chOff x="1588" y="3583"/>
                            <a:chExt cx="8307" cy="2"/>
                          </a:xfrm>
                        </wpg:grpSpPr>
                        <wps:wsp>
                          <wps:cNvPr id="18"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21" name="组合 19"/>
                        <wpg:cNvGrpSpPr/>
                        <wpg:grpSpPr>
                          <a:xfrm>
                            <a:off x="1593" y="1426"/>
                            <a:ext cx="2" cy="2153"/>
                            <a:chOff x="1593" y="1426"/>
                            <a:chExt cx="2" cy="2153"/>
                          </a:xfrm>
                        </wpg:grpSpPr>
                        <wps:wsp>
                          <wps:cNvPr id="20"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23" name="组合 21"/>
                        <wpg:cNvGrpSpPr/>
                        <wpg:grpSpPr>
                          <a:xfrm>
                            <a:off x="9889" y="1426"/>
                            <a:ext cx="2" cy="2153"/>
                            <a:chOff x="9889" y="1426"/>
                            <a:chExt cx="2" cy="2153"/>
                          </a:xfrm>
                        </wpg:grpSpPr>
                        <wps:wsp>
                          <wps:cNvPr id="22"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xmlns:w15="http://schemas.microsoft.com/office/word/2012/wordml" xmlns:wpsCustomData="http://www.wps.cn/officeDocument/2013/wpsCustomData">
            <w:pict>
              <v:group id="组合 14" o:spid="_x0000_s1026" o:spt="203" style="position:absolute;left:0pt;margin-left:79.15pt;margin-top:0.7pt;height:108.35pt;width:415.8pt;mso-position-horizontal-relative:page;z-index:-251657216;mso-width-relative:page;mso-height-relative:page;" coordorigin="1583,1421" coordsize="8316,2167" o:gfxdata="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P+7&#10;qDbZAAAACQEAAA8AAAAAAAAAAQAgAAAAIgAAAGRycy9kb3ducmV2LnhtbFBLAQIUABQAAAAIAIdO&#10;4kDxgOVjsQMAAHkSAAAOAAAAAAAAAAEAIAAAACgBAABkcnMvZTJvRG9jLnhtbFBLBQYAAAAABgAG&#10;AFkBAABLBwAAAAA=&#10;">
                <o:lock v:ext="edit" aspectratio="f"/>
                <v:group id="组合 15" o:spid="_x0000_s1026" o:spt="203" style="position:absolute;left:1588;top:1431;height:2;width:8307;" coordorigin="1588,1431" coordsize="8307,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88;top:1431;height:2;width:8307;" filled="f" stroked="t" coordsize="8307,1" o:gfxdata="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ZBkC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88;top:3583;height:2;width:8307;" filled="f" stroked="t" coordsize="8307,1" o:gfxdata="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KN6m/&#10;AAAA2wAAAA8AAAAAAAAAAQAgAAAAIgAAAGRycy9kb3ducmV2LnhtbFBLAQIUABQAAAAIAIdO4kAz&#10;LwWeOwAAADkAAAAQAAAAAAAAAAEAIAAAAA4BAABkcnMvc2hhcGV4bWwueG1sUEsFBgAAAAAGAAYA&#10;WwEAALgDA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93;top:1426;height:2153;width:2;" filled="f" stroked="t" coordsize="1,2153" o:gfxdata="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sW5a5AAAA2wAA&#10;AA8AAAAAAAAAAQAgAAAAIgAAAGRycy9kb3ducmV2LnhtbFBLAQIUABQAAAAIAIdO4kAzLwWeOwAA&#10;ADkAAAAQAAAAAAAAAAEAIAAAAAgBAABkcnMvc2hhcGV4bWwueG1sUEsFBgAAAAAGAAYAWwEAALID&#10;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9889;top:1426;height:2153;width:2;" filled="f" stroked="t" coordsize="1,2153" o:gfxdata="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mB6vQAA&#10;ANsAAAAPAAAAAAAAAAEAIAAAACIAAABkcnMvZG93bnJldi54bWxQSwECFAAUAAAACACHTuJAMy8F&#10;njsAAAA5AAAAEAAAAAAAAAABACAAAAAMAQAAZHJzL3NoYXBleG1sLnhtbFBLBQYAAAAABgAGAFsB&#10;AAC2AwAAAAA=&#10;" path="m0,0l0,2152e">
                    <v:fill on="f" focussize="0,0"/>
                    <v:stroke weight="0.48pt" color="#000000" joinstyle="round"/>
                    <v:imagedata o:title=""/>
                    <o:lock v:ext="edit" aspectratio="f"/>
                  </v:shape>
                </v:group>
              </v:group>
            </w:pict>
          </mc:Fallback>
        </mc:AlternateContent>
      </w:r>
    </w:p>
    <w:p w:rsidR="00524B02" w:rsidRDefault="00524B02">
      <w:pPr>
        <w:tabs>
          <w:tab w:val="left" w:pos="5580"/>
        </w:tabs>
        <w:spacing w:line="360" w:lineRule="auto"/>
        <w:jc w:val="left"/>
        <w:rPr>
          <w:color w:val="000000" w:themeColor="text1"/>
          <w:sz w:val="24"/>
          <w:szCs w:val="20"/>
        </w:rPr>
      </w:pPr>
    </w:p>
    <w:p w:rsidR="00524B02" w:rsidRDefault="00524B02">
      <w:pPr>
        <w:tabs>
          <w:tab w:val="left" w:pos="5580"/>
        </w:tabs>
        <w:spacing w:line="360" w:lineRule="auto"/>
        <w:jc w:val="left"/>
        <w:rPr>
          <w:color w:val="000000" w:themeColor="text1"/>
          <w:sz w:val="24"/>
          <w:szCs w:val="20"/>
        </w:rPr>
      </w:pPr>
    </w:p>
    <w:p w:rsidR="00524B02" w:rsidRDefault="00524B02">
      <w:pPr>
        <w:tabs>
          <w:tab w:val="left" w:pos="5580"/>
        </w:tabs>
        <w:spacing w:line="360" w:lineRule="auto"/>
        <w:jc w:val="left"/>
        <w:rPr>
          <w:color w:val="000000" w:themeColor="text1"/>
          <w:sz w:val="24"/>
          <w:szCs w:val="20"/>
        </w:rPr>
      </w:pPr>
    </w:p>
    <w:p w:rsidR="00524B02" w:rsidRDefault="00524B02">
      <w:pPr>
        <w:pStyle w:val="25"/>
        <w:ind w:leftChars="0" w:left="0" w:firstLineChars="0" w:firstLine="0"/>
      </w:pPr>
    </w:p>
    <w:p w:rsidR="00524B02" w:rsidRDefault="00604AEA">
      <w:pPr>
        <w:tabs>
          <w:tab w:val="left" w:pos="5580"/>
        </w:tabs>
        <w:spacing w:line="360" w:lineRule="auto"/>
        <w:jc w:val="left"/>
        <w:rPr>
          <w:color w:val="000000" w:themeColor="text1"/>
          <w:sz w:val="24"/>
          <w:szCs w:val="20"/>
        </w:rPr>
      </w:pPr>
      <w:r>
        <w:rPr>
          <w:color w:val="000000" w:themeColor="text1"/>
          <w:sz w:val="24"/>
          <w:szCs w:val="20"/>
        </w:rPr>
        <w:t>说明：</w:t>
      </w:r>
    </w:p>
    <w:p w:rsidR="00524B02" w:rsidRDefault="00604AEA">
      <w:pPr>
        <w:tabs>
          <w:tab w:val="left" w:pos="5580"/>
        </w:tabs>
        <w:spacing w:line="360" w:lineRule="auto"/>
        <w:jc w:val="left"/>
        <w:rPr>
          <w:color w:val="000000" w:themeColor="text1"/>
          <w:sz w:val="24"/>
          <w:szCs w:val="20"/>
        </w:rPr>
      </w:pPr>
      <w:r>
        <w:rPr>
          <w:color w:val="000000" w:themeColor="text1"/>
          <w:sz w:val="24"/>
          <w:szCs w:val="20"/>
        </w:rPr>
        <w:t>1.</w:t>
      </w:r>
      <w:r>
        <w:rPr>
          <w:color w:val="000000" w:themeColor="text1"/>
          <w:sz w:val="24"/>
          <w:szCs w:val="20"/>
        </w:rPr>
        <w:t>若供应商为事业单位或其他组织或分支机构，则法定代表人（单位负责人）处的签署人可为单位负责人。</w:t>
      </w:r>
    </w:p>
    <w:p w:rsidR="00524B02" w:rsidRDefault="00604AEA">
      <w:pPr>
        <w:tabs>
          <w:tab w:val="left" w:pos="5580"/>
        </w:tabs>
        <w:spacing w:line="360" w:lineRule="auto"/>
        <w:jc w:val="left"/>
        <w:rPr>
          <w:color w:val="000000" w:themeColor="text1"/>
          <w:sz w:val="24"/>
          <w:szCs w:val="20"/>
        </w:rPr>
      </w:pPr>
      <w:r>
        <w:rPr>
          <w:color w:val="000000" w:themeColor="text1"/>
          <w:sz w:val="24"/>
          <w:szCs w:val="20"/>
        </w:rPr>
        <w:t>2.</w:t>
      </w:r>
      <w:r>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524B02" w:rsidRDefault="00604AEA">
      <w:pPr>
        <w:tabs>
          <w:tab w:val="left" w:pos="5580"/>
        </w:tabs>
        <w:spacing w:line="360" w:lineRule="auto"/>
        <w:jc w:val="left"/>
        <w:rPr>
          <w:color w:val="000000" w:themeColor="text1"/>
          <w:sz w:val="24"/>
          <w:szCs w:val="20"/>
        </w:rPr>
      </w:pPr>
      <w:r>
        <w:rPr>
          <w:color w:val="000000" w:themeColor="text1"/>
          <w:sz w:val="24"/>
          <w:szCs w:val="20"/>
        </w:rPr>
        <w:t>3.</w:t>
      </w:r>
      <w:r>
        <w:rPr>
          <w:color w:val="000000" w:themeColor="text1"/>
          <w:sz w:val="24"/>
          <w:szCs w:val="20"/>
        </w:rPr>
        <w:t>供应商为自然人的情形，可不提供本《授权委托书》。</w:t>
      </w:r>
    </w:p>
    <w:p w:rsidR="00524B02" w:rsidRDefault="00604AEA">
      <w:pPr>
        <w:tabs>
          <w:tab w:val="left" w:pos="5580"/>
        </w:tabs>
        <w:spacing w:line="360" w:lineRule="auto"/>
        <w:jc w:val="left"/>
        <w:rPr>
          <w:color w:val="000000" w:themeColor="text1"/>
          <w:sz w:val="30"/>
          <w:szCs w:val="30"/>
        </w:rPr>
      </w:pPr>
      <w:r>
        <w:rPr>
          <w:color w:val="000000" w:themeColor="text1"/>
          <w:sz w:val="24"/>
          <w:szCs w:val="20"/>
        </w:rPr>
        <w:t>4.</w:t>
      </w:r>
      <w:r>
        <w:rPr>
          <w:color w:val="000000" w:themeColor="text1"/>
          <w:sz w:val="24"/>
          <w:szCs w:val="20"/>
        </w:rPr>
        <w:t>供应商应随本《授权委托书》同时提供法定代表人（单位负责人）及委托代理人的有效的身份证或护照等身份证明文件</w:t>
      </w:r>
      <w:r>
        <w:rPr>
          <w:rFonts w:hint="eastAsia"/>
          <w:color w:val="000000" w:themeColor="text1"/>
          <w:sz w:val="24"/>
          <w:szCs w:val="20"/>
        </w:rPr>
        <w:t>复印件</w:t>
      </w:r>
      <w:r>
        <w:rPr>
          <w:color w:val="000000" w:themeColor="text1"/>
          <w:sz w:val="24"/>
          <w:szCs w:val="20"/>
        </w:rPr>
        <w:t>。提供身份证的，应同时提供身份证</w:t>
      </w:r>
      <w:r>
        <w:rPr>
          <w:b/>
          <w:color w:val="000000" w:themeColor="text1"/>
          <w:sz w:val="24"/>
          <w:szCs w:val="20"/>
        </w:rPr>
        <w:t>双面</w:t>
      </w:r>
      <w:r>
        <w:rPr>
          <w:rFonts w:hint="eastAsia"/>
          <w:color w:val="000000" w:themeColor="text1"/>
          <w:sz w:val="24"/>
          <w:szCs w:val="20"/>
        </w:rPr>
        <w:t>复印件</w:t>
      </w:r>
      <w:r>
        <w:rPr>
          <w:color w:val="000000" w:themeColor="text1"/>
          <w:sz w:val="24"/>
          <w:szCs w:val="20"/>
        </w:rPr>
        <w:t>。</w:t>
      </w:r>
      <w:r>
        <w:rPr>
          <w:color w:val="000000" w:themeColor="text1"/>
          <w:sz w:val="30"/>
          <w:szCs w:val="30"/>
        </w:rPr>
        <w:br w:type="page"/>
      </w:r>
    </w:p>
    <w:p w:rsidR="00524B02" w:rsidRDefault="00604AEA">
      <w:pPr>
        <w:spacing w:line="360" w:lineRule="exact"/>
        <w:jc w:val="center"/>
        <w:rPr>
          <w:b/>
          <w:color w:val="000000" w:themeColor="text1"/>
          <w:sz w:val="36"/>
          <w:szCs w:val="36"/>
        </w:rPr>
      </w:pPr>
      <w:r>
        <w:rPr>
          <w:b/>
          <w:color w:val="000000" w:themeColor="text1"/>
          <w:sz w:val="36"/>
          <w:szCs w:val="36"/>
        </w:rPr>
        <w:lastRenderedPageBreak/>
        <w:t>法定代表人（单位负责人）身份证明</w:t>
      </w:r>
    </w:p>
    <w:p w:rsidR="00524B02" w:rsidRDefault="00524B02">
      <w:pPr>
        <w:kinsoku w:val="0"/>
        <w:overflowPunct w:val="0"/>
        <w:spacing w:line="200" w:lineRule="exact"/>
        <w:rPr>
          <w:color w:val="000000" w:themeColor="text1"/>
          <w:sz w:val="20"/>
          <w:szCs w:val="20"/>
        </w:rPr>
      </w:pPr>
    </w:p>
    <w:p w:rsidR="00524B02" w:rsidRDefault="00604AEA">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rsidR="00524B02" w:rsidRDefault="00604AEA">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Pr>
          <w:rFonts w:ascii="Times New Roman" w:hAnsi="Times New Roman"/>
          <w:color w:val="000000" w:themeColor="text1"/>
        </w:rPr>
        <w:t>兹证明，</w:t>
      </w:r>
    </w:p>
    <w:p w:rsidR="00524B02" w:rsidRDefault="00604AEA">
      <w:pPr>
        <w:pStyle w:val="ae"/>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姓名：</w:t>
      </w:r>
      <w:r>
        <w:rPr>
          <w:rFonts w:hint="eastAsia"/>
          <w:bCs/>
          <w:color w:val="000000" w:themeColor="text1"/>
          <w:u w:val="single"/>
        </w:rPr>
        <w:t xml:space="preserve">        </w:t>
      </w:r>
      <w:r>
        <w:rPr>
          <w:rFonts w:ascii="Times New Roman" w:hAnsi="Times New Roman"/>
          <w:color w:val="000000" w:themeColor="text1"/>
        </w:rPr>
        <w:t>性别：</w:t>
      </w:r>
      <w:r>
        <w:rPr>
          <w:rFonts w:hint="eastAsia"/>
          <w:bCs/>
          <w:color w:val="000000" w:themeColor="text1"/>
          <w:u w:val="single"/>
        </w:rPr>
        <w:t xml:space="preserve">    </w:t>
      </w:r>
      <w:r>
        <w:rPr>
          <w:rFonts w:ascii="Times New Roman" w:hAnsi="Times New Roman"/>
          <w:color w:val="000000" w:themeColor="text1"/>
        </w:rPr>
        <w:t>年龄：</w:t>
      </w:r>
      <w:r>
        <w:rPr>
          <w:rFonts w:hint="eastAsia"/>
          <w:bCs/>
          <w:color w:val="000000" w:themeColor="text1"/>
          <w:u w:val="single"/>
        </w:rPr>
        <w:t xml:space="preserve">    </w:t>
      </w:r>
      <w:r>
        <w:rPr>
          <w:rFonts w:ascii="Times New Roman" w:hAnsi="Times New Roman"/>
          <w:color w:val="000000" w:themeColor="text1"/>
        </w:rPr>
        <w:t>职务：</w:t>
      </w:r>
      <w:r>
        <w:rPr>
          <w:rFonts w:hint="eastAsia"/>
          <w:bCs/>
          <w:color w:val="000000" w:themeColor="text1"/>
          <w:u w:val="single"/>
        </w:rPr>
        <w:t xml:space="preserve">    </w:t>
      </w:r>
    </w:p>
    <w:p w:rsidR="00524B02" w:rsidRDefault="00524B02">
      <w:pPr>
        <w:pStyle w:val="ae"/>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rsidR="00524B02" w:rsidRDefault="00604AEA">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系</w:t>
      </w:r>
      <w:r>
        <w:rPr>
          <w:rFonts w:hint="eastAsia"/>
          <w:bCs/>
          <w:color w:val="000000" w:themeColor="text1"/>
          <w:u w:val="single"/>
        </w:rPr>
        <w:t xml:space="preserve">            </w:t>
      </w:r>
      <w:r>
        <w:rPr>
          <w:rFonts w:ascii="Times New Roman" w:hAnsi="Times New Roman"/>
          <w:color w:val="000000" w:themeColor="text1"/>
        </w:rPr>
        <w:t>（投标人名称）的法定代表人（单位负责人）。</w:t>
      </w:r>
    </w:p>
    <w:p w:rsidR="00524B02" w:rsidRDefault="00524B02">
      <w:pPr>
        <w:pStyle w:val="ae"/>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rsidR="00524B02" w:rsidRDefault="00604AEA">
      <w:pPr>
        <w:pStyle w:val="ae"/>
        <w:kinsoku w:val="0"/>
        <w:overflowPunct w:val="0"/>
        <w:spacing w:line="583" w:lineRule="auto"/>
        <w:ind w:right="-46"/>
        <w:rPr>
          <w:rFonts w:ascii="Times New Roman" w:hAnsi="Times New Roman"/>
          <w:color w:val="000000" w:themeColor="text1"/>
          <w:szCs w:val="20"/>
        </w:rPr>
      </w:pPr>
      <w:r>
        <w:rPr>
          <w:rFonts w:cs="宋体" w:hint="eastAsia"/>
          <w:noProof/>
        </w:rPr>
        <mc:AlternateContent>
          <mc:Choice Requires="wpg">
            <w:drawing>
              <wp:anchor distT="0" distB="0" distL="114300" distR="114300" simplePos="0" relativeHeight="251660288" behindDoc="1" locked="0" layoutInCell="1" allowOverlap="1">
                <wp:simplePos x="0" y="0"/>
                <wp:positionH relativeFrom="page">
                  <wp:posOffset>859155</wp:posOffset>
                </wp:positionH>
                <wp:positionV relativeFrom="paragraph">
                  <wp:posOffset>347345</wp:posOffset>
                </wp:positionV>
                <wp:extent cx="5280660" cy="1376045"/>
                <wp:effectExtent l="0" t="0" r="9525" b="12700"/>
                <wp:wrapNone/>
                <wp:docPr id="1"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2" name="组合 15"/>
                        <wpg:cNvGrpSpPr/>
                        <wpg:grpSpPr>
                          <a:xfrm>
                            <a:off x="1588" y="1431"/>
                            <a:ext cx="8307" cy="2"/>
                            <a:chOff x="1588" y="1431"/>
                            <a:chExt cx="8307" cy="2"/>
                          </a:xfrm>
                        </wpg:grpSpPr>
                        <wps:wsp>
                          <wps:cNvPr id="3"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4" name="组合 17"/>
                        <wpg:cNvGrpSpPr/>
                        <wpg:grpSpPr>
                          <a:xfrm>
                            <a:off x="1588" y="3583"/>
                            <a:ext cx="8307" cy="2"/>
                            <a:chOff x="1588" y="3583"/>
                            <a:chExt cx="8307" cy="2"/>
                          </a:xfrm>
                        </wpg:grpSpPr>
                        <wps:wsp>
                          <wps:cNvPr id="5"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6" name="组合 19"/>
                        <wpg:cNvGrpSpPr/>
                        <wpg:grpSpPr>
                          <a:xfrm>
                            <a:off x="1593" y="1426"/>
                            <a:ext cx="2" cy="2153"/>
                            <a:chOff x="1593" y="1426"/>
                            <a:chExt cx="2" cy="2153"/>
                          </a:xfrm>
                        </wpg:grpSpPr>
                        <wps:wsp>
                          <wps:cNvPr id="7"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8" name="组合 21"/>
                        <wpg:cNvGrpSpPr/>
                        <wpg:grpSpPr>
                          <a:xfrm>
                            <a:off x="9889" y="1426"/>
                            <a:ext cx="2" cy="2153"/>
                            <a:chOff x="9889" y="1426"/>
                            <a:chExt cx="2" cy="2153"/>
                          </a:xfrm>
                        </wpg:grpSpPr>
                        <wps:wsp>
                          <wps:cNvPr id="9"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xmlns:w15="http://schemas.microsoft.com/office/word/2012/wordml" xmlns:wpsCustomData="http://www.wps.cn/officeDocument/2013/wpsCustomData">
            <w:pict>
              <v:group id="组合 14" o:spid="_x0000_s1026" o:spt="203" style="position:absolute;left:0pt;margin-left:67.65pt;margin-top:27.35pt;height:108.35pt;width:415.8pt;mso-position-horizontal-relative:page;z-index:-251656192;mso-width-relative:page;mso-height-relative:page;" coordorigin="1583,1421" coordsize="8316,2167" o:gfxdata="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">
                <o:lock v:ext="edit" aspectratio="f"/>
                <v:group id="组合 15" o:spid="_x0000_s1026" o:spt="203" style="position:absolute;left:1588;top:1431;height:2;width:8307;" coordorigin="1588,1431" coordsize="8307,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16" o:spid="_x0000_s1026" o:spt="100" style="position:absolute;left:1588;top:1431;height:2;width:8307;" filled="f" stroked="t" coordsize="8307,1" o:gfxdata="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4HDuvQAA&#10;ANoAAAAPAAAAAAAAAAEAIAAAACIAAABkcnMvZG93bnJldi54bWxQSwECFAAUAAAACACHTuJAMy8F&#10;njsAAAA5AAAAEAAAAAAAAAABACAAAAAMAQAAZHJzL3NoYXBleG1sLnhtbFBLBQYAAAAABgAGAFsB&#10;AAC2Aw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18" o:spid="_x0000_s1026" o:spt="100" style="position:absolute;left:1588;top:3583;height:2;width:8307;" filled="f" stroked="t" coordsize="8307,1" o:gfxdata="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VNAb4A&#10;AADaAAAADwAAAAAAAAABACAAAAAiAAAAZHJzL2Rvd25yZXYueG1sUEsBAhQAFAAAAAgAh07iQDMv&#10;BZ47AAAAOQAAABAAAAAAAAAAAQAgAAAADQEAAGRycy9zaGFwZXhtbC54bWxQSwUGAAAAAAYABgBb&#10;AQAAtwM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20" o:spid="_x0000_s1026" o:spt="100" style="position:absolute;left:1593;top:1426;height:2153;width:2;" filled="f" stroked="t" coordsize="1,2153" o:gfxdata="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BS/m8AAAA&#10;2gAAAA8AAAAAAAAAAQAgAAAAIgAAAGRycy9kb3ducmV2LnhtbFBLAQIUABQAAAAIAIdO4kAzLwWe&#10;OwAAADkAAAAQAAAAAAAAAAEAIAAAAAsBAABkcnMvc2hhcGV4bWwueG1sUEsFBgAAAAAGAAYAWwEA&#10;ALUD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22" o:spid="_x0000_s1026" o:spt="100" style="position:absolute;left:9889;top:1426;height:2153;width:2;" filled="f" stroked="t" coordsize="1,2153" o:gfxdata="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SehC8AAAA&#10;2gAAAA8AAAAAAAAAAQAgAAAAIgAAAGRycy9kb3ducmV2LnhtbFBLAQIUABQAAAAIAIdO4kAzLwWe&#10;OwAAADkAAAAQAAAAAAAAAAEAIAAAAAsBAABkcnMvc2hhcGV4bWwueG1sUEsFBgAAAAAGAAYAWwEA&#10;ALUDAAAAAA==&#10;" path="m0,0l0,2152e">
                    <v:fill on="f" focussize="0,0"/>
                    <v:stroke weight="0.48pt" color="#000000" joinstyle="round"/>
                    <v:imagedata o:title=""/>
                    <o:lock v:ext="edit" aspectratio="f"/>
                  </v:shape>
                </v:group>
              </v:group>
            </w:pict>
          </mc:Fallback>
        </mc:AlternateContent>
      </w:r>
      <w:r>
        <w:rPr>
          <w:rFonts w:ascii="Times New Roman" w:hAnsi="Times New Roman"/>
          <w:color w:val="000000" w:themeColor="text1"/>
          <w:szCs w:val="20"/>
        </w:rPr>
        <w:t>附：法定代表人（单位负责人）身份证或护照等身份证明文件</w:t>
      </w:r>
      <w:r>
        <w:rPr>
          <w:rFonts w:ascii="Times New Roman" w:hAnsi="Times New Roman" w:hint="eastAsia"/>
          <w:color w:val="000000" w:themeColor="text1"/>
          <w:szCs w:val="20"/>
        </w:rPr>
        <w:t>复印件</w:t>
      </w:r>
      <w:r>
        <w:rPr>
          <w:rFonts w:ascii="Times New Roman" w:hAnsi="Times New Roman"/>
          <w:color w:val="000000" w:themeColor="text1"/>
          <w:szCs w:val="20"/>
        </w:rPr>
        <w:t>：</w:t>
      </w:r>
    </w:p>
    <w:p w:rsidR="00524B02" w:rsidRDefault="00524B02">
      <w:pPr>
        <w:pStyle w:val="ae"/>
        <w:kinsoku w:val="0"/>
        <w:overflowPunct w:val="0"/>
        <w:spacing w:line="583" w:lineRule="auto"/>
        <w:ind w:right="4305"/>
        <w:rPr>
          <w:rFonts w:ascii="Times New Roman" w:hAnsi="Times New Roman"/>
          <w:color w:val="000000" w:themeColor="text1"/>
          <w:spacing w:val="-3"/>
        </w:rPr>
      </w:pPr>
    </w:p>
    <w:p w:rsidR="00524B02" w:rsidRDefault="00524B02">
      <w:pPr>
        <w:autoSpaceDE w:val="0"/>
        <w:autoSpaceDN w:val="0"/>
        <w:adjustRightInd w:val="0"/>
        <w:snapToGrid w:val="0"/>
        <w:spacing w:line="360" w:lineRule="auto"/>
        <w:rPr>
          <w:color w:val="000000" w:themeColor="text1"/>
          <w:sz w:val="24"/>
        </w:rPr>
      </w:pPr>
    </w:p>
    <w:p w:rsidR="00524B02" w:rsidRDefault="00524B02">
      <w:pPr>
        <w:autoSpaceDE w:val="0"/>
        <w:autoSpaceDN w:val="0"/>
        <w:adjustRightInd w:val="0"/>
        <w:snapToGrid w:val="0"/>
        <w:spacing w:line="360" w:lineRule="auto"/>
        <w:rPr>
          <w:color w:val="000000" w:themeColor="text1"/>
          <w:sz w:val="24"/>
        </w:rPr>
      </w:pPr>
    </w:p>
    <w:p w:rsidR="00524B02" w:rsidRDefault="00524B02">
      <w:pPr>
        <w:autoSpaceDE w:val="0"/>
        <w:autoSpaceDN w:val="0"/>
        <w:adjustRightInd w:val="0"/>
        <w:snapToGrid w:val="0"/>
        <w:spacing w:line="360" w:lineRule="auto"/>
        <w:rPr>
          <w:color w:val="000000" w:themeColor="text1"/>
          <w:sz w:val="24"/>
        </w:rPr>
      </w:pPr>
    </w:p>
    <w:p w:rsidR="00524B02" w:rsidRDefault="00604AEA">
      <w:pPr>
        <w:autoSpaceDE w:val="0"/>
        <w:autoSpaceDN w:val="0"/>
        <w:adjustRightInd w:val="0"/>
        <w:snapToGrid w:val="0"/>
        <w:spacing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rFonts w:hint="eastAsia"/>
          <w:bCs/>
          <w:color w:val="000000" w:themeColor="text1"/>
          <w:sz w:val="24"/>
          <w:u w:val="single"/>
        </w:rPr>
        <w:t xml:space="preserve">            </w:t>
      </w:r>
    </w:p>
    <w:p w:rsidR="00524B02" w:rsidRDefault="00604AEA">
      <w:pPr>
        <w:pStyle w:val="ae"/>
        <w:kinsoku w:val="0"/>
        <w:overflowPunct w:val="0"/>
        <w:spacing w:line="583" w:lineRule="auto"/>
        <w:ind w:right="95"/>
        <w:rPr>
          <w:rFonts w:ascii="Times New Roman" w:hAnsi="Times New Roman"/>
          <w:color w:val="000000" w:themeColor="text1"/>
          <w:spacing w:val="-3"/>
        </w:rPr>
      </w:pPr>
      <w:r>
        <w:rPr>
          <w:rFonts w:ascii="Times New Roman" w:hAnsi="Times New Roman"/>
          <w:color w:val="000000" w:themeColor="text1"/>
          <w:spacing w:val="-3"/>
        </w:rPr>
        <w:t>法定代表人（</w:t>
      </w:r>
      <w:r>
        <w:rPr>
          <w:rFonts w:ascii="Times New Roman" w:hAnsi="Times New Roman"/>
          <w:color w:val="000000" w:themeColor="text1"/>
        </w:rPr>
        <w:t>单位负责人</w:t>
      </w:r>
      <w:r>
        <w:rPr>
          <w:rFonts w:ascii="Times New Roman" w:hAnsi="Times New Roman"/>
          <w:color w:val="000000" w:themeColor="text1"/>
          <w:spacing w:val="-3"/>
        </w:rPr>
        <w:t>）（签字或签章）：</w:t>
      </w:r>
      <w:r>
        <w:rPr>
          <w:rFonts w:hint="eastAsia"/>
          <w:bCs/>
          <w:color w:val="000000" w:themeColor="text1"/>
          <w:u w:val="single"/>
        </w:rPr>
        <w:t xml:space="preserve">        </w:t>
      </w:r>
    </w:p>
    <w:p w:rsidR="00524B02" w:rsidRDefault="00524B02">
      <w:pPr>
        <w:autoSpaceDE w:val="0"/>
        <w:autoSpaceDN w:val="0"/>
        <w:adjustRightInd w:val="0"/>
        <w:snapToGrid w:val="0"/>
        <w:spacing w:line="360" w:lineRule="auto"/>
        <w:rPr>
          <w:color w:val="000000" w:themeColor="text1"/>
          <w:sz w:val="24"/>
        </w:rPr>
      </w:pPr>
    </w:p>
    <w:p w:rsidR="00524B02" w:rsidRDefault="00604AEA">
      <w:pPr>
        <w:autoSpaceDE w:val="0"/>
        <w:autoSpaceDN w:val="0"/>
        <w:adjustRightInd w:val="0"/>
        <w:snapToGrid w:val="0"/>
        <w:spacing w:line="360" w:lineRule="auto"/>
        <w:rPr>
          <w:color w:val="000000" w:themeColor="text1"/>
          <w:sz w:val="24"/>
          <w:lang w:val="zh-CN"/>
        </w:rPr>
      </w:pPr>
      <w:r>
        <w:rPr>
          <w:color w:val="000000" w:themeColor="text1"/>
          <w:sz w:val="24"/>
        </w:rPr>
        <w:t>日期：</w:t>
      </w:r>
      <w:r>
        <w:rPr>
          <w:rFonts w:hint="eastAsia"/>
          <w:bCs/>
          <w:color w:val="000000" w:themeColor="text1"/>
          <w:sz w:val="24"/>
          <w:u w:val="single"/>
        </w:rPr>
        <w:t xml:space="preserve">    </w:t>
      </w:r>
      <w:r>
        <w:rPr>
          <w:color w:val="000000" w:themeColor="text1"/>
          <w:sz w:val="24"/>
        </w:rPr>
        <w:t>年</w:t>
      </w:r>
      <w:r>
        <w:rPr>
          <w:rFonts w:hint="eastAsia"/>
          <w:bCs/>
          <w:color w:val="000000" w:themeColor="text1"/>
          <w:sz w:val="24"/>
          <w:u w:val="single"/>
        </w:rPr>
        <w:t xml:space="preserve">    </w:t>
      </w:r>
      <w:r>
        <w:rPr>
          <w:color w:val="000000" w:themeColor="text1"/>
          <w:sz w:val="24"/>
        </w:rPr>
        <w:t>月</w:t>
      </w:r>
      <w:r>
        <w:rPr>
          <w:rFonts w:hint="eastAsia"/>
          <w:bCs/>
          <w:color w:val="000000" w:themeColor="text1"/>
          <w:sz w:val="24"/>
          <w:u w:val="single"/>
        </w:rPr>
        <w:t xml:space="preserve">    </w:t>
      </w:r>
      <w:r>
        <w:rPr>
          <w:color w:val="000000" w:themeColor="text1"/>
          <w:sz w:val="24"/>
        </w:rPr>
        <w:t>日</w:t>
      </w:r>
    </w:p>
    <w:p w:rsidR="00524B02" w:rsidRDefault="00524B02">
      <w:pPr>
        <w:widowControl/>
        <w:jc w:val="left"/>
        <w:rPr>
          <w:i/>
          <w:color w:val="000000" w:themeColor="text1"/>
          <w:sz w:val="24"/>
          <w:szCs w:val="20"/>
          <w:u w:val="single"/>
        </w:rPr>
      </w:pPr>
    </w:p>
    <w:p w:rsidR="00524B02" w:rsidRDefault="00604AEA">
      <w:pPr>
        <w:widowControl/>
        <w:jc w:val="left"/>
        <w:rPr>
          <w:color w:val="000000" w:themeColor="text1"/>
          <w:sz w:val="24"/>
          <w:szCs w:val="20"/>
        </w:rPr>
      </w:pPr>
      <w:r>
        <w:rPr>
          <w:color w:val="000000" w:themeColor="text1"/>
          <w:sz w:val="24"/>
          <w:szCs w:val="20"/>
        </w:rPr>
        <w:br w:type="page"/>
      </w:r>
    </w:p>
    <w:bookmarkEnd w:id="1006"/>
    <w:p w:rsidR="00524B02" w:rsidRDefault="00604AEA">
      <w:pPr>
        <w:numPr>
          <w:ilvl w:val="0"/>
          <w:numId w:val="20"/>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开标一览表</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r>
        <w:rPr>
          <w:color w:val="000000" w:themeColor="text1"/>
          <w:sz w:val="24"/>
          <w:szCs w:val="20"/>
        </w:rPr>
        <w:t>（实质性格式）</w:t>
      </w:r>
    </w:p>
    <w:p w:rsidR="00524B02" w:rsidRDefault="00604AEA">
      <w:pPr>
        <w:spacing w:line="360" w:lineRule="exact"/>
        <w:jc w:val="center"/>
        <w:rPr>
          <w:b/>
          <w:color w:val="000000" w:themeColor="text1"/>
          <w:sz w:val="36"/>
          <w:szCs w:val="36"/>
        </w:rPr>
      </w:pPr>
      <w:bookmarkStart w:id="1007" w:name="_Toc305158900"/>
      <w:bookmarkStart w:id="1008" w:name="_Toc164608827"/>
      <w:bookmarkStart w:id="1009" w:name="_Toc264969248"/>
      <w:bookmarkStart w:id="1010" w:name="_Toc226309802"/>
      <w:bookmarkStart w:id="1011" w:name="_Toc265228396"/>
      <w:bookmarkStart w:id="1012" w:name="_Toc226965748"/>
      <w:bookmarkStart w:id="1013" w:name="_Toc305158826"/>
      <w:bookmarkStart w:id="1014" w:name="_Toc164608672"/>
      <w:bookmarkStart w:id="1015" w:name="_Toc226965831"/>
      <w:bookmarkStart w:id="1016" w:name="_Toc226337254"/>
      <w:bookmarkStart w:id="1017" w:name="_Toc195842923"/>
      <w:r>
        <w:rPr>
          <w:b/>
          <w:color w:val="000000" w:themeColor="text1"/>
          <w:sz w:val="36"/>
          <w:szCs w:val="36"/>
        </w:rPr>
        <w:t>开标一览表</w:t>
      </w:r>
      <w:bookmarkEnd w:id="1007"/>
      <w:bookmarkEnd w:id="1008"/>
      <w:bookmarkEnd w:id="1009"/>
      <w:bookmarkEnd w:id="1010"/>
      <w:bookmarkEnd w:id="1011"/>
      <w:bookmarkEnd w:id="1012"/>
      <w:bookmarkEnd w:id="1013"/>
      <w:bookmarkEnd w:id="1014"/>
      <w:bookmarkEnd w:id="1015"/>
      <w:bookmarkEnd w:id="1016"/>
      <w:bookmarkEnd w:id="1017"/>
    </w:p>
    <w:p w:rsidR="00524B02" w:rsidRDefault="00524B02">
      <w:pPr>
        <w:tabs>
          <w:tab w:val="left" w:pos="1800"/>
          <w:tab w:val="left" w:pos="5580"/>
        </w:tabs>
        <w:spacing w:line="360" w:lineRule="auto"/>
        <w:jc w:val="left"/>
        <w:rPr>
          <w:i/>
          <w:color w:val="000000" w:themeColor="text1"/>
          <w:sz w:val="24"/>
        </w:rPr>
      </w:pPr>
    </w:p>
    <w:p w:rsidR="00524B02" w:rsidRDefault="00604AEA">
      <w:pPr>
        <w:tabs>
          <w:tab w:val="left" w:pos="1800"/>
          <w:tab w:val="left" w:pos="5580"/>
        </w:tabs>
        <w:spacing w:line="360" w:lineRule="auto"/>
        <w:ind w:firstLineChars="100" w:firstLine="240"/>
        <w:jc w:val="left"/>
        <w:rPr>
          <w:color w:val="000000" w:themeColor="text1"/>
          <w:sz w:val="24"/>
          <w:u w:val="single"/>
        </w:rPr>
      </w:pPr>
      <w:r>
        <w:rPr>
          <w:color w:val="000000" w:themeColor="text1"/>
          <w:sz w:val="24"/>
        </w:rPr>
        <w:t>项目编号：</w:t>
      </w:r>
      <w:r>
        <w:rPr>
          <w:rFonts w:hint="eastAsia"/>
          <w:bCs/>
          <w:color w:val="000000" w:themeColor="text1"/>
          <w:sz w:val="24"/>
          <w:u w:val="single"/>
        </w:rPr>
        <w:t xml:space="preserve">                </w:t>
      </w:r>
      <w:r>
        <w:rPr>
          <w:color w:val="000000" w:themeColor="text1"/>
          <w:sz w:val="24"/>
        </w:rPr>
        <w:t xml:space="preserve">     </w:t>
      </w:r>
      <w:r>
        <w:rPr>
          <w:color w:val="000000" w:themeColor="text1"/>
          <w:sz w:val="24"/>
        </w:rPr>
        <w:t>项目名称：</w:t>
      </w:r>
      <w:r>
        <w:rPr>
          <w:rFonts w:hint="eastAsia"/>
          <w:bCs/>
          <w:color w:val="000000" w:themeColor="text1"/>
          <w:sz w:val="24"/>
          <w:u w:val="single"/>
        </w:rPr>
        <w:t xml:space="preserve">                </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524B02">
        <w:trPr>
          <w:trHeight w:val="531"/>
          <w:jc w:val="center"/>
        </w:trPr>
        <w:tc>
          <w:tcPr>
            <w:tcW w:w="412" w:type="pct"/>
            <w:vMerge w:val="restart"/>
            <w:vAlign w:val="center"/>
          </w:tcPr>
          <w:p w:rsidR="00524B02" w:rsidRDefault="00604AEA">
            <w:pPr>
              <w:tabs>
                <w:tab w:val="left" w:pos="5580"/>
              </w:tabs>
              <w:jc w:val="center"/>
              <w:rPr>
                <w:b/>
                <w:color w:val="000000" w:themeColor="text1"/>
                <w:sz w:val="24"/>
              </w:rPr>
            </w:pPr>
            <w:proofErr w:type="gramStart"/>
            <w:r>
              <w:rPr>
                <w:b/>
                <w:color w:val="000000" w:themeColor="text1"/>
                <w:sz w:val="24"/>
              </w:rPr>
              <w:t>包号</w:t>
            </w:r>
            <w:proofErr w:type="gramEnd"/>
          </w:p>
        </w:tc>
        <w:tc>
          <w:tcPr>
            <w:tcW w:w="2215" w:type="pct"/>
            <w:vMerge w:val="restart"/>
            <w:vAlign w:val="center"/>
          </w:tcPr>
          <w:p w:rsidR="00524B02" w:rsidRDefault="00604AEA">
            <w:pPr>
              <w:tabs>
                <w:tab w:val="left" w:pos="5580"/>
              </w:tabs>
              <w:jc w:val="center"/>
              <w:rPr>
                <w:b/>
                <w:color w:val="000000" w:themeColor="text1"/>
                <w:sz w:val="24"/>
              </w:rPr>
            </w:pPr>
            <w:r>
              <w:rPr>
                <w:b/>
                <w:color w:val="000000" w:themeColor="text1"/>
                <w:sz w:val="24"/>
              </w:rPr>
              <w:t>投标人名称</w:t>
            </w:r>
          </w:p>
        </w:tc>
        <w:tc>
          <w:tcPr>
            <w:tcW w:w="2373" w:type="pct"/>
            <w:gridSpan w:val="2"/>
            <w:vAlign w:val="center"/>
          </w:tcPr>
          <w:p w:rsidR="00524B02" w:rsidRDefault="00604AEA">
            <w:pPr>
              <w:tabs>
                <w:tab w:val="left" w:pos="5580"/>
              </w:tabs>
              <w:jc w:val="center"/>
              <w:rPr>
                <w:b/>
                <w:color w:val="000000" w:themeColor="text1"/>
                <w:sz w:val="24"/>
              </w:rPr>
            </w:pPr>
            <w:r>
              <w:rPr>
                <w:b/>
                <w:color w:val="000000" w:themeColor="text1"/>
                <w:sz w:val="24"/>
              </w:rPr>
              <w:t>投标报价</w:t>
            </w:r>
          </w:p>
        </w:tc>
      </w:tr>
      <w:tr w:rsidR="00524B02">
        <w:trPr>
          <w:trHeight w:val="674"/>
          <w:jc w:val="center"/>
        </w:trPr>
        <w:tc>
          <w:tcPr>
            <w:tcW w:w="412" w:type="pct"/>
            <w:vMerge/>
            <w:vAlign w:val="center"/>
          </w:tcPr>
          <w:p w:rsidR="00524B02" w:rsidRDefault="00524B02">
            <w:pPr>
              <w:tabs>
                <w:tab w:val="left" w:pos="5580"/>
              </w:tabs>
              <w:jc w:val="center"/>
              <w:rPr>
                <w:color w:val="000000" w:themeColor="text1"/>
                <w:sz w:val="24"/>
              </w:rPr>
            </w:pPr>
          </w:p>
        </w:tc>
        <w:tc>
          <w:tcPr>
            <w:tcW w:w="2215" w:type="pct"/>
            <w:vMerge/>
            <w:vAlign w:val="center"/>
          </w:tcPr>
          <w:p w:rsidR="00524B02" w:rsidRDefault="00524B02">
            <w:pPr>
              <w:tabs>
                <w:tab w:val="left" w:pos="5580"/>
              </w:tabs>
              <w:jc w:val="center"/>
              <w:rPr>
                <w:color w:val="000000" w:themeColor="text1"/>
                <w:sz w:val="24"/>
              </w:rPr>
            </w:pPr>
          </w:p>
        </w:tc>
        <w:tc>
          <w:tcPr>
            <w:tcW w:w="1188" w:type="pct"/>
            <w:vAlign w:val="center"/>
          </w:tcPr>
          <w:p w:rsidR="00524B02" w:rsidRDefault="00604AEA">
            <w:pPr>
              <w:tabs>
                <w:tab w:val="left" w:pos="5580"/>
              </w:tabs>
              <w:jc w:val="center"/>
              <w:rPr>
                <w:b/>
                <w:color w:val="000000" w:themeColor="text1"/>
                <w:sz w:val="24"/>
              </w:rPr>
            </w:pPr>
            <w:r>
              <w:rPr>
                <w:b/>
                <w:color w:val="000000" w:themeColor="text1"/>
                <w:sz w:val="24"/>
              </w:rPr>
              <w:t>大写</w:t>
            </w:r>
          </w:p>
        </w:tc>
        <w:tc>
          <w:tcPr>
            <w:tcW w:w="1182" w:type="pct"/>
            <w:vAlign w:val="center"/>
          </w:tcPr>
          <w:p w:rsidR="00524B02" w:rsidRDefault="00604AEA">
            <w:pPr>
              <w:tabs>
                <w:tab w:val="left" w:pos="5580"/>
              </w:tabs>
              <w:jc w:val="center"/>
              <w:rPr>
                <w:b/>
                <w:color w:val="000000" w:themeColor="text1"/>
                <w:sz w:val="24"/>
              </w:rPr>
            </w:pPr>
            <w:r>
              <w:rPr>
                <w:b/>
                <w:color w:val="000000" w:themeColor="text1"/>
                <w:sz w:val="24"/>
              </w:rPr>
              <w:t>小写</w:t>
            </w:r>
          </w:p>
        </w:tc>
      </w:tr>
      <w:tr w:rsidR="00524B02">
        <w:trPr>
          <w:trHeight w:val="976"/>
          <w:jc w:val="center"/>
        </w:trPr>
        <w:tc>
          <w:tcPr>
            <w:tcW w:w="412" w:type="pct"/>
            <w:vAlign w:val="center"/>
          </w:tcPr>
          <w:p w:rsidR="00524B02" w:rsidRDefault="00524B02">
            <w:pPr>
              <w:tabs>
                <w:tab w:val="left" w:pos="5580"/>
              </w:tabs>
              <w:jc w:val="center"/>
              <w:rPr>
                <w:color w:val="000000" w:themeColor="text1"/>
                <w:sz w:val="24"/>
              </w:rPr>
            </w:pPr>
          </w:p>
        </w:tc>
        <w:tc>
          <w:tcPr>
            <w:tcW w:w="2215" w:type="pct"/>
            <w:vAlign w:val="center"/>
          </w:tcPr>
          <w:p w:rsidR="00524B02" w:rsidRDefault="00524B02">
            <w:pPr>
              <w:tabs>
                <w:tab w:val="left" w:pos="5580"/>
              </w:tabs>
              <w:jc w:val="center"/>
              <w:rPr>
                <w:color w:val="000000" w:themeColor="text1"/>
                <w:sz w:val="24"/>
              </w:rPr>
            </w:pPr>
          </w:p>
        </w:tc>
        <w:tc>
          <w:tcPr>
            <w:tcW w:w="1188" w:type="pct"/>
            <w:vAlign w:val="center"/>
          </w:tcPr>
          <w:p w:rsidR="00524B02" w:rsidRDefault="00524B02">
            <w:pPr>
              <w:tabs>
                <w:tab w:val="left" w:pos="5580"/>
              </w:tabs>
              <w:jc w:val="center"/>
              <w:rPr>
                <w:color w:val="000000" w:themeColor="text1"/>
                <w:sz w:val="24"/>
              </w:rPr>
            </w:pPr>
          </w:p>
        </w:tc>
        <w:tc>
          <w:tcPr>
            <w:tcW w:w="1182" w:type="pct"/>
            <w:vAlign w:val="center"/>
          </w:tcPr>
          <w:p w:rsidR="00524B02" w:rsidRDefault="00524B02">
            <w:pPr>
              <w:tabs>
                <w:tab w:val="left" w:pos="5580"/>
              </w:tabs>
              <w:jc w:val="center"/>
              <w:rPr>
                <w:color w:val="000000" w:themeColor="text1"/>
                <w:sz w:val="24"/>
              </w:rPr>
            </w:pPr>
          </w:p>
        </w:tc>
      </w:tr>
    </w:tbl>
    <w:p w:rsidR="00524B02" w:rsidRDefault="00524B02">
      <w:pPr>
        <w:autoSpaceDE w:val="0"/>
        <w:autoSpaceDN w:val="0"/>
        <w:adjustRightInd w:val="0"/>
        <w:jc w:val="left"/>
        <w:rPr>
          <w:color w:val="000000" w:themeColor="text1"/>
          <w:kern w:val="0"/>
          <w:sz w:val="24"/>
        </w:rPr>
      </w:pPr>
    </w:p>
    <w:p w:rsidR="00524B02" w:rsidRDefault="00604AEA">
      <w:pPr>
        <w:autoSpaceDE w:val="0"/>
        <w:autoSpaceDN w:val="0"/>
        <w:adjustRightInd w:val="0"/>
        <w:jc w:val="left"/>
        <w:rPr>
          <w:color w:val="000000" w:themeColor="text1"/>
          <w:sz w:val="24"/>
          <w:szCs w:val="20"/>
        </w:rPr>
      </w:pPr>
      <w:r>
        <w:rPr>
          <w:color w:val="000000" w:themeColor="text1"/>
          <w:kern w:val="0"/>
          <w:sz w:val="24"/>
        </w:rPr>
        <w:t>注：</w:t>
      </w:r>
      <w:r>
        <w:rPr>
          <w:color w:val="000000" w:themeColor="text1"/>
          <w:kern w:val="0"/>
          <w:sz w:val="24"/>
        </w:rPr>
        <w:t>1</w:t>
      </w:r>
      <w:r>
        <w:rPr>
          <w:color w:val="000000" w:themeColor="text1"/>
          <w:sz w:val="24"/>
          <w:szCs w:val="20"/>
        </w:rPr>
        <w:t>.</w:t>
      </w:r>
      <w:r>
        <w:rPr>
          <w:color w:val="000000" w:themeColor="text1"/>
          <w:sz w:val="24"/>
          <w:szCs w:val="20"/>
        </w:rPr>
        <w:t>此表中，每包的投标报价应和《投标分项报价表》中的总价相一致。</w:t>
      </w:r>
    </w:p>
    <w:p w:rsidR="00524B02" w:rsidRDefault="00604AEA">
      <w:pPr>
        <w:tabs>
          <w:tab w:val="left" w:pos="5580"/>
        </w:tabs>
        <w:ind w:firstLineChars="200" w:firstLine="480"/>
        <w:rPr>
          <w:color w:val="000000" w:themeColor="text1"/>
          <w:sz w:val="24"/>
          <w:szCs w:val="20"/>
        </w:rPr>
      </w:pPr>
      <w:r>
        <w:rPr>
          <w:color w:val="000000" w:themeColor="text1"/>
          <w:sz w:val="24"/>
          <w:szCs w:val="20"/>
        </w:rPr>
        <w:t>2.</w:t>
      </w:r>
      <w:r>
        <w:rPr>
          <w:color w:val="000000" w:themeColor="text1"/>
          <w:sz w:val="24"/>
          <w:szCs w:val="20"/>
        </w:rPr>
        <w:t>本表必须</w:t>
      </w:r>
      <w:proofErr w:type="gramStart"/>
      <w:r>
        <w:rPr>
          <w:color w:val="000000" w:themeColor="text1"/>
          <w:sz w:val="24"/>
          <w:szCs w:val="20"/>
        </w:rPr>
        <w:t>按包分别</w:t>
      </w:r>
      <w:proofErr w:type="gramEnd"/>
      <w:r>
        <w:rPr>
          <w:color w:val="000000" w:themeColor="text1"/>
          <w:sz w:val="24"/>
          <w:szCs w:val="20"/>
        </w:rPr>
        <w:t>填写。</w:t>
      </w:r>
    </w:p>
    <w:p w:rsidR="00524B02" w:rsidRDefault="00524B02">
      <w:pPr>
        <w:autoSpaceDE w:val="0"/>
        <w:autoSpaceDN w:val="0"/>
        <w:adjustRightInd w:val="0"/>
        <w:snapToGrid w:val="0"/>
        <w:spacing w:before="25" w:after="25" w:line="360" w:lineRule="auto"/>
        <w:rPr>
          <w:color w:val="000000" w:themeColor="text1"/>
          <w:sz w:val="24"/>
          <w:lang w:val="zh-CN"/>
        </w:rPr>
      </w:pPr>
    </w:p>
    <w:p w:rsidR="00524B02" w:rsidRDefault="00604AEA">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rsidR="00524B02" w:rsidRDefault="00604AEA">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rFonts w:hint="eastAsia"/>
          <w:bCs/>
          <w:color w:val="000000" w:themeColor="text1"/>
          <w:sz w:val="24"/>
          <w:u w:val="single"/>
        </w:rPr>
        <w:t xml:space="preserve">                </w:t>
      </w:r>
    </w:p>
    <w:p w:rsidR="00524B02" w:rsidRDefault="00604AEA">
      <w:pPr>
        <w:autoSpaceDE w:val="0"/>
        <w:autoSpaceDN w:val="0"/>
        <w:adjustRightInd w:val="0"/>
        <w:snapToGrid w:val="0"/>
        <w:spacing w:before="25" w:after="25" w:line="360" w:lineRule="auto"/>
        <w:rPr>
          <w:color w:val="000000" w:themeColor="text1"/>
          <w:sz w:val="24"/>
          <w:szCs w:val="20"/>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524B02" w:rsidRDefault="00604AEA">
      <w:pPr>
        <w:rPr>
          <w:color w:val="000000" w:themeColor="text1"/>
          <w:sz w:val="24"/>
          <w:szCs w:val="20"/>
        </w:rPr>
      </w:pPr>
      <w:r>
        <w:rPr>
          <w:color w:val="000000" w:themeColor="text1"/>
          <w:sz w:val="24"/>
          <w:szCs w:val="20"/>
        </w:rPr>
        <w:br w:type="page"/>
      </w:r>
    </w:p>
    <w:p w:rsidR="00524B02" w:rsidRDefault="00604AEA">
      <w:pPr>
        <w:numPr>
          <w:ilvl w:val="0"/>
          <w:numId w:val="20"/>
        </w:numPr>
        <w:tabs>
          <w:tab w:val="left" w:pos="360"/>
        </w:tabs>
        <w:snapToGrid w:val="0"/>
        <w:spacing w:line="360" w:lineRule="auto"/>
        <w:outlineLvl w:val="1"/>
        <w:rPr>
          <w:color w:val="000000" w:themeColor="text1"/>
          <w:sz w:val="24"/>
          <w:szCs w:val="20"/>
        </w:rPr>
      </w:pPr>
      <w:bookmarkStart w:id="1018" w:name="_Toc226337255"/>
      <w:bookmarkStart w:id="1019" w:name="_Toc264969249"/>
      <w:bookmarkStart w:id="1020" w:name="_Toc127151558"/>
      <w:bookmarkStart w:id="1021" w:name="_Toc265228397"/>
      <w:bookmarkStart w:id="1022" w:name="_Toc142311060"/>
      <w:bookmarkStart w:id="1023" w:name="_Toc305158827"/>
      <w:bookmarkStart w:id="1024" w:name="_Toc150774763"/>
      <w:bookmarkStart w:id="1025" w:name="_Toc195842924"/>
      <w:bookmarkStart w:id="1026" w:name="_Toc150480796"/>
      <w:bookmarkStart w:id="1027" w:name="_Toc226965832"/>
      <w:bookmarkStart w:id="1028" w:name="_Toc305158901"/>
      <w:bookmarkStart w:id="1029" w:name="_Toc226965749"/>
      <w:bookmarkStart w:id="1030" w:name="_Toc226309803"/>
      <w:r>
        <w:rPr>
          <w:color w:val="000000" w:themeColor="text1"/>
          <w:sz w:val="24"/>
          <w:szCs w:val="20"/>
        </w:rPr>
        <w:lastRenderedPageBreak/>
        <w:t>投标分项报价表</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r>
        <w:rPr>
          <w:color w:val="000000" w:themeColor="text1"/>
          <w:sz w:val="24"/>
          <w:szCs w:val="20"/>
        </w:rPr>
        <w:t>（实质性格式）</w:t>
      </w:r>
    </w:p>
    <w:p w:rsidR="00524B02" w:rsidRDefault="00524B02">
      <w:pPr>
        <w:spacing w:line="360" w:lineRule="exact"/>
        <w:jc w:val="center"/>
        <w:rPr>
          <w:color w:val="000000" w:themeColor="text1"/>
          <w:sz w:val="36"/>
          <w:szCs w:val="36"/>
        </w:rPr>
      </w:pPr>
    </w:p>
    <w:p w:rsidR="00524B02" w:rsidRDefault="00604AEA">
      <w:pPr>
        <w:spacing w:line="360" w:lineRule="exact"/>
        <w:jc w:val="center"/>
        <w:rPr>
          <w:b/>
          <w:color w:val="000000" w:themeColor="text1"/>
          <w:sz w:val="36"/>
          <w:szCs w:val="36"/>
        </w:rPr>
      </w:pPr>
      <w:r>
        <w:rPr>
          <w:b/>
          <w:color w:val="000000" w:themeColor="text1"/>
          <w:sz w:val="36"/>
          <w:szCs w:val="36"/>
        </w:rPr>
        <w:t>投标分项报价表</w:t>
      </w:r>
    </w:p>
    <w:p w:rsidR="00524B02" w:rsidRDefault="00524B02">
      <w:pPr>
        <w:spacing w:line="260" w:lineRule="exact"/>
        <w:jc w:val="center"/>
        <w:rPr>
          <w:color w:val="000000" w:themeColor="text1"/>
          <w:sz w:val="36"/>
          <w:szCs w:val="36"/>
        </w:rPr>
      </w:pPr>
    </w:p>
    <w:p w:rsidR="00524B02" w:rsidRDefault="00604AEA">
      <w:pPr>
        <w:tabs>
          <w:tab w:val="left" w:pos="1800"/>
          <w:tab w:val="left" w:pos="5580"/>
        </w:tabs>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rFonts w:hint="eastAsia"/>
          <w:bCs/>
          <w:color w:val="000000" w:themeColor="text1"/>
          <w:sz w:val="24"/>
          <w:u w:val="single"/>
        </w:rPr>
        <w:t xml:space="preserve">            </w:t>
      </w:r>
      <w:r>
        <w:rPr>
          <w:color w:val="000000" w:themeColor="text1"/>
          <w:sz w:val="24"/>
        </w:rPr>
        <w:t xml:space="preserve"> </w:t>
      </w:r>
      <w:r>
        <w:rPr>
          <w:color w:val="000000" w:themeColor="text1"/>
          <w:sz w:val="24"/>
        </w:rPr>
        <w:t>项目名称：</w:t>
      </w:r>
      <w:r>
        <w:rPr>
          <w:rFonts w:hint="eastAsia"/>
          <w:bCs/>
          <w:color w:val="000000" w:themeColor="text1"/>
          <w:sz w:val="24"/>
          <w:u w:val="single"/>
        </w:rPr>
        <w:t xml:space="preserve">            </w:t>
      </w:r>
      <w:r>
        <w:rPr>
          <w:color w:val="000000" w:themeColor="text1"/>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524B02">
        <w:trPr>
          <w:trHeight w:val="20"/>
        </w:trPr>
        <w:tc>
          <w:tcPr>
            <w:tcW w:w="332" w:type="pct"/>
            <w:vAlign w:val="center"/>
          </w:tcPr>
          <w:p w:rsidR="00524B02" w:rsidRDefault="00604AEA">
            <w:pPr>
              <w:adjustRightInd w:val="0"/>
              <w:snapToGrid w:val="0"/>
              <w:jc w:val="left"/>
              <w:rPr>
                <w:b/>
                <w:color w:val="000000" w:themeColor="text1"/>
                <w:sz w:val="24"/>
              </w:rPr>
            </w:pPr>
            <w:r>
              <w:rPr>
                <w:b/>
                <w:color w:val="000000" w:themeColor="text1"/>
                <w:sz w:val="24"/>
              </w:rPr>
              <w:t>序号</w:t>
            </w:r>
          </w:p>
        </w:tc>
        <w:tc>
          <w:tcPr>
            <w:tcW w:w="1605" w:type="pct"/>
            <w:vAlign w:val="center"/>
          </w:tcPr>
          <w:p w:rsidR="00524B02" w:rsidRDefault="00604AEA">
            <w:pPr>
              <w:adjustRightInd w:val="0"/>
              <w:snapToGrid w:val="0"/>
              <w:jc w:val="left"/>
              <w:rPr>
                <w:b/>
                <w:color w:val="000000" w:themeColor="text1"/>
                <w:sz w:val="24"/>
              </w:rPr>
            </w:pPr>
            <w:r>
              <w:rPr>
                <w:b/>
                <w:color w:val="000000" w:themeColor="text1"/>
                <w:sz w:val="24"/>
              </w:rPr>
              <w:t>分项名称</w:t>
            </w:r>
          </w:p>
        </w:tc>
        <w:tc>
          <w:tcPr>
            <w:tcW w:w="736" w:type="pct"/>
            <w:vAlign w:val="center"/>
          </w:tcPr>
          <w:p w:rsidR="00524B02" w:rsidRDefault="00604AEA">
            <w:pPr>
              <w:adjustRightInd w:val="0"/>
              <w:snapToGrid w:val="0"/>
              <w:jc w:val="left"/>
              <w:rPr>
                <w:b/>
                <w:color w:val="000000" w:themeColor="text1"/>
                <w:sz w:val="24"/>
              </w:rPr>
            </w:pPr>
            <w:r>
              <w:rPr>
                <w:b/>
                <w:color w:val="000000" w:themeColor="text1"/>
                <w:sz w:val="24"/>
              </w:rPr>
              <w:t>单价（元）</w:t>
            </w:r>
          </w:p>
        </w:tc>
        <w:tc>
          <w:tcPr>
            <w:tcW w:w="659" w:type="pct"/>
            <w:vAlign w:val="center"/>
          </w:tcPr>
          <w:p w:rsidR="00524B02" w:rsidRDefault="00604AEA">
            <w:pPr>
              <w:adjustRightInd w:val="0"/>
              <w:snapToGrid w:val="0"/>
              <w:jc w:val="center"/>
              <w:rPr>
                <w:b/>
                <w:color w:val="000000" w:themeColor="text1"/>
                <w:sz w:val="24"/>
              </w:rPr>
            </w:pPr>
            <w:r>
              <w:rPr>
                <w:b/>
                <w:color w:val="000000" w:themeColor="text1"/>
                <w:sz w:val="24"/>
              </w:rPr>
              <w:t>数量</w:t>
            </w:r>
          </w:p>
        </w:tc>
        <w:tc>
          <w:tcPr>
            <w:tcW w:w="735" w:type="pct"/>
            <w:vAlign w:val="center"/>
          </w:tcPr>
          <w:p w:rsidR="00524B02" w:rsidRDefault="00604AEA">
            <w:pPr>
              <w:adjustRightInd w:val="0"/>
              <w:snapToGrid w:val="0"/>
              <w:jc w:val="left"/>
              <w:rPr>
                <w:b/>
                <w:color w:val="000000" w:themeColor="text1"/>
                <w:sz w:val="24"/>
              </w:rPr>
            </w:pPr>
            <w:r>
              <w:rPr>
                <w:b/>
                <w:color w:val="000000" w:themeColor="text1"/>
                <w:sz w:val="24"/>
              </w:rPr>
              <w:t>合价（元）</w:t>
            </w:r>
          </w:p>
        </w:tc>
        <w:tc>
          <w:tcPr>
            <w:tcW w:w="933" w:type="pct"/>
            <w:vAlign w:val="center"/>
          </w:tcPr>
          <w:p w:rsidR="00524B02" w:rsidRDefault="00604AEA">
            <w:pPr>
              <w:adjustRightInd w:val="0"/>
              <w:snapToGrid w:val="0"/>
              <w:jc w:val="left"/>
              <w:rPr>
                <w:b/>
                <w:color w:val="000000" w:themeColor="text1"/>
                <w:sz w:val="24"/>
              </w:rPr>
            </w:pPr>
            <w:r>
              <w:rPr>
                <w:b/>
                <w:color w:val="000000" w:themeColor="text1"/>
                <w:sz w:val="24"/>
              </w:rPr>
              <w:t>备注</w:t>
            </w:r>
            <w:r>
              <w:rPr>
                <w:b/>
                <w:color w:val="000000" w:themeColor="text1"/>
                <w:sz w:val="24"/>
              </w:rPr>
              <w:t>/</w:t>
            </w:r>
            <w:r>
              <w:rPr>
                <w:b/>
                <w:color w:val="000000" w:themeColor="text1"/>
                <w:sz w:val="24"/>
              </w:rPr>
              <w:t>说明</w:t>
            </w:r>
          </w:p>
        </w:tc>
      </w:tr>
      <w:tr w:rsidR="00524B02">
        <w:trPr>
          <w:trHeight w:val="509"/>
        </w:trPr>
        <w:tc>
          <w:tcPr>
            <w:tcW w:w="332" w:type="pct"/>
            <w:vAlign w:val="center"/>
          </w:tcPr>
          <w:p w:rsidR="00524B02" w:rsidRDefault="00604AEA">
            <w:pPr>
              <w:adjustRightInd w:val="0"/>
              <w:snapToGrid w:val="0"/>
              <w:jc w:val="center"/>
              <w:rPr>
                <w:color w:val="000000" w:themeColor="text1"/>
                <w:sz w:val="24"/>
              </w:rPr>
            </w:pPr>
            <w:r>
              <w:rPr>
                <w:color w:val="000000" w:themeColor="text1"/>
                <w:sz w:val="24"/>
              </w:rPr>
              <w:t>1</w:t>
            </w:r>
          </w:p>
        </w:tc>
        <w:tc>
          <w:tcPr>
            <w:tcW w:w="1605" w:type="pct"/>
            <w:vAlign w:val="center"/>
          </w:tcPr>
          <w:p w:rsidR="00524B02" w:rsidRDefault="00524B02">
            <w:pPr>
              <w:adjustRightInd w:val="0"/>
              <w:snapToGrid w:val="0"/>
              <w:jc w:val="left"/>
              <w:rPr>
                <w:color w:val="000000" w:themeColor="text1"/>
                <w:sz w:val="24"/>
              </w:rPr>
            </w:pPr>
          </w:p>
        </w:tc>
        <w:tc>
          <w:tcPr>
            <w:tcW w:w="736" w:type="pct"/>
            <w:vAlign w:val="center"/>
          </w:tcPr>
          <w:p w:rsidR="00524B02" w:rsidRDefault="00524B02">
            <w:pPr>
              <w:adjustRightInd w:val="0"/>
              <w:snapToGrid w:val="0"/>
              <w:jc w:val="left"/>
              <w:rPr>
                <w:color w:val="000000" w:themeColor="text1"/>
                <w:sz w:val="24"/>
              </w:rPr>
            </w:pPr>
          </w:p>
        </w:tc>
        <w:tc>
          <w:tcPr>
            <w:tcW w:w="659" w:type="pct"/>
            <w:vAlign w:val="center"/>
          </w:tcPr>
          <w:p w:rsidR="00524B02" w:rsidRDefault="00524B02">
            <w:pPr>
              <w:adjustRightInd w:val="0"/>
              <w:snapToGrid w:val="0"/>
              <w:jc w:val="center"/>
              <w:rPr>
                <w:color w:val="000000" w:themeColor="text1"/>
                <w:sz w:val="24"/>
              </w:rPr>
            </w:pPr>
          </w:p>
        </w:tc>
        <w:tc>
          <w:tcPr>
            <w:tcW w:w="735" w:type="pct"/>
            <w:vAlign w:val="center"/>
          </w:tcPr>
          <w:p w:rsidR="00524B02" w:rsidRDefault="00524B02">
            <w:pPr>
              <w:adjustRightInd w:val="0"/>
              <w:snapToGrid w:val="0"/>
              <w:jc w:val="left"/>
              <w:rPr>
                <w:color w:val="000000" w:themeColor="text1"/>
                <w:sz w:val="24"/>
              </w:rPr>
            </w:pPr>
          </w:p>
        </w:tc>
        <w:tc>
          <w:tcPr>
            <w:tcW w:w="933" w:type="pct"/>
            <w:vAlign w:val="center"/>
          </w:tcPr>
          <w:p w:rsidR="00524B02" w:rsidRDefault="00524B02">
            <w:pPr>
              <w:adjustRightInd w:val="0"/>
              <w:snapToGrid w:val="0"/>
              <w:jc w:val="left"/>
              <w:rPr>
                <w:color w:val="000000" w:themeColor="text1"/>
                <w:sz w:val="24"/>
              </w:rPr>
            </w:pPr>
          </w:p>
        </w:tc>
      </w:tr>
      <w:tr w:rsidR="00524B02">
        <w:trPr>
          <w:trHeight w:val="415"/>
        </w:trPr>
        <w:tc>
          <w:tcPr>
            <w:tcW w:w="332" w:type="pct"/>
            <w:vAlign w:val="center"/>
          </w:tcPr>
          <w:p w:rsidR="00524B02" w:rsidRDefault="00604AEA">
            <w:pPr>
              <w:adjustRightInd w:val="0"/>
              <w:snapToGrid w:val="0"/>
              <w:jc w:val="center"/>
              <w:rPr>
                <w:color w:val="000000" w:themeColor="text1"/>
                <w:sz w:val="24"/>
              </w:rPr>
            </w:pPr>
            <w:r>
              <w:rPr>
                <w:color w:val="000000" w:themeColor="text1"/>
                <w:sz w:val="24"/>
              </w:rPr>
              <w:t>2</w:t>
            </w:r>
          </w:p>
        </w:tc>
        <w:tc>
          <w:tcPr>
            <w:tcW w:w="1605" w:type="pct"/>
            <w:vAlign w:val="center"/>
          </w:tcPr>
          <w:p w:rsidR="00524B02" w:rsidRDefault="00524B02">
            <w:pPr>
              <w:adjustRightInd w:val="0"/>
              <w:snapToGrid w:val="0"/>
              <w:jc w:val="left"/>
              <w:rPr>
                <w:color w:val="000000" w:themeColor="text1"/>
                <w:sz w:val="24"/>
              </w:rPr>
            </w:pPr>
          </w:p>
        </w:tc>
        <w:tc>
          <w:tcPr>
            <w:tcW w:w="736" w:type="pct"/>
            <w:vAlign w:val="center"/>
          </w:tcPr>
          <w:p w:rsidR="00524B02" w:rsidRDefault="00524B02">
            <w:pPr>
              <w:adjustRightInd w:val="0"/>
              <w:snapToGrid w:val="0"/>
              <w:jc w:val="left"/>
              <w:rPr>
                <w:color w:val="000000" w:themeColor="text1"/>
                <w:sz w:val="24"/>
              </w:rPr>
            </w:pPr>
          </w:p>
        </w:tc>
        <w:tc>
          <w:tcPr>
            <w:tcW w:w="659" w:type="pct"/>
            <w:vAlign w:val="center"/>
          </w:tcPr>
          <w:p w:rsidR="00524B02" w:rsidRDefault="00524B02">
            <w:pPr>
              <w:adjustRightInd w:val="0"/>
              <w:snapToGrid w:val="0"/>
              <w:jc w:val="center"/>
              <w:rPr>
                <w:color w:val="000000" w:themeColor="text1"/>
                <w:sz w:val="24"/>
              </w:rPr>
            </w:pPr>
          </w:p>
        </w:tc>
        <w:tc>
          <w:tcPr>
            <w:tcW w:w="735" w:type="pct"/>
            <w:vAlign w:val="center"/>
          </w:tcPr>
          <w:p w:rsidR="00524B02" w:rsidRDefault="00524B02">
            <w:pPr>
              <w:adjustRightInd w:val="0"/>
              <w:snapToGrid w:val="0"/>
              <w:jc w:val="left"/>
              <w:rPr>
                <w:color w:val="000000" w:themeColor="text1"/>
                <w:sz w:val="24"/>
              </w:rPr>
            </w:pPr>
          </w:p>
        </w:tc>
        <w:tc>
          <w:tcPr>
            <w:tcW w:w="933" w:type="pct"/>
            <w:vAlign w:val="center"/>
          </w:tcPr>
          <w:p w:rsidR="00524B02" w:rsidRDefault="00524B02">
            <w:pPr>
              <w:adjustRightInd w:val="0"/>
              <w:snapToGrid w:val="0"/>
              <w:jc w:val="left"/>
              <w:rPr>
                <w:color w:val="000000" w:themeColor="text1"/>
                <w:sz w:val="24"/>
              </w:rPr>
            </w:pPr>
          </w:p>
        </w:tc>
      </w:tr>
      <w:tr w:rsidR="00524B02">
        <w:trPr>
          <w:trHeight w:val="407"/>
        </w:trPr>
        <w:tc>
          <w:tcPr>
            <w:tcW w:w="332" w:type="pct"/>
            <w:vAlign w:val="center"/>
          </w:tcPr>
          <w:p w:rsidR="00524B02" w:rsidRDefault="00604AEA">
            <w:pPr>
              <w:adjustRightInd w:val="0"/>
              <w:snapToGrid w:val="0"/>
              <w:jc w:val="center"/>
              <w:rPr>
                <w:color w:val="000000" w:themeColor="text1"/>
                <w:sz w:val="24"/>
              </w:rPr>
            </w:pPr>
            <w:r>
              <w:rPr>
                <w:color w:val="000000" w:themeColor="text1"/>
                <w:sz w:val="24"/>
              </w:rPr>
              <w:t>3</w:t>
            </w:r>
          </w:p>
        </w:tc>
        <w:tc>
          <w:tcPr>
            <w:tcW w:w="1605" w:type="pct"/>
            <w:vAlign w:val="center"/>
          </w:tcPr>
          <w:p w:rsidR="00524B02" w:rsidRDefault="00604AEA">
            <w:pPr>
              <w:adjustRightInd w:val="0"/>
              <w:snapToGrid w:val="0"/>
              <w:jc w:val="left"/>
              <w:rPr>
                <w:color w:val="000000" w:themeColor="text1"/>
                <w:sz w:val="24"/>
              </w:rPr>
            </w:pPr>
            <w:r>
              <w:rPr>
                <w:color w:val="000000" w:themeColor="text1"/>
                <w:sz w:val="24"/>
              </w:rPr>
              <w:t>…</w:t>
            </w:r>
          </w:p>
        </w:tc>
        <w:tc>
          <w:tcPr>
            <w:tcW w:w="736" w:type="pct"/>
            <w:vAlign w:val="center"/>
          </w:tcPr>
          <w:p w:rsidR="00524B02" w:rsidRDefault="00524B02">
            <w:pPr>
              <w:adjustRightInd w:val="0"/>
              <w:snapToGrid w:val="0"/>
              <w:jc w:val="left"/>
              <w:rPr>
                <w:color w:val="000000" w:themeColor="text1"/>
                <w:sz w:val="24"/>
              </w:rPr>
            </w:pPr>
          </w:p>
        </w:tc>
        <w:tc>
          <w:tcPr>
            <w:tcW w:w="659" w:type="pct"/>
            <w:vAlign w:val="center"/>
          </w:tcPr>
          <w:p w:rsidR="00524B02" w:rsidRDefault="00524B02">
            <w:pPr>
              <w:adjustRightInd w:val="0"/>
              <w:snapToGrid w:val="0"/>
              <w:jc w:val="center"/>
              <w:rPr>
                <w:color w:val="000000" w:themeColor="text1"/>
                <w:sz w:val="24"/>
              </w:rPr>
            </w:pPr>
          </w:p>
        </w:tc>
        <w:tc>
          <w:tcPr>
            <w:tcW w:w="735" w:type="pct"/>
            <w:vAlign w:val="center"/>
          </w:tcPr>
          <w:p w:rsidR="00524B02" w:rsidRDefault="00524B02">
            <w:pPr>
              <w:adjustRightInd w:val="0"/>
              <w:snapToGrid w:val="0"/>
              <w:jc w:val="left"/>
              <w:rPr>
                <w:color w:val="000000" w:themeColor="text1"/>
                <w:sz w:val="24"/>
              </w:rPr>
            </w:pPr>
          </w:p>
        </w:tc>
        <w:tc>
          <w:tcPr>
            <w:tcW w:w="933" w:type="pct"/>
            <w:vAlign w:val="center"/>
          </w:tcPr>
          <w:p w:rsidR="00524B02" w:rsidRDefault="00524B02">
            <w:pPr>
              <w:adjustRightInd w:val="0"/>
              <w:snapToGrid w:val="0"/>
              <w:jc w:val="left"/>
              <w:rPr>
                <w:color w:val="000000" w:themeColor="text1"/>
                <w:sz w:val="24"/>
              </w:rPr>
            </w:pPr>
          </w:p>
        </w:tc>
      </w:tr>
      <w:tr w:rsidR="00524B02">
        <w:trPr>
          <w:trHeight w:val="407"/>
        </w:trPr>
        <w:tc>
          <w:tcPr>
            <w:tcW w:w="1" w:type="pct"/>
            <w:gridSpan w:val="4"/>
            <w:vAlign w:val="center"/>
          </w:tcPr>
          <w:p w:rsidR="00524B02" w:rsidRDefault="00604AEA">
            <w:pPr>
              <w:adjustRightInd w:val="0"/>
              <w:snapToGrid w:val="0"/>
              <w:jc w:val="right"/>
              <w:rPr>
                <w:color w:val="000000" w:themeColor="text1"/>
                <w:sz w:val="24"/>
              </w:rPr>
            </w:pPr>
            <w:r>
              <w:rPr>
                <w:b/>
                <w:color w:val="000000" w:themeColor="text1"/>
                <w:sz w:val="24"/>
              </w:rPr>
              <w:t>总价（元）</w:t>
            </w:r>
          </w:p>
        </w:tc>
        <w:tc>
          <w:tcPr>
            <w:tcW w:w="735" w:type="pct"/>
            <w:vAlign w:val="center"/>
          </w:tcPr>
          <w:p w:rsidR="00524B02" w:rsidRDefault="00524B02">
            <w:pPr>
              <w:adjustRightInd w:val="0"/>
              <w:snapToGrid w:val="0"/>
              <w:jc w:val="left"/>
              <w:rPr>
                <w:color w:val="000000" w:themeColor="text1"/>
                <w:sz w:val="24"/>
              </w:rPr>
            </w:pPr>
          </w:p>
        </w:tc>
        <w:tc>
          <w:tcPr>
            <w:tcW w:w="933" w:type="pct"/>
            <w:vAlign w:val="center"/>
          </w:tcPr>
          <w:p w:rsidR="00524B02" w:rsidRDefault="00524B02">
            <w:pPr>
              <w:adjustRightInd w:val="0"/>
              <w:snapToGrid w:val="0"/>
              <w:jc w:val="left"/>
              <w:rPr>
                <w:color w:val="000000" w:themeColor="text1"/>
                <w:sz w:val="24"/>
              </w:rPr>
            </w:pPr>
          </w:p>
        </w:tc>
      </w:tr>
    </w:tbl>
    <w:p w:rsidR="00524B02" w:rsidRDefault="00524B02">
      <w:pPr>
        <w:tabs>
          <w:tab w:val="left" w:pos="1800"/>
          <w:tab w:val="left" w:pos="5580"/>
        </w:tabs>
        <w:jc w:val="left"/>
        <w:rPr>
          <w:color w:val="000000" w:themeColor="text1"/>
          <w:sz w:val="24"/>
        </w:rPr>
      </w:pPr>
    </w:p>
    <w:p w:rsidR="00524B02" w:rsidRDefault="00524B02">
      <w:pPr>
        <w:tabs>
          <w:tab w:val="left" w:pos="1800"/>
          <w:tab w:val="left" w:pos="5580"/>
        </w:tabs>
        <w:jc w:val="left"/>
        <w:rPr>
          <w:color w:val="000000" w:themeColor="text1"/>
          <w:sz w:val="24"/>
        </w:rPr>
      </w:pPr>
    </w:p>
    <w:p w:rsidR="00524B02" w:rsidRDefault="00524B02">
      <w:pPr>
        <w:tabs>
          <w:tab w:val="left" w:pos="1800"/>
          <w:tab w:val="left" w:pos="5580"/>
        </w:tabs>
        <w:jc w:val="left"/>
        <w:rPr>
          <w:color w:val="000000" w:themeColor="text1"/>
          <w:sz w:val="24"/>
        </w:rPr>
      </w:pPr>
    </w:p>
    <w:p w:rsidR="00524B02" w:rsidRDefault="00524B02">
      <w:pPr>
        <w:tabs>
          <w:tab w:val="left" w:pos="1800"/>
          <w:tab w:val="left" w:pos="5580"/>
        </w:tabs>
        <w:jc w:val="left"/>
        <w:rPr>
          <w:color w:val="000000" w:themeColor="text1"/>
          <w:sz w:val="24"/>
        </w:rPr>
      </w:pPr>
    </w:p>
    <w:p w:rsidR="00524B02" w:rsidRDefault="00604AEA">
      <w:pPr>
        <w:tabs>
          <w:tab w:val="left" w:pos="1800"/>
          <w:tab w:val="left" w:pos="5580"/>
        </w:tabs>
        <w:jc w:val="left"/>
        <w:rPr>
          <w:color w:val="000000" w:themeColor="text1"/>
          <w:sz w:val="24"/>
        </w:rPr>
      </w:pPr>
      <w:r>
        <w:rPr>
          <w:color w:val="000000" w:themeColor="text1"/>
          <w:sz w:val="24"/>
        </w:rPr>
        <w:t>注：</w:t>
      </w:r>
      <w:r>
        <w:rPr>
          <w:color w:val="000000" w:themeColor="text1"/>
          <w:sz w:val="24"/>
        </w:rPr>
        <w:t>1.</w:t>
      </w:r>
      <w:r>
        <w:rPr>
          <w:color w:val="000000" w:themeColor="text1"/>
          <w:sz w:val="24"/>
        </w:rPr>
        <w:t>本表应</w:t>
      </w:r>
      <w:proofErr w:type="gramStart"/>
      <w:r>
        <w:rPr>
          <w:color w:val="000000" w:themeColor="text1"/>
          <w:sz w:val="24"/>
        </w:rPr>
        <w:t>按包分别</w:t>
      </w:r>
      <w:proofErr w:type="gramEnd"/>
      <w:r>
        <w:rPr>
          <w:color w:val="000000" w:themeColor="text1"/>
          <w:sz w:val="24"/>
        </w:rPr>
        <w:t>填写。</w:t>
      </w:r>
    </w:p>
    <w:p w:rsidR="00524B02" w:rsidRDefault="00604AEA">
      <w:pPr>
        <w:tabs>
          <w:tab w:val="left" w:pos="1800"/>
          <w:tab w:val="left" w:pos="5580"/>
        </w:tabs>
        <w:ind w:firstLineChars="200" w:firstLine="480"/>
        <w:jc w:val="left"/>
        <w:rPr>
          <w:color w:val="000000" w:themeColor="text1"/>
          <w:sz w:val="24"/>
        </w:rPr>
      </w:pPr>
      <w:r>
        <w:rPr>
          <w:color w:val="000000" w:themeColor="text1"/>
          <w:sz w:val="24"/>
        </w:rPr>
        <w:t>2.</w:t>
      </w:r>
      <w:r>
        <w:rPr>
          <w:color w:val="000000" w:themeColor="text1"/>
          <w:sz w:val="24"/>
        </w:rPr>
        <w:t>如果不提供分项报价将视为没有实质性响应招标文件。</w:t>
      </w:r>
    </w:p>
    <w:p w:rsidR="00524B02" w:rsidRDefault="00604AEA">
      <w:pPr>
        <w:tabs>
          <w:tab w:val="left" w:pos="1800"/>
          <w:tab w:val="left" w:pos="5580"/>
        </w:tabs>
        <w:ind w:firstLineChars="200" w:firstLine="480"/>
        <w:jc w:val="left"/>
        <w:rPr>
          <w:color w:val="000000" w:themeColor="text1"/>
          <w:sz w:val="24"/>
        </w:rPr>
      </w:pPr>
      <w:r>
        <w:rPr>
          <w:color w:val="000000" w:themeColor="text1"/>
          <w:sz w:val="24"/>
        </w:rPr>
        <w:t>3.</w:t>
      </w:r>
      <w:r>
        <w:rPr>
          <w:color w:val="000000" w:themeColor="text1"/>
          <w:sz w:val="24"/>
        </w:rPr>
        <w:t>上述各项的详细规格（如有），可另页描述。</w:t>
      </w:r>
    </w:p>
    <w:p w:rsidR="00524B02" w:rsidRDefault="00524B02">
      <w:pPr>
        <w:autoSpaceDE w:val="0"/>
        <w:autoSpaceDN w:val="0"/>
        <w:adjustRightInd w:val="0"/>
        <w:snapToGrid w:val="0"/>
        <w:spacing w:before="25" w:after="25" w:line="360" w:lineRule="auto"/>
        <w:rPr>
          <w:color w:val="000000" w:themeColor="text1"/>
          <w:sz w:val="24"/>
        </w:rPr>
      </w:pPr>
    </w:p>
    <w:p w:rsidR="00524B02" w:rsidRDefault="00604AEA">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rFonts w:hint="eastAsia"/>
          <w:bCs/>
          <w:color w:val="000000" w:themeColor="text1"/>
          <w:sz w:val="24"/>
          <w:u w:val="single"/>
        </w:rPr>
        <w:t xml:space="preserve">                </w:t>
      </w:r>
    </w:p>
    <w:p w:rsidR="00524B02" w:rsidRDefault="00604AEA">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524B02" w:rsidRDefault="00604AEA">
      <w:pPr>
        <w:numPr>
          <w:ilvl w:val="0"/>
          <w:numId w:val="20"/>
        </w:numPr>
        <w:tabs>
          <w:tab w:val="left" w:pos="360"/>
        </w:tabs>
        <w:snapToGrid w:val="0"/>
        <w:spacing w:line="360" w:lineRule="auto"/>
        <w:outlineLvl w:val="1"/>
        <w:rPr>
          <w:color w:val="000000" w:themeColor="text1"/>
          <w:sz w:val="24"/>
          <w:szCs w:val="20"/>
        </w:rPr>
      </w:pPr>
      <w:bookmarkStart w:id="1031" w:name="_Toc305158830"/>
      <w:bookmarkStart w:id="1032" w:name="_Toc265228400"/>
      <w:bookmarkStart w:id="1033" w:name="_Toc226965835"/>
      <w:bookmarkStart w:id="1034" w:name="_Toc305158904"/>
      <w:bookmarkStart w:id="1035" w:name="_Toc226965752"/>
      <w:bookmarkStart w:id="1036" w:name="_Toc195842927"/>
      <w:bookmarkStart w:id="1037" w:name="_Toc264969252"/>
      <w:bookmarkStart w:id="1038" w:name="_Toc226309806"/>
      <w:bookmarkStart w:id="1039" w:name="_Toc127151562"/>
      <w:bookmarkStart w:id="1040" w:name="_Toc226337258"/>
      <w:bookmarkStart w:id="1041" w:name="_Toc142311062"/>
      <w:bookmarkStart w:id="1042" w:name="_Toc150480798"/>
      <w:bookmarkStart w:id="1043" w:name="_Toc150774765"/>
      <w:bookmarkStart w:id="1044" w:name="_Toc226337257"/>
      <w:bookmarkStart w:id="1045" w:name="_Toc150480797"/>
      <w:bookmarkStart w:id="1046" w:name="_Toc127151561"/>
      <w:bookmarkStart w:id="1047" w:name="_Toc305158903"/>
      <w:bookmarkStart w:id="1048" w:name="_Toc226965834"/>
      <w:bookmarkStart w:id="1049" w:name="_Toc142311061"/>
      <w:bookmarkStart w:id="1050" w:name="_Toc226309805"/>
      <w:bookmarkStart w:id="1051" w:name="_Toc226965751"/>
      <w:bookmarkStart w:id="1052" w:name="_Toc195842926"/>
      <w:bookmarkStart w:id="1053" w:name="_Toc265228399"/>
      <w:bookmarkStart w:id="1054" w:name="_Toc264969251"/>
      <w:bookmarkStart w:id="1055" w:name="_Toc305158829"/>
      <w:bookmarkStart w:id="1056" w:name="_Toc150774764"/>
      <w:r>
        <w:rPr>
          <w:color w:val="000000" w:themeColor="text1"/>
          <w:sz w:val="24"/>
          <w:szCs w:val="20"/>
        </w:rPr>
        <w:br w:type="page"/>
      </w:r>
      <w:r>
        <w:rPr>
          <w:color w:val="000000" w:themeColor="text1"/>
          <w:sz w:val="24"/>
          <w:szCs w:val="20"/>
        </w:rPr>
        <w:lastRenderedPageBreak/>
        <w:t>合同条款偏离表</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r>
        <w:rPr>
          <w:color w:val="000000" w:themeColor="text1"/>
          <w:sz w:val="24"/>
          <w:szCs w:val="20"/>
        </w:rPr>
        <w:t>（实质性格式）</w:t>
      </w:r>
    </w:p>
    <w:p w:rsidR="00524B02" w:rsidRDefault="00524B02">
      <w:pPr>
        <w:spacing w:line="360" w:lineRule="auto"/>
        <w:rPr>
          <w:color w:val="000000" w:themeColor="text1"/>
          <w:sz w:val="24"/>
          <w:szCs w:val="20"/>
        </w:rPr>
      </w:pPr>
    </w:p>
    <w:p w:rsidR="00524B02" w:rsidRDefault="00604AEA">
      <w:pPr>
        <w:tabs>
          <w:tab w:val="left" w:pos="2775"/>
          <w:tab w:val="center" w:pos="4153"/>
        </w:tabs>
        <w:autoSpaceDE w:val="0"/>
        <w:autoSpaceDN w:val="0"/>
        <w:adjustRightInd w:val="0"/>
        <w:spacing w:line="360" w:lineRule="auto"/>
        <w:jc w:val="center"/>
        <w:rPr>
          <w:b/>
          <w:color w:val="000000" w:themeColor="text1"/>
          <w:sz w:val="36"/>
          <w:szCs w:val="36"/>
        </w:rPr>
      </w:pPr>
      <w:r>
        <w:rPr>
          <w:b/>
          <w:color w:val="000000" w:themeColor="text1"/>
          <w:sz w:val="36"/>
          <w:szCs w:val="36"/>
        </w:rPr>
        <w:t>合同条款偏离表</w:t>
      </w:r>
    </w:p>
    <w:p w:rsidR="00524B02" w:rsidRDefault="00524B02">
      <w:pPr>
        <w:spacing w:line="360" w:lineRule="auto"/>
        <w:rPr>
          <w:color w:val="000000" w:themeColor="text1"/>
          <w:sz w:val="24"/>
          <w:szCs w:val="20"/>
        </w:rPr>
      </w:pPr>
    </w:p>
    <w:p w:rsidR="00524B02" w:rsidRDefault="00604AEA">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rFonts w:hint="eastAsia"/>
          <w:bCs/>
          <w:color w:val="000000" w:themeColor="text1"/>
          <w:sz w:val="24"/>
          <w:u w:val="single"/>
        </w:rPr>
        <w:t xml:space="preserve">                </w:t>
      </w:r>
      <w:r>
        <w:rPr>
          <w:color w:val="000000" w:themeColor="text1"/>
          <w:sz w:val="24"/>
        </w:rPr>
        <w:t xml:space="preserve">     </w:t>
      </w:r>
      <w:r>
        <w:rPr>
          <w:color w:val="000000" w:themeColor="text1"/>
          <w:sz w:val="24"/>
        </w:rPr>
        <w:t>项目名称：</w:t>
      </w:r>
      <w:r>
        <w:rPr>
          <w:rFonts w:hint="eastAsia"/>
          <w:bCs/>
          <w:color w:val="000000" w:themeColor="text1"/>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5"/>
        <w:gridCol w:w="1134"/>
      </w:tblGrid>
      <w:tr w:rsidR="00524B02">
        <w:trPr>
          <w:trHeight w:val="930"/>
          <w:jc w:val="center"/>
        </w:trPr>
        <w:tc>
          <w:tcPr>
            <w:tcW w:w="1070" w:type="dxa"/>
            <w:vAlign w:val="center"/>
          </w:tcPr>
          <w:p w:rsidR="00524B02" w:rsidRDefault="00604AEA">
            <w:pPr>
              <w:adjustRightInd w:val="0"/>
              <w:snapToGrid w:val="0"/>
              <w:jc w:val="center"/>
              <w:rPr>
                <w:color w:val="000000" w:themeColor="text1"/>
                <w:sz w:val="24"/>
              </w:rPr>
            </w:pPr>
            <w:bookmarkStart w:id="1057" w:name="_Hlk144279231"/>
            <w:r>
              <w:rPr>
                <w:color w:val="000000" w:themeColor="text1"/>
                <w:sz w:val="24"/>
              </w:rPr>
              <w:t>序号</w:t>
            </w:r>
          </w:p>
        </w:tc>
        <w:tc>
          <w:tcPr>
            <w:tcW w:w="1646" w:type="dxa"/>
            <w:vAlign w:val="center"/>
          </w:tcPr>
          <w:p w:rsidR="00524B02" w:rsidRDefault="00604AEA">
            <w:pPr>
              <w:adjustRightInd w:val="0"/>
              <w:snapToGrid w:val="0"/>
              <w:jc w:val="center"/>
              <w:rPr>
                <w:color w:val="000000" w:themeColor="text1"/>
                <w:sz w:val="24"/>
              </w:rPr>
            </w:pPr>
            <w:r>
              <w:rPr>
                <w:color w:val="000000" w:themeColor="text1"/>
                <w:sz w:val="24"/>
                <w:szCs w:val="21"/>
              </w:rPr>
              <w:t>招标文件</w:t>
            </w:r>
            <w:r>
              <w:rPr>
                <w:color w:val="000000" w:themeColor="text1"/>
                <w:sz w:val="24"/>
              </w:rPr>
              <w:t>条目号（页码）</w:t>
            </w:r>
          </w:p>
        </w:tc>
        <w:tc>
          <w:tcPr>
            <w:tcW w:w="1688" w:type="dxa"/>
            <w:vAlign w:val="center"/>
          </w:tcPr>
          <w:p w:rsidR="00524B02" w:rsidRDefault="00604AEA">
            <w:pPr>
              <w:adjustRightInd w:val="0"/>
              <w:snapToGrid w:val="0"/>
              <w:jc w:val="center"/>
              <w:rPr>
                <w:color w:val="000000" w:themeColor="text1"/>
                <w:sz w:val="24"/>
              </w:rPr>
            </w:pPr>
            <w:r>
              <w:rPr>
                <w:color w:val="000000" w:themeColor="text1"/>
                <w:sz w:val="24"/>
                <w:szCs w:val="21"/>
              </w:rPr>
              <w:t>招标文件</w:t>
            </w:r>
            <w:r>
              <w:rPr>
                <w:color w:val="000000" w:themeColor="text1"/>
                <w:sz w:val="24"/>
              </w:rPr>
              <w:t>要求</w:t>
            </w:r>
          </w:p>
        </w:tc>
        <w:tc>
          <w:tcPr>
            <w:tcW w:w="1688" w:type="dxa"/>
            <w:vAlign w:val="center"/>
          </w:tcPr>
          <w:p w:rsidR="00524B02" w:rsidRDefault="00604AEA">
            <w:pPr>
              <w:adjustRightInd w:val="0"/>
              <w:snapToGrid w:val="0"/>
              <w:jc w:val="center"/>
              <w:rPr>
                <w:color w:val="000000" w:themeColor="text1"/>
                <w:sz w:val="24"/>
              </w:rPr>
            </w:pPr>
            <w:r>
              <w:rPr>
                <w:color w:val="000000" w:themeColor="text1"/>
                <w:sz w:val="24"/>
              </w:rPr>
              <w:t>投标文件内容</w:t>
            </w:r>
          </w:p>
        </w:tc>
        <w:tc>
          <w:tcPr>
            <w:tcW w:w="1925" w:type="dxa"/>
            <w:vAlign w:val="center"/>
          </w:tcPr>
          <w:p w:rsidR="00524B02" w:rsidRDefault="00604AEA">
            <w:pPr>
              <w:adjustRightInd w:val="0"/>
              <w:snapToGrid w:val="0"/>
              <w:jc w:val="center"/>
              <w:rPr>
                <w:color w:val="000000" w:themeColor="text1"/>
                <w:sz w:val="24"/>
              </w:rPr>
            </w:pPr>
            <w:r>
              <w:rPr>
                <w:color w:val="000000" w:themeColor="text1"/>
                <w:sz w:val="24"/>
              </w:rPr>
              <w:t>偏离情况</w:t>
            </w:r>
          </w:p>
        </w:tc>
        <w:tc>
          <w:tcPr>
            <w:tcW w:w="1045" w:type="dxa"/>
            <w:vAlign w:val="center"/>
          </w:tcPr>
          <w:p w:rsidR="00524B02" w:rsidRDefault="00604AEA">
            <w:pPr>
              <w:adjustRightInd w:val="0"/>
              <w:snapToGrid w:val="0"/>
              <w:jc w:val="center"/>
              <w:rPr>
                <w:color w:val="000000" w:themeColor="text1"/>
                <w:sz w:val="24"/>
              </w:rPr>
            </w:pPr>
            <w:r>
              <w:rPr>
                <w:color w:val="000000" w:themeColor="text1"/>
                <w:sz w:val="24"/>
              </w:rPr>
              <w:t>说明</w:t>
            </w:r>
          </w:p>
        </w:tc>
      </w:tr>
      <w:tr w:rsidR="00524B02">
        <w:trPr>
          <w:trHeight w:val="930"/>
          <w:jc w:val="center"/>
        </w:trPr>
        <w:tc>
          <w:tcPr>
            <w:tcW w:w="0" w:type="auto"/>
            <w:gridSpan w:val="6"/>
            <w:vAlign w:val="center"/>
          </w:tcPr>
          <w:p w:rsidR="00524B02" w:rsidRDefault="00604AEA">
            <w:pPr>
              <w:adjustRightInd w:val="0"/>
              <w:snapToGrid w:val="0"/>
              <w:jc w:val="left"/>
              <w:rPr>
                <w:bCs/>
                <w:color w:val="000000" w:themeColor="text1"/>
                <w:sz w:val="24"/>
              </w:rPr>
            </w:pPr>
            <w:r>
              <w:rPr>
                <w:b/>
                <w:color w:val="000000" w:themeColor="text1"/>
                <w:sz w:val="24"/>
              </w:rPr>
              <w:t>对本项目合同条款的偏离情况</w:t>
            </w:r>
            <w:r>
              <w:rPr>
                <w:bCs/>
                <w:color w:val="000000" w:themeColor="text1"/>
                <w:sz w:val="24"/>
              </w:rPr>
              <w:t>（应进行选择，未选择</w:t>
            </w:r>
            <w:r>
              <w:rPr>
                <w:b/>
                <w:color w:val="000000" w:themeColor="text1"/>
                <w:sz w:val="24"/>
              </w:rPr>
              <w:t>投标无效</w:t>
            </w:r>
            <w:r>
              <w:rPr>
                <w:bCs/>
                <w:color w:val="000000" w:themeColor="text1"/>
                <w:sz w:val="24"/>
              </w:rPr>
              <w:t>）：</w:t>
            </w:r>
          </w:p>
          <w:p w:rsidR="00524B02" w:rsidRDefault="00604AEA">
            <w:pPr>
              <w:adjustRightInd w:val="0"/>
              <w:snapToGrid w:val="0"/>
              <w:jc w:val="left"/>
              <w:rPr>
                <w:color w:val="000000" w:themeColor="text1"/>
                <w:sz w:val="24"/>
              </w:rPr>
            </w:pPr>
            <w:r>
              <w:rPr>
                <w:b/>
                <w:color w:val="000000" w:themeColor="text1"/>
                <w:sz w:val="24"/>
              </w:rPr>
              <w:t>□</w:t>
            </w:r>
            <w:r>
              <w:rPr>
                <w:b/>
                <w:color w:val="000000" w:themeColor="text1"/>
                <w:sz w:val="24"/>
              </w:rPr>
              <w:t>无偏离</w:t>
            </w:r>
            <w:r>
              <w:rPr>
                <w:color w:val="000000" w:themeColor="text1"/>
                <w:sz w:val="24"/>
              </w:rPr>
              <w:t>（</w:t>
            </w:r>
            <w:r>
              <w:rPr>
                <w:color w:val="000000" w:themeColor="text1"/>
                <w:sz w:val="24"/>
                <w:szCs w:val="21"/>
              </w:rPr>
              <w:t>如无偏离，仅选择无偏离即可；</w:t>
            </w:r>
            <w:r>
              <w:rPr>
                <w:bCs/>
                <w:color w:val="000000" w:themeColor="text1"/>
                <w:sz w:val="24"/>
              </w:rPr>
              <w:t>无偏离即为</w:t>
            </w:r>
            <w:r>
              <w:rPr>
                <w:color w:val="000000" w:themeColor="text1"/>
                <w:sz w:val="24"/>
              </w:rPr>
              <w:t>对合同条款中的所有要求，均视作供应商已对之理解和响应。）</w:t>
            </w:r>
          </w:p>
          <w:p w:rsidR="00524B02" w:rsidRDefault="00604AEA">
            <w:pPr>
              <w:adjustRightInd w:val="0"/>
              <w:snapToGrid w:val="0"/>
              <w:jc w:val="left"/>
              <w:rPr>
                <w:color w:val="000000" w:themeColor="text1"/>
                <w:sz w:val="24"/>
              </w:rPr>
            </w:pPr>
            <w:r>
              <w:rPr>
                <w:b/>
                <w:color w:val="000000" w:themeColor="text1"/>
                <w:sz w:val="24"/>
              </w:rPr>
              <w:t>□</w:t>
            </w:r>
            <w:r>
              <w:rPr>
                <w:b/>
                <w:color w:val="000000" w:themeColor="text1"/>
                <w:sz w:val="24"/>
              </w:rPr>
              <w:t>有偏离</w:t>
            </w:r>
            <w:r>
              <w:rPr>
                <w:color w:val="000000" w:themeColor="text1"/>
                <w:sz w:val="24"/>
              </w:rPr>
              <w:t>（</w:t>
            </w:r>
            <w:r>
              <w:rPr>
                <w:color w:val="000000" w:themeColor="text1"/>
                <w:sz w:val="24"/>
                <w:szCs w:val="21"/>
              </w:rPr>
              <w:t>如有偏离，</w:t>
            </w:r>
            <w:r>
              <w:rPr>
                <w:color w:val="000000" w:themeColor="text1"/>
                <w:sz w:val="24"/>
              </w:rPr>
              <w:t>则应在本表中对负偏离项逐一列明，否则</w:t>
            </w:r>
            <w:r>
              <w:rPr>
                <w:b/>
                <w:bCs/>
                <w:color w:val="000000" w:themeColor="text1"/>
                <w:sz w:val="24"/>
              </w:rPr>
              <w:t>投标无效</w:t>
            </w:r>
            <w:r>
              <w:rPr>
                <w:color w:val="000000" w:themeColor="text1"/>
                <w:sz w:val="24"/>
              </w:rPr>
              <w:t>；对合同条款中的所有要求，除本表列明的偏离外，均视作供应商已对之理解和响应。）</w:t>
            </w:r>
          </w:p>
        </w:tc>
      </w:tr>
      <w:tr w:rsidR="00524B02">
        <w:trPr>
          <w:trHeight w:val="930"/>
          <w:jc w:val="center"/>
        </w:trPr>
        <w:tc>
          <w:tcPr>
            <w:tcW w:w="1070" w:type="dxa"/>
            <w:vAlign w:val="center"/>
          </w:tcPr>
          <w:p w:rsidR="00524B02" w:rsidRDefault="00524B02">
            <w:pPr>
              <w:adjustRightInd w:val="0"/>
              <w:snapToGrid w:val="0"/>
              <w:jc w:val="center"/>
              <w:rPr>
                <w:color w:val="000000" w:themeColor="text1"/>
                <w:sz w:val="24"/>
              </w:rPr>
            </w:pPr>
          </w:p>
        </w:tc>
        <w:tc>
          <w:tcPr>
            <w:tcW w:w="1646" w:type="dxa"/>
            <w:vAlign w:val="center"/>
          </w:tcPr>
          <w:p w:rsidR="00524B02" w:rsidRDefault="00524B02">
            <w:pPr>
              <w:adjustRightInd w:val="0"/>
              <w:snapToGrid w:val="0"/>
              <w:jc w:val="center"/>
              <w:rPr>
                <w:color w:val="000000" w:themeColor="text1"/>
                <w:sz w:val="24"/>
              </w:rPr>
            </w:pPr>
          </w:p>
        </w:tc>
        <w:tc>
          <w:tcPr>
            <w:tcW w:w="1688" w:type="dxa"/>
            <w:vAlign w:val="center"/>
          </w:tcPr>
          <w:p w:rsidR="00524B02" w:rsidRDefault="00524B02">
            <w:pPr>
              <w:adjustRightInd w:val="0"/>
              <w:snapToGrid w:val="0"/>
              <w:jc w:val="center"/>
              <w:rPr>
                <w:color w:val="000000" w:themeColor="text1"/>
                <w:sz w:val="24"/>
              </w:rPr>
            </w:pPr>
          </w:p>
        </w:tc>
        <w:tc>
          <w:tcPr>
            <w:tcW w:w="1688" w:type="dxa"/>
            <w:vAlign w:val="center"/>
          </w:tcPr>
          <w:p w:rsidR="00524B02" w:rsidRDefault="00524B02">
            <w:pPr>
              <w:adjustRightInd w:val="0"/>
              <w:snapToGrid w:val="0"/>
              <w:jc w:val="center"/>
              <w:rPr>
                <w:color w:val="000000" w:themeColor="text1"/>
                <w:sz w:val="24"/>
              </w:rPr>
            </w:pPr>
          </w:p>
        </w:tc>
        <w:tc>
          <w:tcPr>
            <w:tcW w:w="1925" w:type="dxa"/>
            <w:vAlign w:val="center"/>
          </w:tcPr>
          <w:p w:rsidR="00524B02" w:rsidRDefault="00524B02">
            <w:pPr>
              <w:adjustRightInd w:val="0"/>
              <w:snapToGrid w:val="0"/>
              <w:jc w:val="center"/>
              <w:rPr>
                <w:color w:val="000000" w:themeColor="text1"/>
                <w:sz w:val="24"/>
              </w:rPr>
            </w:pPr>
          </w:p>
        </w:tc>
        <w:tc>
          <w:tcPr>
            <w:tcW w:w="1045" w:type="dxa"/>
            <w:vAlign w:val="center"/>
          </w:tcPr>
          <w:p w:rsidR="00524B02" w:rsidRDefault="00524B02">
            <w:pPr>
              <w:adjustRightInd w:val="0"/>
              <w:snapToGrid w:val="0"/>
              <w:jc w:val="center"/>
              <w:rPr>
                <w:color w:val="000000" w:themeColor="text1"/>
                <w:sz w:val="24"/>
              </w:rPr>
            </w:pPr>
          </w:p>
        </w:tc>
      </w:tr>
      <w:tr w:rsidR="00524B02">
        <w:trPr>
          <w:trHeight w:val="930"/>
          <w:jc w:val="center"/>
        </w:trPr>
        <w:tc>
          <w:tcPr>
            <w:tcW w:w="1070" w:type="dxa"/>
            <w:vAlign w:val="center"/>
          </w:tcPr>
          <w:p w:rsidR="00524B02" w:rsidRDefault="00524B02">
            <w:pPr>
              <w:adjustRightInd w:val="0"/>
              <w:snapToGrid w:val="0"/>
              <w:jc w:val="center"/>
              <w:rPr>
                <w:color w:val="000000" w:themeColor="text1"/>
                <w:sz w:val="24"/>
              </w:rPr>
            </w:pPr>
          </w:p>
        </w:tc>
        <w:tc>
          <w:tcPr>
            <w:tcW w:w="1646" w:type="dxa"/>
            <w:vAlign w:val="center"/>
          </w:tcPr>
          <w:p w:rsidR="00524B02" w:rsidRDefault="00524B02">
            <w:pPr>
              <w:adjustRightInd w:val="0"/>
              <w:snapToGrid w:val="0"/>
              <w:jc w:val="center"/>
              <w:rPr>
                <w:color w:val="000000" w:themeColor="text1"/>
                <w:sz w:val="24"/>
              </w:rPr>
            </w:pPr>
          </w:p>
        </w:tc>
        <w:tc>
          <w:tcPr>
            <w:tcW w:w="1688" w:type="dxa"/>
            <w:vAlign w:val="center"/>
          </w:tcPr>
          <w:p w:rsidR="00524B02" w:rsidRDefault="00524B02">
            <w:pPr>
              <w:adjustRightInd w:val="0"/>
              <w:snapToGrid w:val="0"/>
              <w:jc w:val="center"/>
              <w:rPr>
                <w:color w:val="000000" w:themeColor="text1"/>
                <w:sz w:val="24"/>
              </w:rPr>
            </w:pPr>
          </w:p>
        </w:tc>
        <w:tc>
          <w:tcPr>
            <w:tcW w:w="1688" w:type="dxa"/>
            <w:vAlign w:val="center"/>
          </w:tcPr>
          <w:p w:rsidR="00524B02" w:rsidRDefault="00524B02">
            <w:pPr>
              <w:adjustRightInd w:val="0"/>
              <w:snapToGrid w:val="0"/>
              <w:jc w:val="center"/>
              <w:rPr>
                <w:color w:val="000000" w:themeColor="text1"/>
                <w:sz w:val="24"/>
              </w:rPr>
            </w:pPr>
          </w:p>
        </w:tc>
        <w:tc>
          <w:tcPr>
            <w:tcW w:w="1925" w:type="dxa"/>
            <w:vAlign w:val="center"/>
          </w:tcPr>
          <w:p w:rsidR="00524B02" w:rsidRDefault="00524B02">
            <w:pPr>
              <w:adjustRightInd w:val="0"/>
              <w:snapToGrid w:val="0"/>
              <w:jc w:val="center"/>
              <w:rPr>
                <w:color w:val="000000" w:themeColor="text1"/>
                <w:sz w:val="24"/>
              </w:rPr>
            </w:pPr>
          </w:p>
        </w:tc>
        <w:tc>
          <w:tcPr>
            <w:tcW w:w="1045" w:type="dxa"/>
            <w:vAlign w:val="center"/>
          </w:tcPr>
          <w:p w:rsidR="00524B02" w:rsidRDefault="00524B02">
            <w:pPr>
              <w:adjustRightInd w:val="0"/>
              <w:snapToGrid w:val="0"/>
              <w:jc w:val="center"/>
              <w:rPr>
                <w:color w:val="000000" w:themeColor="text1"/>
                <w:sz w:val="24"/>
              </w:rPr>
            </w:pPr>
          </w:p>
        </w:tc>
      </w:tr>
      <w:tr w:rsidR="00524B02">
        <w:trPr>
          <w:trHeight w:val="930"/>
          <w:jc w:val="center"/>
        </w:trPr>
        <w:tc>
          <w:tcPr>
            <w:tcW w:w="1070" w:type="dxa"/>
            <w:vAlign w:val="center"/>
          </w:tcPr>
          <w:p w:rsidR="00524B02" w:rsidRDefault="00524B02">
            <w:pPr>
              <w:adjustRightInd w:val="0"/>
              <w:snapToGrid w:val="0"/>
              <w:jc w:val="center"/>
              <w:rPr>
                <w:color w:val="000000" w:themeColor="text1"/>
                <w:sz w:val="24"/>
              </w:rPr>
            </w:pPr>
          </w:p>
        </w:tc>
        <w:tc>
          <w:tcPr>
            <w:tcW w:w="1646" w:type="dxa"/>
            <w:vAlign w:val="center"/>
          </w:tcPr>
          <w:p w:rsidR="00524B02" w:rsidRDefault="00524B02">
            <w:pPr>
              <w:adjustRightInd w:val="0"/>
              <w:snapToGrid w:val="0"/>
              <w:jc w:val="center"/>
              <w:rPr>
                <w:color w:val="000000" w:themeColor="text1"/>
                <w:sz w:val="24"/>
              </w:rPr>
            </w:pPr>
          </w:p>
        </w:tc>
        <w:tc>
          <w:tcPr>
            <w:tcW w:w="1688" w:type="dxa"/>
            <w:vAlign w:val="center"/>
          </w:tcPr>
          <w:p w:rsidR="00524B02" w:rsidRDefault="00524B02">
            <w:pPr>
              <w:adjustRightInd w:val="0"/>
              <w:snapToGrid w:val="0"/>
              <w:jc w:val="center"/>
              <w:rPr>
                <w:color w:val="000000" w:themeColor="text1"/>
                <w:sz w:val="24"/>
              </w:rPr>
            </w:pPr>
          </w:p>
        </w:tc>
        <w:tc>
          <w:tcPr>
            <w:tcW w:w="1688" w:type="dxa"/>
            <w:vAlign w:val="center"/>
          </w:tcPr>
          <w:p w:rsidR="00524B02" w:rsidRDefault="00524B02">
            <w:pPr>
              <w:adjustRightInd w:val="0"/>
              <w:snapToGrid w:val="0"/>
              <w:jc w:val="center"/>
              <w:rPr>
                <w:color w:val="000000" w:themeColor="text1"/>
                <w:sz w:val="24"/>
              </w:rPr>
            </w:pPr>
          </w:p>
        </w:tc>
        <w:tc>
          <w:tcPr>
            <w:tcW w:w="1925" w:type="dxa"/>
            <w:vAlign w:val="center"/>
          </w:tcPr>
          <w:p w:rsidR="00524B02" w:rsidRDefault="00524B02">
            <w:pPr>
              <w:adjustRightInd w:val="0"/>
              <w:snapToGrid w:val="0"/>
              <w:jc w:val="center"/>
              <w:rPr>
                <w:color w:val="000000" w:themeColor="text1"/>
                <w:sz w:val="24"/>
              </w:rPr>
            </w:pPr>
          </w:p>
        </w:tc>
        <w:tc>
          <w:tcPr>
            <w:tcW w:w="1045" w:type="dxa"/>
            <w:vAlign w:val="center"/>
          </w:tcPr>
          <w:p w:rsidR="00524B02" w:rsidRDefault="00524B02">
            <w:pPr>
              <w:adjustRightInd w:val="0"/>
              <w:snapToGrid w:val="0"/>
              <w:jc w:val="center"/>
              <w:rPr>
                <w:color w:val="000000" w:themeColor="text1"/>
                <w:sz w:val="24"/>
              </w:rPr>
            </w:pPr>
          </w:p>
        </w:tc>
      </w:tr>
      <w:tr w:rsidR="00524B02">
        <w:trPr>
          <w:trHeight w:val="930"/>
          <w:jc w:val="center"/>
        </w:trPr>
        <w:tc>
          <w:tcPr>
            <w:tcW w:w="1070" w:type="dxa"/>
            <w:vAlign w:val="center"/>
          </w:tcPr>
          <w:p w:rsidR="00524B02" w:rsidRDefault="00524B02">
            <w:pPr>
              <w:adjustRightInd w:val="0"/>
              <w:snapToGrid w:val="0"/>
              <w:jc w:val="center"/>
              <w:rPr>
                <w:color w:val="000000" w:themeColor="text1"/>
                <w:sz w:val="24"/>
              </w:rPr>
            </w:pPr>
          </w:p>
        </w:tc>
        <w:tc>
          <w:tcPr>
            <w:tcW w:w="1646" w:type="dxa"/>
            <w:vAlign w:val="center"/>
          </w:tcPr>
          <w:p w:rsidR="00524B02" w:rsidRDefault="00524B02">
            <w:pPr>
              <w:adjustRightInd w:val="0"/>
              <w:snapToGrid w:val="0"/>
              <w:jc w:val="center"/>
              <w:rPr>
                <w:color w:val="000000" w:themeColor="text1"/>
                <w:sz w:val="24"/>
              </w:rPr>
            </w:pPr>
          </w:p>
        </w:tc>
        <w:tc>
          <w:tcPr>
            <w:tcW w:w="1688" w:type="dxa"/>
            <w:vAlign w:val="center"/>
          </w:tcPr>
          <w:p w:rsidR="00524B02" w:rsidRDefault="00524B02">
            <w:pPr>
              <w:adjustRightInd w:val="0"/>
              <w:snapToGrid w:val="0"/>
              <w:jc w:val="center"/>
              <w:rPr>
                <w:color w:val="000000" w:themeColor="text1"/>
                <w:sz w:val="24"/>
              </w:rPr>
            </w:pPr>
          </w:p>
        </w:tc>
        <w:tc>
          <w:tcPr>
            <w:tcW w:w="1688" w:type="dxa"/>
            <w:vAlign w:val="center"/>
          </w:tcPr>
          <w:p w:rsidR="00524B02" w:rsidRDefault="00524B02">
            <w:pPr>
              <w:adjustRightInd w:val="0"/>
              <w:snapToGrid w:val="0"/>
              <w:jc w:val="center"/>
              <w:rPr>
                <w:color w:val="000000" w:themeColor="text1"/>
                <w:sz w:val="24"/>
              </w:rPr>
            </w:pPr>
          </w:p>
        </w:tc>
        <w:tc>
          <w:tcPr>
            <w:tcW w:w="1925" w:type="dxa"/>
            <w:vAlign w:val="center"/>
          </w:tcPr>
          <w:p w:rsidR="00524B02" w:rsidRDefault="00524B02">
            <w:pPr>
              <w:adjustRightInd w:val="0"/>
              <w:snapToGrid w:val="0"/>
              <w:jc w:val="center"/>
              <w:rPr>
                <w:color w:val="000000" w:themeColor="text1"/>
                <w:sz w:val="24"/>
              </w:rPr>
            </w:pPr>
          </w:p>
        </w:tc>
        <w:tc>
          <w:tcPr>
            <w:tcW w:w="1045" w:type="dxa"/>
            <w:vAlign w:val="center"/>
          </w:tcPr>
          <w:p w:rsidR="00524B02" w:rsidRDefault="00524B02">
            <w:pPr>
              <w:adjustRightInd w:val="0"/>
              <w:snapToGrid w:val="0"/>
              <w:jc w:val="center"/>
              <w:rPr>
                <w:color w:val="000000" w:themeColor="text1"/>
                <w:sz w:val="24"/>
              </w:rPr>
            </w:pPr>
          </w:p>
        </w:tc>
      </w:tr>
      <w:bookmarkEnd w:id="1057"/>
    </w:tbl>
    <w:p w:rsidR="00524B02" w:rsidRDefault="00524B02">
      <w:pPr>
        <w:tabs>
          <w:tab w:val="left" w:pos="1800"/>
          <w:tab w:val="left" w:pos="5580"/>
        </w:tabs>
        <w:jc w:val="left"/>
        <w:rPr>
          <w:color w:val="000000" w:themeColor="text1"/>
          <w:sz w:val="24"/>
        </w:rPr>
      </w:pPr>
    </w:p>
    <w:p w:rsidR="00524B02" w:rsidRDefault="00604AEA">
      <w:pPr>
        <w:tabs>
          <w:tab w:val="left" w:pos="1800"/>
          <w:tab w:val="left" w:pos="5580"/>
        </w:tabs>
        <w:jc w:val="left"/>
        <w:rPr>
          <w:color w:val="000000" w:themeColor="text1"/>
          <w:sz w:val="24"/>
        </w:rPr>
      </w:pPr>
      <w:r>
        <w:rPr>
          <w:color w:val="000000" w:themeColor="text1"/>
          <w:sz w:val="24"/>
        </w:rPr>
        <w:t>注：</w:t>
      </w:r>
      <w:proofErr w:type="gramStart"/>
      <w:r>
        <w:rPr>
          <w:color w:val="000000" w:themeColor="text1"/>
          <w:sz w:val="24"/>
        </w:rPr>
        <w:t>“</w:t>
      </w:r>
      <w:r>
        <w:rPr>
          <w:color w:val="000000" w:themeColor="text1"/>
          <w:sz w:val="24"/>
        </w:rPr>
        <w:t>偏离情况</w:t>
      </w:r>
      <w:r>
        <w:rPr>
          <w:color w:val="000000" w:themeColor="text1"/>
          <w:sz w:val="24"/>
        </w:rPr>
        <w:t>”</w:t>
      </w:r>
      <w:r>
        <w:rPr>
          <w:color w:val="000000" w:themeColor="text1"/>
          <w:sz w:val="24"/>
        </w:rPr>
        <w:t>列应据实</w:t>
      </w:r>
      <w:proofErr w:type="gramEnd"/>
      <w:r>
        <w:rPr>
          <w:color w:val="000000" w:themeColor="text1"/>
          <w:sz w:val="24"/>
        </w:rPr>
        <w:t>填写</w:t>
      </w:r>
      <w:r>
        <w:rPr>
          <w:color w:val="000000" w:themeColor="text1"/>
          <w:sz w:val="24"/>
        </w:rPr>
        <w:t>“</w:t>
      </w:r>
      <w:r>
        <w:rPr>
          <w:color w:val="000000" w:themeColor="text1"/>
          <w:sz w:val="24"/>
        </w:rPr>
        <w:t>正偏离</w:t>
      </w:r>
      <w:r>
        <w:rPr>
          <w:color w:val="000000" w:themeColor="text1"/>
          <w:sz w:val="24"/>
        </w:rPr>
        <w:t>”</w:t>
      </w:r>
      <w:r>
        <w:rPr>
          <w:color w:val="000000" w:themeColor="text1"/>
          <w:sz w:val="24"/>
        </w:rPr>
        <w:t>或</w:t>
      </w:r>
      <w:r>
        <w:rPr>
          <w:color w:val="000000" w:themeColor="text1"/>
          <w:sz w:val="24"/>
        </w:rPr>
        <w:t>“</w:t>
      </w:r>
      <w:r>
        <w:rPr>
          <w:color w:val="000000" w:themeColor="text1"/>
          <w:sz w:val="24"/>
        </w:rPr>
        <w:t>负偏离</w:t>
      </w:r>
      <w:r>
        <w:rPr>
          <w:color w:val="000000" w:themeColor="text1"/>
          <w:sz w:val="24"/>
        </w:rPr>
        <w:t>”</w:t>
      </w:r>
      <w:r>
        <w:rPr>
          <w:color w:val="000000" w:themeColor="text1"/>
          <w:sz w:val="24"/>
        </w:rPr>
        <w:t>。</w:t>
      </w:r>
    </w:p>
    <w:p w:rsidR="00524B02" w:rsidRDefault="00524B02">
      <w:pPr>
        <w:spacing w:line="360" w:lineRule="auto"/>
        <w:rPr>
          <w:color w:val="000000" w:themeColor="text1"/>
          <w:sz w:val="24"/>
          <w:szCs w:val="20"/>
        </w:rPr>
      </w:pPr>
    </w:p>
    <w:p w:rsidR="00524B02" w:rsidRDefault="00524B02">
      <w:pPr>
        <w:autoSpaceDE w:val="0"/>
        <w:autoSpaceDN w:val="0"/>
        <w:adjustRightInd w:val="0"/>
        <w:snapToGrid w:val="0"/>
        <w:spacing w:before="25" w:after="25" w:line="360" w:lineRule="auto"/>
        <w:rPr>
          <w:color w:val="000000" w:themeColor="text1"/>
          <w:sz w:val="24"/>
        </w:rPr>
      </w:pPr>
    </w:p>
    <w:p w:rsidR="00524B02" w:rsidRDefault="00604AEA">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rFonts w:hint="eastAsia"/>
          <w:bCs/>
          <w:color w:val="000000" w:themeColor="text1"/>
          <w:sz w:val="24"/>
          <w:u w:val="single"/>
        </w:rPr>
        <w:t xml:space="preserve">                </w:t>
      </w:r>
    </w:p>
    <w:p w:rsidR="00524B02" w:rsidRDefault="00604AEA">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524B02" w:rsidRDefault="00604AEA">
      <w:pPr>
        <w:numPr>
          <w:ilvl w:val="0"/>
          <w:numId w:val="20"/>
        </w:numPr>
        <w:tabs>
          <w:tab w:val="left" w:pos="360"/>
        </w:tabs>
        <w:snapToGrid w:val="0"/>
        <w:spacing w:line="360" w:lineRule="auto"/>
        <w:outlineLvl w:val="1"/>
        <w:rPr>
          <w:color w:val="000000" w:themeColor="text1"/>
          <w:sz w:val="24"/>
          <w:szCs w:val="20"/>
        </w:rPr>
      </w:pPr>
      <w:r>
        <w:rPr>
          <w:color w:val="000000" w:themeColor="text1"/>
          <w:sz w:val="24"/>
          <w:szCs w:val="20"/>
        </w:rPr>
        <w:br w:type="page"/>
      </w:r>
      <w:bookmarkEnd w:id="1044"/>
      <w:bookmarkEnd w:id="1045"/>
      <w:bookmarkEnd w:id="1046"/>
      <w:bookmarkEnd w:id="1047"/>
      <w:bookmarkEnd w:id="1048"/>
      <w:bookmarkEnd w:id="1049"/>
      <w:bookmarkEnd w:id="1050"/>
      <w:bookmarkEnd w:id="1051"/>
      <w:bookmarkEnd w:id="1052"/>
      <w:bookmarkEnd w:id="1053"/>
      <w:bookmarkEnd w:id="1054"/>
      <w:bookmarkEnd w:id="1055"/>
      <w:bookmarkEnd w:id="1056"/>
      <w:r>
        <w:rPr>
          <w:color w:val="000000" w:themeColor="text1"/>
          <w:sz w:val="24"/>
          <w:szCs w:val="20"/>
        </w:rPr>
        <w:lastRenderedPageBreak/>
        <w:t>采购需求偏离表（实质性格式）</w:t>
      </w:r>
    </w:p>
    <w:p w:rsidR="00524B02" w:rsidRDefault="00604AEA">
      <w:pPr>
        <w:autoSpaceDE w:val="0"/>
        <w:autoSpaceDN w:val="0"/>
        <w:adjustRightInd w:val="0"/>
        <w:spacing w:line="360" w:lineRule="auto"/>
        <w:jc w:val="center"/>
        <w:rPr>
          <w:b/>
          <w:color w:val="000000" w:themeColor="text1"/>
          <w:sz w:val="36"/>
          <w:szCs w:val="36"/>
        </w:rPr>
      </w:pPr>
      <w:r>
        <w:rPr>
          <w:b/>
          <w:color w:val="000000" w:themeColor="text1"/>
          <w:sz w:val="36"/>
          <w:szCs w:val="36"/>
        </w:rPr>
        <w:t>采购需求偏离表</w:t>
      </w:r>
    </w:p>
    <w:p w:rsidR="00524B02" w:rsidRDefault="00604AEA">
      <w:pPr>
        <w:tabs>
          <w:tab w:val="left" w:pos="1800"/>
          <w:tab w:val="left" w:pos="5580"/>
        </w:tabs>
        <w:spacing w:line="360" w:lineRule="auto"/>
        <w:ind w:firstLineChars="150" w:firstLine="360"/>
        <w:jc w:val="left"/>
        <w:rPr>
          <w:color w:val="000000" w:themeColor="text1"/>
          <w:sz w:val="24"/>
          <w:u w:val="single"/>
        </w:rPr>
      </w:pPr>
      <w:r>
        <w:rPr>
          <w:color w:val="000000" w:themeColor="text1"/>
          <w:sz w:val="24"/>
        </w:rPr>
        <w:t>项目编号</w:t>
      </w:r>
      <w:r>
        <w:rPr>
          <w:color w:val="000000" w:themeColor="text1"/>
          <w:sz w:val="24"/>
        </w:rPr>
        <w:t>/</w:t>
      </w:r>
      <w:r>
        <w:rPr>
          <w:color w:val="000000" w:themeColor="text1"/>
          <w:sz w:val="24"/>
        </w:rPr>
        <w:t>包号：</w:t>
      </w:r>
      <w:r>
        <w:rPr>
          <w:rFonts w:hint="eastAsia"/>
          <w:bCs/>
          <w:color w:val="000000" w:themeColor="text1"/>
          <w:sz w:val="24"/>
          <w:u w:val="single"/>
        </w:rPr>
        <w:t xml:space="preserve">                </w:t>
      </w:r>
      <w:r>
        <w:rPr>
          <w:color w:val="000000" w:themeColor="text1"/>
          <w:sz w:val="24"/>
        </w:rPr>
        <w:t xml:space="preserve">     </w:t>
      </w:r>
      <w:r>
        <w:rPr>
          <w:color w:val="000000" w:themeColor="text1"/>
          <w:sz w:val="24"/>
        </w:rPr>
        <w:t>项目名称：</w:t>
      </w:r>
      <w:r>
        <w:rPr>
          <w:rFonts w:hint="eastAsia"/>
          <w:bCs/>
          <w:color w:val="000000" w:themeColor="text1"/>
          <w:sz w:val="24"/>
          <w:u w:val="single"/>
        </w:rPr>
        <w:t xml:space="preserve">            </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24B02">
        <w:trPr>
          <w:trHeight w:val="1053"/>
          <w:jc w:val="center"/>
        </w:trPr>
        <w:tc>
          <w:tcPr>
            <w:tcW w:w="775" w:type="dxa"/>
            <w:vAlign w:val="center"/>
          </w:tcPr>
          <w:p w:rsidR="00524B02" w:rsidRDefault="00604AEA">
            <w:pPr>
              <w:adjustRightInd w:val="0"/>
              <w:snapToGrid w:val="0"/>
              <w:jc w:val="center"/>
              <w:rPr>
                <w:color w:val="000000" w:themeColor="text1"/>
                <w:sz w:val="24"/>
              </w:rPr>
            </w:pPr>
            <w:r>
              <w:rPr>
                <w:color w:val="000000" w:themeColor="text1"/>
                <w:sz w:val="24"/>
              </w:rPr>
              <w:t>序号</w:t>
            </w:r>
          </w:p>
        </w:tc>
        <w:tc>
          <w:tcPr>
            <w:tcW w:w="1482" w:type="dxa"/>
            <w:vAlign w:val="center"/>
          </w:tcPr>
          <w:p w:rsidR="00524B02" w:rsidRDefault="00604AEA">
            <w:pPr>
              <w:adjustRightInd w:val="0"/>
              <w:snapToGrid w:val="0"/>
              <w:jc w:val="center"/>
              <w:rPr>
                <w:color w:val="000000" w:themeColor="text1"/>
                <w:sz w:val="24"/>
              </w:rPr>
            </w:pPr>
            <w:r>
              <w:rPr>
                <w:color w:val="000000" w:themeColor="text1"/>
                <w:sz w:val="24"/>
              </w:rPr>
              <w:t>招标文件条目号</w:t>
            </w:r>
            <w:r>
              <w:rPr>
                <w:color w:val="000000" w:themeColor="text1"/>
                <w:sz w:val="24"/>
              </w:rPr>
              <w:t>(</w:t>
            </w:r>
            <w:r>
              <w:rPr>
                <w:color w:val="000000" w:themeColor="text1"/>
                <w:sz w:val="24"/>
              </w:rPr>
              <w:t>页码</w:t>
            </w:r>
            <w:r>
              <w:rPr>
                <w:color w:val="000000" w:themeColor="text1"/>
                <w:sz w:val="24"/>
              </w:rPr>
              <w:t>)</w:t>
            </w:r>
          </w:p>
        </w:tc>
        <w:tc>
          <w:tcPr>
            <w:tcW w:w="2384" w:type="dxa"/>
            <w:vAlign w:val="center"/>
          </w:tcPr>
          <w:p w:rsidR="00524B02" w:rsidRDefault="00604AEA">
            <w:pPr>
              <w:adjustRightInd w:val="0"/>
              <w:snapToGrid w:val="0"/>
              <w:jc w:val="center"/>
              <w:rPr>
                <w:color w:val="000000" w:themeColor="text1"/>
                <w:sz w:val="24"/>
              </w:rPr>
            </w:pPr>
            <w:r>
              <w:rPr>
                <w:color w:val="000000" w:themeColor="text1"/>
                <w:sz w:val="24"/>
              </w:rPr>
              <w:t>招标文件要求</w:t>
            </w:r>
          </w:p>
        </w:tc>
        <w:tc>
          <w:tcPr>
            <w:tcW w:w="2126" w:type="dxa"/>
            <w:vAlign w:val="center"/>
          </w:tcPr>
          <w:p w:rsidR="00524B02" w:rsidRDefault="00604AEA">
            <w:pPr>
              <w:adjustRightInd w:val="0"/>
              <w:snapToGrid w:val="0"/>
              <w:jc w:val="center"/>
              <w:rPr>
                <w:color w:val="000000" w:themeColor="text1"/>
                <w:sz w:val="24"/>
              </w:rPr>
            </w:pPr>
            <w:r>
              <w:rPr>
                <w:color w:val="000000" w:themeColor="text1"/>
                <w:sz w:val="24"/>
              </w:rPr>
              <w:t>投标响应内容</w:t>
            </w:r>
          </w:p>
        </w:tc>
        <w:tc>
          <w:tcPr>
            <w:tcW w:w="1875" w:type="dxa"/>
            <w:vAlign w:val="center"/>
          </w:tcPr>
          <w:p w:rsidR="00524B02" w:rsidRDefault="00604AEA">
            <w:pPr>
              <w:adjustRightInd w:val="0"/>
              <w:snapToGrid w:val="0"/>
              <w:jc w:val="center"/>
              <w:rPr>
                <w:color w:val="000000" w:themeColor="text1"/>
                <w:sz w:val="24"/>
              </w:rPr>
            </w:pPr>
            <w:r>
              <w:rPr>
                <w:color w:val="000000" w:themeColor="text1"/>
                <w:sz w:val="24"/>
              </w:rPr>
              <w:t>偏离情况</w:t>
            </w:r>
          </w:p>
        </w:tc>
        <w:tc>
          <w:tcPr>
            <w:tcW w:w="1009" w:type="dxa"/>
            <w:vAlign w:val="center"/>
          </w:tcPr>
          <w:p w:rsidR="00524B02" w:rsidRDefault="00604AEA">
            <w:pPr>
              <w:adjustRightInd w:val="0"/>
              <w:snapToGrid w:val="0"/>
              <w:jc w:val="center"/>
              <w:rPr>
                <w:color w:val="000000" w:themeColor="text1"/>
                <w:sz w:val="24"/>
              </w:rPr>
            </w:pPr>
            <w:r>
              <w:rPr>
                <w:color w:val="000000" w:themeColor="text1"/>
                <w:sz w:val="24"/>
              </w:rPr>
              <w:t>说明</w:t>
            </w:r>
          </w:p>
        </w:tc>
      </w:tr>
      <w:tr w:rsidR="00524B02">
        <w:trPr>
          <w:trHeight w:val="930"/>
          <w:jc w:val="center"/>
        </w:trPr>
        <w:tc>
          <w:tcPr>
            <w:tcW w:w="775" w:type="dxa"/>
            <w:vAlign w:val="center"/>
          </w:tcPr>
          <w:p w:rsidR="00524B02" w:rsidRDefault="00524B02">
            <w:pPr>
              <w:adjustRightInd w:val="0"/>
              <w:snapToGrid w:val="0"/>
              <w:jc w:val="center"/>
              <w:rPr>
                <w:color w:val="000000" w:themeColor="text1"/>
                <w:sz w:val="24"/>
              </w:rPr>
            </w:pPr>
          </w:p>
        </w:tc>
        <w:tc>
          <w:tcPr>
            <w:tcW w:w="1482" w:type="dxa"/>
            <w:vAlign w:val="center"/>
          </w:tcPr>
          <w:p w:rsidR="00524B02" w:rsidRDefault="00524B02">
            <w:pPr>
              <w:adjustRightInd w:val="0"/>
              <w:snapToGrid w:val="0"/>
              <w:jc w:val="center"/>
              <w:rPr>
                <w:color w:val="000000" w:themeColor="text1"/>
                <w:sz w:val="24"/>
              </w:rPr>
            </w:pPr>
          </w:p>
        </w:tc>
        <w:tc>
          <w:tcPr>
            <w:tcW w:w="2384" w:type="dxa"/>
            <w:vAlign w:val="center"/>
          </w:tcPr>
          <w:p w:rsidR="00524B02" w:rsidRDefault="00524B02">
            <w:pPr>
              <w:adjustRightInd w:val="0"/>
              <w:snapToGrid w:val="0"/>
              <w:jc w:val="center"/>
              <w:rPr>
                <w:color w:val="000000" w:themeColor="text1"/>
                <w:sz w:val="24"/>
              </w:rPr>
            </w:pPr>
          </w:p>
        </w:tc>
        <w:tc>
          <w:tcPr>
            <w:tcW w:w="2126" w:type="dxa"/>
            <w:vAlign w:val="center"/>
          </w:tcPr>
          <w:p w:rsidR="00524B02" w:rsidRDefault="00524B02">
            <w:pPr>
              <w:adjustRightInd w:val="0"/>
              <w:snapToGrid w:val="0"/>
              <w:jc w:val="center"/>
              <w:rPr>
                <w:color w:val="000000" w:themeColor="text1"/>
                <w:sz w:val="24"/>
              </w:rPr>
            </w:pPr>
          </w:p>
        </w:tc>
        <w:tc>
          <w:tcPr>
            <w:tcW w:w="1875" w:type="dxa"/>
            <w:vAlign w:val="center"/>
          </w:tcPr>
          <w:p w:rsidR="00524B02" w:rsidRDefault="00524B02">
            <w:pPr>
              <w:adjustRightInd w:val="0"/>
              <w:snapToGrid w:val="0"/>
              <w:jc w:val="center"/>
              <w:rPr>
                <w:color w:val="000000" w:themeColor="text1"/>
                <w:sz w:val="24"/>
              </w:rPr>
            </w:pPr>
          </w:p>
        </w:tc>
        <w:tc>
          <w:tcPr>
            <w:tcW w:w="1009" w:type="dxa"/>
            <w:vAlign w:val="center"/>
          </w:tcPr>
          <w:p w:rsidR="00524B02" w:rsidRDefault="00524B02">
            <w:pPr>
              <w:adjustRightInd w:val="0"/>
              <w:snapToGrid w:val="0"/>
              <w:jc w:val="center"/>
              <w:rPr>
                <w:color w:val="000000" w:themeColor="text1"/>
                <w:sz w:val="24"/>
              </w:rPr>
            </w:pPr>
          </w:p>
        </w:tc>
      </w:tr>
      <w:tr w:rsidR="00524B02">
        <w:trPr>
          <w:trHeight w:val="930"/>
          <w:jc w:val="center"/>
        </w:trPr>
        <w:tc>
          <w:tcPr>
            <w:tcW w:w="775" w:type="dxa"/>
            <w:vAlign w:val="center"/>
          </w:tcPr>
          <w:p w:rsidR="00524B02" w:rsidRDefault="00524B02">
            <w:pPr>
              <w:adjustRightInd w:val="0"/>
              <w:snapToGrid w:val="0"/>
              <w:jc w:val="center"/>
              <w:rPr>
                <w:color w:val="000000" w:themeColor="text1"/>
                <w:sz w:val="24"/>
              </w:rPr>
            </w:pPr>
          </w:p>
        </w:tc>
        <w:tc>
          <w:tcPr>
            <w:tcW w:w="1482" w:type="dxa"/>
            <w:vAlign w:val="center"/>
          </w:tcPr>
          <w:p w:rsidR="00524B02" w:rsidRDefault="00524B02">
            <w:pPr>
              <w:adjustRightInd w:val="0"/>
              <w:snapToGrid w:val="0"/>
              <w:jc w:val="center"/>
              <w:rPr>
                <w:color w:val="000000" w:themeColor="text1"/>
                <w:sz w:val="24"/>
              </w:rPr>
            </w:pPr>
          </w:p>
        </w:tc>
        <w:tc>
          <w:tcPr>
            <w:tcW w:w="2384" w:type="dxa"/>
            <w:vAlign w:val="center"/>
          </w:tcPr>
          <w:p w:rsidR="00524B02" w:rsidRDefault="00524B02">
            <w:pPr>
              <w:adjustRightInd w:val="0"/>
              <w:snapToGrid w:val="0"/>
              <w:jc w:val="center"/>
              <w:rPr>
                <w:color w:val="000000" w:themeColor="text1"/>
                <w:sz w:val="24"/>
              </w:rPr>
            </w:pPr>
          </w:p>
        </w:tc>
        <w:tc>
          <w:tcPr>
            <w:tcW w:w="2126" w:type="dxa"/>
            <w:vAlign w:val="center"/>
          </w:tcPr>
          <w:p w:rsidR="00524B02" w:rsidRDefault="00524B02">
            <w:pPr>
              <w:adjustRightInd w:val="0"/>
              <w:snapToGrid w:val="0"/>
              <w:jc w:val="center"/>
              <w:rPr>
                <w:color w:val="000000" w:themeColor="text1"/>
                <w:sz w:val="24"/>
              </w:rPr>
            </w:pPr>
          </w:p>
        </w:tc>
        <w:tc>
          <w:tcPr>
            <w:tcW w:w="1875" w:type="dxa"/>
            <w:vAlign w:val="center"/>
          </w:tcPr>
          <w:p w:rsidR="00524B02" w:rsidRDefault="00524B02">
            <w:pPr>
              <w:adjustRightInd w:val="0"/>
              <w:snapToGrid w:val="0"/>
              <w:jc w:val="center"/>
              <w:rPr>
                <w:color w:val="000000" w:themeColor="text1"/>
                <w:sz w:val="24"/>
              </w:rPr>
            </w:pPr>
          </w:p>
        </w:tc>
        <w:tc>
          <w:tcPr>
            <w:tcW w:w="1009" w:type="dxa"/>
            <w:vAlign w:val="center"/>
          </w:tcPr>
          <w:p w:rsidR="00524B02" w:rsidRDefault="00524B02">
            <w:pPr>
              <w:adjustRightInd w:val="0"/>
              <w:snapToGrid w:val="0"/>
              <w:jc w:val="center"/>
              <w:rPr>
                <w:color w:val="000000" w:themeColor="text1"/>
                <w:sz w:val="24"/>
              </w:rPr>
            </w:pPr>
          </w:p>
        </w:tc>
      </w:tr>
      <w:tr w:rsidR="00524B02">
        <w:trPr>
          <w:trHeight w:val="930"/>
          <w:jc w:val="center"/>
        </w:trPr>
        <w:tc>
          <w:tcPr>
            <w:tcW w:w="775" w:type="dxa"/>
            <w:vAlign w:val="center"/>
          </w:tcPr>
          <w:p w:rsidR="00524B02" w:rsidRDefault="00524B02">
            <w:pPr>
              <w:adjustRightInd w:val="0"/>
              <w:snapToGrid w:val="0"/>
              <w:jc w:val="center"/>
              <w:rPr>
                <w:color w:val="000000" w:themeColor="text1"/>
                <w:sz w:val="24"/>
              </w:rPr>
            </w:pPr>
          </w:p>
        </w:tc>
        <w:tc>
          <w:tcPr>
            <w:tcW w:w="1482" w:type="dxa"/>
            <w:vAlign w:val="center"/>
          </w:tcPr>
          <w:p w:rsidR="00524B02" w:rsidRDefault="00524B02">
            <w:pPr>
              <w:adjustRightInd w:val="0"/>
              <w:snapToGrid w:val="0"/>
              <w:jc w:val="center"/>
              <w:rPr>
                <w:color w:val="000000" w:themeColor="text1"/>
                <w:sz w:val="24"/>
              </w:rPr>
            </w:pPr>
          </w:p>
        </w:tc>
        <w:tc>
          <w:tcPr>
            <w:tcW w:w="2384" w:type="dxa"/>
            <w:vAlign w:val="center"/>
          </w:tcPr>
          <w:p w:rsidR="00524B02" w:rsidRDefault="00524B02">
            <w:pPr>
              <w:adjustRightInd w:val="0"/>
              <w:snapToGrid w:val="0"/>
              <w:jc w:val="center"/>
              <w:rPr>
                <w:color w:val="000000" w:themeColor="text1"/>
                <w:sz w:val="24"/>
              </w:rPr>
            </w:pPr>
          </w:p>
        </w:tc>
        <w:tc>
          <w:tcPr>
            <w:tcW w:w="2126" w:type="dxa"/>
            <w:vAlign w:val="center"/>
          </w:tcPr>
          <w:p w:rsidR="00524B02" w:rsidRDefault="00524B02">
            <w:pPr>
              <w:adjustRightInd w:val="0"/>
              <w:snapToGrid w:val="0"/>
              <w:jc w:val="center"/>
              <w:rPr>
                <w:color w:val="000000" w:themeColor="text1"/>
                <w:sz w:val="24"/>
              </w:rPr>
            </w:pPr>
          </w:p>
        </w:tc>
        <w:tc>
          <w:tcPr>
            <w:tcW w:w="1875" w:type="dxa"/>
            <w:vAlign w:val="center"/>
          </w:tcPr>
          <w:p w:rsidR="00524B02" w:rsidRDefault="00524B02">
            <w:pPr>
              <w:adjustRightInd w:val="0"/>
              <w:snapToGrid w:val="0"/>
              <w:jc w:val="center"/>
              <w:rPr>
                <w:color w:val="000000" w:themeColor="text1"/>
                <w:sz w:val="24"/>
              </w:rPr>
            </w:pPr>
          </w:p>
        </w:tc>
        <w:tc>
          <w:tcPr>
            <w:tcW w:w="1009" w:type="dxa"/>
            <w:vAlign w:val="center"/>
          </w:tcPr>
          <w:p w:rsidR="00524B02" w:rsidRDefault="00524B02">
            <w:pPr>
              <w:adjustRightInd w:val="0"/>
              <w:snapToGrid w:val="0"/>
              <w:jc w:val="center"/>
              <w:rPr>
                <w:color w:val="000000" w:themeColor="text1"/>
                <w:sz w:val="24"/>
              </w:rPr>
            </w:pPr>
          </w:p>
        </w:tc>
      </w:tr>
      <w:tr w:rsidR="00524B02">
        <w:trPr>
          <w:trHeight w:val="930"/>
          <w:jc w:val="center"/>
        </w:trPr>
        <w:tc>
          <w:tcPr>
            <w:tcW w:w="775" w:type="dxa"/>
            <w:vAlign w:val="center"/>
          </w:tcPr>
          <w:p w:rsidR="00524B02" w:rsidRDefault="00524B02">
            <w:pPr>
              <w:adjustRightInd w:val="0"/>
              <w:snapToGrid w:val="0"/>
              <w:jc w:val="center"/>
              <w:rPr>
                <w:color w:val="000000" w:themeColor="text1"/>
                <w:sz w:val="24"/>
              </w:rPr>
            </w:pPr>
          </w:p>
        </w:tc>
        <w:tc>
          <w:tcPr>
            <w:tcW w:w="1482" w:type="dxa"/>
            <w:vAlign w:val="center"/>
          </w:tcPr>
          <w:p w:rsidR="00524B02" w:rsidRDefault="00524B02">
            <w:pPr>
              <w:adjustRightInd w:val="0"/>
              <w:snapToGrid w:val="0"/>
              <w:jc w:val="center"/>
              <w:rPr>
                <w:color w:val="000000" w:themeColor="text1"/>
                <w:sz w:val="24"/>
              </w:rPr>
            </w:pPr>
          </w:p>
        </w:tc>
        <w:tc>
          <w:tcPr>
            <w:tcW w:w="2384" w:type="dxa"/>
            <w:vAlign w:val="center"/>
          </w:tcPr>
          <w:p w:rsidR="00524B02" w:rsidRDefault="00524B02">
            <w:pPr>
              <w:adjustRightInd w:val="0"/>
              <w:snapToGrid w:val="0"/>
              <w:jc w:val="center"/>
              <w:rPr>
                <w:color w:val="000000" w:themeColor="text1"/>
                <w:sz w:val="24"/>
              </w:rPr>
            </w:pPr>
          </w:p>
        </w:tc>
        <w:tc>
          <w:tcPr>
            <w:tcW w:w="2126" w:type="dxa"/>
            <w:vAlign w:val="center"/>
          </w:tcPr>
          <w:p w:rsidR="00524B02" w:rsidRDefault="00524B02">
            <w:pPr>
              <w:adjustRightInd w:val="0"/>
              <w:snapToGrid w:val="0"/>
              <w:jc w:val="center"/>
              <w:rPr>
                <w:color w:val="000000" w:themeColor="text1"/>
                <w:sz w:val="24"/>
              </w:rPr>
            </w:pPr>
          </w:p>
        </w:tc>
        <w:tc>
          <w:tcPr>
            <w:tcW w:w="1875" w:type="dxa"/>
            <w:vAlign w:val="center"/>
          </w:tcPr>
          <w:p w:rsidR="00524B02" w:rsidRDefault="00524B02">
            <w:pPr>
              <w:adjustRightInd w:val="0"/>
              <w:snapToGrid w:val="0"/>
              <w:jc w:val="center"/>
              <w:rPr>
                <w:color w:val="000000" w:themeColor="text1"/>
                <w:sz w:val="24"/>
              </w:rPr>
            </w:pPr>
          </w:p>
        </w:tc>
        <w:tc>
          <w:tcPr>
            <w:tcW w:w="1009" w:type="dxa"/>
            <w:vAlign w:val="center"/>
          </w:tcPr>
          <w:p w:rsidR="00524B02" w:rsidRDefault="00524B02">
            <w:pPr>
              <w:adjustRightInd w:val="0"/>
              <w:snapToGrid w:val="0"/>
              <w:jc w:val="center"/>
              <w:rPr>
                <w:color w:val="000000" w:themeColor="text1"/>
                <w:sz w:val="24"/>
              </w:rPr>
            </w:pPr>
          </w:p>
        </w:tc>
      </w:tr>
      <w:tr w:rsidR="00524B02">
        <w:trPr>
          <w:trHeight w:val="930"/>
          <w:jc w:val="center"/>
        </w:trPr>
        <w:tc>
          <w:tcPr>
            <w:tcW w:w="775" w:type="dxa"/>
            <w:vAlign w:val="center"/>
          </w:tcPr>
          <w:p w:rsidR="00524B02" w:rsidRDefault="00524B02">
            <w:pPr>
              <w:adjustRightInd w:val="0"/>
              <w:snapToGrid w:val="0"/>
              <w:jc w:val="center"/>
              <w:rPr>
                <w:color w:val="000000" w:themeColor="text1"/>
                <w:sz w:val="24"/>
              </w:rPr>
            </w:pPr>
          </w:p>
        </w:tc>
        <w:tc>
          <w:tcPr>
            <w:tcW w:w="1482" w:type="dxa"/>
            <w:vAlign w:val="center"/>
          </w:tcPr>
          <w:p w:rsidR="00524B02" w:rsidRDefault="00524B02">
            <w:pPr>
              <w:adjustRightInd w:val="0"/>
              <w:snapToGrid w:val="0"/>
              <w:jc w:val="center"/>
              <w:rPr>
                <w:color w:val="000000" w:themeColor="text1"/>
                <w:sz w:val="24"/>
              </w:rPr>
            </w:pPr>
          </w:p>
        </w:tc>
        <w:tc>
          <w:tcPr>
            <w:tcW w:w="2384" w:type="dxa"/>
            <w:vAlign w:val="center"/>
          </w:tcPr>
          <w:p w:rsidR="00524B02" w:rsidRDefault="00524B02">
            <w:pPr>
              <w:adjustRightInd w:val="0"/>
              <w:snapToGrid w:val="0"/>
              <w:jc w:val="center"/>
              <w:rPr>
                <w:color w:val="000000" w:themeColor="text1"/>
                <w:sz w:val="24"/>
              </w:rPr>
            </w:pPr>
          </w:p>
        </w:tc>
        <w:tc>
          <w:tcPr>
            <w:tcW w:w="2126" w:type="dxa"/>
            <w:vAlign w:val="center"/>
          </w:tcPr>
          <w:p w:rsidR="00524B02" w:rsidRDefault="00524B02">
            <w:pPr>
              <w:adjustRightInd w:val="0"/>
              <w:snapToGrid w:val="0"/>
              <w:jc w:val="center"/>
              <w:rPr>
                <w:color w:val="000000" w:themeColor="text1"/>
                <w:sz w:val="24"/>
              </w:rPr>
            </w:pPr>
          </w:p>
        </w:tc>
        <w:tc>
          <w:tcPr>
            <w:tcW w:w="1875" w:type="dxa"/>
            <w:vAlign w:val="center"/>
          </w:tcPr>
          <w:p w:rsidR="00524B02" w:rsidRDefault="00524B02">
            <w:pPr>
              <w:adjustRightInd w:val="0"/>
              <w:snapToGrid w:val="0"/>
              <w:jc w:val="center"/>
              <w:rPr>
                <w:color w:val="000000" w:themeColor="text1"/>
                <w:sz w:val="24"/>
              </w:rPr>
            </w:pPr>
          </w:p>
        </w:tc>
        <w:tc>
          <w:tcPr>
            <w:tcW w:w="1009" w:type="dxa"/>
            <w:vAlign w:val="center"/>
          </w:tcPr>
          <w:p w:rsidR="00524B02" w:rsidRDefault="00524B02">
            <w:pPr>
              <w:adjustRightInd w:val="0"/>
              <w:snapToGrid w:val="0"/>
              <w:jc w:val="center"/>
              <w:rPr>
                <w:color w:val="000000" w:themeColor="text1"/>
                <w:sz w:val="24"/>
              </w:rPr>
            </w:pPr>
          </w:p>
        </w:tc>
      </w:tr>
      <w:tr w:rsidR="00524B02">
        <w:trPr>
          <w:trHeight w:val="930"/>
          <w:jc w:val="center"/>
        </w:trPr>
        <w:tc>
          <w:tcPr>
            <w:tcW w:w="775" w:type="dxa"/>
            <w:vAlign w:val="center"/>
          </w:tcPr>
          <w:p w:rsidR="00524B02" w:rsidRDefault="00524B02">
            <w:pPr>
              <w:adjustRightInd w:val="0"/>
              <w:snapToGrid w:val="0"/>
              <w:jc w:val="center"/>
              <w:rPr>
                <w:color w:val="000000" w:themeColor="text1"/>
                <w:sz w:val="24"/>
              </w:rPr>
            </w:pPr>
          </w:p>
        </w:tc>
        <w:tc>
          <w:tcPr>
            <w:tcW w:w="1482" w:type="dxa"/>
            <w:vAlign w:val="center"/>
          </w:tcPr>
          <w:p w:rsidR="00524B02" w:rsidRDefault="00524B02">
            <w:pPr>
              <w:adjustRightInd w:val="0"/>
              <w:snapToGrid w:val="0"/>
              <w:jc w:val="center"/>
              <w:rPr>
                <w:color w:val="000000" w:themeColor="text1"/>
                <w:sz w:val="24"/>
              </w:rPr>
            </w:pPr>
          </w:p>
        </w:tc>
        <w:tc>
          <w:tcPr>
            <w:tcW w:w="2384" w:type="dxa"/>
            <w:vAlign w:val="center"/>
          </w:tcPr>
          <w:p w:rsidR="00524B02" w:rsidRDefault="00524B02">
            <w:pPr>
              <w:adjustRightInd w:val="0"/>
              <w:snapToGrid w:val="0"/>
              <w:jc w:val="center"/>
              <w:rPr>
                <w:color w:val="000000" w:themeColor="text1"/>
                <w:sz w:val="24"/>
              </w:rPr>
            </w:pPr>
          </w:p>
        </w:tc>
        <w:tc>
          <w:tcPr>
            <w:tcW w:w="2126" w:type="dxa"/>
            <w:vAlign w:val="center"/>
          </w:tcPr>
          <w:p w:rsidR="00524B02" w:rsidRDefault="00524B02">
            <w:pPr>
              <w:adjustRightInd w:val="0"/>
              <w:snapToGrid w:val="0"/>
              <w:jc w:val="center"/>
              <w:rPr>
                <w:color w:val="000000" w:themeColor="text1"/>
                <w:sz w:val="24"/>
              </w:rPr>
            </w:pPr>
          </w:p>
        </w:tc>
        <w:tc>
          <w:tcPr>
            <w:tcW w:w="1875" w:type="dxa"/>
            <w:vAlign w:val="center"/>
          </w:tcPr>
          <w:p w:rsidR="00524B02" w:rsidRDefault="00524B02">
            <w:pPr>
              <w:adjustRightInd w:val="0"/>
              <w:snapToGrid w:val="0"/>
              <w:jc w:val="center"/>
              <w:rPr>
                <w:color w:val="000000" w:themeColor="text1"/>
                <w:sz w:val="24"/>
              </w:rPr>
            </w:pPr>
          </w:p>
        </w:tc>
        <w:tc>
          <w:tcPr>
            <w:tcW w:w="1009" w:type="dxa"/>
            <w:vAlign w:val="center"/>
          </w:tcPr>
          <w:p w:rsidR="00524B02" w:rsidRDefault="00524B02">
            <w:pPr>
              <w:adjustRightInd w:val="0"/>
              <w:snapToGrid w:val="0"/>
              <w:jc w:val="center"/>
              <w:rPr>
                <w:color w:val="000000" w:themeColor="text1"/>
                <w:sz w:val="24"/>
              </w:rPr>
            </w:pPr>
          </w:p>
        </w:tc>
      </w:tr>
    </w:tbl>
    <w:p w:rsidR="00524B02" w:rsidRDefault="00524B02">
      <w:pPr>
        <w:tabs>
          <w:tab w:val="left" w:pos="1800"/>
          <w:tab w:val="left" w:pos="5580"/>
        </w:tabs>
        <w:spacing w:line="360" w:lineRule="auto"/>
        <w:ind w:firstLineChars="150" w:firstLine="360"/>
        <w:jc w:val="left"/>
        <w:rPr>
          <w:color w:val="000000" w:themeColor="text1"/>
          <w:sz w:val="24"/>
          <w:u w:val="single"/>
        </w:rPr>
      </w:pPr>
    </w:p>
    <w:p w:rsidR="00524B02" w:rsidRDefault="00524B02">
      <w:pPr>
        <w:tabs>
          <w:tab w:val="left" w:pos="1800"/>
          <w:tab w:val="left" w:pos="5580"/>
        </w:tabs>
        <w:spacing w:line="360" w:lineRule="auto"/>
        <w:ind w:firstLineChars="150" w:firstLine="360"/>
        <w:jc w:val="left"/>
        <w:rPr>
          <w:color w:val="000000" w:themeColor="text1"/>
          <w:sz w:val="24"/>
          <w:u w:val="single"/>
        </w:rPr>
      </w:pPr>
    </w:p>
    <w:p w:rsidR="00524B02" w:rsidRDefault="00604AEA">
      <w:pPr>
        <w:tabs>
          <w:tab w:val="left" w:pos="1800"/>
          <w:tab w:val="left" w:pos="5580"/>
        </w:tabs>
        <w:jc w:val="left"/>
        <w:rPr>
          <w:color w:val="000000" w:themeColor="text1"/>
          <w:sz w:val="24"/>
        </w:rPr>
      </w:pPr>
      <w:r>
        <w:rPr>
          <w:color w:val="000000" w:themeColor="text1"/>
          <w:sz w:val="24"/>
        </w:rPr>
        <w:t>注：</w:t>
      </w:r>
    </w:p>
    <w:p w:rsidR="00524B02" w:rsidRDefault="00604AEA">
      <w:pPr>
        <w:tabs>
          <w:tab w:val="left" w:pos="1800"/>
          <w:tab w:val="left" w:pos="5580"/>
        </w:tabs>
        <w:jc w:val="left"/>
        <w:rPr>
          <w:color w:val="000000" w:themeColor="text1"/>
          <w:sz w:val="24"/>
        </w:rPr>
      </w:pPr>
      <w:r>
        <w:rPr>
          <w:color w:val="000000" w:themeColor="text1"/>
          <w:sz w:val="24"/>
        </w:rPr>
        <w:t>1.</w:t>
      </w:r>
      <w:r>
        <w:rPr>
          <w:color w:val="000000" w:themeColor="text1"/>
          <w:sz w:val="24"/>
        </w:rPr>
        <w:t>对招标文件中的所有商务、技术要求，除本表所列明的所有偏离外，均视作供应商已对之理解和响应。此表中若无任何文字说明，内容为空白的，</w:t>
      </w:r>
      <w:r>
        <w:rPr>
          <w:b/>
          <w:color w:val="000000" w:themeColor="text1"/>
          <w:sz w:val="24"/>
        </w:rPr>
        <w:t>投标无效。</w:t>
      </w:r>
    </w:p>
    <w:p w:rsidR="00524B02" w:rsidRDefault="00604AEA">
      <w:pPr>
        <w:tabs>
          <w:tab w:val="left" w:pos="1800"/>
          <w:tab w:val="left" w:pos="5580"/>
        </w:tabs>
        <w:jc w:val="left"/>
        <w:rPr>
          <w:color w:val="000000" w:themeColor="text1"/>
          <w:sz w:val="24"/>
        </w:rPr>
      </w:pPr>
      <w:r>
        <w:rPr>
          <w:color w:val="000000" w:themeColor="text1"/>
          <w:sz w:val="24"/>
        </w:rPr>
        <w:t>2.</w:t>
      </w:r>
      <w:proofErr w:type="gramStart"/>
      <w:r>
        <w:rPr>
          <w:color w:val="000000" w:themeColor="text1"/>
          <w:sz w:val="24"/>
        </w:rPr>
        <w:t>“</w:t>
      </w:r>
      <w:r>
        <w:rPr>
          <w:color w:val="000000" w:themeColor="text1"/>
          <w:sz w:val="24"/>
        </w:rPr>
        <w:t>偏离情况</w:t>
      </w:r>
      <w:r>
        <w:rPr>
          <w:color w:val="000000" w:themeColor="text1"/>
          <w:sz w:val="24"/>
        </w:rPr>
        <w:t>”</w:t>
      </w:r>
      <w:r>
        <w:rPr>
          <w:color w:val="000000" w:themeColor="text1"/>
          <w:sz w:val="24"/>
        </w:rPr>
        <w:t>列应据实</w:t>
      </w:r>
      <w:proofErr w:type="gramEnd"/>
      <w:r>
        <w:rPr>
          <w:color w:val="000000" w:themeColor="text1"/>
          <w:sz w:val="24"/>
        </w:rPr>
        <w:t>填写</w:t>
      </w:r>
      <w:r>
        <w:rPr>
          <w:color w:val="000000" w:themeColor="text1"/>
          <w:sz w:val="24"/>
        </w:rPr>
        <w:t>“</w:t>
      </w:r>
      <w:r>
        <w:rPr>
          <w:color w:val="000000" w:themeColor="text1"/>
          <w:sz w:val="24"/>
        </w:rPr>
        <w:t>无偏离</w:t>
      </w:r>
      <w:r>
        <w:rPr>
          <w:color w:val="000000" w:themeColor="text1"/>
          <w:sz w:val="24"/>
        </w:rPr>
        <w:t>”</w:t>
      </w:r>
      <w:r>
        <w:rPr>
          <w:rFonts w:hint="eastAsia"/>
          <w:color w:val="000000" w:themeColor="text1"/>
          <w:sz w:val="24"/>
        </w:rPr>
        <w:t>或</w:t>
      </w:r>
      <w:r>
        <w:rPr>
          <w:color w:val="000000" w:themeColor="text1"/>
          <w:sz w:val="24"/>
        </w:rPr>
        <w:t>“</w:t>
      </w:r>
      <w:r>
        <w:rPr>
          <w:color w:val="000000" w:themeColor="text1"/>
          <w:sz w:val="24"/>
        </w:rPr>
        <w:t>正偏离</w:t>
      </w:r>
      <w:r>
        <w:rPr>
          <w:color w:val="000000" w:themeColor="text1"/>
          <w:sz w:val="24"/>
        </w:rPr>
        <w:t>”</w:t>
      </w:r>
      <w:r>
        <w:rPr>
          <w:color w:val="000000" w:themeColor="text1"/>
          <w:sz w:val="24"/>
        </w:rPr>
        <w:t>或</w:t>
      </w:r>
      <w:r>
        <w:rPr>
          <w:color w:val="000000" w:themeColor="text1"/>
          <w:sz w:val="24"/>
        </w:rPr>
        <w:t>“</w:t>
      </w:r>
      <w:r>
        <w:rPr>
          <w:color w:val="000000" w:themeColor="text1"/>
          <w:sz w:val="24"/>
        </w:rPr>
        <w:t>负偏离</w:t>
      </w:r>
      <w:r>
        <w:rPr>
          <w:color w:val="000000" w:themeColor="text1"/>
          <w:sz w:val="24"/>
        </w:rPr>
        <w:t>”</w:t>
      </w:r>
      <w:r>
        <w:rPr>
          <w:color w:val="000000" w:themeColor="text1"/>
          <w:sz w:val="24"/>
        </w:rPr>
        <w:t>。</w:t>
      </w:r>
    </w:p>
    <w:p w:rsidR="00524B02" w:rsidRDefault="00524B02">
      <w:pPr>
        <w:tabs>
          <w:tab w:val="left" w:pos="1800"/>
          <w:tab w:val="left" w:pos="5580"/>
        </w:tabs>
        <w:jc w:val="left"/>
        <w:rPr>
          <w:color w:val="000000" w:themeColor="text1"/>
          <w:sz w:val="24"/>
        </w:rPr>
      </w:pPr>
    </w:p>
    <w:p w:rsidR="00524B02" w:rsidRDefault="00524B02">
      <w:pPr>
        <w:tabs>
          <w:tab w:val="left" w:pos="1800"/>
          <w:tab w:val="left" w:pos="5580"/>
        </w:tabs>
        <w:jc w:val="left"/>
        <w:rPr>
          <w:color w:val="000000" w:themeColor="text1"/>
          <w:sz w:val="24"/>
        </w:rPr>
      </w:pPr>
    </w:p>
    <w:p w:rsidR="00524B02" w:rsidRDefault="00524B02">
      <w:pPr>
        <w:rPr>
          <w:color w:val="000000" w:themeColor="text1"/>
          <w:sz w:val="24"/>
          <w:szCs w:val="20"/>
        </w:rPr>
      </w:pPr>
    </w:p>
    <w:p w:rsidR="00524B02" w:rsidRDefault="00524B02">
      <w:pPr>
        <w:autoSpaceDE w:val="0"/>
        <w:autoSpaceDN w:val="0"/>
        <w:adjustRightInd w:val="0"/>
        <w:snapToGrid w:val="0"/>
        <w:spacing w:before="25" w:after="25" w:line="360" w:lineRule="auto"/>
        <w:rPr>
          <w:color w:val="000000" w:themeColor="text1"/>
          <w:sz w:val="24"/>
        </w:rPr>
      </w:pPr>
    </w:p>
    <w:p w:rsidR="00524B02" w:rsidRDefault="00604AEA">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rFonts w:hint="eastAsia"/>
          <w:bCs/>
          <w:color w:val="000000" w:themeColor="text1"/>
          <w:sz w:val="24"/>
          <w:u w:val="single"/>
        </w:rPr>
        <w:t xml:space="preserve">                </w:t>
      </w:r>
    </w:p>
    <w:p w:rsidR="00524B02" w:rsidRDefault="00604AEA">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524B02" w:rsidRDefault="00604AEA">
      <w:pPr>
        <w:numPr>
          <w:ilvl w:val="0"/>
          <w:numId w:val="20"/>
        </w:numPr>
        <w:tabs>
          <w:tab w:val="left" w:pos="360"/>
        </w:tabs>
        <w:snapToGrid w:val="0"/>
        <w:spacing w:line="360" w:lineRule="auto"/>
        <w:outlineLvl w:val="1"/>
        <w:rPr>
          <w:color w:val="000000" w:themeColor="text1"/>
          <w:sz w:val="24"/>
          <w:szCs w:val="20"/>
        </w:rPr>
      </w:pPr>
      <w:r>
        <w:rPr>
          <w:color w:val="000000" w:themeColor="text1"/>
          <w:sz w:val="24"/>
          <w:szCs w:val="20"/>
        </w:rPr>
        <w:br w:type="page"/>
      </w:r>
      <w:r>
        <w:rPr>
          <w:color w:val="000000" w:themeColor="text1"/>
          <w:sz w:val="24"/>
          <w:szCs w:val="20"/>
        </w:rPr>
        <w:lastRenderedPageBreak/>
        <w:t>中小企业证明文件</w:t>
      </w:r>
    </w:p>
    <w:p w:rsidR="00524B02" w:rsidRDefault="00604AEA">
      <w:pPr>
        <w:rPr>
          <w:b/>
          <w:sz w:val="24"/>
        </w:rPr>
      </w:pPr>
      <w:r>
        <w:rPr>
          <w:b/>
          <w:sz w:val="24"/>
        </w:rPr>
        <w:t>注：</w:t>
      </w:r>
      <w:r>
        <w:rPr>
          <w:rFonts w:hint="eastAsia"/>
          <w:b/>
          <w:sz w:val="24"/>
        </w:rPr>
        <w:t>在</w:t>
      </w:r>
      <w:r>
        <w:rPr>
          <w:b/>
          <w:sz w:val="24"/>
        </w:rPr>
        <w:t>本项目</w:t>
      </w:r>
      <w:r>
        <w:rPr>
          <w:b/>
          <w:sz w:val="24"/>
        </w:rPr>
        <w:t>“</w:t>
      </w:r>
      <w:r>
        <w:rPr>
          <w:b/>
          <w:sz w:val="24"/>
        </w:rPr>
        <w:t>第七章投标文件格式</w:t>
      </w:r>
      <w:r>
        <w:rPr>
          <w:b/>
          <w:sz w:val="24"/>
        </w:rPr>
        <w:t>”</w:t>
      </w:r>
      <w:r>
        <w:rPr>
          <w:b/>
          <w:sz w:val="24"/>
        </w:rPr>
        <w:t>的</w:t>
      </w:r>
      <w:r>
        <w:rPr>
          <w:b/>
          <w:sz w:val="24"/>
        </w:rPr>
        <w:t>“</w:t>
      </w:r>
      <w:r>
        <w:rPr>
          <w:b/>
          <w:sz w:val="24"/>
        </w:rPr>
        <w:t>一、资格证明文件格式</w:t>
      </w:r>
      <w:r>
        <w:rPr>
          <w:b/>
          <w:sz w:val="24"/>
        </w:rPr>
        <w:t>”</w:t>
      </w:r>
      <w:r>
        <w:rPr>
          <w:b/>
          <w:sz w:val="24"/>
        </w:rPr>
        <w:t>的</w:t>
      </w:r>
      <w:r>
        <w:rPr>
          <w:rFonts w:hint="eastAsia"/>
          <w:b/>
          <w:sz w:val="24"/>
        </w:rPr>
        <w:t>“</w:t>
      </w:r>
      <w:r>
        <w:rPr>
          <w:b/>
          <w:sz w:val="24"/>
        </w:rPr>
        <w:t>附件</w:t>
      </w:r>
      <w:r>
        <w:rPr>
          <w:rFonts w:hint="eastAsia"/>
          <w:b/>
          <w:sz w:val="24"/>
        </w:rPr>
        <w:t>2-1</w:t>
      </w:r>
      <w:r>
        <w:rPr>
          <w:rFonts w:hint="eastAsia"/>
          <w:b/>
          <w:sz w:val="24"/>
        </w:rPr>
        <w:t>中小企业声明函”处已提供相关材料的，此处可不重复填写本附件。</w:t>
      </w:r>
    </w:p>
    <w:p w:rsidR="00524B02" w:rsidRDefault="00524B02">
      <w:pPr>
        <w:tabs>
          <w:tab w:val="left" w:pos="5580"/>
        </w:tabs>
        <w:spacing w:line="360" w:lineRule="auto"/>
        <w:rPr>
          <w:color w:val="000000" w:themeColor="text1"/>
          <w:sz w:val="24"/>
        </w:rPr>
      </w:pPr>
    </w:p>
    <w:p w:rsidR="00524B02" w:rsidRDefault="00604AEA">
      <w:pPr>
        <w:tabs>
          <w:tab w:val="left" w:pos="5580"/>
        </w:tabs>
        <w:spacing w:line="360" w:lineRule="auto"/>
        <w:rPr>
          <w:color w:val="000000" w:themeColor="text1"/>
          <w:sz w:val="24"/>
        </w:rPr>
      </w:pPr>
      <w:r>
        <w:rPr>
          <w:color w:val="000000" w:themeColor="text1"/>
          <w:sz w:val="24"/>
        </w:rPr>
        <w:t>说明：</w:t>
      </w:r>
    </w:p>
    <w:p w:rsidR="00524B02" w:rsidRDefault="00604AEA">
      <w:pPr>
        <w:tabs>
          <w:tab w:val="left" w:pos="5580"/>
        </w:tabs>
        <w:spacing w:line="360" w:lineRule="auto"/>
        <w:rPr>
          <w:color w:val="000000" w:themeColor="text1"/>
          <w:sz w:val="24"/>
        </w:rPr>
      </w:pPr>
      <w:r>
        <w:rPr>
          <w:color w:val="000000" w:themeColor="text1"/>
          <w:sz w:val="24"/>
        </w:rPr>
        <w:t>1</w:t>
      </w:r>
      <w:r>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524B02" w:rsidRDefault="00604AEA">
      <w:pPr>
        <w:tabs>
          <w:tab w:val="left" w:pos="5580"/>
        </w:tabs>
        <w:spacing w:line="360" w:lineRule="auto"/>
        <w:rPr>
          <w:color w:val="000000" w:themeColor="text1"/>
          <w:sz w:val="24"/>
        </w:rPr>
      </w:pPr>
      <w:r>
        <w:rPr>
          <w:color w:val="000000" w:themeColor="text1"/>
          <w:sz w:val="24"/>
        </w:rPr>
        <w:t>2</w:t>
      </w:r>
      <w:r>
        <w:rPr>
          <w:color w:val="000000" w:themeColor="text1"/>
          <w:sz w:val="24"/>
        </w:rPr>
        <w:t>）对于联合体中由中小企业承担的部分，或者分包给中小企业的部分，必须全部由中小企业制造、承建或者承接。供应商应当在声明函</w:t>
      </w:r>
      <w:r>
        <w:rPr>
          <w:color w:val="000000" w:themeColor="text1"/>
          <w:sz w:val="24"/>
        </w:rPr>
        <w:t>“</w:t>
      </w:r>
      <w:r>
        <w:rPr>
          <w:color w:val="000000" w:themeColor="text1"/>
          <w:sz w:val="24"/>
        </w:rPr>
        <w:t>标的名称</w:t>
      </w:r>
      <w:r>
        <w:rPr>
          <w:color w:val="000000" w:themeColor="text1"/>
          <w:sz w:val="24"/>
        </w:rPr>
        <w:t>”</w:t>
      </w:r>
      <w:r>
        <w:rPr>
          <w:color w:val="000000" w:themeColor="text1"/>
          <w:sz w:val="24"/>
        </w:rPr>
        <w:t>部分标明联合体中中小企业承担的具体内容或者中小企业的具体分包内容。</w:t>
      </w:r>
    </w:p>
    <w:p w:rsidR="00524B02" w:rsidRDefault="00604AEA">
      <w:pPr>
        <w:tabs>
          <w:tab w:val="left" w:pos="5580"/>
        </w:tabs>
        <w:spacing w:line="360" w:lineRule="auto"/>
        <w:rPr>
          <w:color w:val="000000" w:themeColor="text1"/>
          <w:sz w:val="24"/>
        </w:rPr>
      </w:pPr>
      <w:r>
        <w:rPr>
          <w:color w:val="000000" w:themeColor="text1"/>
          <w:sz w:val="24"/>
        </w:rPr>
        <w:t>3</w:t>
      </w:r>
      <w:r>
        <w:rPr>
          <w:color w:val="000000" w:themeColor="text1"/>
          <w:sz w:val="24"/>
        </w:rPr>
        <w:t>）对于多标的采购项目，投标人应充分、准确地了解所提供货物的制造企业、提供服务的承接企业信息。对相关情况了解不清楚的，不建议填报本声明函。</w:t>
      </w:r>
    </w:p>
    <w:p w:rsidR="00524B02" w:rsidRDefault="00604AEA">
      <w:pPr>
        <w:tabs>
          <w:tab w:val="left" w:pos="5580"/>
        </w:tabs>
        <w:spacing w:line="360" w:lineRule="auto"/>
        <w:rPr>
          <w:color w:val="000000" w:themeColor="text1"/>
          <w:sz w:val="24"/>
        </w:rPr>
      </w:pPr>
      <w:r>
        <w:rPr>
          <w:color w:val="000000" w:themeColor="text1"/>
          <w:sz w:val="24"/>
        </w:rPr>
        <w:t>4</w:t>
      </w:r>
      <w:r>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color w:val="000000" w:themeColor="text1"/>
          <w:sz w:val="24"/>
        </w:rPr>
        <w:t>2011</w:t>
      </w:r>
      <w:r>
        <w:rPr>
          <w:color w:val="000000" w:themeColor="text1"/>
          <w:sz w:val="24"/>
        </w:rPr>
        <w:t>﹞</w:t>
      </w:r>
      <w:r>
        <w:rPr>
          <w:color w:val="000000" w:themeColor="text1"/>
          <w:sz w:val="24"/>
        </w:rPr>
        <w:t>300</w:t>
      </w:r>
      <w:r>
        <w:rPr>
          <w:color w:val="000000" w:themeColor="text1"/>
          <w:sz w:val="24"/>
        </w:rPr>
        <w:t>号）》及本项目文件规定的中小企业划分标准所属行业执行。</w:t>
      </w:r>
    </w:p>
    <w:p w:rsidR="00524B02" w:rsidRDefault="00604AEA">
      <w:pPr>
        <w:widowControl/>
        <w:jc w:val="left"/>
        <w:rPr>
          <w:b/>
          <w:bCs/>
          <w:color w:val="000000" w:themeColor="text1"/>
          <w:sz w:val="24"/>
        </w:rPr>
      </w:pPr>
      <w:r>
        <w:rPr>
          <w:b/>
          <w:bCs/>
          <w:color w:val="000000" w:themeColor="text1"/>
          <w:sz w:val="24"/>
        </w:rPr>
        <w:br w:type="page"/>
      </w:r>
    </w:p>
    <w:p w:rsidR="00524B02" w:rsidRDefault="00604AEA">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中小企业声明函（货物）格式</w:t>
      </w:r>
    </w:p>
    <w:p w:rsidR="00524B02" w:rsidRDefault="00604AEA">
      <w:pPr>
        <w:autoSpaceDE w:val="0"/>
        <w:autoSpaceDN w:val="0"/>
        <w:spacing w:line="360" w:lineRule="auto"/>
        <w:ind w:left="220" w:right="415" w:firstLine="640"/>
        <w:jc w:val="left"/>
        <w:rPr>
          <w:color w:val="000000" w:themeColor="text1"/>
          <w:kern w:val="0"/>
          <w:sz w:val="24"/>
        </w:rPr>
      </w:pPr>
      <w:r>
        <w:rPr>
          <w:color w:val="000000" w:themeColor="text1"/>
          <w:kern w:val="0"/>
          <w:sz w:val="24"/>
        </w:rPr>
        <w:t>本公司（联合体）郑重声明，根据《政府采购促进中小企业发展管理办法》（财库﹝</w:t>
      </w:r>
      <w:r>
        <w:rPr>
          <w:color w:val="000000" w:themeColor="text1"/>
          <w:kern w:val="0"/>
          <w:sz w:val="24"/>
        </w:rPr>
        <w:t>2020</w:t>
      </w:r>
      <w:r>
        <w:rPr>
          <w:color w:val="000000" w:themeColor="text1"/>
          <w:kern w:val="0"/>
          <w:sz w:val="24"/>
        </w:rPr>
        <w:t>﹞</w:t>
      </w:r>
      <w:r>
        <w:rPr>
          <w:color w:val="000000" w:themeColor="text1"/>
          <w:kern w:val="0"/>
          <w:sz w:val="24"/>
        </w:rPr>
        <w:t>46</w:t>
      </w:r>
      <w:r>
        <w:rPr>
          <w:color w:val="000000" w:themeColor="text1"/>
          <w:kern w:val="0"/>
          <w:sz w:val="24"/>
        </w:rPr>
        <w:t>号）的规定，本公司（联合体）参加</w:t>
      </w:r>
      <w:r>
        <w:rPr>
          <w:i/>
          <w:color w:val="000000" w:themeColor="text1"/>
          <w:kern w:val="0"/>
          <w:sz w:val="24"/>
          <w:u w:val="single"/>
        </w:rPr>
        <w:t>（单位名称）</w:t>
      </w:r>
      <w:r>
        <w:rPr>
          <w:color w:val="000000" w:themeColor="text1"/>
          <w:kern w:val="0"/>
          <w:sz w:val="24"/>
        </w:rPr>
        <w:t>的</w:t>
      </w:r>
      <w:r>
        <w:rPr>
          <w:i/>
          <w:color w:val="000000" w:themeColor="text1"/>
          <w:kern w:val="0"/>
          <w:sz w:val="24"/>
          <w:u w:val="single"/>
        </w:rPr>
        <w:t>（项目名称）</w:t>
      </w:r>
      <w:r>
        <w:rPr>
          <w:color w:val="000000" w:themeColor="text1"/>
          <w:kern w:val="0"/>
          <w:sz w:val="24"/>
        </w:rPr>
        <w:t>采购活动，提供的货物全部由符合政策要求的中小企业制造。相关企业（含联合体中的中小企业、签订分包意向协议的中小企业）的具体情况如下：</w:t>
      </w:r>
    </w:p>
    <w:p w:rsidR="00524B02" w:rsidRDefault="00604AEA">
      <w:pPr>
        <w:numPr>
          <w:ilvl w:val="0"/>
          <w:numId w:val="21"/>
        </w:numPr>
        <w:tabs>
          <w:tab w:val="left" w:pos="1183"/>
          <w:tab w:val="left" w:pos="1484"/>
          <w:tab w:val="left" w:pos="4662"/>
          <w:tab w:val="left" w:pos="6903"/>
        </w:tabs>
        <w:autoSpaceDE w:val="0"/>
        <w:autoSpaceDN w:val="0"/>
        <w:spacing w:line="360" w:lineRule="auto"/>
        <w:ind w:right="169" w:firstLine="646"/>
        <w:jc w:val="left"/>
        <w:rPr>
          <w:color w:val="000000" w:themeColor="text1"/>
          <w:kern w:val="0"/>
          <w:sz w:val="24"/>
          <w:u w:color="000000"/>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采购文件中明确的所属行业）行业</w:t>
      </w:r>
      <w:r>
        <w:rPr>
          <w:color w:val="000000" w:themeColor="text1"/>
          <w:kern w:val="0"/>
          <w:sz w:val="24"/>
          <w:u w:color="000000"/>
        </w:rPr>
        <w:t>；制造商为</w:t>
      </w:r>
      <w:r>
        <w:rPr>
          <w:i/>
          <w:color w:val="000000" w:themeColor="text1"/>
          <w:kern w:val="0"/>
          <w:sz w:val="24"/>
          <w:u w:val="single" w:color="000000"/>
        </w:rPr>
        <w:t>（企业名称）</w:t>
      </w:r>
      <w:r>
        <w:rPr>
          <w:color w:val="000000" w:themeColor="text1"/>
          <w:kern w:val="0"/>
          <w:sz w:val="24"/>
          <w:u w:color="000000"/>
        </w:rPr>
        <w:t>，从业人员</w:t>
      </w:r>
      <w:r>
        <w:rPr>
          <w:color w:val="000000" w:themeColor="text1"/>
          <w:kern w:val="0"/>
          <w:sz w:val="24"/>
          <w:u w:val="single" w:color="000000"/>
        </w:rPr>
        <w:tab/>
      </w:r>
      <w:r>
        <w:rPr>
          <w:color w:val="000000" w:themeColor="text1"/>
          <w:kern w:val="0"/>
          <w:sz w:val="24"/>
          <w:u w:color="000000"/>
        </w:rPr>
        <w:t>人，营业收入为</w:t>
      </w:r>
      <w:r>
        <w:rPr>
          <w:color w:val="000000" w:themeColor="text1"/>
          <w:kern w:val="0"/>
          <w:sz w:val="24"/>
          <w:u w:val="single" w:color="000000"/>
        </w:rPr>
        <w:tab/>
      </w:r>
      <w:r>
        <w:rPr>
          <w:color w:val="000000" w:themeColor="text1"/>
          <w:kern w:val="0"/>
          <w:sz w:val="24"/>
          <w:u w:color="000000"/>
        </w:rPr>
        <w:t>万元，资产总额为</w:t>
      </w:r>
      <w:r>
        <w:rPr>
          <w:color w:val="000000" w:themeColor="text1"/>
          <w:kern w:val="0"/>
          <w:sz w:val="24"/>
          <w:u w:val="single" w:color="000000"/>
        </w:rPr>
        <w:tab/>
      </w:r>
      <w:r>
        <w:rPr>
          <w:color w:val="000000" w:themeColor="text1"/>
          <w:kern w:val="0"/>
          <w:sz w:val="24"/>
          <w:u w:color="000000"/>
        </w:rPr>
        <w:t>万元</w:t>
      </w:r>
      <w:hyperlink w:anchor="_bookmark0" w:history="1">
        <w:r>
          <w:rPr>
            <w:color w:val="000000" w:themeColor="text1"/>
            <w:kern w:val="0"/>
            <w:position w:val="16"/>
            <w:sz w:val="24"/>
            <w:u w:color="000000"/>
          </w:rPr>
          <w:t>1</w:t>
        </w:r>
      </w:hyperlink>
      <w:r>
        <w:rPr>
          <w:color w:val="000000" w:themeColor="text1"/>
          <w:kern w:val="0"/>
          <w:sz w:val="24"/>
          <w:u w:color="000000"/>
        </w:rPr>
        <w:t>，属于</w:t>
      </w:r>
      <w:r>
        <w:rPr>
          <w:i/>
          <w:color w:val="000000" w:themeColor="text1"/>
          <w:kern w:val="0"/>
          <w:sz w:val="24"/>
          <w:u w:val="single" w:color="000000"/>
        </w:rPr>
        <w:t>（中型企业、小型企业、微型企业）</w:t>
      </w:r>
      <w:r>
        <w:rPr>
          <w:color w:val="000000" w:themeColor="text1"/>
          <w:kern w:val="0"/>
          <w:sz w:val="24"/>
          <w:u w:color="000000"/>
        </w:rPr>
        <w:t>；</w:t>
      </w:r>
    </w:p>
    <w:p w:rsidR="00524B02" w:rsidRDefault="00604AEA">
      <w:pPr>
        <w:numPr>
          <w:ilvl w:val="0"/>
          <w:numId w:val="21"/>
        </w:numPr>
        <w:tabs>
          <w:tab w:val="left" w:pos="1165"/>
          <w:tab w:val="left" w:pos="1183"/>
          <w:tab w:val="left" w:pos="4362"/>
          <w:tab w:val="left" w:pos="6577"/>
        </w:tabs>
        <w:autoSpaceDE w:val="0"/>
        <w:autoSpaceDN w:val="0"/>
        <w:spacing w:line="360" w:lineRule="auto"/>
        <w:ind w:right="169" w:firstLine="646"/>
        <w:jc w:val="left"/>
        <w:rPr>
          <w:color w:val="000000" w:themeColor="text1"/>
          <w:kern w:val="0"/>
          <w:sz w:val="24"/>
          <w:u w:color="000000"/>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采购文件中明确的所属行业）行业</w:t>
      </w:r>
      <w:r>
        <w:rPr>
          <w:color w:val="000000" w:themeColor="text1"/>
          <w:kern w:val="0"/>
          <w:sz w:val="24"/>
          <w:u w:color="000000"/>
        </w:rPr>
        <w:t>；制造商为</w:t>
      </w:r>
      <w:r>
        <w:rPr>
          <w:i/>
          <w:color w:val="000000" w:themeColor="text1"/>
          <w:kern w:val="0"/>
          <w:sz w:val="24"/>
          <w:u w:val="single" w:color="000000"/>
        </w:rPr>
        <w:t>（企业名称）</w:t>
      </w:r>
      <w:r>
        <w:rPr>
          <w:color w:val="000000" w:themeColor="text1"/>
          <w:kern w:val="0"/>
          <w:sz w:val="24"/>
          <w:u w:color="000000"/>
        </w:rPr>
        <w:t>，从业人员</w:t>
      </w:r>
      <w:r>
        <w:rPr>
          <w:color w:val="000000" w:themeColor="text1"/>
          <w:kern w:val="0"/>
          <w:sz w:val="24"/>
          <w:u w:val="single" w:color="000000"/>
        </w:rPr>
        <w:tab/>
      </w:r>
      <w:r>
        <w:rPr>
          <w:color w:val="000000" w:themeColor="text1"/>
          <w:kern w:val="0"/>
          <w:sz w:val="24"/>
          <w:u w:color="000000"/>
        </w:rPr>
        <w:t>人，营业收入为</w:t>
      </w:r>
      <w:r>
        <w:rPr>
          <w:color w:val="000000" w:themeColor="text1"/>
          <w:kern w:val="0"/>
          <w:sz w:val="24"/>
          <w:u w:val="single" w:color="000000"/>
        </w:rPr>
        <w:tab/>
      </w:r>
      <w:r>
        <w:rPr>
          <w:color w:val="000000" w:themeColor="text1"/>
          <w:kern w:val="0"/>
          <w:sz w:val="24"/>
          <w:u w:color="000000"/>
        </w:rPr>
        <w:t>万元，资产总额为</w:t>
      </w:r>
      <w:r>
        <w:rPr>
          <w:color w:val="000000" w:themeColor="text1"/>
          <w:kern w:val="0"/>
          <w:sz w:val="24"/>
          <w:u w:val="single" w:color="000000"/>
        </w:rPr>
        <w:tab/>
      </w:r>
      <w:r>
        <w:rPr>
          <w:color w:val="000000" w:themeColor="text1"/>
          <w:kern w:val="0"/>
          <w:sz w:val="24"/>
          <w:u w:color="000000"/>
        </w:rPr>
        <w:t>万元，属于</w:t>
      </w:r>
      <w:r>
        <w:rPr>
          <w:i/>
          <w:color w:val="000000" w:themeColor="text1"/>
          <w:kern w:val="0"/>
          <w:sz w:val="24"/>
          <w:u w:val="single" w:color="000000"/>
        </w:rPr>
        <w:t>（中型企业、小型企业、微型企业）</w:t>
      </w:r>
      <w:r>
        <w:rPr>
          <w:color w:val="000000" w:themeColor="text1"/>
          <w:kern w:val="0"/>
          <w:sz w:val="24"/>
          <w:u w:color="000000"/>
        </w:rPr>
        <w:t>；</w:t>
      </w:r>
    </w:p>
    <w:p w:rsidR="00524B02" w:rsidRDefault="00604AEA">
      <w:pPr>
        <w:autoSpaceDE w:val="0"/>
        <w:autoSpaceDN w:val="0"/>
        <w:spacing w:line="360" w:lineRule="auto"/>
        <w:ind w:left="860"/>
        <w:jc w:val="left"/>
        <w:rPr>
          <w:color w:val="000000" w:themeColor="text1"/>
          <w:kern w:val="0"/>
          <w:sz w:val="24"/>
        </w:rPr>
      </w:pPr>
      <w:r>
        <w:rPr>
          <w:color w:val="000000" w:themeColor="text1"/>
          <w:kern w:val="0"/>
          <w:sz w:val="24"/>
        </w:rPr>
        <w:t>……</w:t>
      </w:r>
    </w:p>
    <w:p w:rsidR="00524B02" w:rsidRDefault="00604AEA">
      <w:pPr>
        <w:autoSpaceDE w:val="0"/>
        <w:autoSpaceDN w:val="0"/>
        <w:spacing w:line="360" w:lineRule="auto"/>
        <w:ind w:left="220" w:right="417" w:firstLine="645"/>
        <w:rPr>
          <w:color w:val="000000" w:themeColor="text1"/>
          <w:kern w:val="0"/>
          <w:sz w:val="24"/>
        </w:rPr>
      </w:pPr>
      <w:r>
        <w:rPr>
          <w:color w:val="000000" w:themeColor="text1"/>
          <w:kern w:val="0"/>
          <w:sz w:val="24"/>
        </w:rPr>
        <w:t>以上企业，不属于大企业的分支机构，不存在控股股东为大企业的情形，也不存在与大企业的负责人为同一人的情形。</w:t>
      </w:r>
    </w:p>
    <w:p w:rsidR="00524B02" w:rsidRDefault="00604AEA">
      <w:pPr>
        <w:autoSpaceDE w:val="0"/>
        <w:autoSpaceDN w:val="0"/>
        <w:spacing w:line="360" w:lineRule="auto"/>
        <w:ind w:left="220" w:right="372" w:firstLine="645"/>
        <w:jc w:val="left"/>
        <w:rPr>
          <w:color w:val="000000" w:themeColor="text1"/>
          <w:kern w:val="0"/>
          <w:sz w:val="24"/>
        </w:rPr>
      </w:pPr>
      <w:r>
        <w:rPr>
          <w:color w:val="000000" w:themeColor="text1"/>
          <w:kern w:val="0"/>
          <w:sz w:val="24"/>
        </w:rPr>
        <w:t>本企业对上述声明内容的真实性负责。如有虚假，将依法承担相应责任。</w:t>
      </w:r>
    </w:p>
    <w:p w:rsidR="00524B02" w:rsidRDefault="00524B02">
      <w:pPr>
        <w:spacing w:line="360" w:lineRule="auto"/>
        <w:ind w:firstLine="504"/>
        <w:rPr>
          <w:color w:val="000000" w:themeColor="text1"/>
          <w:spacing w:val="6"/>
          <w:sz w:val="24"/>
        </w:rPr>
      </w:pPr>
    </w:p>
    <w:p w:rsidR="00524B02" w:rsidRDefault="00524B02">
      <w:pPr>
        <w:spacing w:line="360" w:lineRule="auto"/>
        <w:ind w:firstLine="504"/>
        <w:rPr>
          <w:color w:val="000000" w:themeColor="text1"/>
          <w:spacing w:val="6"/>
          <w:sz w:val="24"/>
        </w:rPr>
      </w:pPr>
    </w:p>
    <w:p w:rsidR="00524B02" w:rsidRDefault="00604AEA">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________</w:t>
      </w:r>
    </w:p>
    <w:p w:rsidR="00524B02" w:rsidRDefault="00604AEA">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________</w:t>
      </w:r>
    </w:p>
    <w:p w:rsidR="00524B02" w:rsidRDefault="00524B02">
      <w:pPr>
        <w:spacing w:line="360" w:lineRule="auto"/>
        <w:ind w:right="360" w:firstLine="480"/>
        <w:jc w:val="right"/>
        <w:rPr>
          <w:color w:val="000000" w:themeColor="text1"/>
          <w:sz w:val="24"/>
        </w:rPr>
      </w:pPr>
    </w:p>
    <w:p w:rsidR="00524B02" w:rsidRDefault="00524B02">
      <w:pPr>
        <w:spacing w:line="360" w:lineRule="auto"/>
        <w:ind w:right="360" w:firstLine="480"/>
        <w:jc w:val="right"/>
        <w:rPr>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524B02">
        <w:tc>
          <w:tcPr>
            <w:tcW w:w="8946" w:type="dxa"/>
            <w:shd w:val="clear" w:color="auto" w:fill="auto"/>
          </w:tcPr>
          <w:p w:rsidR="00524B02" w:rsidRDefault="00604AEA">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rsidR="00524B02" w:rsidRDefault="00524B02">
      <w:pPr>
        <w:autoSpaceDE w:val="0"/>
        <w:autoSpaceDN w:val="0"/>
        <w:adjustRightInd w:val="0"/>
        <w:ind w:firstLine="420"/>
        <w:jc w:val="left"/>
        <w:rPr>
          <w:color w:val="000000" w:themeColor="text1"/>
          <w:sz w:val="24"/>
        </w:rPr>
      </w:pPr>
    </w:p>
    <w:p w:rsidR="00524B02" w:rsidRDefault="00524B02">
      <w:pPr>
        <w:spacing w:line="360" w:lineRule="auto"/>
        <w:rPr>
          <w:color w:val="000000" w:themeColor="text1"/>
          <w:sz w:val="24"/>
        </w:rPr>
      </w:pPr>
    </w:p>
    <w:p w:rsidR="00524B02" w:rsidRDefault="00604AEA">
      <w:pPr>
        <w:spacing w:beforeLines="100" w:before="240" w:afterLines="100" w:after="240" w:line="360" w:lineRule="auto"/>
        <w:jc w:val="center"/>
        <w:rPr>
          <w:b/>
          <w:bCs/>
          <w:color w:val="000000" w:themeColor="text1"/>
          <w:sz w:val="36"/>
          <w:szCs w:val="36"/>
        </w:rPr>
      </w:pPr>
      <w:r>
        <w:rPr>
          <w:color w:val="000000" w:themeColor="text1"/>
          <w:sz w:val="24"/>
        </w:rPr>
        <w:br w:type="page"/>
      </w:r>
      <w:r>
        <w:rPr>
          <w:b/>
          <w:bCs/>
          <w:color w:val="000000" w:themeColor="text1"/>
          <w:sz w:val="36"/>
          <w:szCs w:val="36"/>
        </w:rPr>
        <w:lastRenderedPageBreak/>
        <w:t>中小企业声明函（工程、服务）格式</w:t>
      </w:r>
    </w:p>
    <w:p w:rsidR="00524B02" w:rsidRDefault="00604AEA">
      <w:pPr>
        <w:autoSpaceDE w:val="0"/>
        <w:autoSpaceDN w:val="0"/>
        <w:spacing w:line="360" w:lineRule="auto"/>
        <w:ind w:left="220" w:right="415" w:firstLine="640"/>
        <w:jc w:val="left"/>
        <w:rPr>
          <w:color w:val="000000" w:themeColor="text1"/>
          <w:kern w:val="0"/>
          <w:sz w:val="24"/>
        </w:rPr>
      </w:pPr>
      <w:r>
        <w:rPr>
          <w:color w:val="000000" w:themeColor="text1"/>
          <w:kern w:val="0"/>
          <w:sz w:val="24"/>
        </w:rPr>
        <w:t>本公司（联合体）郑重声明，根据《政府采购促进中小企业发展管理办法》（财库﹝</w:t>
      </w:r>
      <w:r>
        <w:rPr>
          <w:color w:val="000000" w:themeColor="text1"/>
          <w:kern w:val="0"/>
          <w:sz w:val="24"/>
        </w:rPr>
        <w:t>2020</w:t>
      </w:r>
      <w:r>
        <w:rPr>
          <w:color w:val="000000" w:themeColor="text1"/>
          <w:kern w:val="0"/>
          <w:sz w:val="24"/>
        </w:rPr>
        <w:t>﹞</w:t>
      </w:r>
      <w:r>
        <w:rPr>
          <w:color w:val="000000" w:themeColor="text1"/>
          <w:kern w:val="0"/>
          <w:sz w:val="24"/>
        </w:rPr>
        <w:t>46</w:t>
      </w:r>
      <w:r>
        <w:rPr>
          <w:color w:val="000000" w:themeColor="text1"/>
          <w:kern w:val="0"/>
          <w:sz w:val="24"/>
        </w:rPr>
        <w:t>号）的规定，本公司（联合体）参加</w:t>
      </w:r>
      <w:r>
        <w:rPr>
          <w:i/>
          <w:color w:val="000000" w:themeColor="text1"/>
          <w:kern w:val="0"/>
          <w:sz w:val="24"/>
          <w:u w:val="single"/>
        </w:rPr>
        <w:t>（单位名称）</w:t>
      </w:r>
      <w:r>
        <w:rPr>
          <w:color w:val="000000" w:themeColor="text1"/>
          <w:kern w:val="0"/>
          <w:sz w:val="24"/>
        </w:rPr>
        <w:t>的</w:t>
      </w:r>
      <w:r>
        <w:rPr>
          <w:i/>
          <w:color w:val="000000" w:themeColor="text1"/>
          <w:kern w:val="0"/>
          <w:sz w:val="24"/>
          <w:u w:val="single"/>
        </w:rPr>
        <w:t>（项目名称）</w:t>
      </w:r>
      <w:r>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524B02" w:rsidRDefault="00604AEA">
      <w:pPr>
        <w:numPr>
          <w:ilvl w:val="0"/>
          <w:numId w:val="22"/>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w:t>
      </w:r>
      <w:r>
        <w:rPr>
          <w:color w:val="000000" w:themeColor="text1"/>
          <w:kern w:val="0"/>
          <w:sz w:val="24"/>
          <w:u w:color="000000"/>
        </w:rPr>
        <w:t>；</w:t>
      </w:r>
      <w:r>
        <w:rPr>
          <w:color w:val="000000" w:themeColor="text1"/>
          <w:kern w:val="0"/>
          <w:sz w:val="24"/>
        </w:rPr>
        <w:t>承建（承接）企业为</w:t>
      </w:r>
      <w:r>
        <w:rPr>
          <w:i/>
          <w:color w:val="000000" w:themeColor="text1"/>
          <w:kern w:val="0"/>
          <w:sz w:val="24"/>
          <w:u w:val="single"/>
        </w:rPr>
        <w:t>（企业名称）</w:t>
      </w:r>
      <w:r>
        <w:rPr>
          <w:color w:val="000000" w:themeColor="text1"/>
          <w:kern w:val="0"/>
          <w:sz w:val="24"/>
        </w:rPr>
        <w:t>，从业人员</w:t>
      </w:r>
      <w:r>
        <w:rPr>
          <w:color w:val="000000" w:themeColor="text1"/>
          <w:kern w:val="0"/>
          <w:sz w:val="24"/>
          <w:u w:val="single"/>
        </w:rPr>
        <w:tab/>
      </w:r>
      <w:r>
        <w:rPr>
          <w:color w:val="000000" w:themeColor="text1"/>
          <w:kern w:val="0"/>
          <w:sz w:val="24"/>
        </w:rPr>
        <w:t>人，营业收入为</w:t>
      </w:r>
      <w:r>
        <w:rPr>
          <w:color w:val="000000" w:themeColor="text1"/>
          <w:kern w:val="0"/>
          <w:sz w:val="24"/>
          <w:u w:val="single"/>
        </w:rPr>
        <w:tab/>
      </w:r>
      <w:r>
        <w:rPr>
          <w:color w:val="000000" w:themeColor="text1"/>
          <w:kern w:val="0"/>
          <w:sz w:val="24"/>
        </w:rPr>
        <w:t>万元，资产总额为</w:t>
      </w:r>
      <w:r>
        <w:rPr>
          <w:color w:val="000000" w:themeColor="text1"/>
          <w:kern w:val="0"/>
          <w:sz w:val="24"/>
          <w:u w:val="single"/>
        </w:rPr>
        <w:tab/>
      </w:r>
      <w:r>
        <w:rPr>
          <w:color w:val="000000" w:themeColor="text1"/>
          <w:kern w:val="0"/>
          <w:sz w:val="24"/>
        </w:rPr>
        <w:t>万元</w:t>
      </w:r>
      <w:hyperlink w:anchor="_bookmark1" w:history="1">
        <w:r>
          <w:rPr>
            <w:color w:val="000000" w:themeColor="text1"/>
            <w:kern w:val="0"/>
            <w:position w:val="16"/>
            <w:sz w:val="24"/>
          </w:rPr>
          <w:t>1</w:t>
        </w:r>
      </w:hyperlink>
      <w:r>
        <w:rPr>
          <w:color w:val="000000" w:themeColor="text1"/>
          <w:kern w:val="0"/>
          <w:sz w:val="24"/>
        </w:rPr>
        <w:t>，属于</w:t>
      </w:r>
      <w:r>
        <w:rPr>
          <w:i/>
          <w:color w:val="000000" w:themeColor="text1"/>
          <w:kern w:val="0"/>
          <w:sz w:val="24"/>
          <w:u w:val="single"/>
        </w:rPr>
        <w:t>（中型企业、小型企业、微型企业）</w:t>
      </w:r>
      <w:r>
        <w:rPr>
          <w:color w:val="000000" w:themeColor="text1"/>
          <w:kern w:val="0"/>
          <w:sz w:val="24"/>
        </w:rPr>
        <w:t>；</w:t>
      </w:r>
    </w:p>
    <w:p w:rsidR="00524B02" w:rsidRDefault="00604AEA">
      <w:pPr>
        <w:numPr>
          <w:ilvl w:val="0"/>
          <w:numId w:val="22"/>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w:t>
      </w:r>
      <w:r>
        <w:rPr>
          <w:color w:val="000000" w:themeColor="text1"/>
          <w:kern w:val="0"/>
          <w:sz w:val="24"/>
          <w:u w:color="000000"/>
        </w:rPr>
        <w:t>；承建（承接）企业为</w:t>
      </w:r>
      <w:r>
        <w:rPr>
          <w:i/>
          <w:color w:val="000000" w:themeColor="text1"/>
          <w:kern w:val="0"/>
          <w:sz w:val="24"/>
          <w:u w:val="single" w:color="000000"/>
        </w:rPr>
        <w:t>（企业名称）</w:t>
      </w:r>
      <w:r>
        <w:rPr>
          <w:color w:val="000000" w:themeColor="text1"/>
          <w:kern w:val="0"/>
          <w:sz w:val="24"/>
          <w:u w:color="000000"/>
        </w:rPr>
        <w:t>，从业人员</w:t>
      </w:r>
      <w:r>
        <w:rPr>
          <w:color w:val="000000" w:themeColor="text1"/>
          <w:kern w:val="0"/>
          <w:sz w:val="24"/>
          <w:u w:val="single" w:color="000000"/>
        </w:rPr>
        <w:tab/>
      </w:r>
      <w:r>
        <w:rPr>
          <w:color w:val="000000" w:themeColor="text1"/>
          <w:kern w:val="0"/>
          <w:sz w:val="24"/>
          <w:u w:color="000000"/>
        </w:rPr>
        <w:t>人，营业收入为</w:t>
      </w:r>
      <w:r>
        <w:rPr>
          <w:color w:val="000000" w:themeColor="text1"/>
          <w:kern w:val="0"/>
          <w:sz w:val="24"/>
          <w:u w:val="single" w:color="000000"/>
        </w:rPr>
        <w:tab/>
      </w:r>
      <w:r>
        <w:rPr>
          <w:color w:val="000000" w:themeColor="text1"/>
          <w:kern w:val="0"/>
          <w:sz w:val="24"/>
          <w:u w:color="000000"/>
        </w:rPr>
        <w:t>万元，资产总额为</w:t>
      </w:r>
      <w:r>
        <w:rPr>
          <w:color w:val="000000" w:themeColor="text1"/>
          <w:kern w:val="0"/>
          <w:sz w:val="24"/>
          <w:u w:val="single" w:color="000000"/>
        </w:rPr>
        <w:tab/>
      </w:r>
      <w:r>
        <w:rPr>
          <w:color w:val="000000" w:themeColor="text1"/>
          <w:kern w:val="0"/>
          <w:sz w:val="24"/>
          <w:u w:color="000000"/>
        </w:rPr>
        <w:t>万元，属于</w:t>
      </w:r>
      <w:r>
        <w:rPr>
          <w:i/>
          <w:color w:val="000000" w:themeColor="text1"/>
          <w:kern w:val="0"/>
          <w:sz w:val="24"/>
          <w:u w:val="single" w:color="000000"/>
        </w:rPr>
        <w:t>（中型企业、小型企业、微型企业）</w:t>
      </w:r>
      <w:r>
        <w:rPr>
          <w:color w:val="000000" w:themeColor="text1"/>
          <w:kern w:val="0"/>
          <w:sz w:val="24"/>
          <w:u w:color="000000"/>
        </w:rPr>
        <w:t>；</w:t>
      </w:r>
    </w:p>
    <w:p w:rsidR="00524B02" w:rsidRDefault="00604AEA">
      <w:pPr>
        <w:autoSpaceDE w:val="0"/>
        <w:autoSpaceDN w:val="0"/>
        <w:spacing w:line="360" w:lineRule="auto"/>
        <w:ind w:left="860"/>
        <w:jc w:val="left"/>
        <w:rPr>
          <w:color w:val="000000" w:themeColor="text1"/>
          <w:kern w:val="0"/>
          <w:sz w:val="24"/>
        </w:rPr>
      </w:pPr>
      <w:r>
        <w:rPr>
          <w:color w:val="000000" w:themeColor="text1"/>
          <w:kern w:val="0"/>
          <w:sz w:val="24"/>
        </w:rPr>
        <w:t>……</w:t>
      </w:r>
    </w:p>
    <w:p w:rsidR="00524B02" w:rsidRDefault="00604AEA">
      <w:pPr>
        <w:autoSpaceDE w:val="0"/>
        <w:autoSpaceDN w:val="0"/>
        <w:spacing w:line="360" w:lineRule="auto"/>
        <w:ind w:left="220" w:right="417" w:firstLine="645"/>
        <w:rPr>
          <w:color w:val="000000" w:themeColor="text1"/>
          <w:kern w:val="0"/>
          <w:sz w:val="24"/>
        </w:rPr>
      </w:pPr>
      <w:r>
        <w:rPr>
          <w:color w:val="000000" w:themeColor="text1"/>
          <w:kern w:val="0"/>
          <w:sz w:val="24"/>
        </w:rPr>
        <w:t>以上企业，不属于大企业的分支机构，不存在控股股东为大企业的情形，也不存在与大企业的负责人为同一人的情形。</w:t>
      </w:r>
    </w:p>
    <w:p w:rsidR="00524B02" w:rsidRDefault="00604AEA">
      <w:pPr>
        <w:spacing w:line="360" w:lineRule="auto"/>
        <w:ind w:firstLine="504"/>
        <w:rPr>
          <w:color w:val="000000" w:themeColor="text1"/>
          <w:spacing w:val="6"/>
          <w:sz w:val="24"/>
        </w:rPr>
      </w:pPr>
      <w:r>
        <w:rPr>
          <w:color w:val="000000" w:themeColor="text1"/>
          <w:kern w:val="0"/>
          <w:sz w:val="24"/>
        </w:rPr>
        <w:t>本企业对上述声明内容的真实性负责。如有虚假，将依法承担相应责任。</w:t>
      </w:r>
    </w:p>
    <w:p w:rsidR="00524B02" w:rsidRDefault="00524B02">
      <w:pPr>
        <w:spacing w:line="360" w:lineRule="auto"/>
        <w:ind w:firstLine="504"/>
        <w:rPr>
          <w:color w:val="000000" w:themeColor="text1"/>
          <w:spacing w:val="6"/>
          <w:sz w:val="24"/>
        </w:rPr>
      </w:pPr>
    </w:p>
    <w:p w:rsidR="00524B02" w:rsidRDefault="00524B02">
      <w:pPr>
        <w:spacing w:line="360" w:lineRule="auto"/>
        <w:ind w:right="360" w:firstLine="480"/>
        <w:jc w:val="right"/>
        <w:rPr>
          <w:color w:val="000000" w:themeColor="text1"/>
          <w:sz w:val="24"/>
        </w:rPr>
      </w:pPr>
    </w:p>
    <w:p w:rsidR="00524B02" w:rsidRDefault="00604AEA">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________</w:t>
      </w:r>
    </w:p>
    <w:p w:rsidR="00524B02" w:rsidRDefault="00604AEA">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________</w:t>
      </w:r>
    </w:p>
    <w:p w:rsidR="00524B02" w:rsidRDefault="00524B02">
      <w:pPr>
        <w:spacing w:line="360" w:lineRule="auto"/>
        <w:ind w:right="360" w:firstLine="480"/>
        <w:jc w:val="right"/>
        <w:rPr>
          <w:color w:val="000000" w:themeColor="text1"/>
          <w:sz w:val="24"/>
        </w:rPr>
      </w:pPr>
    </w:p>
    <w:p w:rsidR="00524B02" w:rsidRDefault="00524B02">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524B02">
        <w:tc>
          <w:tcPr>
            <w:tcW w:w="8946" w:type="dxa"/>
            <w:shd w:val="clear" w:color="auto" w:fill="auto"/>
          </w:tcPr>
          <w:p w:rsidR="00524B02" w:rsidRDefault="00604AEA">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rsidR="00524B02" w:rsidRDefault="00524B02">
      <w:pPr>
        <w:adjustRightInd w:val="0"/>
        <w:snapToGrid w:val="0"/>
        <w:jc w:val="left"/>
        <w:rPr>
          <w:color w:val="000000" w:themeColor="text1"/>
          <w:szCs w:val="21"/>
          <w:vertAlign w:val="superscript"/>
        </w:rPr>
      </w:pPr>
    </w:p>
    <w:p w:rsidR="00524B02" w:rsidRDefault="00524B02">
      <w:pPr>
        <w:spacing w:line="360" w:lineRule="auto"/>
        <w:ind w:right="360" w:firstLine="480"/>
        <w:jc w:val="right"/>
        <w:rPr>
          <w:color w:val="000000" w:themeColor="text1"/>
          <w:sz w:val="24"/>
        </w:rPr>
      </w:pPr>
    </w:p>
    <w:p w:rsidR="00524B02" w:rsidRDefault="00524B02">
      <w:pPr>
        <w:spacing w:line="360" w:lineRule="auto"/>
        <w:ind w:right="360" w:firstLine="480"/>
        <w:jc w:val="right"/>
        <w:rPr>
          <w:color w:val="000000" w:themeColor="text1"/>
          <w:sz w:val="24"/>
        </w:rPr>
      </w:pPr>
    </w:p>
    <w:p w:rsidR="00524B02" w:rsidRDefault="00604AEA">
      <w:r>
        <w:br w:type="page"/>
      </w:r>
    </w:p>
    <w:p w:rsidR="00524B02" w:rsidRDefault="00604AEA">
      <w:pPr>
        <w:spacing w:beforeLines="100" w:before="240" w:afterLines="100" w:after="240" w:line="360" w:lineRule="auto"/>
        <w:jc w:val="center"/>
        <w:rPr>
          <w:color w:val="000000" w:themeColor="text1"/>
          <w:sz w:val="36"/>
          <w:szCs w:val="36"/>
        </w:rPr>
      </w:pPr>
      <w:r>
        <w:rPr>
          <w:b/>
          <w:bCs/>
          <w:color w:val="000000" w:themeColor="text1"/>
          <w:sz w:val="36"/>
          <w:szCs w:val="36"/>
        </w:rPr>
        <w:lastRenderedPageBreak/>
        <w:t>残疾人福利性单位声明函格式</w:t>
      </w:r>
      <w:r>
        <w:rPr>
          <w:color w:val="000000" w:themeColor="text1"/>
          <w:sz w:val="36"/>
          <w:szCs w:val="36"/>
        </w:rPr>
        <w:t xml:space="preserve"> </w:t>
      </w:r>
    </w:p>
    <w:p w:rsidR="00524B02" w:rsidRDefault="00604AEA">
      <w:pPr>
        <w:spacing w:line="588" w:lineRule="exact"/>
        <w:ind w:firstLine="504"/>
        <w:rPr>
          <w:color w:val="000000" w:themeColor="text1"/>
          <w:spacing w:val="6"/>
          <w:sz w:val="24"/>
        </w:rPr>
      </w:pPr>
      <w:r>
        <w:rPr>
          <w:color w:val="000000" w:themeColor="text1"/>
          <w:spacing w:val="6"/>
          <w:sz w:val="24"/>
        </w:rPr>
        <w:t>本单位郑重声明，根据《财政部</w:t>
      </w:r>
      <w:r>
        <w:rPr>
          <w:color w:val="000000" w:themeColor="text1"/>
          <w:spacing w:val="6"/>
          <w:sz w:val="24"/>
        </w:rPr>
        <w:t xml:space="preserve"> </w:t>
      </w:r>
      <w:r>
        <w:rPr>
          <w:color w:val="000000" w:themeColor="text1"/>
          <w:spacing w:val="6"/>
          <w:sz w:val="24"/>
        </w:rPr>
        <w:t>民政部</w:t>
      </w:r>
      <w:r>
        <w:rPr>
          <w:color w:val="000000" w:themeColor="text1"/>
          <w:spacing w:val="6"/>
          <w:sz w:val="24"/>
        </w:rPr>
        <w:t xml:space="preserve"> </w:t>
      </w:r>
      <w:r>
        <w:rPr>
          <w:color w:val="000000" w:themeColor="text1"/>
          <w:spacing w:val="6"/>
          <w:sz w:val="24"/>
        </w:rPr>
        <w:t>中国残疾人联合会关于促进残疾人就业政府采购政策的通知》（财库</w:t>
      </w:r>
      <w:r>
        <w:rPr>
          <w:color w:val="000000" w:themeColor="text1"/>
          <w:sz w:val="24"/>
        </w:rPr>
        <w:t>〔</w:t>
      </w:r>
      <w:r>
        <w:rPr>
          <w:color w:val="000000" w:themeColor="text1"/>
          <w:sz w:val="24"/>
        </w:rPr>
        <w:t>2017</w:t>
      </w:r>
      <w:r>
        <w:rPr>
          <w:color w:val="000000" w:themeColor="text1"/>
          <w:sz w:val="24"/>
        </w:rPr>
        <w:t>〕</w:t>
      </w:r>
      <w:r>
        <w:rPr>
          <w:color w:val="000000" w:themeColor="text1"/>
          <w:sz w:val="24"/>
        </w:rPr>
        <w:t>141</w:t>
      </w:r>
      <w:r>
        <w:rPr>
          <w:color w:val="000000" w:themeColor="text1"/>
          <w:spacing w:val="6"/>
          <w:sz w:val="24"/>
        </w:rPr>
        <w:t>号）的规定，本单位</w:t>
      </w:r>
      <w:r>
        <w:rPr>
          <w:b/>
          <w:color w:val="000000" w:themeColor="text1"/>
          <w:sz w:val="24"/>
        </w:rPr>
        <w:t>（请进行选择）</w:t>
      </w:r>
      <w:r>
        <w:rPr>
          <w:color w:val="000000" w:themeColor="text1"/>
          <w:spacing w:val="6"/>
          <w:sz w:val="24"/>
        </w:rPr>
        <w:t>：</w:t>
      </w:r>
    </w:p>
    <w:p w:rsidR="00524B02" w:rsidRDefault="00604AEA">
      <w:pPr>
        <w:spacing w:line="588" w:lineRule="exact"/>
        <w:ind w:firstLine="482"/>
        <w:rPr>
          <w:b/>
          <w:color w:val="000000" w:themeColor="text1"/>
          <w:spacing w:val="6"/>
          <w:sz w:val="24"/>
        </w:rPr>
      </w:pPr>
      <w:r>
        <w:rPr>
          <w:b/>
          <w:color w:val="000000" w:themeColor="text1"/>
          <w:sz w:val="24"/>
        </w:rPr>
        <w:t>□</w:t>
      </w:r>
      <w:r>
        <w:rPr>
          <w:b/>
          <w:color w:val="000000" w:themeColor="text1"/>
          <w:spacing w:val="6"/>
          <w:sz w:val="24"/>
        </w:rPr>
        <w:t>不属于符合条件的残疾人福利性单位。</w:t>
      </w:r>
    </w:p>
    <w:p w:rsidR="00524B02" w:rsidRDefault="00604AEA">
      <w:pPr>
        <w:spacing w:line="588" w:lineRule="exact"/>
        <w:ind w:firstLine="482"/>
        <w:rPr>
          <w:color w:val="000000" w:themeColor="text1"/>
          <w:spacing w:val="6"/>
          <w:sz w:val="24"/>
        </w:rPr>
      </w:pPr>
      <w:r>
        <w:rPr>
          <w:b/>
          <w:color w:val="000000" w:themeColor="text1"/>
          <w:sz w:val="24"/>
        </w:rPr>
        <w:t>□</w:t>
      </w:r>
      <w:r>
        <w:rPr>
          <w:b/>
          <w:color w:val="000000" w:themeColor="text1"/>
          <w:spacing w:val="6"/>
          <w:sz w:val="24"/>
        </w:rPr>
        <w:t>属于符合条件的残疾人福利性单位，</w:t>
      </w:r>
      <w:r>
        <w:rPr>
          <w:color w:val="000000" w:themeColor="text1"/>
          <w:spacing w:val="6"/>
          <w:sz w:val="24"/>
        </w:rPr>
        <w:t>且本单位参加</w:t>
      </w:r>
      <w:r>
        <w:rPr>
          <w:color w:val="000000" w:themeColor="text1"/>
          <w:spacing w:val="6"/>
          <w:sz w:val="24"/>
        </w:rPr>
        <w:t>______</w:t>
      </w:r>
      <w:r>
        <w:rPr>
          <w:color w:val="000000" w:themeColor="text1"/>
          <w:spacing w:val="6"/>
          <w:sz w:val="24"/>
        </w:rPr>
        <w:t>单位的</w:t>
      </w:r>
      <w:r>
        <w:rPr>
          <w:color w:val="000000" w:themeColor="text1"/>
          <w:spacing w:val="6"/>
          <w:sz w:val="24"/>
        </w:rPr>
        <w:t>______</w:t>
      </w:r>
      <w:r>
        <w:rPr>
          <w:color w:val="000000" w:themeColor="text1"/>
          <w:spacing w:val="6"/>
          <w:sz w:val="24"/>
        </w:rPr>
        <w:t>项目采购活动提供本单位制造的货物（由本单位承担工程</w:t>
      </w:r>
      <w:r>
        <w:rPr>
          <w:color w:val="000000" w:themeColor="text1"/>
          <w:spacing w:val="6"/>
          <w:sz w:val="24"/>
        </w:rPr>
        <w:t>/</w:t>
      </w:r>
      <w:r>
        <w:rPr>
          <w:color w:val="000000" w:themeColor="text1"/>
          <w:spacing w:val="6"/>
          <w:sz w:val="24"/>
        </w:rPr>
        <w:t>提供服务），或者提供其他残疾人福利性单位制造的货物（不包括使用非残疾人福利性单位注册商标的货物）。</w:t>
      </w:r>
    </w:p>
    <w:p w:rsidR="00524B02" w:rsidRDefault="00604AEA">
      <w:pPr>
        <w:spacing w:line="588" w:lineRule="exact"/>
        <w:ind w:firstLineChars="200" w:firstLine="506"/>
        <w:rPr>
          <w:color w:val="000000" w:themeColor="text1"/>
          <w:spacing w:val="6"/>
          <w:sz w:val="24"/>
        </w:rPr>
      </w:pPr>
      <w:r>
        <w:rPr>
          <w:b/>
          <w:color w:val="000000" w:themeColor="text1"/>
          <w:spacing w:val="6"/>
          <w:sz w:val="24"/>
        </w:rPr>
        <w:t>本单位对上述声明的真实性负责。如有虚假，将依法承担相应责任。</w:t>
      </w:r>
    </w:p>
    <w:p w:rsidR="00524B02" w:rsidRDefault="00524B02">
      <w:pPr>
        <w:spacing w:line="588" w:lineRule="exact"/>
        <w:ind w:firstLineChars="200" w:firstLine="504"/>
        <w:rPr>
          <w:color w:val="000000" w:themeColor="text1"/>
          <w:spacing w:val="6"/>
          <w:sz w:val="24"/>
        </w:rPr>
      </w:pPr>
    </w:p>
    <w:p w:rsidR="00524B02" w:rsidRDefault="00524B02">
      <w:pPr>
        <w:spacing w:line="588" w:lineRule="exact"/>
        <w:ind w:firstLineChars="200" w:firstLine="504"/>
        <w:rPr>
          <w:color w:val="000000" w:themeColor="text1"/>
          <w:spacing w:val="6"/>
          <w:sz w:val="24"/>
        </w:rPr>
      </w:pPr>
    </w:p>
    <w:p w:rsidR="00524B02" w:rsidRDefault="00604AEA">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单位名称（盖章）：</w:t>
      </w:r>
      <w:r>
        <w:rPr>
          <w:rFonts w:hint="eastAsia"/>
          <w:bCs/>
          <w:color w:val="000000" w:themeColor="text1"/>
          <w:sz w:val="24"/>
          <w:u w:val="single"/>
        </w:rPr>
        <w:t xml:space="preserve">            </w:t>
      </w:r>
    </w:p>
    <w:p w:rsidR="00524B02" w:rsidRDefault="00604AEA">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rFonts w:hint="eastAsia"/>
          <w:color w:val="000000" w:themeColor="text1"/>
          <w:spacing w:val="6"/>
          <w:sz w:val="24"/>
        </w:rPr>
        <w:t xml:space="preserve">                 </w:t>
      </w:r>
      <w:r>
        <w:rPr>
          <w:color w:val="000000" w:themeColor="text1"/>
          <w:spacing w:val="6"/>
          <w:sz w:val="24"/>
        </w:rPr>
        <w:t xml:space="preserve">  </w:t>
      </w:r>
      <w:r>
        <w:rPr>
          <w:color w:val="000000" w:themeColor="text1"/>
          <w:spacing w:val="6"/>
          <w:sz w:val="24"/>
        </w:rPr>
        <w:t>日</w:t>
      </w:r>
      <w:r>
        <w:rPr>
          <w:color w:val="000000" w:themeColor="text1"/>
          <w:spacing w:val="6"/>
          <w:sz w:val="24"/>
        </w:rPr>
        <w:t xml:space="preserve">  </w:t>
      </w:r>
      <w:r>
        <w:rPr>
          <w:color w:val="000000" w:themeColor="text1"/>
          <w:spacing w:val="6"/>
          <w:sz w:val="24"/>
        </w:rPr>
        <w:t>期：</w:t>
      </w:r>
      <w:r>
        <w:rPr>
          <w:rFonts w:hint="eastAsia"/>
          <w:bCs/>
          <w:color w:val="000000" w:themeColor="text1"/>
          <w:sz w:val="24"/>
          <w:u w:val="single"/>
        </w:rPr>
        <w:t xml:space="preserve">            </w:t>
      </w:r>
    </w:p>
    <w:p w:rsidR="00524B02" w:rsidRDefault="00604AEA">
      <w:pPr>
        <w:numPr>
          <w:ilvl w:val="0"/>
          <w:numId w:val="20"/>
        </w:numPr>
        <w:tabs>
          <w:tab w:val="left" w:pos="360"/>
        </w:tabs>
        <w:snapToGrid w:val="0"/>
        <w:spacing w:line="360" w:lineRule="auto"/>
        <w:outlineLvl w:val="1"/>
        <w:rPr>
          <w:color w:val="000000" w:themeColor="text1"/>
          <w:sz w:val="24"/>
          <w:szCs w:val="20"/>
        </w:rPr>
      </w:pPr>
      <w:r>
        <w:rPr>
          <w:color w:val="000000" w:themeColor="text1"/>
          <w:szCs w:val="20"/>
        </w:rPr>
        <w:br w:type="page"/>
      </w:r>
      <w:r>
        <w:rPr>
          <w:color w:val="000000" w:themeColor="text1"/>
          <w:sz w:val="24"/>
          <w:szCs w:val="20"/>
        </w:rPr>
        <w:lastRenderedPageBreak/>
        <w:t>拟分包情况说明</w:t>
      </w:r>
    </w:p>
    <w:p w:rsidR="00524B02" w:rsidRDefault="00604AEA">
      <w:pPr>
        <w:autoSpaceDE w:val="0"/>
        <w:autoSpaceDN w:val="0"/>
        <w:adjustRightInd w:val="0"/>
        <w:spacing w:line="360" w:lineRule="auto"/>
        <w:jc w:val="center"/>
        <w:rPr>
          <w:b/>
          <w:color w:val="000000" w:themeColor="text1"/>
          <w:sz w:val="36"/>
          <w:szCs w:val="36"/>
        </w:rPr>
      </w:pPr>
      <w:r>
        <w:rPr>
          <w:b/>
          <w:color w:val="000000" w:themeColor="text1"/>
          <w:sz w:val="36"/>
          <w:szCs w:val="36"/>
        </w:rPr>
        <w:t>拟分包情况说明</w:t>
      </w:r>
    </w:p>
    <w:p w:rsidR="00524B02" w:rsidRDefault="00604AEA">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rFonts w:hint="eastAsia"/>
          <w:bCs/>
          <w:color w:val="000000" w:themeColor="text1"/>
          <w:sz w:val="24"/>
          <w:u w:val="single"/>
        </w:rPr>
        <w:t xml:space="preserve">        </w:t>
      </w:r>
      <w:r>
        <w:rPr>
          <w:color w:val="000000" w:themeColor="text1"/>
          <w:sz w:val="24"/>
        </w:rPr>
        <w:t>的</w:t>
      </w:r>
      <w:r>
        <w:rPr>
          <w:rFonts w:hint="eastAsia"/>
          <w:bCs/>
          <w:color w:val="000000" w:themeColor="text1"/>
          <w:sz w:val="24"/>
          <w:u w:val="single"/>
        </w:rPr>
        <w:t xml:space="preserve">        </w:t>
      </w:r>
      <w:r>
        <w:rPr>
          <w:color w:val="000000" w:themeColor="text1"/>
          <w:sz w:val="24"/>
        </w:rPr>
        <w:t>项目（填写采购项目名称）中</w:t>
      </w:r>
      <w:r>
        <w:rPr>
          <w:rFonts w:hint="eastAsia"/>
          <w:bCs/>
          <w:color w:val="000000" w:themeColor="text1"/>
          <w:sz w:val="24"/>
          <w:u w:val="single"/>
        </w:rPr>
        <w:t xml:space="preserve">    </w:t>
      </w:r>
      <w:r>
        <w:rPr>
          <w:color w:val="000000" w:themeColor="text1"/>
          <w:sz w:val="24"/>
        </w:rPr>
        <w:t>包（填写包号）的投标。</w:t>
      </w:r>
      <w:proofErr w:type="gramStart"/>
      <w:r>
        <w:rPr>
          <w:color w:val="000000" w:themeColor="text1"/>
          <w:sz w:val="24"/>
        </w:rPr>
        <w:t>拟签订</w:t>
      </w:r>
      <w:proofErr w:type="gramEnd"/>
      <w:r>
        <w:rPr>
          <w:color w:val="000000" w:themeColor="text1"/>
          <w:sz w:val="24"/>
        </w:rPr>
        <w:t>分包合同的单位情况如下表所示，我单位承诺一旦在该项目中获得采购合同将按下表所列情况进行分包，同时承诺分包承担主体</w:t>
      </w:r>
      <w:proofErr w:type="gramStart"/>
      <w:r>
        <w:rPr>
          <w:color w:val="000000" w:themeColor="text1"/>
          <w:sz w:val="24"/>
        </w:rPr>
        <w:t>不</w:t>
      </w:r>
      <w:proofErr w:type="gramEnd"/>
      <w:r>
        <w:rPr>
          <w:color w:val="000000" w:themeColor="text1"/>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524B02">
        <w:trPr>
          <w:trHeight w:val="549"/>
          <w:jc w:val="center"/>
        </w:trPr>
        <w:tc>
          <w:tcPr>
            <w:tcW w:w="456" w:type="dxa"/>
            <w:vAlign w:val="center"/>
          </w:tcPr>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序号</w:t>
            </w:r>
          </w:p>
        </w:tc>
        <w:tc>
          <w:tcPr>
            <w:tcW w:w="1287" w:type="dxa"/>
            <w:vAlign w:val="center"/>
          </w:tcPr>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分包承担</w:t>
            </w:r>
          </w:p>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主体名称</w:t>
            </w:r>
          </w:p>
        </w:tc>
        <w:tc>
          <w:tcPr>
            <w:tcW w:w="1513" w:type="dxa"/>
            <w:vAlign w:val="center"/>
          </w:tcPr>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分包承担</w:t>
            </w:r>
          </w:p>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主体类型</w:t>
            </w:r>
          </w:p>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（选择）</w:t>
            </w:r>
          </w:p>
        </w:tc>
        <w:tc>
          <w:tcPr>
            <w:tcW w:w="1125" w:type="dxa"/>
            <w:vAlign w:val="center"/>
          </w:tcPr>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资质等级</w:t>
            </w:r>
          </w:p>
        </w:tc>
        <w:tc>
          <w:tcPr>
            <w:tcW w:w="1558" w:type="dxa"/>
            <w:vAlign w:val="center"/>
          </w:tcPr>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拟分包</w:t>
            </w:r>
          </w:p>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合同内容</w:t>
            </w:r>
          </w:p>
        </w:tc>
        <w:tc>
          <w:tcPr>
            <w:tcW w:w="1498" w:type="dxa"/>
            <w:vAlign w:val="center"/>
          </w:tcPr>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拟分包</w:t>
            </w:r>
          </w:p>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合同金额</w:t>
            </w:r>
          </w:p>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（人民币元）</w:t>
            </w:r>
          </w:p>
        </w:tc>
        <w:tc>
          <w:tcPr>
            <w:tcW w:w="1564" w:type="dxa"/>
            <w:vAlign w:val="center"/>
          </w:tcPr>
          <w:p w:rsidR="00524B02" w:rsidRDefault="00604AEA">
            <w:pPr>
              <w:pStyle w:val="TableParagraph"/>
              <w:jc w:val="center"/>
              <w:rPr>
                <w:rFonts w:ascii="Times New Roman" w:hAnsi="Times New Roman" w:cs="Times New Roman"/>
                <w:b/>
                <w:color w:val="000000" w:themeColor="text1"/>
                <w:sz w:val="24"/>
                <w:lang w:eastAsia="zh-CN"/>
              </w:rPr>
            </w:pPr>
            <w:r>
              <w:rPr>
                <w:rFonts w:ascii="Times New Roman" w:hAnsi="Times New Roman" w:cs="Times New Roman"/>
                <w:b/>
                <w:color w:val="000000" w:themeColor="text1"/>
                <w:sz w:val="24"/>
                <w:lang w:eastAsia="zh-CN"/>
              </w:rPr>
              <w:t>占合同金额</w:t>
            </w:r>
          </w:p>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b/>
                <w:color w:val="000000" w:themeColor="text1"/>
                <w:sz w:val="24"/>
                <w:lang w:eastAsia="zh-CN"/>
              </w:rPr>
              <w:t>的比例（</w:t>
            </w:r>
            <w:r>
              <w:rPr>
                <w:rFonts w:ascii="Times New Roman" w:eastAsia="Times New Roman" w:hAnsi="Times New Roman" w:cs="Times New Roman"/>
                <w:b/>
                <w:color w:val="000000" w:themeColor="text1"/>
                <w:sz w:val="24"/>
                <w:lang w:eastAsia="zh-CN"/>
              </w:rPr>
              <w:t>%</w:t>
            </w:r>
            <w:r>
              <w:rPr>
                <w:rFonts w:ascii="Times New Roman" w:hAnsi="Times New Roman" w:cs="Times New Roman"/>
                <w:b/>
                <w:color w:val="000000" w:themeColor="text1"/>
                <w:sz w:val="24"/>
                <w:lang w:eastAsia="zh-CN"/>
              </w:rPr>
              <w:t>）</w:t>
            </w:r>
          </w:p>
        </w:tc>
      </w:tr>
      <w:tr w:rsidR="00524B02">
        <w:trPr>
          <w:trHeight w:val="620"/>
          <w:jc w:val="center"/>
        </w:trPr>
        <w:tc>
          <w:tcPr>
            <w:tcW w:w="456" w:type="dxa"/>
            <w:vAlign w:val="center"/>
          </w:tcPr>
          <w:p w:rsidR="00524B02" w:rsidRDefault="00604AEA">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1287" w:type="dxa"/>
            <w:vAlign w:val="center"/>
          </w:tcPr>
          <w:p w:rsidR="00524B02" w:rsidRDefault="00524B02">
            <w:pPr>
              <w:pStyle w:val="TableParagraph"/>
              <w:jc w:val="center"/>
              <w:rPr>
                <w:rFonts w:ascii="Times New Roman" w:hAnsi="Times New Roman" w:cs="Times New Roman"/>
                <w:color w:val="000000" w:themeColor="text1"/>
                <w:sz w:val="30"/>
              </w:rPr>
            </w:pPr>
          </w:p>
        </w:tc>
        <w:tc>
          <w:tcPr>
            <w:tcW w:w="1513" w:type="dxa"/>
            <w:vAlign w:val="center"/>
          </w:tcPr>
          <w:p w:rsidR="00524B02" w:rsidRDefault="00604AEA">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rsidR="00524B02" w:rsidRDefault="00604AEA">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rsidR="00524B02" w:rsidRDefault="00604AEA">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c>
          <w:tcPr>
            <w:tcW w:w="1558"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c>
          <w:tcPr>
            <w:tcW w:w="1498"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c>
          <w:tcPr>
            <w:tcW w:w="1564"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r>
      <w:tr w:rsidR="00524B02">
        <w:trPr>
          <w:trHeight w:val="620"/>
          <w:jc w:val="center"/>
        </w:trPr>
        <w:tc>
          <w:tcPr>
            <w:tcW w:w="456" w:type="dxa"/>
            <w:vAlign w:val="center"/>
          </w:tcPr>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2</w:t>
            </w:r>
          </w:p>
        </w:tc>
        <w:tc>
          <w:tcPr>
            <w:tcW w:w="1287" w:type="dxa"/>
            <w:vAlign w:val="center"/>
          </w:tcPr>
          <w:p w:rsidR="00524B02" w:rsidRDefault="00524B02">
            <w:pPr>
              <w:pStyle w:val="TableParagraph"/>
              <w:jc w:val="center"/>
              <w:rPr>
                <w:rFonts w:ascii="Times New Roman" w:hAnsi="Times New Roman" w:cs="Times New Roman"/>
                <w:color w:val="000000" w:themeColor="text1"/>
                <w:sz w:val="30"/>
              </w:rPr>
            </w:pPr>
          </w:p>
        </w:tc>
        <w:tc>
          <w:tcPr>
            <w:tcW w:w="1513" w:type="dxa"/>
            <w:vAlign w:val="center"/>
          </w:tcPr>
          <w:p w:rsidR="00524B02" w:rsidRDefault="00604AEA">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rsidR="00524B02" w:rsidRDefault="00604AEA">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rsidR="00524B02" w:rsidRDefault="00604AEA">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c>
          <w:tcPr>
            <w:tcW w:w="1558"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c>
          <w:tcPr>
            <w:tcW w:w="1498"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c>
          <w:tcPr>
            <w:tcW w:w="1564" w:type="dxa"/>
            <w:vAlign w:val="center"/>
          </w:tcPr>
          <w:p w:rsidR="00524B02" w:rsidRDefault="00524B02">
            <w:pPr>
              <w:pStyle w:val="TableParagraph"/>
              <w:jc w:val="center"/>
              <w:rPr>
                <w:rFonts w:ascii="Times New Roman" w:hAnsi="Times New Roman" w:cs="Times New Roman"/>
                <w:color w:val="000000" w:themeColor="text1"/>
                <w:sz w:val="30"/>
                <w:lang w:eastAsia="zh-CN"/>
              </w:rPr>
            </w:pPr>
          </w:p>
        </w:tc>
      </w:tr>
      <w:tr w:rsidR="00524B02">
        <w:trPr>
          <w:trHeight w:val="620"/>
          <w:jc w:val="center"/>
        </w:trPr>
        <w:tc>
          <w:tcPr>
            <w:tcW w:w="456" w:type="dxa"/>
            <w:vAlign w:val="center"/>
          </w:tcPr>
          <w:p w:rsidR="00524B02" w:rsidRDefault="00604AEA">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p>
        </w:tc>
        <w:tc>
          <w:tcPr>
            <w:tcW w:w="1287" w:type="dxa"/>
            <w:vAlign w:val="center"/>
          </w:tcPr>
          <w:p w:rsidR="00524B02" w:rsidRDefault="00524B02">
            <w:pPr>
              <w:pStyle w:val="TableParagraph"/>
              <w:jc w:val="center"/>
              <w:rPr>
                <w:rFonts w:ascii="Times New Roman" w:hAnsi="Times New Roman" w:cs="Times New Roman"/>
                <w:color w:val="000000" w:themeColor="text1"/>
                <w:sz w:val="30"/>
              </w:rPr>
            </w:pPr>
          </w:p>
        </w:tc>
        <w:tc>
          <w:tcPr>
            <w:tcW w:w="1513" w:type="dxa"/>
            <w:vAlign w:val="center"/>
          </w:tcPr>
          <w:p w:rsidR="00524B02" w:rsidRDefault="00524B02">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rsidR="00524B02" w:rsidRDefault="00524B02">
            <w:pPr>
              <w:pStyle w:val="TableParagraph"/>
              <w:jc w:val="center"/>
              <w:rPr>
                <w:rFonts w:ascii="Times New Roman" w:hAnsi="Times New Roman" w:cs="Times New Roman"/>
                <w:color w:val="000000" w:themeColor="text1"/>
                <w:sz w:val="30"/>
              </w:rPr>
            </w:pPr>
          </w:p>
        </w:tc>
        <w:tc>
          <w:tcPr>
            <w:tcW w:w="1558" w:type="dxa"/>
            <w:vAlign w:val="center"/>
          </w:tcPr>
          <w:p w:rsidR="00524B02" w:rsidRDefault="00524B02">
            <w:pPr>
              <w:pStyle w:val="TableParagraph"/>
              <w:jc w:val="center"/>
              <w:rPr>
                <w:rFonts w:ascii="Times New Roman" w:hAnsi="Times New Roman" w:cs="Times New Roman"/>
                <w:color w:val="000000" w:themeColor="text1"/>
                <w:sz w:val="30"/>
              </w:rPr>
            </w:pPr>
          </w:p>
        </w:tc>
        <w:tc>
          <w:tcPr>
            <w:tcW w:w="1498" w:type="dxa"/>
            <w:vAlign w:val="center"/>
          </w:tcPr>
          <w:p w:rsidR="00524B02" w:rsidRDefault="00524B02">
            <w:pPr>
              <w:pStyle w:val="TableParagraph"/>
              <w:jc w:val="center"/>
              <w:rPr>
                <w:rFonts w:ascii="Times New Roman" w:hAnsi="Times New Roman" w:cs="Times New Roman"/>
                <w:color w:val="000000" w:themeColor="text1"/>
                <w:sz w:val="30"/>
              </w:rPr>
            </w:pPr>
          </w:p>
        </w:tc>
        <w:tc>
          <w:tcPr>
            <w:tcW w:w="1564" w:type="dxa"/>
            <w:vAlign w:val="center"/>
          </w:tcPr>
          <w:p w:rsidR="00524B02" w:rsidRDefault="00524B02">
            <w:pPr>
              <w:pStyle w:val="TableParagraph"/>
              <w:jc w:val="center"/>
              <w:rPr>
                <w:rFonts w:ascii="Times New Roman" w:hAnsi="Times New Roman" w:cs="Times New Roman"/>
                <w:color w:val="000000" w:themeColor="text1"/>
                <w:sz w:val="30"/>
              </w:rPr>
            </w:pPr>
          </w:p>
        </w:tc>
      </w:tr>
      <w:tr w:rsidR="00524B02">
        <w:trPr>
          <w:trHeight w:val="620"/>
          <w:jc w:val="center"/>
        </w:trPr>
        <w:tc>
          <w:tcPr>
            <w:tcW w:w="5942" w:type="dxa"/>
            <w:gridSpan w:val="5"/>
            <w:vAlign w:val="center"/>
          </w:tcPr>
          <w:p w:rsidR="00524B02" w:rsidRDefault="00604AEA">
            <w:pPr>
              <w:pStyle w:val="TableParagraph"/>
              <w:ind w:rightChars="27" w:right="57"/>
              <w:jc w:val="right"/>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合计：</w:t>
            </w:r>
          </w:p>
        </w:tc>
        <w:tc>
          <w:tcPr>
            <w:tcW w:w="1498" w:type="dxa"/>
            <w:vAlign w:val="center"/>
          </w:tcPr>
          <w:p w:rsidR="00524B02" w:rsidRDefault="00524B02">
            <w:pPr>
              <w:pStyle w:val="TableParagraph"/>
              <w:jc w:val="center"/>
              <w:rPr>
                <w:rFonts w:ascii="Times New Roman" w:hAnsi="Times New Roman" w:cs="Times New Roman"/>
                <w:color w:val="000000" w:themeColor="text1"/>
                <w:sz w:val="30"/>
              </w:rPr>
            </w:pPr>
          </w:p>
        </w:tc>
        <w:tc>
          <w:tcPr>
            <w:tcW w:w="1564" w:type="dxa"/>
            <w:vAlign w:val="center"/>
          </w:tcPr>
          <w:p w:rsidR="00524B02" w:rsidRDefault="00524B02">
            <w:pPr>
              <w:pStyle w:val="TableParagraph"/>
              <w:jc w:val="center"/>
              <w:rPr>
                <w:rFonts w:ascii="Times New Roman" w:hAnsi="Times New Roman" w:cs="Times New Roman"/>
                <w:color w:val="000000" w:themeColor="text1"/>
                <w:sz w:val="30"/>
              </w:rPr>
            </w:pPr>
          </w:p>
        </w:tc>
      </w:tr>
    </w:tbl>
    <w:p w:rsidR="00524B02" w:rsidRDefault="00524B02">
      <w:pPr>
        <w:adjustRightInd w:val="0"/>
        <w:snapToGrid w:val="0"/>
        <w:spacing w:line="360" w:lineRule="auto"/>
        <w:ind w:firstLineChars="200" w:firstLine="480"/>
        <w:jc w:val="left"/>
        <w:rPr>
          <w:color w:val="000000" w:themeColor="text1"/>
          <w:sz w:val="24"/>
        </w:rPr>
      </w:pPr>
    </w:p>
    <w:p w:rsidR="00524B02" w:rsidRDefault="00604AEA">
      <w:pPr>
        <w:adjustRightInd w:val="0"/>
        <w:snapToGrid w:val="0"/>
        <w:spacing w:line="360" w:lineRule="auto"/>
        <w:jc w:val="left"/>
        <w:rPr>
          <w:color w:val="000000" w:themeColor="text1"/>
          <w:sz w:val="24"/>
        </w:rPr>
      </w:pPr>
      <w:r>
        <w:rPr>
          <w:color w:val="000000" w:themeColor="text1"/>
          <w:sz w:val="24"/>
        </w:rPr>
        <w:t>注：</w:t>
      </w:r>
      <w:r>
        <w:rPr>
          <w:color w:val="000000" w:themeColor="text1"/>
          <w:sz w:val="24"/>
        </w:rPr>
        <w:t xml:space="preserve"> </w:t>
      </w:r>
    </w:p>
    <w:p w:rsidR="00524B02" w:rsidRDefault="00604AEA">
      <w:pPr>
        <w:adjustRightInd w:val="0"/>
        <w:snapToGrid w:val="0"/>
        <w:spacing w:line="360" w:lineRule="auto"/>
        <w:jc w:val="left"/>
        <w:rPr>
          <w:color w:val="000000" w:themeColor="text1"/>
          <w:sz w:val="24"/>
        </w:rPr>
      </w:pPr>
      <w:r>
        <w:rPr>
          <w:color w:val="000000" w:themeColor="text1"/>
          <w:sz w:val="24"/>
        </w:rPr>
        <w:t xml:space="preserve">1. </w:t>
      </w:r>
      <w:r>
        <w:rPr>
          <w:color w:val="000000" w:themeColor="text1"/>
          <w:sz w:val="24"/>
        </w:rPr>
        <w:t>如本项目（包）允许分包，且投标人拟进行分包时，必须提供</w:t>
      </w:r>
      <w:r>
        <w:rPr>
          <w:rFonts w:eastAsiaTheme="minorEastAsia"/>
          <w:color w:val="000000" w:themeColor="text1"/>
          <w:sz w:val="24"/>
        </w:rPr>
        <w:t>；如未提供，或提供了但未填写分包承担主体名称、拟分包合同内容、拟分包合同金额，</w:t>
      </w:r>
      <w:r>
        <w:rPr>
          <w:rFonts w:eastAsiaTheme="minorEastAsia"/>
          <w:b/>
          <w:color w:val="000000" w:themeColor="text1"/>
          <w:sz w:val="24"/>
        </w:rPr>
        <w:t>投标无效</w:t>
      </w:r>
      <w:r>
        <w:rPr>
          <w:color w:val="000000" w:themeColor="text1"/>
          <w:sz w:val="24"/>
        </w:rPr>
        <w:t>。</w:t>
      </w:r>
    </w:p>
    <w:p w:rsidR="00524B02" w:rsidRDefault="00604AEA">
      <w:pPr>
        <w:adjustRightInd w:val="0"/>
        <w:snapToGrid w:val="0"/>
        <w:spacing w:line="360" w:lineRule="auto"/>
        <w:jc w:val="left"/>
        <w:rPr>
          <w:color w:val="000000" w:themeColor="text1"/>
          <w:sz w:val="24"/>
        </w:rPr>
      </w:pPr>
      <w:r>
        <w:rPr>
          <w:color w:val="000000" w:themeColor="text1"/>
          <w:sz w:val="24"/>
        </w:rPr>
        <w:t>2.</w:t>
      </w:r>
      <w:r>
        <w:rPr>
          <w:color w:val="000000" w:themeColor="text1"/>
          <w:sz w:val="24"/>
        </w:rPr>
        <w:t>如本招标文件《投标人须知资料表》载明本项目分包承担主体应具备的相应资质条件，则投标人须在本表中列明分包承担主体的资质等级，并后附资质证书</w:t>
      </w:r>
      <w:r>
        <w:rPr>
          <w:rFonts w:hint="eastAsia"/>
          <w:color w:val="000000" w:themeColor="text1"/>
          <w:sz w:val="24"/>
        </w:rPr>
        <w:t>复印件</w:t>
      </w:r>
      <w:r>
        <w:rPr>
          <w:color w:val="000000" w:themeColor="text1"/>
          <w:sz w:val="24"/>
        </w:rPr>
        <w:t>，否则</w:t>
      </w:r>
      <w:r>
        <w:rPr>
          <w:b/>
          <w:color w:val="000000" w:themeColor="text1"/>
          <w:sz w:val="24"/>
        </w:rPr>
        <w:t>投标无效</w:t>
      </w:r>
      <w:r>
        <w:rPr>
          <w:color w:val="000000" w:themeColor="text1"/>
          <w:sz w:val="24"/>
        </w:rPr>
        <w:t>。</w:t>
      </w:r>
    </w:p>
    <w:p w:rsidR="00524B02" w:rsidRDefault="00604AEA">
      <w:pPr>
        <w:adjustRightInd w:val="0"/>
        <w:snapToGrid w:val="0"/>
        <w:spacing w:line="360" w:lineRule="auto"/>
        <w:jc w:val="left"/>
        <w:rPr>
          <w:color w:val="000000" w:themeColor="text1"/>
          <w:sz w:val="24"/>
        </w:rPr>
      </w:pPr>
      <w:r>
        <w:rPr>
          <w:color w:val="000000" w:themeColor="text1"/>
          <w:sz w:val="24"/>
        </w:rPr>
        <w:t xml:space="preserve">3. </w:t>
      </w:r>
      <w:r>
        <w:rPr>
          <w:color w:val="000000" w:themeColor="text1"/>
          <w:sz w:val="24"/>
        </w:rPr>
        <w:t>投标人</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而向中小企业分包时请仔细阅读资格证明文件格式</w:t>
      </w:r>
      <w:r>
        <w:rPr>
          <w:color w:val="000000" w:themeColor="text1"/>
          <w:sz w:val="24"/>
        </w:rPr>
        <w:t>2-1</w:t>
      </w:r>
      <w:r>
        <w:rPr>
          <w:color w:val="000000" w:themeColor="text1"/>
          <w:sz w:val="24"/>
        </w:rPr>
        <w:t>中说明，并建议按要求在资格证明文件中提供相关全部文件；投标人非</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而向中小企业分包时，建议在本册提供。</w:t>
      </w:r>
    </w:p>
    <w:p w:rsidR="00524B02" w:rsidRDefault="00524B02">
      <w:pPr>
        <w:adjustRightInd w:val="0"/>
        <w:snapToGrid w:val="0"/>
        <w:spacing w:line="360" w:lineRule="auto"/>
        <w:jc w:val="left"/>
        <w:rPr>
          <w:color w:val="000000" w:themeColor="text1"/>
          <w:sz w:val="24"/>
        </w:rPr>
      </w:pPr>
    </w:p>
    <w:p w:rsidR="00524B02" w:rsidRDefault="00604AEA">
      <w:pPr>
        <w:adjustRightInd w:val="0"/>
        <w:snapToGrid w:val="0"/>
        <w:spacing w:line="360" w:lineRule="auto"/>
        <w:ind w:firstLineChars="200" w:firstLine="480"/>
        <w:jc w:val="right"/>
        <w:rPr>
          <w:color w:val="000000" w:themeColor="text1"/>
          <w:sz w:val="24"/>
        </w:rPr>
      </w:pPr>
      <w:r>
        <w:rPr>
          <w:color w:val="000000" w:themeColor="text1"/>
          <w:sz w:val="24"/>
        </w:rPr>
        <w:t>投标人名称（盖章）：</w:t>
      </w:r>
      <w:r>
        <w:rPr>
          <w:color w:val="000000" w:themeColor="text1"/>
          <w:sz w:val="24"/>
        </w:rPr>
        <w:t>______</w:t>
      </w:r>
    </w:p>
    <w:p w:rsidR="00524B02" w:rsidRDefault="00604AEA">
      <w:pPr>
        <w:adjustRightInd w:val="0"/>
        <w:snapToGrid w:val="0"/>
        <w:spacing w:line="360" w:lineRule="auto"/>
        <w:ind w:firstLineChars="200" w:firstLine="480"/>
        <w:jc w:val="right"/>
        <w:rPr>
          <w:color w:val="000000" w:themeColor="text1"/>
          <w:sz w:val="24"/>
        </w:rPr>
      </w:pPr>
      <w:r>
        <w:rPr>
          <w:color w:val="000000" w:themeColor="text1"/>
          <w:sz w:val="24"/>
        </w:rPr>
        <w:t>日期：</w:t>
      </w:r>
      <w:r>
        <w:rPr>
          <w:rFonts w:hint="eastAsia"/>
          <w:bCs/>
          <w:color w:val="000000" w:themeColor="text1"/>
          <w:sz w:val="24"/>
          <w:u w:val="single"/>
        </w:rPr>
        <w:t xml:space="preserve">    </w:t>
      </w:r>
      <w:r>
        <w:rPr>
          <w:color w:val="000000" w:themeColor="text1"/>
          <w:sz w:val="24"/>
        </w:rPr>
        <w:t>年</w:t>
      </w:r>
      <w:r>
        <w:rPr>
          <w:rFonts w:hint="eastAsia"/>
          <w:bCs/>
          <w:color w:val="000000" w:themeColor="text1"/>
          <w:sz w:val="24"/>
          <w:u w:val="single"/>
        </w:rPr>
        <w:t xml:space="preserve">    </w:t>
      </w:r>
      <w:r>
        <w:rPr>
          <w:color w:val="000000" w:themeColor="text1"/>
          <w:sz w:val="24"/>
        </w:rPr>
        <w:t>月</w:t>
      </w:r>
      <w:r>
        <w:rPr>
          <w:rFonts w:hint="eastAsia"/>
          <w:bCs/>
          <w:color w:val="000000" w:themeColor="text1"/>
          <w:sz w:val="24"/>
          <w:u w:val="single"/>
        </w:rPr>
        <w:t xml:space="preserve">    </w:t>
      </w:r>
      <w:r>
        <w:rPr>
          <w:color w:val="000000" w:themeColor="text1"/>
          <w:sz w:val="24"/>
        </w:rPr>
        <w:t>日</w:t>
      </w:r>
    </w:p>
    <w:p w:rsidR="00524B02" w:rsidRDefault="00604AEA">
      <w:pPr>
        <w:widowControl/>
        <w:jc w:val="left"/>
        <w:rPr>
          <w:color w:val="000000" w:themeColor="text1"/>
          <w:sz w:val="24"/>
        </w:rPr>
      </w:pPr>
      <w:r>
        <w:rPr>
          <w:color w:val="000000" w:themeColor="text1"/>
          <w:sz w:val="24"/>
        </w:rPr>
        <w:br w:type="page"/>
      </w:r>
    </w:p>
    <w:p w:rsidR="00524B02" w:rsidRDefault="00524B02">
      <w:pPr>
        <w:autoSpaceDE w:val="0"/>
        <w:autoSpaceDN w:val="0"/>
        <w:adjustRightInd w:val="0"/>
        <w:spacing w:line="360" w:lineRule="auto"/>
        <w:jc w:val="center"/>
        <w:rPr>
          <w:b/>
          <w:color w:val="000000" w:themeColor="text1"/>
          <w:sz w:val="36"/>
          <w:szCs w:val="36"/>
        </w:rPr>
      </w:pPr>
      <w:bookmarkStart w:id="1058" w:name="_Hlk176956326"/>
    </w:p>
    <w:p w:rsidR="00524B02" w:rsidRDefault="00604AEA">
      <w:pPr>
        <w:autoSpaceDE w:val="0"/>
        <w:autoSpaceDN w:val="0"/>
        <w:adjustRightInd w:val="0"/>
        <w:spacing w:line="360" w:lineRule="auto"/>
        <w:jc w:val="center"/>
        <w:rPr>
          <w:b/>
          <w:color w:val="000000" w:themeColor="text1"/>
          <w:sz w:val="36"/>
          <w:szCs w:val="36"/>
        </w:rPr>
      </w:pPr>
      <w:r>
        <w:rPr>
          <w:b/>
          <w:color w:val="000000" w:themeColor="text1"/>
          <w:sz w:val="36"/>
          <w:szCs w:val="36"/>
        </w:rPr>
        <w:t>分包意向协议</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甲方（投标人）：</w:t>
      </w:r>
      <w:r>
        <w:rPr>
          <w:rFonts w:hint="eastAsia"/>
          <w:bCs/>
          <w:color w:val="000000" w:themeColor="text1"/>
          <w:sz w:val="24"/>
          <w:u w:val="single"/>
        </w:rPr>
        <w:t xml:space="preserve">            </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乙方（拟分包单位）：</w:t>
      </w:r>
      <w:r>
        <w:rPr>
          <w:rFonts w:hint="eastAsia"/>
          <w:bCs/>
          <w:color w:val="000000" w:themeColor="text1"/>
          <w:sz w:val="24"/>
          <w:u w:val="single"/>
        </w:rPr>
        <w:t xml:space="preserve">            </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甲方承诺，一旦在</w:t>
      </w:r>
      <w:r>
        <w:rPr>
          <w:rFonts w:hint="eastAsia"/>
          <w:bCs/>
          <w:color w:val="000000" w:themeColor="text1"/>
          <w:sz w:val="24"/>
          <w:u w:val="single"/>
        </w:rPr>
        <w:t xml:space="preserve">            </w:t>
      </w:r>
      <w:r>
        <w:rPr>
          <w:color w:val="000000" w:themeColor="text1"/>
          <w:sz w:val="24"/>
        </w:rPr>
        <w:t>（采购项目名称）（项目编号</w:t>
      </w:r>
      <w:r>
        <w:rPr>
          <w:color w:val="000000" w:themeColor="text1"/>
          <w:sz w:val="24"/>
        </w:rPr>
        <w:t>/</w:t>
      </w:r>
      <w:proofErr w:type="gramStart"/>
      <w:r>
        <w:rPr>
          <w:color w:val="000000" w:themeColor="text1"/>
          <w:sz w:val="24"/>
        </w:rPr>
        <w:t>包号为</w:t>
      </w:r>
      <w:proofErr w:type="gramEnd"/>
      <w:r>
        <w:rPr>
          <w:color w:val="000000" w:themeColor="text1"/>
          <w:sz w:val="24"/>
        </w:rPr>
        <w:t>：</w:t>
      </w:r>
      <w:r>
        <w:rPr>
          <w:rFonts w:hint="eastAsia"/>
          <w:bCs/>
          <w:color w:val="000000" w:themeColor="text1"/>
          <w:sz w:val="24"/>
          <w:u w:val="single"/>
        </w:rPr>
        <w:t xml:space="preserve">        </w:t>
      </w:r>
      <w:r>
        <w:rPr>
          <w:color w:val="000000" w:themeColor="text1"/>
          <w:sz w:val="24"/>
        </w:rPr>
        <w:t>）招标采购项目中获得采购合同，将按照下述约定将合同项下部分内容分包给乙方：</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1.</w:t>
      </w:r>
      <w:r>
        <w:rPr>
          <w:color w:val="000000" w:themeColor="text1"/>
          <w:sz w:val="24"/>
        </w:rPr>
        <w:t>分包内容：</w:t>
      </w:r>
      <w:r>
        <w:rPr>
          <w:rFonts w:hint="eastAsia"/>
          <w:bCs/>
          <w:color w:val="000000" w:themeColor="text1"/>
          <w:sz w:val="24"/>
          <w:u w:val="single"/>
        </w:rPr>
        <w:t xml:space="preserve">            </w:t>
      </w:r>
      <w:r>
        <w:rPr>
          <w:color w:val="000000" w:themeColor="text1"/>
          <w:sz w:val="24"/>
        </w:rPr>
        <w:t>。</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分包金额：</w:t>
      </w:r>
      <w:r>
        <w:rPr>
          <w:rFonts w:hint="eastAsia"/>
          <w:bCs/>
          <w:color w:val="000000" w:themeColor="text1"/>
          <w:sz w:val="24"/>
          <w:u w:val="single"/>
        </w:rPr>
        <w:t xml:space="preserve">            </w:t>
      </w:r>
      <w:r>
        <w:rPr>
          <w:color w:val="000000" w:themeColor="text1"/>
          <w:sz w:val="24"/>
        </w:rPr>
        <w:t>，该金额占该采购包合同金额的比例为</w:t>
      </w:r>
      <w:r>
        <w:rPr>
          <w:rFonts w:hint="eastAsia"/>
          <w:bCs/>
          <w:color w:val="000000" w:themeColor="text1"/>
          <w:sz w:val="24"/>
          <w:u w:val="single"/>
        </w:rPr>
        <w:t xml:space="preserve">    </w:t>
      </w:r>
      <w:r>
        <w:rPr>
          <w:color w:val="000000" w:themeColor="text1"/>
          <w:sz w:val="24"/>
        </w:rPr>
        <w:t>%</w:t>
      </w:r>
      <w:r>
        <w:rPr>
          <w:color w:val="000000" w:themeColor="text1"/>
          <w:sz w:val="24"/>
        </w:rPr>
        <w:t>。</w:t>
      </w:r>
    </w:p>
    <w:p w:rsidR="00524B02" w:rsidRDefault="00604AEA">
      <w:pPr>
        <w:adjustRightInd w:val="0"/>
        <w:snapToGrid w:val="0"/>
        <w:spacing w:line="360" w:lineRule="auto"/>
        <w:ind w:firstLineChars="200" w:firstLine="480"/>
        <w:jc w:val="left"/>
        <w:rPr>
          <w:bCs/>
          <w:color w:val="000000" w:themeColor="text1"/>
          <w:sz w:val="24"/>
        </w:rPr>
      </w:pPr>
      <w:r>
        <w:rPr>
          <w:color w:val="000000" w:themeColor="text1"/>
          <w:sz w:val="24"/>
        </w:rPr>
        <w:t>乙方承诺将在上述情况下与甲方签订分包合同。</w:t>
      </w:r>
    </w:p>
    <w:p w:rsidR="00524B02" w:rsidRDefault="00604AEA">
      <w:pPr>
        <w:adjustRightInd w:val="0"/>
        <w:snapToGrid w:val="0"/>
        <w:spacing w:line="360" w:lineRule="auto"/>
        <w:ind w:firstLineChars="200" w:firstLine="480"/>
        <w:jc w:val="left"/>
        <w:rPr>
          <w:color w:val="000000" w:themeColor="text1"/>
          <w:sz w:val="24"/>
        </w:rPr>
      </w:pPr>
      <w:r>
        <w:rPr>
          <w:color w:val="000000" w:themeColor="text1"/>
          <w:sz w:val="24"/>
        </w:rPr>
        <w:t>本协议自各方盖章之日起生效，如甲方未在该项目（采购包）中标，本协议自动终止。</w:t>
      </w:r>
    </w:p>
    <w:p w:rsidR="00524B02" w:rsidRDefault="00524B02">
      <w:pPr>
        <w:spacing w:line="360" w:lineRule="auto"/>
        <w:ind w:firstLine="471"/>
        <w:rPr>
          <w:b/>
          <w:color w:val="000000" w:themeColor="text1"/>
          <w:sz w:val="24"/>
        </w:rPr>
      </w:pPr>
    </w:p>
    <w:p w:rsidR="00524B02" w:rsidRDefault="00604AEA">
      <w:pPr>
        <w:spacing w:line="360" w:lineRule="auto"/>
        <w:ind w:firstLine="471"/>
        <w:rPr>
          <w:b/>
          <w:color w:val="000000" w:themeColor="text1"/>
          <w:sz w:val="24"/>
        </w:rPr>
      </w:pPr>
      <w:r>
        <w:rPr>
          <w:color w:val="000000" w:themeColor="text1"/>
          <w:sz w:val="24"/>
        </w:rPr>
        <w:t>甲方（盖章）：</w:t>
      </w:r>
      <w:r>
        <w:rPr>
          <w:rFonts w:hint="eastAsia"/>
          <w:bCs/>
          <w:color w:val="000000" w:themeColor="text1"/>
          <w:sz w:val="24"/>
          <w:u w:val="single"/>
        </w:rPr>
        <w:t xml:space="preserve">            </w:t>
      </w:r>
      <w:r>
        <w:rPr>
          <w:color w:val="000000" w:themeColor="text1"/>
          <w:sz w:val="24"/>
        </w:rPr>
        <w:t xml:space="preserve">              </w:t>
      </w:r>
      <w:r>
        <w:rPr>
          <w:color w:val="000000" w:themeColor="text1"/>
          <w:sz w:val="24"/>
        </w:rPr>
        <w:t>乙方（盖章）：</w:t>
      </w:r>
      <w:r>
        <w:rPr>
          <w:rFonts w:hint="eastAsia"/>
          <w:bCs/>
          <w:color w:val="000000" w:themeColor="text1"/>
          <w:sz w:val="24"/>
          <w:u w:val="single"/>
        </w:rPr>
        <w:t xml:space="preserve">            </w:t>
      </w:r>
    </w:p>
    <w:p w:rsidR="00524B02" w:rsidRDefault="00524B02">
      <w:pPr>
        <w:spacing w:line="360" w:lineRule="auto"/>
        <w:ind w:left="480"/>
        <w:jc w:val="right"/>
        <w:rPr>
          <w:color w:val="000000" w:themeColor="text1"/>
          <w:sz w:val="24"/>
        </w:rPr>
      </w:pPr>
    </w:p>
    <w:p w:rsidR="00524B02" w:rsidRDefault="00604AEA">
      <w:pPr>
        <w:wordWrap w:val="0"/>
        <w:spacing w:line="360" w:lineRule="auto"/>
        <w:ind w:left="480"/>
        <w:jc w:val="right"/>
        <w:rPr>
          <w:b/>
          <w:color w:val="000000" w:themeColor="text1"/>
          <w:sz w:val="24"/>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r>
        <w:rPr>
          <w:color w:val="000000" w:themeColor="text1"/>
          <w:sz w:val="24"/>
          <w:szCs w:val="20"/>
        </w:rPr>
        <w:t xml:space="preserve">   </w:t>
      </w:r>
    </w:p>
    <w:p w:rsidR="00524B02" w:rsidRDefault="00524B02">
      <w:pPr>
        <w:tabs>
          <w:tab w:val="left" w:pos="8280"/>
        </w:tabs>
        <w:spacing w:line="360" w:lineRule="auto"/>
        <w:ind w:firstLine="480"/>
        <w:rPr>
          <w:color w:val="000000" w:themeColor="text1"/>
          <w:sz w:val="24"/>
        </w:rPr>
      </w:pPr>
    </w:p>
    <w:p w:rsidR="00524B02" w:rsidRDefault="00604AEA">
      <w:pPr>
        <w:tabs>
          <w:tab w:val="left" w:pos="8280"/>
        </w:tabs>
        <w:spacing w:line="360" w:lineRule="auto"/>
        <w:rPr>
          <w:color w:val="000000" w:themeColor="text1"/>
          <w:sz w:val="24"/>
        </w:rPr>
      </w:pPr>
      <w:bookmarkStart w:id="1059" w:name="_Hlk176956306"/>
      <w:r>
        <w:rPr>
          <w:color w:val="000000" w:themeColor="text1"/>
          <w:sz w:val="24"/>
        </w:rPr>
        <w:t>注：</w:t>
      </w:r>
    </w:p>
    <w:p w:rsidR="00524B02" w:rsidRDefault="00604AEA">
      <w:pPr>
        <w:adjustRightInd w:val="0"/>
        <w:snapToGrid w:val="0"/>
        <w:spacing w:line="360" w:lineRule="auto"/>
        <w:jc w:val="left"/>
        <w:rPr>
          <w:color w:val="000000" w:themeColor="text1"/>
          <w:sz w:val="24"/>
        </w:rPr>
      </w:pPr>
      <w:r>
        <w:rPr>
          <w:color w:val="000000" w:themeColor="text1"/>
          <w:sz w:val="24"/>
        </w:rPr>
        <w:t xml:space="preserve">1. </w:t>
      </w:r>
      <w:r>
        <w:rPr>
          <w:color w:val="000000" w:themeColor="text1"/>
          <w:sz w:val="24"/>
        </w:rPr>
        <w:t>投标人</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而向中小企业分包时必须提供，否则</w:t>
      </w:r>
      <w:r>
        <w:rPr>
          <w:b/>
          <w:color w:val="000000" w:themeColor="text1"/>
          <w:sz w:val="24"/>
        </w:rPr>
        <w:t>投标无效</w:t>
      </w:r>
      <w:r>
        <w:rPr>
          <w:color w:val="000000" w:themeColor="text1"/>
          <w:sz w:val="24"/>
        </w:rPr>
        <w:t>；</w:t>
      </w:r>
      <w:proofErr w:type="gramStart"/>
      <w:r>
        <w:rPr>
          <w:color w:val="000000" w:themeColor="text1"/>
          <w:sz w:val="24"/>
        </w:rPr>
        <w:t>且建议</w:t>
      </w:r>
      <w:proofErr w:type="gramEnd"/>
      <w:r>
        <w:rPr>
          <w:color w:val="000000" w:themeColor="text1"/>
          <w:sz w:val="24"/>
        </w:rPr>
        <w:t>按照采购文件要求在资格证明文件部分提供；</w:t>
      </w:r>
    </w:p>
    <w:p w:rsidR="00524B02" w:rsidRDefault="00604AEA">
      <w:pPr>
        <w:adjustRightInd w:val="0"/>
        <w:snapToGrid w:val="0"/>
        <w:spacing w:line="360" w:lineRule="auto"/>
        <w:jc w:val="left"/>
        <w:rPr>
          <w:color w:val="000000" w:themeColor="text1"/>
          <w:sz w:val="24"/>
        </w:rPr>
      </w:pPr>
      <w:r>
        <w:rPr>
          <w:color w:val="000000" w:themeColor="text1"/>
          <w:sz w:val="24"/>
        </w:rPr>
        <w:t xml:space="preserve">2. </w:t>
      </w:r>
      <w:r>
        <w:rPr>
          <w:color w:val="000000" w:themeColor="text1"/>
          <w:sz w:val="24"/>
        </w:rPr>
        <w:t>投标人满足《政府采购促进中小企业发展管理办法》（财库〔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号）第九条有关规定，</w:t>
      </w:r>
      <w:proofErr w:type="gramStart"/>
      <w:r>
        <w:rPr>
          <w:color w:val="000000" w:themeColor="text1"/>
          <w:sz w:val="24"/>
        </w:rPr>
        <w:t>拟享受</w:t>
      </w:r>
      <w:proofErr w:type="gramEnd"/>
      <w:r>
        <w:rPr>
          <w:color w:val="000000" w:themeColor="text1"/>
          <w:sz w:val="24"/>
        </w:rPr>
        <w:t>中小企业政策优惠措施的，仍需提供本协议，否则不予认可；</w:t>
      </w:r>
    </w:p>
    <w:p w:rsidR="00524B02" w:rsidRDefault="00604AEA">
      <w:pPr>
        <w:adjustRightInd w:val="0"/>
        <w:snapToGrid w:val="0"/>
        <w:spacing w:line="360" w:lineRule="auto"/>
        <w:jc w:val="left"/>
        <w:rPr>
          <w:b/>
          <w:color w:val="000000" w:themeColor="text1"/>
          <w:sz w:val="24"/>
        </w:rPr>
      </w:pPr>
      <w:r>
        <w:rPr>
          <w:color w:val="000000" w:themeColor="text1"/>
          <w:sz w:val="24"/>
        </w:rPr>
        <w:t xml:space="preserve">3. </w:t>
      </w:r>
      <w:r>
        <w:rPr>
          <w:color w:val="000000" w:themeColor="text1"/>
          <w:sz w:val="24"/>
        </w:rPr>
        <w:t>投标人须与所有拟分包单位分别签订《分包意向协议》，每单位签订一份，并在投标文件中提交全部协议原件的</w:t>
      </w:r>
      <w:r>
        <w:rPr>
          <w:rFonts w:hint="eastAsia"/>
          <w:color w:val="000000" w:themeColor="text1"/>
          <w:sz w:val="24"/>
        </w:rPr>
        <w:t>复印件</w:t>
      </w:r>
      <w:r>
        <w:rPr>
          <w:color w:val="000000" w:themeColor="text1"/>
          <w:sz w:val="24"/>
        </w:rPr>
        <w:t>，否则</w:t>
      </w:r>
      <w:r>
        <w:rPr>
          <w:bCs/>
          <w:color w:val="000000" w:themeColor="text1"/>
          <w:sz w:val="24"/>
        </w:rPr>
        <w:t>不予认可</w:t>
      </w:r>
      <w:r>
        <w:rPr>
          <w:color w:val="000000" w:themeColor="text1"/>
          <w:sz w:val="24"/>
        </w:rPr>
        <w:t>。</w:t>
      </w:r>
      <w:bookmarkEnd w:id="1059"/>
    </w:p>
    <w:bookmarkEnd w:id="1058"/>
    <w:p w:rsidR="00524B02" w:rsidRDefault="00604AEA">
      <w:pPr>
        <w:numPr>
          <w:ilvl w:val="0"/>
          <w:numId w:val="20"/>
        </w:numPr>
        <w:tabs>
          <w:tab w:val="left" w:pos="360"/>
        </w:tabs>
        <w:snapToGrid w:val="0"/>
        <w:spacing w:line="360" w:lineRule="auto"/>
        <w:outlineLvl w:val="1"/>
        <w:rPr>
          <w:color w:val="000000" w:themeColor="text1"/>
          <w:sz w:val="24"/>
          <w:szCs w:val="20"/>
        </w:rPr>
      </w:pPr>
      <w:r>
        <w:rPr>
          <w:color w:val="000000" w:themeColor="text1"/>
          <w:sz w:val="24"/>
          <w:szCs w:val="20"/>
        </w:rPr>
        <w:br w:type="page"/>
      </w:r>
      <w:r>
        <w:rPr>
          <w:color w:val="000000" w:themeColor="text1"/>
          <w:sz w:val="24"/>
          <w:szCs w:val="20"/>
        </w:rPr>
        <w:lastRenderedPageBreak/>
        <w:t>业绩证明文件</w:t>
      </w:r>
    </w:p>
    <w:p w:rsidR="00524B02" w:rsidRDefault="00604AEA">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36"/>
        <w:gridCol w:w="1432"/>
        <w:gridCol w:w="1366"/>
        <w:gridCol w:w="1507"/>
        <w:gridCol w:w="1373"/>
        <w:gridCol w:w="1063"/>
      </w:tblGrid>
      <w:tr w:rsidR="00524B02">
        <w:trPr>
          <w:trHeight w:val="397"/>
          <w:jc w:val="center"/>
        </w:trPr>
        <w:tc>
          <w:tcPr>
            <w:tcW w:w="836" w:type="dxa"/>
            <w:tcBorders>
              <w:top w:val="single" w:sz="4" w:space="0" w:color="auto"/>
            </w:tcBorders>
            <w:noWrap/>
          </w:tcPr>
          <w:p w:rsidR="00524B02" w:rsidRDefault="00604AEA">
            <w:pPr>
              <w:jc w:val="center"/>
              <w:rPr>
                <w:sz w:val="24"/>
              </w:rPr>
            </w:pPr>
            <w:r>
              <w:rPr>
                <w:sz w:val="24"/>
              </w:rPr>
              <w:t>序号</w:t>
            </w:r>
          </w:p>
        </w:tc>
        <w:tc>
          <w:tcPr>
            <w:tcW w:w="1432" w:type="dxa"/>
            <w:tcBorders>
              <w:top w:val="single" w:sz="4" w:space="0" w:color="auto"/>
            </w:tcBorders>
            <w:noWrap/>
          </w:tcPr>
          <w:p w:rsidR="00524B02" w:rsidRDefault="00604AEA">
            <w:pPr>
              <w:jc w:val="center"/>
              <w:rPr>
                <w:sz w:val="24"/>
              </w:rPr>
            </w:pPr>
            <w:r>
              <w:rPr>
                <w:sz w:val="24"/>
              </w:rPr>
              <w:t>行业类型</w:t>
            </w:r>
          </w:p>
        </w:tc>
        <w:tc>
          <w:tcPr>
            <w:tcW w:w="1366" w:type="dxa"/>
            <w:tcBorders>
              <w:top w:val="single" w:sz="4" w:space="0" w:color="auto"/>
            </w:tcBorders>
            <w:noWrap/>
          </w:tcPr>
          <w:p w:rsidR="00524B02" w:rsidRDefault="00604AEA">
            <w:pPr>
              <w:jc w:val="center"/>
              <w:rPr>
                <w:sz w:val="24"/>
              </w:rPr>
            </w:pPr>
            <w:r>
              <w:rPr>
                <w:sz w:val="24"/>
              </w:rPr>
              <w:t>项目名称</w:t>
            </w:r>
          </w:p>
        </w:tc>
        <w:tc>
          <w:tcPr>
            <w:tcW w:w="1507" w:type="dxa"/>
            <w:tcBorders>
              <w:top w:val="single" w:sz="4" w:space="0" w:color="auto"/>
            </w:tcBorders>
            <w:noWrap/>
          </w:tcPr>
          <w:p w:rsidR="00524B02" w:rsidRDefault="00604AEA">
            <w:pPr>
              <w:jc w:val="center"/>
              <w:rPr>
                <w:sz w:val="24"/>
              </w:rPr>
            </w:pPr>
            <w:r>
              <w:rPr>
                <w:sz w:val="24"/>
              </w:rPr>
              <w:t>起止时间</w:t>
            </w:r>
          </w:p>
        </w:tc>
        <w:tc>
          <w:tcPr>
            <w:tcW w:w="1373" w:type="dxa"/>
            <w:tcBorders>
              <w:top w:val="single" w:sz="4" w:space="0" w:color="auto"/>
            </w:tcBorders>
            <w:noWrap/>
          </w:tcPr>
          <w:p w:rsidR="00524B02" w:rsidRDefault="00604AEA">
            <w:pPr>
              <w:jc w:val="center"/>
              <w:rPr>
                <w:sz w:val="24"/>
              </w:rPr>
            </w:pPr>
            <w:r>
              <w:rPr>
                <w:sz w:val="24"/>
              </w:rPr>
              <w:t>业务描述</w:t>
            </w:r>
          </w:p>
        </w:tc>
        <w:tc>
          <w:tcPr>
            <w:tcW w:w="1063" w:type="dxa"/>
            <w:tcBorders>
              <w:top w:val="single" w:sz="4" w:space="0" w:color="auto"/>
            </w:tcBorders>
            <w:noWrap/>
          </w:tcPr>
          <w:p w:rsidR="00524B02" w:rsidRDefault="00604AEA">
            <w:pPr>
              <w:jc w:val="center"/>
              <w:rPr>
                <w:sz w:val="24"/>
              </w:rPr>
            </w:pPr>
            <w:r>
              <w:rPr>
                <w:sz w:val="24"/>
              </w:rPr>
              <w:t>备注</w:t>
            </w:r>
          </w:p>
        </w:tc>
      </w:tr>
      <w:tr w:rsidR="00524B02">
        <w:trPr>
          <w:trHeight w:val="397"/>
          <w:jc w:val="center"/>
        </w:trPr>
        <w:tc>
          <w:tcPr>
            <w:tcW w:w="836" w:type="dxa"/>
            <w:noWrap/>
          </w:tcPr>
          <w:p w:rsidR="00524B02" w:rsidRDefault="00604AEA">
            <w:pPr>
              <w:jc w:val="center"/>
              <w:rPr>
                <w:sz w:val="24"/>
              </w:rPr>
            </w:pPr>
            <w:r>
              <w:rPr>
                <w:sz w:val="24"/>
              </w:rPr>
              <w:t>1</w:t>
            </w:r>
          </w:p>
        </w:tc>
        <w:tc>
          <w:tcPr>
            <w:tcW w:w="1432" w:type="dxa"/>
            <w:noWrap/>
          </w:tcPr>
          <w:p w:rsidR="00524B02" w:rsidRDefault="00524B02">
            <w:pPr>
              <w:rPr>
                <w:sz w:val="24"/>
              </w:rPr>
            </w:pPr>
          </w:p>
        </w:tc>
        <w:tc>
          <w:tcPr>
            <w:tcW w:w="1366" w:type="dxa"/>
            <w:noWrap/>
          </w:tcPr>
          <w:p w:rsidR="00524B02" w:rsidRDefault="00524B02">
            <w:pPr>
              <w:rPr>
                <w:sz w:val="24"/>
              </w:rPr>
            </w:pPr>
          </w:p>
        </w:tc>
        <w:tc>
          <w:tcPr>
            <w:tcW w:w="1507" w:type="dxa"/>
            <w:noWrap/>
          </w:tcPr>
          <w:p w:rsidR="00524B02" w:rsidRDefault="00524B02">
            <w:pPr>
              <w:rPr>
                <w:sz w:val="24"/>
              </w:rPr>
            </w:pPr>
          </w:p>
        </w:tc>
        <w:tc>
          <w:tcPr>
            <w:tcW w:w="1373" w:type="dxa"/>
            <w:noWrap/>
          </w:tcPr>
          <w:p w:rsidR="00524B02" w:rsidRDefault="00524B02">
            <w:pPr>
              <w:rPr>
                <w:sz w:val="24"/>
              </w:rPr>
            </w:pPr>
          </w:p>
        </w:tc>
        <w:tc>
          <w:tcPr>
            <w:tcW w:w="1063" w:type="dxa"/>
            <w:noWrap/>
          </w:tcPr>
          <w:p w:rsidR="00524B02" w:rsidRDefault="00524B02">
            <w:pPr>
              <w:rPr>
                <w:sz w:val="24"/>
              </w:rPr>
            </w:pPr>
          </w:p>
        </w:tc>
      </w:tr>
      <w:tr w:rsidR="00524B02">
        <w:trPr>
          <w:trHeight w:val="397"/>
          <w:jc w:val="center"/>
        </w:trPr>
        <w:tc>
          <w:tcPr>
            <w:tcW w:w="836" w:type="dxa"/>
            <w:noWrap/>
          </w:tcPr>
          <w:p w:rsidR="00524B02" w:rsidRDefault="00604AEA">
            <w:pPr>
              <w:jc w:val="center"/>
              <w:rPr>
                <w:sz w:val="24"/>
              </w:rPr>
            </w:pPr>
            <w:r>
              <w:rPr>
                <w:sz w:val="24"/>
              </w:rPr>
              <w:t>2</w:t>
            </w:r>
          </w:p>
        </w:tc>
        <w:tc>
          <w:tcPr>
            <w:tcW w:w="1432" w:type="dxa"/>
            <w:noWrap/>
          </w:tcPr>
          <w:p w:rsidR="00524B02" w:rsidRDefault="00524B02">
            <w:pPr>
              <w:rPr>
                <w:sz w:val="24"/>
              </w:rPr>
            </w:pPr>
          </w:p>
        </w:tc>
        <w:tc>
          <w:tcPr>
            <w:tcW w:w="1366" w:type="dxa"/>
            <w:noWrap/>
          </w:tcPr>
          <w:p w:rsidR="00524B02" w:rsidRDefault="00524B02">
            <w:pPr>
              <w:rPr>
                <w:sz w:val="24"/>
              </w:rPr>
            </w:pPr>
          </w:p>
        </w:tc>
        <w:tc>
          <w:tcPr>
            <w:tcW w:w="1507" w:type="dxa"/>
            <w:noWrap/>
          </w:tcPr>
          <w:p w:rsidR="00524B02" w:rsidRDefault="00524B02">
            <w:pPr>
              <w:rPr>
                <w:sz w:val="24"/>
              </w:rPr>
            </w:pPr>
          </w:p>
        </w:tc>
        <w:tc>
          <w:tcPr>
            <w:tcW w:w="1373" w:type="dxa"/>
            <w:noWrap/>
          </w:tcPr>
          <w:p w:rsidR="00524B02" w:rsidRDefault="00524B02">
            <w:pPr>
              <w:rPr>
                <w:sz w:val="24"/>
              </w:rPr>
            </w:pPr>
          </w:p>
        </w:tc>
        <w:tc>
          <w:tcPr>
            <w:tcW w:w="1063" w:type="dxa"/>
            <w:noWrap/>
          </w:tcPr>
          <w:p w:rsidR="00524B02" w:rsidRDefault="00524B02">
            <w:pPr>
              <w:rPr>
                <w:sz w:val="24"/>
              </w:rPr>
            </w:pPr>
          </w:p>
        </w:tc>
      </w:tr>
      <w:tr w:rsidR="00524B02">
        <w:trPr>
          <w:trHeight w:val="397"/>
          <w:jc w:val="center"/>
        </w:trPr>
        <w:tc>
          <w:tcPr>
            <w:tcW w:w="836" w:type="dxa"/>
            <w:noWrap/>
          </w:tcPr>
          <w:p w:rsidR="00524B02" w:rsidRDefault="00604AEA">
            <w:pPr>
              <w:jc w:val="center"/>
              <w:rPr>
                <w:sz w:val="24"/>
              </w:rPr>
            </w:pPr>
            <w:r>
              <w:rPr>
                <w:sz w:val="24"/>
              </w:rPr>
              <w:t>3</w:t>
            </w:r>
          </w:p>
        </w:tc>
        <w:tc>
          <w:tcPr>
            <w:tcW w:w="1432" w:type="dxa"/>
            <w:noWrap/>
          </w:tcPr>
          <w:p w:rsidR="00524B02" w:rsidRDefault="00524B02">
            <w:pPr>
              <w:rPr>
                <w:sz w:val="24"/>
              </w:rPr>
            </w:pPr>
          </w:p>
        </w:tc>
        <w:tc>
          <w:tcPr>
            <w:tcW w:w="1366" w:type="dxa"/>
            <w:noWrap/>
          </w:tcPr>
          <w:p w:rsidR="00524B02" w:rsidRDefault="00524B02">
            <w:pPr>
              <w:rPr>
                <w:sz w:val="24"/>
              </w:rPr>
            </w:pPr>
          </w:p>
        </w:tc>
        <w:tc>
          <w:tcPr>
            <w:tcW w:w="1507" w:type="dxa"/>
            <w:noWrap/>
          </w:tcPr>
          <w:p w:rsidR="00524B02" w:rsidRDefault="00524B02">
            <w:pPr>
              <w:rPr>
                <w:sz w:val="24"/>
              </w:rPr>
            </w:pPr>
          </w:p>
        </w:tc>
        <w:tc>
          <w:tcPr>
            <w:tcW w:w="1373" w:type="dxa"/>
            <w:noWrap/>
          </w:tcPr>
          <w:p w:rsidR="00524B02" w:rsidRDefault="00524B02">
            <w:pPr>
              <w:rPr>
                <w:sz w:val="24"/>
              </w:rPr>
            </w:pPr>
          </w:p>
        </w:tc>
        <w:tc>
          <w:tcPr>
            <w:tcW w:w="1063" w:type="dxa"/>
            <w:noWrap/>
          </w:tcPr>
          <w:p w:rsidR="00524B02" w:rsidRDefault="00524B02">
            <w:pPr>
              <w:rPr>
                <w:sz w:val="24"/>
              </w:rPr>
            </w:pPr>
          </w:p>
        </w:tc>
      </w:tr>
      <w:tr w:rsidR="00524B02">
        <w:trPr>
          <w:trHeight w:val="397"/>
          <w:jc w:val="center"/>
        </w:trPr>
        <w:tc>
          <w:tcPr>
            <w:tcW w:w="836" w:type="dxa"/>
            <w:noWrap/>
          </w:tcPr>
          <w:p w:rsidR="00524B02" w:rsidRDefault="00604AEA">
            <w:pPr>
              <w:jc w:val="center"/>
              <w:rPr>
                <w:sz w:val="24"/>
              </w:rPr>
            </w:pPr>
            <w:r>
              <w:rPr>
                <w:sz w:val="24"/>
              </w:rPr>
              <w:t>4</w:t>
            </w:r>
          </w:p>
        </w:tc>
        <w:tc>
          <w:tcPr>
            <w:tcW w:w="1432" w:type="dxa"/>
            <w:noWrap/>
          </w:tcPr>
          <w:p w:rsidR="00524B02" w:rsidRDefault="00524B02">
            <w:pPr>
              <w:rPr>
                <w:sz w:val="24"/>
              </w:rPr>
            </w:pPr>
          </w:p>
        </w:tc>
        <w:tc>
          <w:tcPr>
            <w:tcW w:w="1366" w:type="dxa"/>
            <w:noWrap/>
          </w:tcPr>
          <w:p w:rsidR="00524B02" w:rsidRDefault="00524B02">
            <w:pPr>
              <w:rPr>
                <w:sz w:val="24"/>
              </w:rPr>
            </w:pPr>
          </w:p>
        </w:tc>
        <w:tc>
          <w:tcPr>
            <w:tcW w:w="1507" w:type="dxa"/>
            <w:noWrap/>
          </w:tcPr>
          <w:p w:rsidR="00524B02" w:rsidRDefault="00524B02">
            <w:pPr>
              <w:rPr>
                <w:sz w:val="24"/>
              </w:rPr>
            </w:pPr>
          </w:p>
        </w:tc>
        <w:tc>
          <w:tcPr>
            <w:tcW w:w="1373" w:type="dxa"/>
            <w:noWrap/>
          </w:tcPr>
          <w:p w:rsidR="00524B02" w:rsidRDefault="00524B02">
            <w:pPr>
              <w:rPr>
                <w:sz w:val="24"/>
              </w:rPr>
            </w:pPr>
          </w:p>
        </w:tc>
        <w:tc>
          <w:tcPr>
            <w:tcW w:w="1063" w:type="dxa"/>
            <w:noWrap/>
          </w:tcPr>
          <w:p w:rsidR="00524B02" w:rsidRDefault="00524B02">
            <w:pPr>
              <w:rPr>
                <w:sz w:val="24"/>
              </w:rPr>
            </w:pPr>
          </w:p>
        </w:tc>
      </w:tr>
      <w:tr w:rsidR="00524B02">
        <w:trPr>
          <w:trHeight w:val="397"/>
          <w:jc w:val="center"/>
        </w:trPr>
        <w:tc>
          <w:tcPr>
            <w:tcW w:w="836" w:type="dxa"/>
            <w:noWrap/>
          </w:tcPr>
          <w:p w:rsidR="00524B02" w:rsidRDefault="00604AEA">
            <w:pPr>
              <w:jc w:val="center"/>
              <w:rPr>
                <w:sz w:val="24"/>
              </w:rPr>
            </w:pPr>
            <w:r>
              <w:rPr>
                <w:sz w:val="24"/>
              </w:rPr>
              <w:t>5</w:t>
            </w:r>
          </w:p>
        </w:tc>
        <w:tc>
          <w:tcPr>
            <w:tcW w:w="1432" w:type="dxa"/>
            <w:noWrap/>
          </w:tcPr>
          <w:p w:rsidR="00524B02" w:rsidRDefault="00524B02">
            <w:pPr>
              <w:rPr>
                <w:sz w:val="24"/>
              </w:rPr>
            </w:pPr>
          </w:p>
        </w:tc>
        <w:tc>
          <w:tcPr>
            <w:tcW w:w="1366" w:type="dxa"/>
            <w:noWrap/>
          </w:tcPr>
          <w:p w:rsidR="00524B02" w:rsidRDefault="00524B02">
            <w:pPr>
              <w:rPr>
                <w:sz w:val="24"/>
              </w:rPr>
            </w:pPr>
          </w:p>
        </w:tc>
        <w:tc>
          <w:tcPr>
            <w:tcW w:w="1507" w:type="dxa"/>
            <w:noWrap/>
          </w:tcPr>
          <w:p w:rsidR="00524B02" w:rsidRDefault="00524B02">
            <w:pPr>
              <w:rPr>
                <w:sz w:val="24"/>
              </w:rPr>
            </w:pPr>
          </w:p>
        </w:tc>
        <w:tc>
          <w:tcPr>
            <w:tcW w:w="1373" w:type="dxa"/>
            <w:noWrap/>
          </w:tcPr>
          <w:p w:rsidR="00524B02" w:rsidRDefault="00524B02">
            <w:pPr>
              <w:rPr>
                <w:sz w:val="24"/>
              </w:rPr>
            </w:pPr>
          </w:p>
        </w:tc>
        <w:tc>
          <w:tcPr>
            <w:tcW w:w="1063" w:type="dxa"/>
            <w:noWrap/>
          </w:tcPr>
          <w:p w:rsidR="00524B02" w:rsidRDefault="00524B02">
            <w:pPr>
              <w:rPr>
                <w:sz w:val="24"/>
              </w:rPr>
            </w:pPr>
          </w:p>
        </w:tc>
      </w:tr>
      <w:tr w:rsidR="00524B02">
        <w:trPr>
          <w:trHeight w:val="397"/>
          <w:jc w:val="center"/>
        </w:trPr>
        <w:tc>
          <w:tcPr>
            <w:tcW w:w="836" w:type="dxa"/>
            <w:noWrap/>
          </w:tcPr>
          <w:p w:rsidR="00524B02" w:rsidRDefault="00604AEA">
            <w:pPr>
              <w:jc w:val="center"/>
              <w:rPr>
                <w:sz w:val="24"/>
              </w:rPr>
            </w:pPr>
            <w:r>
              <w:rPr>
                <w:sz w:val="24"/>
              </w:rPr>
              <w:t>6</w:t>
            </w:r>
          </w:p>
        </w:tc>
        <w:tc>
          <w:tcPr>
            <w:tcW w:w="1432" w:type="dxa"/>
            <w:noWrap/>
          </w:tcPr>
          <w:p w:rsidR="00524B02" w:rsidRDefault="00524B02">
            <w:pPr>
              <w:rPr>
                <w:sz w:val="24"/>
              </w:rPr>
            </w:pPr>
          </w:p>
        </w:tc>
        <w:tc>
          <w:tcPr>
            <w:tcW w:w="1366" w:type="dxa"/>
            <w:noWrap/>
          </w:tcPr>
          <w:p w:rsidR="00524B02" w:rsidRDefault="00524B02">
            <w:pPr>
              <w:rPr>
                <w:sz w:val="24"/>
              </w:rPr>
            </w:pPr>
          </w:p>
        </w:tc>
        <w:tc>
          <w:tcPr>
            <w:tcW w:w="1507" w:type="dxa"/>
            <w:noWrap/>
          </w:tcPr>
          <w:p w:rsidR="00524B02" w:rsidRDefault="00524B02">
            <w:pPr>
              <w:rPr>
                <w:sz w:val="24"/>
              </w:rPr>
            </w:pPr>
          </w:p>
        </w:tc>
        <w:tc>
          <w:tcPr>
            <w:tcW w:w="1373" w:type="dxa"/>
            <w:noWrap/>
          </w:tcPr>
          <w:p w:rsidR="00524B02" w:rsidRDefault="00524B02">
            <w:pPr>
              <w:rPr>
                <w:sz w:val="24"/>
              </w:rPr>
            </w:pPr>
          </w:p>
        </w:tc>
        <w:tc>
          <w:tcPr>
            <w:tcW w:w="1063" w:type="dxa"/>
            <w:noWrap/>
          </w:tcPr>
          <w:p w:rsidR="00524B02" w:rsidRDefault="00524B02">
            <w:pPr>
              <w:rPr>
                <w:sz w:val="24"/>
              </w:rPr>
            </w:pPr>
          </w:p>
        </w:tc>
      </w:tr>
      <w:tr w:rsidR="00524B02">
        <w:trPr>
          <w:trHeight w:val="397"/>
          <w:jc w:val="center"/>
        </w:trPr>
        <w:tc>
          <w:tcPr>
            <w:tcW w:w="836" w:type="dxa"/>
            <w:noWrap/>
          </w:tcPr>
          <w:p w:rsidR="00524B02" w:rsidRDefault="00604AEA">
            <w:pPr>
              <w:jc w:val="center"/>
              <w:rPr>
                <w:sz w:val="24"/>
              </w:rPr>
            </w:pPr>
            <w:r>
              <w:rPr>
                <w:sz w:val="24"/>
              </w:rPr>
              <w:t>7</w:t>
            </w:r>
          </w:p>
        </w:tc>
        <w:tc>
          <w:tcPr>
            <w:tcW w:w="1432" w:type="dxa"/>
            <w:noWrap/>
          </w:tcPr>
          <w:p w:rsidR="00524B02" w:rsidRDefault="00524B02">
            <w:pPr>
              <w:rPr>
                <w:sz w:val="24"/>
              </w:rPr>
            </w:pPr>
          </w:p>
        </w:tc>
        <w:tc>
          <w:tcPr>
            <w:tcW w:w="1366" w:type="dxa"/>
            <w:noWrap/>
          </w:tcPr>
          <w:p w:rsidR="00524B02" w:rsidRDefault="00524B02">
            <w:pPr>
              <w:rPr>
                <w:sz w:val="24"/>
              </w:rPr>
            </w:pPr>
          </w:p>
        </w:tc>
        <w:tc>
          <w:tcPr>
            <w:tcW w:w="1507" w:type="dxa"/>
            <w:noWrap/>
          </w:tcPr>
          <w:p w:rsidR="00524B02" w:rsidRDefault="00524B02">
            <w:pPr>
              <w:rPr>
                <w:sz w:val="24"/>
              </w:rPr>
            </w:pPr>
          </w:p>
        </w:tc>
        <w:tc>
          <w:tcPr>
            <w:tcW w:w="1373" w:type="dxa"/>
            <w:noWrap/>
          </w:tcPr>
          <w:p w:rsidR="00524B02" w:rsidRDefault="00524B02">
            <w:pPr>
              <w:rPr>
                <w:sz w:val="24"/>
              </w:rPr>
            </w:pPr>
          </w:p>
        </w:tc>
        <w:tc>
          <w:tcPr>
            <w:tcW w:w="1063" w:type="dxa"/>
            <w:noWrap/>
          </w:tcPr>
          <w:p w:rsidR="00524B02" w:rsidRDefault="00524B02">
            <w:pPr>
              <w:rPr>
                <w:sz w:val="24"/>
              </w:rPr>
            </w:pPr>
          </w:p>
        </w:tc>
      </w:tr>
      <w:tr w:rsidR="00524B02">
        <w:trPr>
          <w:trHeight w:val="397"/>
          <w:jc w:val="center"/>
        </w:trPr>
        <w:tc>
          <w:tcPr>
            <w:tcW w:w="836" w:type="dxa"/>
            <w:noWrap/>
          </w:tcPr>
          <w:p w:rsidR="00524B02" w:rsidRDefault="00604AEA">
            <w:pPr>
              <w:jc w:val="center"/>
              <w:rPr>
                <w:sz w:val="24"/>
              </w:rPr>
            </w:pPr>
            <w:r>
              <w:rPr>
                <w:sz w:val="24"/>
              </w:rPr>
              <w:t>8</w:t>
            </w:r>
          </w:p>
        </w:tc>
        <w:tc>
          <w:tcPr>
            <w:tcW w:w="1432" w:type="dxa"/>
            <w:noWrap/>
          </w:tcPr>
          <w:p w:rsidR="00524B02" w:rsidRDefault="00524B02">
            <w:pPr>
              <w:rPr>
                <w:sz w:val="24"/>
              </w:rPr>
            </w:pPr>
          </w:p>
        </w:tc>
        <w:tc>
          <w:tcPr>
            <w:tcW w:w="1366" w:type="dxa"/>
            <w:noWrap/>
          </w:tcPr>
          <w:p w:rsidR="00524B02" w:rsidRDefault="00524B02">
            <w:pPr>
              <w:rPr>
                <w:sz w:val="24"/>
              </w:rPr>
            </w:pPr>
          </w:p>
        </w:tc>
        <w:tc>
          <w:tcPr>
            <w:tcW w:w="1507" w:type="dxa"/>
            <w:noWrap/>
          </w:tcPr>
          <w:p w:rsidR="00524B02" w:rsidRDefault="00524B02">
            <w:pPr>
              <w:rPr>
                <w:sz w:val="24"/>
              </w:rPr>
            </w:pPr>
          </w:p>
        </w:tc>
        <w:tc>
          <w:tcPr>
            <w:tcW w:w="1373" w:type="dxa"/>
            <w:noWrap/>
          </w:tcPr>
          <w:p w:rsidR="00524B02" w:rsidRDefault="00524B02">
            <w:pPr>
              <w:rPr>
                <w:sz w:val="24"/>
              </w:rPr>
            </w:pPr>
          </w:p>
        </w:tc>
        <w:tc>
          <w:tcPr>
            <w:tcW w:w="1063" w:type="dxa"/>
            <w:noWrap/>
          </w:tcPr>
          <w:p w:rsidR="00524B02" w:rsidRDefault="00524B02">
            <w:pPr>
              <w:rPr>
                <w:sz w:val="24"/>
              </w:rPr>
            </w:pPr>
          </w:p>
        </w:tc>
      </w:tr>
      <w:tr w:rsidR="00524B02">
        <w:trPr>
          <w:trHeight w:val="397"/>
          <w:jc w:val="center"/>
        </w:trPr>
        <w:tc>
          <w:tcPr>
            <w:tcW w:w="836" w:type="dxa"/>
            <w:noWrap/>
          </w:tcPr>
          <w:p w:rsidR="00524B02" w:rsidRDefault="00604AEA">
            <w:pPr>
              <w:jc w:val="center"/>
              <w:rPr>
                <w:sz w:val="24"/>
              </w:rPr>
            </w:pPr>
            <w:r>
              <w:rPr>
                <w:sz w:val="24"/>
              </w:rPr>
              <w:t>……</w:t>
            </w:r>
          </w:p>
        </w:tc>
        <w:tc>
          <w:tcPr>
            <w:tcW w:w="1432" w:type="dxa"/>
            <w:noWrap/>
          </w:tcPr>
          <w:p w:rsidR="00524B02" w:rsidRDefault="00524B02">
            <w:pPr>
              <w:rPr>
                <w:sz w:val="24"/>
              </w:rPr>
            </w:pPr>
          </w:p>
        </w:tc>
        <w:tc>
          <w:tcPr>
            <w:tcW w:w="1366" w:type="dxa"/>
            <w:noWrap/>
          </w:tcPr>
          <w:p w:rsidR="00524B02" w:rsidRDefault="00524B02">
            <w:pPr>
              <w:rPr>
                <w:sz w:val="24"/>
              </w:rPr>
            </w:pPr>
          </w:p>
        </w:tc>
        <w:tc>
          <w:tcPr>
            <w:tcW w:w="1507" w:type="dxa"/>
            <w:noWrap/>
          </w:tcPr>
          <w:p w:rsidR="00524B02" w:rsidRDefault="00524B02">
            <w:pPr>
              <w:rPr>
                <w:sz w:val="24"/>
              </w:rPr>
            </w:pPr>
          </w:p>
        </w:tc>
        <w:tc>
          <w:tcPr>
            <w:tcW w:w="1373" w:type="dxa"/>
            <w:noWrap/>
          </w:tcPr>
          <w:p w:rsidR="00524B02" w:rsidRDefault="00524B02">
            <w:pPr>
              <w:rPr>
                <w:sz w:val="24"/>
              </w:rPr>
            </w:pPr>
          </w:p>
        </w:tc>
        <w:tc>
          <w:tcPr>
            <w:tcW w:w="1063" w:type="dxa"/>
            <w:noWrap/>
          </w:tcPr>
          <w:p w:rsidR="00524B02" w:rsidRDefault="00524B02">
            <w:pPr>
              <w:rPr>
                <w:sz w:val="24"/>
              </w:rPr>
            </w:pPr>
          </w:p>
        </w:tc>
      </w:tr>
      <w:tr w:rsidR="00524B02">
        <w:trPr>
          <w:trHeight w:val="397"/>
          <w:jc w:val="center"/>
        </w:trPr>
        <w:tc>
          <w:tcPr>
            <w:tcW w:w="836" w:type="dxa"/>
            <w:tcBorders>
              <w:bottom w:val="single" w:sz="4" w:space="0" w:color="auto"/>
            </w:tcBorders>
            <w:noWrap/>
          </w:tcPr>
          <w:p w:rsidR="00524B02" w:rsidRDefault="00524B02">
            <w:pPr>
              <w:jc w:val="center"/>
              <w:rPr>
                <w:sz w:val="24"/>
              </w:rPr>
            </w:pPr>
          </w:p>
        </w:tc>
        <w:tc>
          <w:tcPr>
            <w:tcW w:w="1432" w:type="dxa"/>
            <w:tcBorders>
              <w:bottom w:val="single" w:sz="4" w:space="0" w:color="auto"/>
            </w:tcBorders>
            <w:noWrap/>
          </w:tcPr>
          <w:p w:rsidR="00524B02" w:rsidRDefault="00524B02">
            <w:pPr>
              <w:rPr>
                <w:sz w:val="24"/>
              </w:rPr>
            </w:pPr>
          </w:p>
        </w:tc>
        <w:tc>
          <w:tcPr>
            <w:tcW w:w="1366" w:type="dxa"/>
            <w:tcBorders>
              <w:bottom w:val="single" w:sz="4" w:space="0" w:color="auto"/>
            </w:tcBorders>
            <w:noWrap/>
          </w:tcPr>
          <w:p w:rsidR="00524B02" w:rsidRDefault="00524B02">
            <w:pPr>
              <w:rPr>
                <w:sz w:val="24"/>
              </w:rPr>
            </w:pPr>
          </w:p>
        </w:tc>
        <w:tc>
          <w:tcPr>
            <w:tcW w:w="1507" w:type="dxa"/>
            <w:tcBorders>
              <w:bottom w:val="single" w:sz="4" w:space="0" w:color="auto"/>
            </w:tcBorders>
            <w:noWrap/>
          </w:tcPr>
          <w:p w:rsidR="00524B02" w:rsidRDefault="00524B02">
            <w:pPr>
              <w:rPr>
                <w:sz w:val="24"/>
              </w:rPr>
            </w:pPr>
          </w:p>
        </w:tc>
        <w:tc>
          <w:tcPr>
            <w:tcW w:w="1373" w:type="dxa"/>
            <w:tcBorders>
              <w:bottom w:val="single" w:sz="4" w:space="0" w:color="auto"/>
            </w:tcBorders>
            <w:noWrap/>
          </w:tcPr>
          <w:p w:rsidR="00524B02" w:rsidRDefault="00524B02">
            <w:pPr>
              <w:rPr>
                <w:sz w:val="24"/>
              </w:rPr>
            </w:pPr>
          </w:p>
        </w:tc>
        <w:tc>
          <w:tcPr>
            <w:tcW w:w="1063" w:type="dxa"/>
            <w:tcBorders>
              <w:bottom w:val="single" w:sz="4" w:space="0" w:color="auto"/>
            </w:tcBorders>
            <w:noWrap/>
          </w:tcPr>
          <w:p w:rsidR="00524B02" w:rsidRDefault="00524B02">
            <w:pPr>
              <w:rPr>
                <w:sz w:val="24"/>
              </w:rPr>
            </w:pPr>
          </w:p>
        </w:tc>
      </w:tr>
    </w:tbl>
    <w:p w:rsidR="00524B02" w:rsidRDefault="00524B02">
      <w:pPr>
        <w:spacing w:line="360" w:lineRule="auto"/>
        <w:ind w:rightChars="-27" w:right="-57"/>
        <w:rPr>
          <w:sz w:val="24"/>
        </w:rPr>
      </w:pPr>
    </w:p>
    <w:p w:rsidR="00524B02" w:rsidRDefault="00604AEA">
      <w:pPr>
        <w:spacing w:line="360" w:lineRule="auto"/>
        <w:ind w:rightChars="-27" w:right="-57"/>
        <w:rPr>
          <w:sz w:val="24"/>
          <w:lang w:val="zh-CN"/>
        </w:rPr>
      </w:pPr>
      <w:r>
        <w:rPr>
          <w:sz w:val="24"/>
        </w:rPr>
        <w:t>备注：</w:t>
      </w:r>
      <w:r>
        <w:rPr>
          <w:rFonts w:hint="eastAsia"/>
          <w:color w:val="000000"/>
          <w:sz w:val="24"/>
          <w:szCs w:val="20"/>
        </w:rPr>
        <w:t>后</w:t>
      </w:r>
      <w:proofErr w:type="gramStart"/>
      <w:r>
        <w:rPr>
          <w:rFonts w:hint="eastAsia"/>
          <w:color w:val="000000"/>
          <w:sz w:val="24"/>
          <w:szCs w:val="20"/>
        </w:rPr>
        <w:t>附类似</w:t>
      </w:r>
      <w:proofErr w:type="gramEnd"/>
      <w:r>
        <w:rPr>
          <w:rFonts w:hint="eastAsia"/>
          <w:sz w:val="24"/>
        </w:rPr>
        <w:t>业绩证明材料，</w:t>
      </w:r>
      <w:r>
        <w:rPr>
          <w:sz w:val="24"/>
          <w:lang w:val="zh-CN"/>
        </w:rPr>
        <w:t>对</w:t>
      </w:r>
      <w:r>
        <w:rPr>
          <w:rFonts w:hint="eastAsia"/>
          <w:sz w:val="24"/>
          <w:lang w:val="zh-CN"/>
        </w:rPr>
        <w:t>20</w:t>
      </w:r>
      <w:r>
        <w:rPr>
          <w:sz w:val="24"/>
          <w:lang w:val="zh-CN"/>
        </w:rPr>
        <w:t>2</w:t>
      </w:r>
      <w:r>
        <w:rPr>
          <w:rFonts w:hint="eastAsia"/>
          <w:sz w:val="24"/>
        </w:rPr>
        <w:t>1</w:t>
      </w:r>
      <w:r>
        <w:rPr>
          <w:rFonts w:hint="eastAsia"/>
          <w:sz w:val="24"/>
          <w:lang w:val="zh-CN"/>
        </w:rPr>
        <w:t>年</w:t>
      </w:r>
      <w:r>
        <w:rPr>
          <w:rFonts w:hint="eastAsia"/>
          <w:sz w:val="24"/>
        </w:rPr>
        <w:t>1</w:t>
      </w:r>
      <w:r>
        <w:rPr>
          <w:rFonts w:hint="eastAsia"/>
          <w:sz w:val="24"/>
          <w:lang w:val="zh-CN"/>
        </w:rPr>
        <w:t>月</w:t>
      </w:r>
      <w:r>
        <w:rPr>
          <w:rFonts w:hint="eastAsia"/>
          <w:sz w:val="24"/>
          <w:lang w:val="zh-CN"/>
        </w:rPr>
        <w:t>1</w:t>
      </w:r>
      <w:r>
        <w:rPr>
          <w:rFonts w:hint="eastAsia"/>
          <w:sz w:val="24"/>
          <w:lang w:val="zh-CN"/>
        </w:rPr>
        <w:t>日至投标截止日前</w:t>
      </w:r>
      <w:r>
        <w:rPr>
          <w:sz w:val="24"/>
          <w:lang w:val="zh-CN"/>
        </w:rPr>
        <w:t>做过的</w:t>
      </w:r>
      <w:r>
        <w:rPr>
          <w:rFonts w:hint="eastAsia"/>
          <w:sz w:val="24"/>
        </w:rPr>
        <w:t>类似</w:t>
      </w:r>
      <w:r>
        <w:rPr>
          <w:sz w:val="24"/>
          <w:lang w:val="zh-CN"/>
        </w:rPr>
        <w:t>业绩</w:t>
      </w:r>
      <w:proofErr w:type="gramStart"/>
      <w:r>
        <w:rPr>
          <w:sz w:val="24"/>
          <w:lang w:val="zh-CN"/>
        </w:rPr>
        <w:t>作出</w:t>
      </w:r>
      <w:proofErr w:type="gramEnd"/>
      <w:r>
        <w:rPr>
          <w:sz w:val="24"/>
          <w:lang w:val="zh-CN"/>
        </w:rPr>
        <w:t>说明（</w:t>
      </w:r>
      <w:r>
        <w:rPr>
          <w:rFonts w:hint="eastAsia"/>
          <w:sz w:val="24"/>
          <w:lang w:val="zh-CN"/>
        </w:rPr>
        <w:t>业绩证明材料应提供双方</w:t>
      </w:r>
      <w:r>
        <w:rPr>
          <w:rFonts w:cs="Tahoma" w:hint="eastAsia"/>
          <w:sz w:val="24"/>
        </w:rPr>
        <w:t>合同复印件并加盖公章，包括与最终用户签订的合同首页、合同金额所在页、签字盖章页及相关服务内容。</w:t>
      </w:r>
      <w:r>
        <w:rPr>
          <w:sz w:val="24"/>
          <w:lang w:val="zh-CN"/>
        </w:rPr>
        <w:t>）</w:t>
      </w:r>
    </w:p>
    <w:p w:rsidR="00524B02" w:rsidRDefault="00604AEA">
      <w:pPr>
        <w:rPr>
          <w:color w:val="000000" w:themeColor="text1"/>
          <w:sz w:val="24"/>
          <w:szCs w:val="20"/>
        </w:rPr>
      </w:pPr>
      <w:r>
        <w:rPr>
          <w:color w:val="000000" w:themeColor="text1"/>
          <w:sz w:val="24"/>
          <w:szCs w:val="20"/>
        </w:rPr>
        <w:br w:type="page"/>
      </w:r>
    </w:p>
    <w:p w:rsidR="00524B02" w:rsidRDefault="00604AEA">
      <w:pPr>
        <w:numPr>
          <w:ilvl w:val="0"/>
          <w:numId w:val="20"/>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项目</w:t>
      </w:r>
      <w:r>
        <w:rPr>
          <w:rFonts w:hint="eastAsia"/>
          <w:color w:val="000000" w:themeColor="text1"/>
          <w:sz w:val="24"/>
          <w:szCs w:val="20"/>
        </w:rPr>
        <w:t>经理</w:t>
      </w:r>
      <w:r>
        <w:rPr>
          <w:color w:val="000000" w:themeColor="text1"/>
          <w:sz w:val="24"/>
          <w:szCs w:val="20"/>
        </w:rPr>
        <w:t>一览表</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745"/>
        <w:gridCol w:w="1355"/>
        <w:gridCol w:w="325"/>
        <w:gridCol w:w="185"/>
        <w:gridCol w:w="840"/>
        <w:gridCol w:w="540"/>
        <w:gridCol w:w="15"/>
        <w:gridCol w:w="1125"/>
        <w:gridCol w:w="435"/>
        <w:gridCol w:w="645"/>
        <w:gridCol w:w="573"/>
        <w:gridCol w:w="1737"/>
      </w:tblGrid>
      <w:tr w:rsidR="00524B02">
        <w:trPr>
          <w:trHeight w:val="600"/>
          <w:jc w:val="center"/>
        </w:trPr>
        <w:tc>
          <w:tcPr>
            <w:tcW w:w="1319" w:type="dxa"/>
            <w:vAlign w:val="center"/>
          </w:tcPr>
          <w:p w:rsidR="00524B02" w:rsidRDefault="00604AEA">
            <w:pPr>
              <w:spacing w:line="480" w:lineRule="exact"/>
              <w:jc w:val="center"/>
              <w:rPr>
                <w:color w:val="000000"/>
                <w:sz w:val="24"/>
              </w:rPr>
            </w:pPr>
            <w:r>
              <w:rPr>
                <w:color w:val="000000"/>
                <w:sz w:val="24"/>
              </w:rPr>
              <w:t>姓名</w:t>
            </w:r>
          </w:p>
        </w:tc>
        <w:tc>
          <w:tcPr>
            <w:tcW w:w="2610" w:type="dxa"/>
            <w:gridSpan w:val="4"/>
            <w:vAlign w:val="center"/>
          </w:tcPr>
          <w:p w:rsidR="00524B02" w:rsidRDefault="00524B02">
            <w:pPr>
              <w:spacing w:line="480" w:lineRule="exact"/>
              <w:jc w:val="center"/>
              <w:rPr>
                <w:color w:val="000000"/>
                <w:sz w:val="24"/>
              </w:rPr>
            </w:pPr>
          </w:p>
        </w:tc>
        <w:tc>
          <w:tcPr>
            <w:tcW w:w="840" w:type="dxa"/>
            <w:vAlign w:val="center"/>
          </w:tcPr>
          <w:p w:rsidR="00524B02" w:rsidRDefault="00604AEA">
            <w:pPr>
              <w:spacing w:line="480" w:lineRule="exact"/>
              <w:jc w:val="center"/>
              <w:rPr>
                <w:color w:val="000000"/>
                <w:sz w:val="24"/>
              </w:rPr>
            </w:pPr>
            <w:r>
              <w:rPr>
                <w:color w:val="000000"/>
                <w:sz w:val="24"/>
              </w:rPr>
              <w:t>性别</w:t>
            </w:r>
          </w:p>
        </w:tc>
        <w:tc>
          <w:tcPr>
            <w:tcW w:w="1680" w:type="dxa"/>
            <w:gridSpan w:val="3"/>
            <w:vAlign w:val="center"/>
          </w:tcPr>
          <w:p w:rsidR="00524B02" w:rsidRDefault="00524B02">
            <w:pPr>
              <w:spacing w:line="480" w:lineRule="exact"/>
              <w:jc w:val="center"/>
              <w:rPr>
                <w:color w:val="000000"/>
                <w:sz w:val="24"/>
              </w:rPr>
            </w:pPr>
          </w:p>
        </w:tc>
        <w:tc>
          <w:tcPr>
            <w:tcW w:w="1080" w:type="dxa"/>
            <w:gridSpan w:val="2"/>
            <w:vAlign w:val="center"/>
          </w:tcPr>
          <w:p w:rsidR="00524B02" w:rsidRDefault="00604AEA">
            <w:pPr>
              <w:spacing w:line="480" w:lineRule="exact"/>
              <w:jc w:val="center"/>
              <w:rPr>
                <w:color w:val="000000"/>
                <w:sz w:val="24"/>
              </w:rPr>
            </w:pPr>
            <w:r>
              <w:rPr>
                <w:color w:val="000000"/>
                <w:sz w:val="24"/>
              </w:rPr>
              <w:t>年龄</w:t>
            </w:r>
          </w:p>
        </w:tc>
        <w:tc>
          <w:tcPr>
            <w:tcW w:w="2310" w:type="dxa"/>
            <w:gridSpan w:val="2"/>
            <w:vAlign w:val="center"/>
          </w:tcPr>
          <w:p w:rsidR="00524B02" w:rsidRDefault="00524B02">
            <w:pPr>
              <w:spacing w:line="480" w:lineRule="exact"/>
              <w:jc w:val="center"/>
              <w:rPr>
                <w:color w:val="000000"/>
                <w:sz w:val="24"/>
              </w:rPr>
            </w:pPr>
          </w:p>
        </w:tc>
      </w:tr>
      <w:tr w:rsidR="00524B02">
        <w:trPr>
          <w:trHeight w:val="623"/>
          <w:jc w:val="center"/>
        </w:trPr>
        <w:tc>
          <w:tcPr>
            <w:tcW w:w="1319" w:type="dxa"/>
            <w:vAlign w:val="center"/>
          </w:tcPr>
          <w:p w:rsidR="00524B02" w:rsidRDefault="00604AEA">
            <w:pPr>
              <w:spacing w:line="480" w:lineRule="exact"/>
              <w:jc w:val="center"/>
              <w:rPr>
                <w:color w:val="000000"/>
                <w:sz w:val="24"/>
              </w:rPr>
            </w:pPr>
            <w:r>
              <w:rPr>
                <w:color w:val="000000"/>
                <w:sz w:val="24"/>
              </w:rPr>
              <w:t>职务</w:t>
            </w:r>
          </w:p>
        </w:tc>
        <w:tc>
          <w:tcPr>
            <w:tcW w:w="2610" w:type="dxa"/>
            <w:gridSpan w:val="4"/>
            <w:vAlign w:val="center"/>
          </w:tcPr>
          <w:p w:rsidR="00524B02" w:rsidRDefault="00524B02">
            <w:pPr>
              <w:spacing w:line="480" w:lineRule="exact"/>
              <w:jc w:val="center"/>
              <w:rPr>
                <w:color w:val="000000"/>
                <w:sz w:val="24"/>
              </w:rPr>
            </w:pPr>
          </w:p>
        </w:tc>
        <w:tc>
          <w:tcPr>
            <w:tcW w:w="840" w:type="dxa"/>
            <w:vAlign w:val="center"/>
          </w:tcPr>
          <w:p w:rsidR="00524B02" w:rsidRDefault="00604AEA">
            <w:pPr>
              <w:spacing w:line="480" w:lineRule="exact"/>
              <w:jc w:val="center"/>
              <w:rPr>
                <w:color w:val="000000"/>
                <w:sz w:val="24"/>
              </w:rPr>
            </w:pPr>
            <w:r>
              <w:rPr>
                <w:color w:val="000000"/>
                <w:sz w:val="24"/>
              </w:rPr>
              <w:t>职称</w:t>
            </w:r>
          </w:p>
        </w:tc>
        <w:tc>
          <w:tcPr>
            <w:tcW w:w="1680" w:type="dxa"/>
            <w:gridSpan w:val="3"/>
            <w:vAlign w:val="center"/>
          </w:tcPr>
          <w:p w:rsidR="00524B02" w:rsidRDefault="00524B02">
            <w:pPr>
              <w:spacing w:line="480" w:lineRule="exact"/>
              <w:jc w:val="center"/>
              <w:rPr>
                <w:color w:val="000000"/>
                <w:sz w:val="24"/>
              </w:rPr>
            </w:pPr>
          </w:p>
        </w:tc>
        <w:tc>
          <w:tcPr>
            <w:tcW w:w="1080" w:type="dxa"/>
            <w:gridSpan w:val="2"/>
            <w:vAlign w:val="center"/>
          </w:tcPr>
          <w:p w:rsidR="00524B02" w:rsidRDefault="00604AEA">
            <w:pPr>
              <w:spacing w:line="480" w:lineRule="exact"/>
              <w:jc w:val="center"/>
              <w:rPr>
                <w:color w:val="000000"/>
                <w:sz w:val="24"/>
              </w:rPr>
            </w:pPr>
            <w:r>
              <w:rPr>
                <w:color w:val="000000"/>
                <w:sz w:val="24"/>
              </w:rPr>
              <w:t>学历</w:t>
            </w:r>
          </w:p>
        </w:tc>
        <w:tc>
          <w:tcPr>
            <w:tcW w:w="2310" w:type="dxa"/>
            <w:gridSpan w:val="2"/>
            <w:vAlign w:val="center"/>
          </w:tcPr>
          <w:p w:rsidR="00524B02" w:rsidRDefault="00524B02">
            <w:pPr>
              <w:spacing w:line="480" w:lineRule="exact"/>
              <w:jc w:val="center"/>
              <w:rPr>
                <w:color w:val="000000"/>
                <w:sz w:val="24"/>
              </w:rPr>
            </w:pPr>
          </w:p>
        </w:tc>
      </w:tr>
      <w:tr w:rsidR="00524B02">
        <w:trPr>
          <w:trHeight w:val="600"/>
          <w:jc w:val="center"/>
        </w:trPr>
        <w:tc>
          <w:tcPr>
            <w:tcW w:w="3419" w:type="dxa"/>
            <w:gridSpan w:val="3"/>
            <w:vAlign w:val="center"/>
          </w:tcPr>
          <w:p w:rsidR="00524B02" w:rsidRDefault="00604AEA">
            <w:pPr>
              <w:spacing w:line="480" w:lineRule="exact"/>
              <w:jc w:val="center"/>
              <w:rPr>
                <w:color w:val="000000"/>
                <w:sz w:val="24"/>
              </w:rPr>
            </w:pPr>
            <w:r>
              <w:rPr>
                <w:color w:val="000000"/>
                <w:sz w:val="24"/>
              </w:rPr>
              <w:t>参加工作时间</w:t>
            </w:r>
          </w:p>
        </w:tc>
        <w:tc>
          <w:tcPr>
            <w:tcW w:w="1890" w:type="dxa"/>
            <w:gridSpan w:val="4"/>
            <w:vAlign w:val="center"/>
          </w:tcPr>
          <w:p w:rsidR="00524B02" w:rsidRDefault="00524B02">
            <w:pPr>
              <w:spacing w:line="480" w:lineRule="exact"/>
              <w:jc w:val="center"/>
              <w:rPr>
                <w:color w:val="000000"/>
                <w:sz w:val="24"/>
              </w:rPr>
            </w:pPr>
          </w:p>
        </w:tc>
        <w:tc>
          <w:tcPr>
            <w:tcW w:w="2793" w:type="dxa"/>
            <w:gridSpan w:val="5"/>
            <w:vAlign w:val="center"/>
          </w:tcPr>
          <w:p w:rsidR="00524B02" w:rsidRDefault="00604AEA">
            <w:pPr>
              <w:spacing w:line="480" w:lineRule="exact"/>
              <w:jc w:val="center"/>
              <w:rPr>
                <w:color w:val="000000"/>
                <w:sz w:val="24"/>
              </w:rPr>
            </w:pPr>
            <w:r>
              <w:rPr>
                <w:color w:val="000000"/>
                <w:sz w:val="24"/>
              </w:rPr>
              <w:t>担任项目</w:t>
            </w:r>
            <w:r>
              <w:rPr>
                <w:rFonts w:hint="eastAsia"/>
                <w:color w:val="000000"/>
                <w:sz w:val="24"/>
              </w:rPr>
              <w:t>经理</w:t>
            </w:r>
            <w:r>
              <w:rPr>
                <w:color w:val="000000"/>
                <w:sz w:val="24"/>
              </w:rPr>
              <w:t>年限</w:t>
            </w:r>
          </w:p>
        </w:tc>
        <w:tc>
          <w:tcPr>
            <w:tcW w:w="1737" w:type="dxa"/>
            <w:vAlign w:val="center"/>
          </w:tcPr>
          <w:p w:rsidR="00524B02" w:rsidRDefault="00524B02">
            <w:pPr>
              <w:spacing w:line="480" w:lineRule="exact"/>
              <w:jc w:val="center"/>
              <w:rPr>
                <w:color w:val="000000"/>
                <w:sz w:val="24"/>
              </w:rPr>
            </w:pPr>
          </w:p>
        </w:tc>
      </w:tr>
      <w:tr w:rsidR="00524B02">
        <w:trPr>
          <w:trHeight w:val="468"/>
          <w:jc w:val="center"/>
        </w:trPr>
        <w:tc>
          <w:tcPr>
            <w:tcW w:w="3419" w:type="dxa"/>
            <w:gridSpan w:val="3"/>
            <w:vAlign w:val="center"/>
          </w:tcPr>
          <w:p w:rsidR="00524B02" w:rsidRDefault="00604AEA">
            <w:pPr>
              <w:spacing w:line="480" w:lineRule="exact"/>
              <w:jc w:val="center"/>
              <w:rPr>
                <w:color w:val="000000"/>
                <w:sz w:val="24"/>
              </w:rPr>
            </w:pPr>
            <w:r>
              <w:rPr>
                <w:color w:val="000000"/>
                <w:sz w:val="24"/>
              </w:rPr>
              <w:t>资格证书编号</w:t>
            </w:r>
          </w:p>
        </w:tc>
        <w:tc>
          <w:tcPr>
            <w:tcW w:w="6420" w:type="dxa"/>
            <w:gridSpan w:val="10"/>
            <w:vAlign w:val="center"/>
          </w:tcPr>
          <w:p w:rsidR="00524B02" w:rsidRDefault="00524B02">
            <w:pPr>
              <w:spacing w:line="480" w:lineRule="exact"/>
              <w:jc w:val="center"/>
              <w:rPr>
                <w:color w:val="000000"/>
                <w:sz w:val="24"/>
              </w:rPr>
            </w:pPr>
          </w:p>
        </w:tc>
      </w:tr>
      <w:tr w:rsidR="00524B02">
        <w:trPr>
          <w:trHeight w:val="620"/>
          <w:jc w:val="center"/>
        </w:trPr>
        <w:tc>
          <w:tcPr>
            <w:tcW w:w="9839" w:type="dxa"/>
            <w:gridSpan w:val="13"/>
            <w:vAlign w:val="center"/>
          </w:tcPr>
          <w:p w:rsidR="00524B02" w:rsidRDefault="00604AEA">
            <w:pPr>
              <w:spacing w:line="480" w:lineRule="exact"/>
              <w:jc w:val="center"/>
              <w:rPr>
                <w:color w:val="000000"/>
                <w:sz w:val="24"/>
              </w:rPr>
            </w:pPr>
            <w:r>
              <w:rPr>
                <w:color w:val="000000"/>
                <w:sz w:val="24"/>
              </w:rPr>
              <w:t>在实施项目和已完项目情况</w:t>
            </w:r>
          </w:p>
        </w:tc>
      </w:tr>
      <w:tr w:rsidR="00524B02">
        <w:trPr>
          <w:trHeight w:val="600"/>
          <w:jc w:val="center"/>
        </w:trPr>
        <w:tc>
          <w:tcPr>
            <w:tcW w:w="2064" w:type="dxa"/>
            <w:gridSpan w:val="2"/>
            <w:vAlign w:val="center"/>
          </w:tcPr>
          <w:p w:rsidR="00524B02" w:rsidRDefault="00604AEA">
            <w:pPr>
              <w:spacing w:line="480" w:lineRule="exact"/>
              <w:jc w:val="center"/>
              <w:rPr>
                <w:color w:val="000000"/>
                <w:sz w:val="24"/>
              </w:rPr>
            </w:pPr>
            <w:r>
              <w:rPr>
                <w:color w:val="000000"/>
                <w:sz w:val="24"/>
              </w:rPr>
              <w:t>用户单位</w:t>
            </w:r>
          </w:p>
        </w:tc>
        <w:tc>
          <w:tcPr>
            <w:tcW w:w="1680" w:type="dxa"/>
            <w:gridSpan w:val="2"/>
            <w:vAlign w:val="center"/>
          </w:tcPr>
          <w:p w:rsidR="00524B02" w:rsidRDefault="00604AEA">
            <w:pPr>
              <w:spacing w:line="480" w:lineRule="exact"/>
              <w:jc w:val="center"/>
              <w:rPr>
                <w:color w:val="000000"/>
                <w:sz w:val="24"/>
              </w:rPr>
            </w:pPr>
            <w:r>
              <w:rPr>
                <w:color w:val="000000"/>
                <w:sz w:val="24"/>
              </w:rPr>
              <w:t>项目名称</w:t>
            </w:r>
          </w:p>
        </w:tc>
        <w:tc>
          <w:tcPr>
            <w:tcW w:w="1580" w:type="dxa"/>
            <w:gridSpan w:val="4"/>
            <w:vAlign w:val="center"/>
          </w:tcPr>
          <w:p w:rsidR="00524B02" w:rsidRDefault="00604AEA">
            <w:pPr>
              <w:spacing w:line="480" w:lineRule="exact"/>
              <w:jc w:val="center"/>
              <w:rPr>
                <w:color w:val="000000"/>
                <w:sz w:val="24"/>
              </w:rPr>
            </w:pPr>
            <w:r>
              <w:rPr>
                <w:color w:val="000000"/>
                <w:sz w:val="24"/>
              </w:rPr>
              <w:t>项目金额</w:t>
            </w:r>
          </w:p>
        </w:tc>
        <w:tc>
          <w:tcPr>
            <w:tcW w:w="1560" w:type="dxa"/>
            <w:gridSpan w:val="2"/>
            <w:vAlign w:val="center"/>
          </w:tcPr>
          <w:p w:rsidR="00524B02" w:rsidRDefault="00604AEA">
            <w:pPr>
              <w:spacing w:line="480" w:lineRule="exact"/>
              <w:jc w:val="center"/>
              <w:rPr>
                <w:color w:val="000000"/>
                <w:sz w:val="24"/>
              </w:rPr>
            </w:pPr>
            <w:r>
              <w:rPr>
                <w:color w:val="000000"/>
                <w:sz w:val="24"/>
              </w:rPr>
              <w:t>日期</w:t>
            </w:r>
          </w:p>
        </w:tc>
        <w:tc>
          <w:tcPr>
            <w:tcW w:w="1218" w:type="dxa"/>
            <w:gridSpan w:val="2"/>
            <w:vAlign w:val="center"/>
          </w:tcPr>
          <w:p w:rsidR="00524B02" w:rsidRDefault="00604AEA">
            <w:pPr>
              <w:spacing w:line="480" w:lineRule="exact"/>
              <w:jc w:val="center"/>
              <w:rPr>
                <w:color w:val="000000"/>
                <w:sz w:val="24"/>
              </w:rPr>
            </w:pPr>
            <w:r>
              <w:rPr>
                <w:color w:val="000000"/>
                <w:sz w:val="24"/>
              </w:rPr>
              <w:t>在实施或已完成</w:t>
            </w:r>
          </w:p>
        </w:tc>
        <w:tc>
          <w:tcPr>
            <w:tcW w:w="1737" w:type="dxa"/>
            <w:vAlign w:val="center"/>
          </w:tcPr>
          <w:p w:rsidR="00524B02" w:rsidRDefault="00604AEA">
            <w:pPr>
              <w:spacing w:line="480" w:lineRule="exact"/>
              <w:jc w:val="center"/>
              <w:rPr>
                <w:color w:val="000000"/>
                <w:sz w:val="24"/>
              </w:rPr>
            </w:pPr>
            <w:r>
              <w:rPr>
                <w:color w:val="000000"/>
                <w:sz w:val="24"/>
              </w:rPr>
              <w:t>备注</w:t>
            </w:r>
          </w:p>
        </w:tc>
      </w:tr>
      <w:tr w:rsidR="00524B02">
        <w:trPr>
          <w:trHeight w:val="616"/>
          <w:jc w:val="center"/>
        </w:trPr>
        <w:tc>
          <w:tcPr>
            <w:tcW w:w="2064" w:type="dxa"/>
            <w:gridSpan w:val="2"/>
            <w:vAlign w:val="center"/>
          </w:tcPr>
          <w:p w:rsidR="00524B02" w:rsidRDefault="00524B02">
            <w:pPr>
              <w:spacing w:line="480" w:lineRule="exact"/>
              <w:jc w:val="center"/>
              <w:rPr>
                <w:color w:val="000000"/>
                <w:sz w:val="24"/>
              </w:rPr>
            </w:pPr>
          </w:p>
        </w:tc>
        <w:tc>
          <w:tcPr>
            <w:tcW w:w="1680" w:type="dxa"/>
            <w:gridSpan w:val="2"/>
            <w:vAlign w:val="center"/>
          </w:tcPr>
          <w:p w:rsidR="00524B02" w:rsidRDefault="00524B02">
            <w:pPr>
              <w:spacing w:line="480" w:lineRule="exact"/>
              <w:jc w:val="center"/>
              <w:rPr>
                <w:color w:val="000000"/>
                <w:sz w:val="24"/>
              </w:rPr>
            </w:pPr>
          </w:p>
        </w:tc>
        <w:tc>
          <w:tcPr>
            <w:tcW w:w="1580" w:type="dxa"/>
            <w:gridSpan w:val="4"/>
            <w:vAlign w:val="center"/>
          </w:tcPr>
          <w:p w:rsidR="00524B02" w:rsidRDefault="00524B02">
            <w:pPr>
              <w:spacing w:line="480" w:lineRule="exact"/>
              <w:jc w:val="center"/>
              <w:rPr>
                <w:color w:val="000000"/>
                <w:sz w:val="24"/>
              </w:rPr>
            </w:pPr>
          </w:p>
        </w:tc>
        <w:tc>
          <w:tcPr>
            <w:tcW w:w="1560" w:type="dxa"/>
            <w:gridSpan w:val="2"/>
            <w:vAlign w:val="center"/>
          </w:tcPr>
          <w:p w:rsidR="00524B02" w:rsidRDefault="00524B02">
            <w:pPr>
              <w:spacing w:line="480" w:lineRule="exact"/>
              <w:jc w:val="center"/>
              <w:rPr>
                <w:color w:val="000000"/>
                <w:sz w:val="24"/>
              </w:rPr>
            </w:pPr>
          </w:p>
        </w:tc>
        <w:tc>
          <w:tcPr>
            <w:tcW w:w="1218" w:type="dxa"/>
            <w:gridSpan w:val="2"/>
            <w:vAlign w:val="center"/>
          </w:tcPr>
          <w:p w:rsidR="00524B02" w:rsidRDefault="00524B02">
            <w:pPr>
              <w:spacing w:line="480" w:lineRule="exact"/>
              <w:jc w:val="center"/>
              <w:rPr>
                <w:color w:val="000000"/>
                <w:sz w:val="24"/>
              </w:rPr>
            </w:pPr>
          </w:p>
        </w:tc>
        <w:tc>
          <w:tcPr>
            <w:tcW w:w="1737" w:type="dxa"/>
            <w:vAlign w:val="center"/>
          </w:tcPr>
          <w:p w:rsidR="00524B02" w:rsidRDefault="00524B02">
            <w:pPr>
              <w:spacing w:line="480" w:lineRule="exact"/>
              <w:jc w:val="center"/>
              <w:rPr>
                <w:color w:val="000000"/>
                <w:sz w:val="24"/>
              </w:rPr>
            </w:pPr>
          </w:p>
        </w:tc>
      </w:tr>
      <w:tr w:rsidR="00524B02">
        <w:trPr>
          <w:trHeight w:val="616"/>
          <w:jc w:val="center"/>
        </w:trPr>
        <w:tc>
          <w:tcPr>
            <w:tcW w:w="2064" w:type="dxa"/>
            <w:gridSpan w:val="2"/>
            <w:vAlign w:val="center"/>
          </w:tcPr>
          <w:p w:rsidR="00524B02" w:rsidRDefault="00524B02">
            <w:pPr>
              <w:spacing w:line="480" w:lineRule="exact"/>
              <w:jc w:val="center"/>
              <w:rPr>
                <w:color w:val="000000"/>
                <w:sz w:val="24"/>
              </w:rPr>
            </w:pPr>
          </w:p>
        </w:tc>
        <w:tc>
          <w:tcPr>
            <w:tcW w:w="1680" w:type="dxa"/>
            <w:gridSpan w:val="2"/>
            <w:vAlign w:val="center"/>
          </w:tcPr>
          <w:p w:rsidR="00524B02" w:rsidRDefault="00524B02">
            <w:pPr>
              <w:spacing w:line="480" w:lineRule="exact"/>
              <w:jc w:val="center"/>
              <w:rPr>
                <w:color w:val="000000"/>
                <w:sz w:val="24"/>
              </w:rPr>
            </w:pPr>
          </w:p>
        </w:tc>
        <w:tc>
          <w:tcPr>
            <w:tcW w:w="1580" w:type="dxa"/>
            <w:gridSpan w:val="4"/>
            <w:vAlign w:val="center"/>
          </w:tcPr>
          <w:p w:rsidR="00524B02" w:rsidRDefault="00524B02">
            <w:pPr>
              <w:spacing w:line="480" w:lineRule="exact"/>
              <w:jc w:val="center"/>
              <w:rPr>
                <w:color w:val="000000"/>
                <w:sz w:val="24"/>
              </w:rPr>
            </w:pPr>
          </w:p>
        </w:tc>
        <w:tc>
          <w:tcPr>
            <w:tcW w:w="1560" w:type="dxa"/>
            <w:gridSpan w:val="2"/>
            <w:vAlign w:val="center"/>
          </w:tcPr>
          <w:p w:rsidR="00524B02" w:rsidRDefault="00524B02">
            <w:pPr>
              <w:spacing w:line="480" w:lineRule="exact"/>
              <w:jc w:val="center"/>
              <w:rPr>
                <w:color w:val="000000"/>
                <w:sz w:val="24"/>
              </w:rPr>
            </w:pPr>
          </w:p>
        </w:tc>
        <w:tc>
          <w:tcPr>
            <w:tcW w:w="1218" w:type="dxa"/>
            <w:gridSpan w:val="2"/>
            <w:vAlign w:val="center"/>
          </w:tcPr>
          <w:p w:rsidR="00524B02" w:rsidRDefault="00524B02">
            <w:pPr>
              <w:spacing w:line="480" w:lineRule="exact"/>
              <w:jc w:val="center"/>
              <w:rPr>
                <w:color w:val="000000"/>
                <w:sz w:val="24"/>
              </w:rPr>
            </w:pPr>
          </w:p>
        </w:tc>
        <w:tc>
          <w:tcPr>
            <w:tcW w:w="1737" w:type="dxa"/>
            <w:vAlign w:val="center"/>
          </w:tcPr>
          <w:p w:rsidR="00524B02" w:rsidRDefault="00524B02">
            <w:pPr>
              <w:spacing w:line="480" w:lineRule="exact"/>
              <w:jc w:val="center"/>
              <w:rPr>
                <w:color w:val="000000"/>
                <w:sz w:val="24"/>
              </w:rPr>
            </w:pPr>
          </w:p>
        </w:tc>
      </w:tr>
      <w:tr w:rsidR="00524B02">
        <w:trPr>
          <w:trHeight w:val="616"/>
          <w:jc w:val="center"/>
        </w:trPr>
        <w:tc>
          <w:tcPr>
            <w:tcW w:w="2064" w:type="dxa"/>
            <w:gridSpan w:val="2"/>
            <w:vAlign w:val="center"/>
          </w:tcPr>
          <w:p w:rsidR="00524B02" w:rsidRDefault="00524B02">
            <w:pPr>
              <w:spacing w:line="480" w:lineRule="exact"/>
              <w:jc w:val="center"/>
              <w:rPr>
                <w:color w:val="000000"/>
                <w:sz w:val="24"/>
              </w:rPr>
            </w:pPr>
          </w:p>
        </w:tc>
        <w:tc>
          <w:tcPr>
            <w:tcW w:w="1680" w:type="dxa"/>
            <w:gridSpan w:val="2"/>
            <w:vAlign w:val="center"/>
          </w:tcPr>
          <w:p w:rsidR="00524B02" w:rsidRDefault="00524B02">
            <w:pPr>
              <w:spacing w:line="480" w:lineRule="exact"/>
              <w:jc w:val="center"/>
              <w:rPr>
                <w:color w:val="000000"/>
                <w:sz w:val="24"/>
              </w:rPr>
            </w:pPr>
          </w:p>
        </w:tc>
        <w:tc>
          <w:tcPr>
            <w:tcW w:w="1580" w:type="dxa"/>
            <w:gridSpan w:val="4"/>
            <w:vAlign w:val="center"/>
          </w:tcPr>
          <w:p w:rsidR="00524B02" w:rsidRDefault="00524B02">
            <w:pPr>
              <w:spacing w:line="480" w:lineRule="exact"/>
              <w:jc w:val="center"/>
              <w:rPr>
                <w:color w:val="000000"/>
                <w:sz w:val="24"/>
              </w:rPr>
            </w:pPr>
          </w:p>
        </w:tc>
        <w:tc>
          <w:tcPr>
            <w:tcW w:w="1560" w:type="dxa"/>
            <w:gridSpan w:val="2"/>
            <w:vAlign w:val="center"/>
          </w:tcPr>
          <w:p w:rsidR="00524B02" w:rsidRDefault="00524B02">
            <w:pPr>
              <w:spacing w:line="480" w:lineRule="exact"/>
              <w:jc w:val="center"/>
              <w:rPr>
                <w:color w:val="000000"/>
                <w:sz w:val="24"/>
              </w:rPr>
            </w:pPr>
          </w:p>
        </w:tc>
        <w:tc>
          <w:tcPr>
            <w:tcW w:w="1218" w:type="dxa"/>
            <w:gridSpan w:val="2"/>
            <w:vAlign w:val="center"/>
          </w:tcPr>
          <w:p w:rsidR="00524B02" w:rsidRDefault="00524B02">
            <w:pPr>
              <w:spacing w:line="480" w:lineRule="exact"/>
              <w:jc w:val="center"/>
              <w:rPr>
                <w:color w:val="000000"/>
                <w:sz w:val="24"/>
              </w:rPr>
            </w:pPr>
          </w:p>
        </w:tc>
        <w:tc>
          <w:tcPr>
            <w:tcW w:w="1737" w:type="dxa"/>
            <w:vAlign w:val="center"/>
          </w:tcPr>
          <w:p w:rsidR="00524B02" w:rsidRDefault="00524B02">
            <w:pPr>
              <w:spacing w:line="480" w:lineRule="exact"/>
              <w:jc w:val="center"/>
              <w:rPr>
                <w:color w:val="000000"/>
                <w:sz w:val="24"/>
              </w:rPr>
            </w:pPr>
          </w:p>
        </w:tc>
      </w:tr>
      <w:tr w:rsidR="00524B02">
        <w:trPr>
          <w:trHeight w:val="616"/>
          <w:jc w:val="center"/>
        </w:trPr>
        <w:tc>
          <w:tcPr>
            <w:tcW w:w="2064" w:type="dxa"/>
            <w:gridSpan w:val="2"/>
            <w:vAlign w:val="center"/>
          </w:tcPr>
          <w:p w:rsidR="00524B02" w:rsidRDefault="00524B02">
            <w:pPr>
              <w:spacing w:line="480" w:lineRule="exact"/>
              <w:jc w:val="center"/>
              <w:rPr>
                <w:color w:val="000000"/>
                <w:sz w:val="24"/>
              </w:rPr>
            </w:pPr>
          </w:p>
        </w:tc>
        <w:tc>
          <w:tcPr>
            <w:tcW w:w="1680" w:type="dxa"/>
            <w:gridSpan w:val="2"/>
            <w:vAlign w:val="center"/>
          </w:tcPr>
          <w:p w:rsidR="00524B02" w:rsidRDefault="00524B02">
            <w:pPr>
              <w:spacing w:line="480" w:lineRule="exact"/>
              <w:jc w:val="center"/>
              <w:rPr>
                <w:color w:val="000000"/>
                <w:sz w:val="24"/>
              </w:rPr>
            </w:pPr>
          </w:p>
        </w:tc>
        <w:tc>
          <w:tcPr>
            <w:tcW w:w="1580" w:type="dxa"/>
            <w:gridSpan w:val="4"/>
            <w:vAlign w:val="center"/>
          </w:tcPr>
          <w:p w:rsidR="00524B02" w:rsidRDefault="00524B02">
            <w:pPr>
              <w:spacing w:line="480" w:lineRule="exact"/>
              <w:jc w:val="center"/>
              <w:rPr>
                <w:color w:val="000000"/>
                <w:sz w:val="24"/>
              </w:rPr>
            </w:pPr>
          </w:p>
        </w:tc>
        <w:tc>
          <w:tcPr>
            <w:tcW w:w="1560" w:type="dxa"/>
            <w:gridSpan w:val="2"/>
            <w:vAlign w:val="center"/>
          </w:tcPr>
          <w:p w:rsidR="00524B02" w:rsidRDefault="00524B02">
            <w:pPr>
              <w:spacing w:line="480" w:lineRule="exact"/>
              <w:jc w:val="center"/>
              <w:rPr>
                <w:color w:val="000000"/>
                <w:sz w:val="24"/>
              </w:rPr>
            </w:pPr>
          </w:p>
        </w:tc>
        <w:tc>
          <w:tcPr>
            <w:tcW w:w="1218" w:type="dxa"/>
            <w:gridSpan w:val="2"/>
            <w:vAlign w:val="center"/>
          </w:tcPr>
          <w:p w:rsidR="00524B02" w:rsidRDefault="00524B02">
            <w:pPr>
              <w:spacing w:line="480" w:lineRule="exact"/>
              <w:jc w:val="center"/>
              <w:rPr>
                <w:color w:val="000000"/>
                <w:sz w:val="24"/>
              </w:rPr>
            </w:pPr>
          </w:p>
        </w:tc>
        <w:tc>
          <w:tcPr>
            <w:tcW w:w="1737" w:type="dxa"/>
            <w:vAlign w:val="center"/>
          </w:tcPr>
          <w:p w:rsidR="00524B02" w:rsidRDefault="00524B02">
            <w:pPr>
              <w:spacing w:line="480" w:lineRule="exact"/>
              <w:jc w:val="center"/>
              <w:rPr>
                <w:color w:val="000000"/>
                <w:sz w:val="24"/>
              </w:rPr>
            </w:pPr>
          </w:p>
        </w:tc>
      </w:tr>
      <w:tr w:rsidR="00524B02">
        <w:trPr>
          <w:trHeight w:val="616"/>
          <w:jc w:val="center"/>
        </w:trPr>
        <w:tc>
          <w:tcPr>
            <w:tcW w:w="2064" w:type="dxa"/>
            <w:gridSpan w:val="2"/>
            <w:vAlign w:val="center"/>
          </w:tcPr>
          <w:p w:rsidR="00524B02" w:rsidRDefault="00524B02">
            <w:pPr>
              <w:spacing w:line="480" w:lineRule="exact"/>
              <w:jc w:val="center"/>
              <w:rPr>
                <w:color w:val="000000"/>
                <w:sz w:val="24"/>
              </w:rPr>
            </w:pPr>
          </w:p>
        </w:tc>
        <w:tc>
          <w:tcPr>
            <w:tcW w:w="1680" w:type="dxa"/>
            <w:gridSpan w:val="2"/>
            <w:vAlign w:val="center"/>
          </w:tcPr>
          <w:p w:rsidR="00524B02" w:rsidRDefault="00524B02">
            <w:pPr>
              <w:spacing w:line="480" w:lineRule="exact"/>
              <w:jc w:val="center"/>
              <w:rPr>
                <w:color w:val="000000"/>
                <w:sz w:val="24"/>
              </w:rPr>
            </w:pPr>
          </w:p>
        </w:tc>
        <w:tc>
          <w:tcPr>
            <w:tcW w:w="1580" w:type="dxa"/>
            <w:gridSpan w:val="4"/>
            <w:vAlign w:val="center"/>
          </w:tcPr>
          <w:p w:rsidR="00524B02" w:rsidRDefault="00524B02">
            <w:pPr>
              <w:spacing w:line="480" w:lineRule="exact"/>
              <w:jc w:val="center"/>
              <w:rPr>
                <w:color w:val="000000"/>
                <w:sz w:val="24"/>
              </w:rPr>
            </w:pPr>
          </w:p>
        </w:tc>
        <w:tc>
          <w:tcPr>
            <w:tcW w:w="1560" w:type="dxa"/>
            <w:gridSpan w:val="2"/>
            <w:vAlign w:val="center"/>
          </w:tcPr>
          <w:p w:rsidR="00524B02" w:rsidRDefault="00524B02">
            <w:pPr>
              <w:spacing w:line="480" w:lineRule="exact"/>
              <w:jc w:val="center"/>
              <w:rPr>
                <w:color w:val="000000"/>
                <w:sz w:val="24"/>
              </w:rPr>
            </w:pPr>
          </w:p>
        </w:tc>
        <w:tc>
          <w:tcPr>
            <w:tcW w:w="1218" w:type="dxa"/>
            <w:gridSpan w:val="2"/>
            <w:vAlign w:val="center"/>
          </w:tcPr>
          <w:p w:rsidR="00524B02" w:rsidRDefault="00524B02">
            <w:pPr>
              <w:spacing w:line="480" w:lineRule="exact"/>
              <w:jc w:val="center"/>
              <w:rPr>
                <w:color w:val="000000"/>
                <w:sz w:val="24"/>
              </w:rPr>
            </w:pPr>
          </w:p>
        </w:tc>
        <w:tc>
          <w:tcPr>
            <w:tcW w:w="1737" w:type="dxa"/>
            <w:vAlign w:val="center"/>
          </w:tcPr>
          <w:p w:rsidR="00524B02" w:rsidRDefault="00524B02">
            <w:pPr>
              <w:spacing w:line="480" w:lineRule="exact"/>
              <w:jc w:val="center"/>
              <w:rPr>
                <w:color w:val="000000"/>
                <w:sz w:val="24"/>
              </w:rPr>
            </w:pPr>
          </w:p>
        </w:tc>
      </w:tr>
      <w:tr w:rsidR="00524B02">
        <w:trPr>
          <w:trHeight w:val="616"/>
          <w:jc w:val="center"/>
        </w:trPr>
        <w:tc>
          <w:tcPr>
            <w:tcW w:w="2064" w:type="dxa"/>
            <w:gridSpan w:val="2"/>
            <w:vAlign w:val="center"/>
          </w:tcPr>
          <w:p w:rsidR="00524B02" w:rsidRDefault="00524B02">
            <w:pPr>
              <w:spacing w:line="480" w:lineRule="exact"/>
              <w:jc w:val="center"/>
              <w:rPr>
                <w:color w:val="000000"/>
                <w:sz w:val="24"/>
              </w:rPr>
            </w:pPr>
          </w:p>
        </w:tc>
        <w:tc>
          <w:tcPr>
            <w:tcW w:w="1680" w:type="dxa"/>
            <w:gridSpan w:val="2"/>
            <w:vAlign w:val="center"/>
          </w:tcPr>
          <w:p w:rsidR="00524B02" w:rsidRDefault="00524B02">
            <w:pPr>
              <w:spacing w:line="480" w:lineRule="exact"/>
              <w:jc w:val="center"/>
              <w:rPr>
                <w:color w:val="000000"/>
                <w:sz w:val="24"/>
              </w:rPr>
            </w:pPr>
          </w:p>
        </w:tc>
        <w:tc>
          <w:tcPr>
            <w:tcW w:w="1580" w:type="dxa"/>
            <w:gridSpan w:val="4"/>
            <w:vAlign w:val="center"/>
          </w:tcPr>
          <w:p w:rsidR="00524B02" w:rsidRDefault="00524B02">
            <w:pPr>
              <w:spacing w:line="480" w:lineRule="exact"/>
              <w:jc w:val="center"/>
              <w:rPr>
                <w:color w:val="000000"/>
                <w:sz w:val="24"/>
              </w:rPr>
            </w:pPr>
          </w:p>
        </w:tc>
        <w:tc>
          <w:tcPr>
            <w:tcW w:w="1560" w:type="dxa"/>
            <w:gridSpan w:val="2"/>
            <w:vAlign w:val="center"/>
          </w:tcPr>
          <w:p w:rsidR="00524B02" w:rsidRDefault="00524B02">
            <w:pPr>
              <w:spacing w:line="480" w:lineRule="exact"/>
              <w:jc w:val="center"/>
              <w:rPr>
                <w:color w:val="000000"/>
                <w:sz w:val="24"/>
              </w:rPr>
            </w:pPr>
          </w:p>
        </w:tc>
        <w:tc>
          <w:tcPr>
            <w:tcW w:w="1218" w:type="dxa"/>
            <w:gridSpan w:val="2"/>
            <w:vAlign w:val="center"/>
          </w:tcPr>
          <w:p w:rsidR="00524B02" w:rsidRDefault="00524B02">
            <w:pPr>
              <w:spacing w:line="480" w:lineRule="exact"/>
              <w:jc w:val="center"/>
              <w:rPr>
                <w:color w:val="000000"/>
                <w:sz w:val="24"/>
              </w:rPr>
            </w:pPr>
          </w:p>
        </w:tc>
        <w:tc>
          <w:tcPr>
            <w:tcW w:w="1737" w:type="dxa"/>
            <w:vAlign w:val="center"/>
          </w:tcPr>
          <w:p w:rsidR="00524B02" w:rsidRDefault="00524B02">
            <w:pPr>
              <w:spacing w:line="480" w:lineRule="exact"/>
              <w:jc w:val="center"/>
              <w:rPr>
                <w:color w:val="000000"/>
                <w:sz w:val="24"/>
              </w:rPr>
            </w:pPr>
          </w:p>
        </w:tc>
      </w:tr>
    </w:tbl>
    <w:p w:rsidR="00524B02" w:rsidRDefault="00524B02">
      <w:pPr>
        <w:spacing w:line="360" w:lineRule="auto"/>
        <w:rPr>
          <w:sz w:val="24"/>
        </w:rPr>
      </w:pPr>
    </w:p>
    <w:p w:rsidR="00524B02" w:rsidRDefault="00604AEA">
      <w:pPr>
        <w:spacing w:line="360" w:lineRule="auto"/>
        <w:rPr>
          <w:sz w:val="24"/>
        </w:rPr>
      </w:pPr>
      <w:r>
        <w:rPr>
          <w:sz w:val="24"/>
        </w:rPr>
        <w:t>备注：</w:t>
      </w:r>
      <w:proofErr w:type="gramStart"/>
      <w:r>
        <w:rPr>
          <w:rFonts w:hint="eastAsia"/>
          <w:sz w:val="24"/>
        </w:rPr>
        <w:t>附项目</w:t>
      </w:r>
      <w:proofErr w:type="gramEnd"/>
      <w:r>
        <w:rPr>
          <w:rFonts w:hint="eastAsia"/>
          <w:sz w:val="24"/>
        </w:rPr>
        <w:t>经理的身份证、学历证（若有）、学位证（若有）、</w:t>
      </w:r>
      <w:r>
        <w:rPr>
          <w:sz w:val="24"/>
        </w:rPr>
        <w:t>职称</w:t>
      </w:r>
      <w:r>
        <w:rPr>
          <w:rFonts w:hint="eastAsia"/>
          <w:sz w:val="24"/>
        </w:rPr>
        <w:t>证（若有）、近</w:t>
      </w:r>
      <w:r>
        <w:rPr>
          <w:rFonts w:hint="eastAsia"/>
          <w:sz w:val="24"/>
        </w:rPr>
        <w:t>3</w:t>
      </w:r>
      <w:r>
        <w:rPr>
          <w:rFonts w:hint="eastAsia"/>
          <w:sz w:val="24"/>
        </w:rPr>
        <w:t>个月内任意</w:t>
      </w:r>
      <w:r>
        <w:rPr>
          <w:rFonts w:hint="eastAsia"/>
          <w:sz w:val="24"/>
        </w:rPr>
        <w:t>1</w:t>
      </w:r>
      <w:r>
        <w:rPr>
          <w:rFonts w:hint="eastAsia"/>
          <w:sz w:val="24"/>
        </w:rPr>
        <w:t>个月社保缴纳证明以及其他相关资料复印件并加盖投标人公章</w:t>
      </w:r>
      <w:r>
        <w:rPr>
          <w:sz w:val="24"/>
        </w:rPr>
        <w:t>。</w:t>
      </w:r>
    </w:p>
    <w:p w:rsidR="00524B02" w:rsidRDefault="00524B02">
      <w:pPr>
        <w:spacing w:line="360" w:lineRule="auto"/>
        <w:rPr>
          <w:szCs w:val="21"/>
        </w:rPr>
      </w:pPr>
    </w:p>
    <w:p w:rsidR="00524B02" w:rsidRDefault="00604AEA">
      <w:pPr>
        <w:autoSpaceDE w:val="0"/>
        <w:autoSpaceDN w:val="0"/>
        <w:adjustRightInd w:val="0"/>
        <w:snapToGrid w:val="0"/>
        <w:spacing w:before="25" w:after="25" w:line="360" w:lineRule="auto"/>
        <w:rPr>
          <w:color w:val="000000"/>
          <w:sz w:val="24"/>
          <w:lang w:val="zh-CN"/>
        </w:rPr>
      </w:pPr>
      <w:bookmarkStart w:id="1060" w:name="_Toc68707669"/>
      <w:r>
        <w:rPr>
          <w:color w:val="000000"/>
          <w:sz w:val="24"/>
          <w:szCs w:val="20"/>
        </w:rPr>
        <w:t xml:space="preserve">   </w:t>
      </w:r>
    </w:p>
    <w:p w:rsidR="00524B02" w:rsidRDefault="00604AEA">
      <w:pPr>
        <w:numPr>
          <w:ilvl w:val="0"/>
          <w:numId w:val="20"/>
        </w:numPr>
        <w:tabs>
          <w:tab w:val="left" w:pos="360"/>
        </w:tabs>
        <w:snapToGrid w:val="0"/>
        <w:spacing w:line="360" w:lineRule="auto"/>
        <w:outlineLvl w:val="1"/>
        <w:rPr>
          <w:color w:val="000000" w:themeColor="text1"/>
          <w:sz w:val="24"/>
          <w:szCs w:val="20"/>
        </w:rPr>
      </w:pPr>
      <w:r>
        <w:rPr>
          <w:color w:val="000000"/>
          <w:sz w:val="24"/>
          <w:szCs w:val="20"/>
        </w:rPr>
        <w:br w:type="page"/>
      </w:r>
      <w:r>
        <w:rPr>
          <w:color w:val="000000" w:themeColor="text1"/>
          <w:sz w:val="24"/>
          <w:szCs w:val="20"/>
        </w:rPr>
        <w:lastRenderedPageBreak/>
        <w:t>项目团队人员一览表</w:t>
      </w:r>
      <w:bookmarkEnd w:id="1060"/>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1134"/>
        <w:gridCol w:w="1276"/>
        <w:gridCol w:w="1417"/>
        <w:gridCol w:w="1843"/>
        <w:gridCol w:w="1843"/>
      </w:tblGrid>
      <w:tr w:rsidR="00524B02">
        <w:trPr>
          <w:trHeight w:val="284"/>
        </w:trPr>
        <w:tc>
          <w:tcPr>
            <w:tcW w:w="710" w:type="dxa"/>
            <w:vAlign w:val="center"/>
          </w:tcPr>
          <w:p w:rsidR="00524B02" w:rsidRDefault="00604AEA">
            <w:pPr>
              <w:adjustRightInd w:val="0"/>
              <w:snapToGrid w:val="0"/>
              <w:spacing w:afterLines="50" w:after="120" w:line="360" w:lineRule="auto"/>
              <w:jc w:val="center"/>
              <w:rPr>
                <w:bCs/>
                <w:szCs w:val="21"/>
              </w:rPr>
            </w:pPr>
            <w:r>
              <w:rPr>
                <w:bCs/>
                <w:szCs w:val="21"/>
              </w:rPr>
              <w:t>序号</w:t>
            </w:r>
          </w:p>
        </w:tc>
        <w:tc>
          <w:tcPr>
            <w:tcW w:w="992" w:type="dxa"/>
            <w:vAlign w:val="center"/>
          </w:tcPr>
          <w:p w:rsidR="00524B02" w:rsidRDefault="00604AEA">
            <w:pPr>
              <w:adjustRightInd w:val="0"/>
              <w:snapToGrid w:val="0"/>
              <w:spacing w:afterLines="50" w:after="120" w:line="360" w:lineRule="auto"/>
              <w:jc w:val="center"/>
              <w:rPr>
                <w:bCs/>
                <w:szCs w:val="21"/>
              </w:rPr>
            </w:pPr>
            <w:r>
              <w:rPr>
                <w:bCs/>
                <w:szCs w:val="21"/>
              </w:rPr>
              <w:t>姓名</w:t>
            </w:r>
          </w:p>
        </w:tc>
        <w:tc>
          <w:tcPr>
            <w:tcW w:w="1134" w:type="dxa"/>
            <w:vAlign w:val="center"/>
          </w:tcPr>
          <w:p w:rsidR="00524B02" w:rsidRDefault="00604AEA">
            <w:pPr>
              <w:adjustRightInd w:val="0"/>
              <w:snapToGrid w:val="0"/>
              <w:spacing w:afterLines="50" w:after="120" w:line="360" w:lineRule="auto"/>
              <w:jc w:val="center"/>
              <w:rPr>
                <w:bCs/>
                <w:szCs w:val="21"/>
              </w:rPr>
            </w:pPr>
            <w:r>
              <w:rPr>
                <w:bCs/>
                <w:szCs w:val="21"/>
              </w:rPr>
              <w:t>年龄</w:t>
            </w:r>
          </w:p>
        </w:tc>
        <w:tc>
          <w:tcPr>
            <w:tcW w:w="1276" w:type="dxa"/>
            <w:vAlign w:val="center"/>
          </w:tcPr>
          <w:p w:rsidR="00524B02" w:rsidRDefault="00604AEA">
            <w:pPr>
              <w:adjustRightInd w:val="0"/>
              <w:snapToGrid w:val="0"/>
              <w:spacing w:afterLines="50" w:after="120" w:line="360" w:lineRule="auto"/>
              <w:jc w:val="center"/>
              <w:rPr>
                <w:bCs/>
                <w:szCs w:val="21"/>
              </w:rPr>
            </w:pPr>
            <w:r>
              <w:rPr>
                <w:bCs/>
                <w:szCs w:val="21"/>
              </w:rPr>
              <w:t>学历</w:t>
            </w:r>
          </w:p>
        </w:tc>
        <w:tc>
          <w:tcPr>
            <w:tcW w:w="1417" w:type="dxa"/>
            <w:vAlign w:val="center"/>
          </w:tcPr>
          <w:p w:rsidR="00524B02" w:rsidRDefault="00604AEA">
            <w:pPr>
              <w:adjustRightInd w:val="0"/>
              <w:snapToGrid w:val="0"/>
              <w:spacing w:afterLines="50" w:after="120" w:line="360" w:lineRule="auto"/>
              <w:jc w:val="center"/>
              <w:rPr>
                <w:bCs/>
                <w:szCs w:val="21"/>
              </w:rPr>
            </w:pPr>
            <w:r>
              <w:rPr>
                <w:bCs/>
                <w:szCs w:val="21"/>
              </w:rPr>
              <w:t>本项目职责分工</w:t>
            </w:r>
          </w:p>
        </w:tc>
        <w:tc>
          <w:tcPr>
            <w:tcW w:w="1843" w:type="dxa"/>
            <w:vAlign w:val="center"/>
          </w:tcPr>
          <w:p w:rsidR="00524B02" w:rsidRDefault="00604AEA">
            <w:pPr>
              <w:adjustRightInd w:val="0"/>
              <w:snapToGrid w:val="0"/>
              <w:spacing w:afterLines="50" w:after="120" w:line="360" w:lineRule="auto"/>
              <w:jc w:val="center"/>
              <w:rPr>
                <w:bCs/>
                <w:szCs w:val="21"/>
              </w:rPr>
            </w:pPr>
            <w:r>
              <w:rPr>
                <w:bCs/>
                <w:szCs w:val="21"/>
              </w:rPr>
              <w:t>参加工作时间及年限</w:t>
            </w:r>
          </w:p>
        </w:tc>
        <w:tc>
          <w:tcPr>
            <w:tcW w:w="1843" w:type="dxa"/>
            <w:vAlign w:val="center"/>
          </w:tcPr>
          <w:p w:rsidR="00524B02" w:rsidRDefault="00604AEA">
            <w:pPr>
              <w:adjustRightInd w:val="0"/>
              <w:snapToGrid w:val="0"/>
              <w:spacing w:afterLines="50" w:after="120" w:line="360" w:lineRule="auto"/>
              <w:jc w:val="center"/>
              <w:rPr>
                <w:bCs/>
                <w:szCs w:val="21"/>
              </w:rPr>
            </w:pPr>
            <w:r>
              <w:rPr>
                <w:bCs/>
                <w:szCs w:val="21"/>
              </w:rPr>
              <w:t>获得相关资质证书</w:t>
            </w:r>
          </w:p>
        </w:tc>
      </w:tr>
      <w:tr w:rsidR="00524B02">
        <w:tc>
          <w:tcPr>
            <w:tcW w:w="710" w:type="dxa"/>
          </w:tcPr>
          <w:p w:rsidR="00524B02" w:rsidRDefault="00524B02">
            <w:pPr>
              <w:adjustRightInd w:val="0"/>
              <w:snapToGrid w:val="0"/>
              <w:spacing w:afterLines="50" w:after="120" w:line="360" w:lineRule="auto"/>
              <w:jc w:val="center"/>
              <w:rPr>
                <w:sz w:val="24"/>
              </w:rPr>
            </w:pPr>
          </w:p>
        </w:tc>
        <w:tc>
          <w:tcPr>
            <w:tcW w:w="992" w:type="dxa"/>
          </w:tcPr>
          <w:p w:rsidR="00524B02" w:rsidRDefault="00524B02">
            <w:pPr>
              <w:adjustRightInd w:val="0"/>
              <w:snapToGrid w:val="0"/>
              <w:spacing w:afterLines="50" w:after="120" w:line="360" w:lineRule="auto"/>
              <w:jc w:val="center"/>
              <w:rPr>
                <w:sz w:val="24"/>
              </w:rPr>
            </w:pPr>
          </w:p>
        </w:tc>
        <w:tc>
          <w:tcPr>
            <w:tcW w:w="1134" w:type="dxa"/>
          </w:tcPr>
          <w:p w:rsidR="00524B02" w:rsidRDefault="00524B02">
            <w:pPr>
              <w:adjustRightInd w:val="0"/>
              <w:snapToGrid w:val="0"/>
              <w:spacing w:afterLines="50" w:after="120" w:line="360" w:lineRule="auto"/>
              <w:jc w:val="center"/>
              <w:rPr>
                <w:sz w:val="24"/>
              </w:rPr>
            </w:pPr>
          </w:p>
        </w:tc>
        <w:tc>
          <w:tcPr>
            <w:tcW w:w="1276" w:type="dxa"/>
          </w:tcPr>
          <w:p w:rsidR="00524B02" w:rsidRDefault="00524B02">
            <w:pPr>
              <w:adjustRightInd w:val="0"/>
              <w:snapToGrid w:val="0"/>
              <w:spacing w:afterLines="50" w:after="120" w:line="360" w:lineRule="auto"/>
              <w:jc w:val="center"/>
              <w:rPr>
                <w:sz w:val="24"/>
              </w:rPr>
            </w:pPr>
          </w:p>
        </w:tc>
        <w:tc>
          <w:tcPr>
            <w:tcW w:w="1417"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r>
      <w:tr w:rsidR="00524B02">
        <w:tc>
          <w:tcPr>
            <w:tcW w:w="710" w:type="dxa"/>
          </w:tcPr>
          <w:p w:rsidR="00524B02" w:rsidRDefault="00524B02">
            <w:pPr>
              <w:adjustRightInd w:val="0"/>
              <w:snapToGrid w:val="0"/>
              <w:spacing w:afterLines="50" w:after="120" w:line="360" w:lineRule="auto"/>
              <w:jc w:val="center"/>
              <w:rPr>
                <w:sz w:val="24"/>
              </w:rPr>
            </w:pPr>
          </w:p>
        </w:tc>
        <w:tc>
          <w:tcPr>
            <w:tcW w:w="992" w:type="dxa"/>
          </w:tcPr>
          <w:p w:rsidR="00524B02" w:rsidRDefault="00524B02">
            <w:pPr>
              <w:adjustRightInd w:val="0"/>
              <w:snapToGrid w:val="0"/>
              <w:spacing w:afterLines="50" w:after="120" w:line="360" w:lineRule="auto"/>
              <w:jc w:val="center"/>
              <w:rPr>
                <w:sz w:val="24"/>
              </w:rPr>
            </w:pPr>
          </w:p>
        </w:tc>
        <w:tc>
          <w:tcPr>
            <w:tcW w:w="1134" w:type="dxa"/>
          </w:tcPr>
          <w:p w:rsidR="00524B02" w:rsidRDefault="00524B02">
            <w:pPr>
              <w:adjustRightInd w:val="0"/>
              <w:snapToGrid w:val="0"/>
              <w:spacing w:afterLines="50" w:after="120" w:line="360" w:lineRule="auto"/>
              <w:jc w:val="center"/>
              <w:rPr>
                <w:sz w:val="24"/>
              </w:rPr>
            </w:pPr>
          </w:p>
        </w:tc>
        <w:tc>
          <w:tcPr>
            <w:tcW w:w="1276" w:type="dxa"/>
          </w:tcPr>
          <w:p w:rsidR="00524B02" w:rsidRDefault="00524B02">
            <w:pPr>
              <w:adjustRightInd w:val="0"/>
              <w:snapToGrid w:val="0"/>
              <w:spacing w:afterLines="50" w:after="120" w:line="360" w:lineRule="auto"/>
              <w:jc w:val="center"/>
              <w:rPr>
                <w:sz w:val="24"/>
              </w:rPr>
            </w:pPr>
          </w:p>
        </w:tc>
        <w:tc>
          <w:tcPr>
            <w:tcW w:w="1417"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r>
      <w:tr w:rsidR="00524B02">
        <w:tc>
          <w:tcPr>
            <w:tcW w:w="710" w:type="dxa"/>
          </w:tcPr>
          <w:p w:rsidR="00524B02" w:rsidRDefault="00524B02">
            <w:pPr>
              <w:adjustRightInd w:val="0"/>
              <w:snapToGrid w:val="0"/>
              <w:spacing w:afterLines="50" w:after="120" w:line="360" w:lineRule="auto"/>
              <w:jc w:val="center"/>
              <w:rPr>
                <w:sz w:val="24"/>
              </w:rPr>
            </w:pPr>
          </w:p>
        </w:tc>
        <w:tc>
          <w:tcPr>
            <w:tcW w:w="992" w:type="dxa"/>
          </w:tcPr>
          <w:p w:rsidR="00524B02" w:rsidRDefault="00524B02">
            <w:pPr>
              <w:adjustRightInd w:val="0"/>
              <w:snapToGrid w:val="0"/>
              <w:spacing w:afterLines="50" w:after="120" w:line="360" w:lineRule="auto"/>
              <w:jc w:val="center"/>
              <w:rPr>
                <w:sz w:val="24"/>
              </w:rPr>
            </w:pPr>
          </w:p>
        </w:tc>
        <w:tc>
          <w:tcPr>
            <w:tcW w:w="1134" w:type="dxa"/>
          </w:tcPr>
          <w:p w:rsidR="00524B02" w:rsidRDefault="00524B02">
            <w:pPr>
              <w:adjustRightInd w:val="0"/>
              <w:snapToGrid w:val="0"/>
              <w:spacing w:afterLines="50" w:after="120" w:line="360" w:lineRule="auto"/>
              <w:jc w:val="center"/>
              <w:rPr>
                <w:sz w:val="24"/>
              </w:rPr>
            </w:pPr>
          </w:p>
        </w:tc>
        <w:tc>
          <w:tcPr>
            <w:tcW w:w="1276" w:type="dxa"/>
          </w:tcPr>
          <w:p w:rsidR="00524B02" w:rsidRDefault="00524B02">
            <w:pPr>
              <w:adjustRightInd w:val="0"/>
              <w:snapToGrid w:val="0"/>
              <w:spacing w:afterLines="50" w:after="120" w:line="360" w:lineRule="auto"/>
              <w:jc w:val="center"/>
              <w:rPr>
                <w:sz w:val="24"/>
              </w:rPr>
            </w:pPr>
          </w:p>
        </w:tc>
        <w:tc>
          <w:tcPr>
            <w:tcW w:w="1417"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r>
      <w:tr w:rsidR="00524B02">
        <w:tc>
          <w:tcPr>
            <w:tcW w:w="710" w:type="dxa"/>
          </w:tcPr>
          <w:p w:rsidR="00524B02" w:rsidRDefault="00524B02">
            <w:pPr>
              <w:adjustRightInd w:val="0"/>
              <w:snapToGrid w:val="0"/>
              <w:spacing w:afterLines="50" w:after="120" w:line="360" w:lineRule="auto"/>
              <w:jc w:val="center"/>
              <w:rPr>
                <w:sz w:val="24"/>
              </w:rPr>
            </w:pPr>
          </w:p>
        </w:tc>
        <w:tc>
          <w:tcPr>
            <w:tcW w:w="992" w:type="dxa"/>
          </w:tcPr>
          <w:p w:rsidR="00524B02" w:rsidRDefault="00524B02">
            <w:pPr>
              <w:adjustRightInd w:val="0"/>
              <w:snapToGrid w:val="0"/>
              <w:spacing w:afterLines="50" w:after="120" w:line="360" w:lineRule="auto"/>
              <w:jc w:val="center"/>
              <w:rPr>
                <w:sz w:val="24"/>
              </w:rPr>
            </w:pPr>
          </w:p>
        </w:tc>
        <w:tc>
          <w:tcPr>
            <w:tcW w:w="1134" w:type="dxa"/>
          </w:tcPr>
          <w:p w:rsidR="00524B02" w:rsidRDefault="00524B02">
            <w:pPr>
              <w:adjustRightInd w:val="0"/>
              <w:snapToGrid w:val="0"/>
              <w:spacing w:afterLines="50" w:after="120" w:line="360" w:lineRule="auto"/>
              <w:jc w:val="center"/>
              <w:rPr>
                <w:sz w:val="24"/>
              </w:rPr>
            </w:pPr>
          </w:p>
        </w:tc>
        <w:tc>
          <w:tcPr>
            <w:tcW w:w="1276" w:type="dxa"/>
          </w:tcPr>
          <w:p w:rsidR="00524B02" w:rsidRDefault="00524B02">
            <w:pPr>
              <w:adjustRightInd w:val="0"/>
              <w:snapToGrid w:val="0"/>
              <w:spacing w:afterLines="50" w:after="120" w:line="360" w:lineRule="auto"/>
              <w:jc w:val="center"/>
              <w:rPr>
                <w:sz w:val="24"/>
              </w:rPr>
            </w:pPr>
          </w:p>
        </w:tc>
        <w:tc>
          <w:tcPr>
            <w:tcW w:w="1417"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r>
      <w:tr w:rsidR="00524B02">
        <w:tc>
          <w:tcPr>
            <w:tcW w:w="710" w:type="dxa"/>
          </w:tcPr>
          <w:p w:rsidR="00524B02" w:rsidRDefault="00524B02">
            <w:pPr>
              <w:adjustRightInd w:val="0"/>
              <w:snapToGrid w:val="0"/>
              <w:spacing w:afterLines="50" w:after="120" w:line="360" w:lineRule="auto"/>
              <w:jc w:val="center"/>
              <w:rPr>
                <w:sz w:val="24"/>
              </w:rPr>
            </w:pPr>
          </w:p>
        </w:tc>
        <w:tc>
          <w:tcPr>
            <w:tcW w:w="992" w:type="dxa"/>
          </w:tcPr>
          <w:p w:rsidR="00524B02" w:rsidRDefault="00524B02">
            <w:pPr>
              <w:adjustRightInd w:val="0"/>
              <w:snapToGrid w:val="0"/>
              <w:spacing w:afterLines="50" w:after="120" w:line="360" w:lineRule="auto"/>
              <w:jc w:val="center"/>
              <w:rPr>
                <w:sz w:val="24"/>
              </w:rPr>
            </w:pPr>
          </w:p>
        </w:tc>
        <w:tc>
          <w:tcPr>
            <w:tcW w:w="1134" w:type="dxa"/>
          </w:tcPr>
          <w:p w:rsidR="00524B02" w:rsidRDefault="00524B02">
            <w:pPr>
              <w:adjustRightInd w:val="0"/>
              <w:snapToGrid w:val="0"/>
              <w:spacing w:afterLines="50" w:after="120" w:line="360" w:lineRule="auto"/>
              <w:jc w:val="center"/>
              <w:rPr>
                <w:sz w:val="24"/>
              </w:rPr>
            </w:pPr>
          </w:p>
        </w:tc>
        <w:tc>
          <w:tcPr>
            <w:tcW w:w="1276" w:type="dxa"/>
          </w:tcPr>
          <w:p w:rsidR="00524B02" w:rsidRDefault="00524B02">
            <w:pPr>
              <w:adjustRightInd w:val="0"/>
              <w:snapToGrid w:val="0"/>
              <w:spacing w:afterLines="50" w:after="120" w:line="360" w:lineRule="auto"/>
              <w:jc w:val="center"/>
              <w:rPr>
                <w:sz w:val="24"/>
              </w:rPr>
            </w:pPr>
          </w:p>
        </w:tc>
        <w:tc>
          <w:tcPr>
            <w:tcW w:w="1417"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r>
      <w:tr w:rsidR="00524B02">
        <w:tc>
          <w:tcPr>
            <w:tcW w:w="710" w:type="dxa"/>
          </w:tcPr>
          <w:p w:rsidR="00524B02" w:rsidRDefault="00524B02">
            <w:pPr>
              <w:adjustRightInd w:val="0"/>
              <w:snapToGrid w:val="0"/>
              <w:spacing w:afterLines="50" w:after="120" w:line="360" w:lineRule="auto"/>
              <w:jc w:val="center"/>
              <w:rPr>
                <w:sz w:val="24"/>
              </w:rPr>
            </w:pPr>
          </w:p>
        </w:tc>
        <w:tc>
          <w:tcPr>
            <w:tcW w:w="992" w:type="dxa"/>
          </w:tcPr>
          <w:p w:rsidR="00524B02" w:rsidRDefault="00524B02">
            <w:pPr>
              <w:adjustRightInd w:val="0"/>
              <w:snapToGrid w:val="0"/>
              <w:spacing w:afterLines="50" w:after="120" w:line="360" w:lineRule="auto"/>
              <w:jc w:val="center"/>
              <w:rPr>
                <w:sz w:val="24"/>
              </w:rPr>
            </w:pPr>
          </w:p>
        </w:tc>
        <w:tc>
          <w:tcPr>
            <w:tcW w:w="1134" w:type="dxa"/>
          </w:tcPr>
          <w:p w:rsidR="00524B02" w:rsidRDefault="00524B02">
            <w:pPr>
              <w:adjustRightInd w:val="0"/>
              <w:snapToGrid w:val="0"/>
              <w:spacing w:afterLines="50" w:after="120" w:line="360" w:lineRule="auto"/>
              <w:jc w:val="center"/>
              <w:rPr>
                <w:sz w:val="24"/>
              </w:rPr>
            </w:pPr>
          </w:p>
        </w:tc>
        <w:tc>
          <w:tcPr>
            <w:tcW w:w="1276" w:type="dxa"/>
          </w:tcPr>
          <w:p w:rsidR="00524B02" w:rsidRDefault="00524B02">
            <w:pPr>
              <w:adjustRightInd w:val="0"/>
              <w:snapToGrid w:val="0"/>
              <w:spacing w:afterLines="50" w:after="120" w:line="360" w:lineRule="auto"/>
              <w:jc w:val="center"/>
              <w:rPr>
                <w:sz w:val="24"/>
              </w:rPr>
            </w:pPr>
          </w:p>
        </w:tc>
        <w:tc>
          <w:tcPr>
            <w:tcW w:w="1417"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r>
      <w:tr w:rsidR="00524B02">
        <w:tc>
          <w:tcPr>
            <w:tcW w:w="710" w:type="dxa"/>
          </w:tcPr>
          <w:p w:rsidR="00524B02" w:rsidRDefault="00524B02">
            <w:pPr>
              <w:adjustRightInd w:val="0"/>
              <w:snapToGrid w:val="0"/>
              <w:spacing w:afterLines="50" w:after="120" w:line="360" w:lineRule="auto"/>
              <w:jc w:val="center"/>
              <w:rPr>
                <w:sz w:val="24"/>
              </w:rPr>
            </w:pPr>
          </w:p>
        </w:tc>
        <w:tc>
          <w:tcPr>
            <w:tcW w:w="992" w:type="dxa"/>
          </w:tcPr>
          <w:p w:rsidR="00524B02" w:rsidRDefault="00524B02">
            <w:pPr>
              <w:adjustRightInd w:val="0"/>
              <w:snapToGrid w:val="0"/>
              <w:spacing w:afterLines="50" w:after="120" w:line="360" w:lineRule="auto"/>
              <w:jc w:val="center"/>
              <w:rPr>
                <w:sz w:val="24"/>
              </w:rPr>
            </w:pPr>
          </w:p>
        </w:tc>
        <w:tc>
          <w:tcPr>
            <w:tcW w:w="1134" w:type="dxa"/>
          </w:tcPr>
          <w:p w:rsidR="00524B02" w:rsidRDefault="00524B02">
            <w:pPr>
              <w:adjustRightInd w:val="0"/>
              <w:snapToGrid w:val="0"/>
              <w:spacing w:afterLines="50" w:after="120" w:line="360" w:lineRule="auto"/>
              <w:jc w:val="center"/>
              <w:rPr>
                <w:sz w:val="24"/>
              </w:rPr>
            </w:pPr>
          </w:p>
        </w:tc>
        <w:tc>
          <w:tcPr>
            <w:tcW w:w="1276" w:type="dxa"/>
          </w:tcPr>
          <w:p w:rsidR="00524B02" w:rsidRDefault="00524B02">
            <w:pPr>
              <w:adjustRightInd w:val="0"/>
              <w:snapToGrid w:val="0"/>
              <w:spacing w:afterLines="50" w:after="120" w:line="360" w:lineRule="auto"/>
              <w:jc w:val="center"/>
              <w:rPr>
                <w:sz w:val="24"/>
              </w:rPr>
            </w:pPr>
          </w:p>
        </w:tc>
        <w:tc>
          <w:tcPr>
            <w:tcW w:w="1417"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r>
      <w:tr w:rsidR="00524B02">
        <w:tc>
          <w:tcPr>
            <w:tcW w:w="710" w:type="dxa"/>
          </w:tcPr>
          <w:p w:rsidR="00524B02" w:rsidRDefault="00524B02">
            <w:pPr>
              <w:adjustRightInd w:val="0"/>
              <w:snapToGrid w:val="0"/>
              <w:spacing w:afterLines="50" w:after="120" w:line="360" w:lineRule="auto"/>
              <w:jc w:val="center"/>
              <w:rPr>
                <w:sz w:val="24"/>
              </w:rPr>
            </w:pPr>
          </w:p>
        </w:tc>
        <w:tc>
          <w:tcPr>
            <w:tcW w:w="992" w:type="dxa"/>
          </w:tcPr>
          <w:p w:rsidR="00524B02" w:rsidRDefault="00524B02">
            <w:pPr>
              <w:adjustRightInd w:val="0"/>
              <w:snapToGrid w:val="0"/>
              <w:spacing w:afterLines="50" w:after="120" w:line="360" w:lineRule="auto"/>
              <w:jc w:val="center"/>
              <w:rPr>
                <w:sz w:val="24"/>
              </w:rPr>
            </w:pPr>
          </w:p>
        </w:tc>
        <w:tc>
          <w:tcPr>
            <w:tcW w:w="1134" w:type="dxa"/>
          </w:tcPr>
          <w:p w:rsidR="00524B02" w:rsidRDefault="00524B02">
            <w:pPr>
              <w:adjustRightInd w:val="0"/>
              <w:snapToGrid w:val="0"/>
              <w:spacing w:afterLines="50" w:after="120" w:line="360" w:lineRule="auto"/>
              <w:jc w:val="center"/>
              <w:rPr>
                <w:sz w:val="24"/>
              </w:rPr>
            </w:pPr>
          </w:p>
        </w:tc>
        <w:tc>
          <w:tcPr>
            <w:tcW w:w="1276" w:type="dxa"/>
          </w:tcPr>
          <w:p w:rsidR="00524B02" w:rsidRDefault="00524B02">
            <w:pPr>
              <w:adjustRightInd w:val="0"/>
              <w:snapToGrid w:val="0"/>
              <w:spacing w:afterLines="50" w:after="120" w:line="360" w:lineRule="auto"/>
              <w:jc w:val="center"/>
              <w:rPr>
                <w:sz w:val="24"/>
              </w:rPr>
            </w:pPr>
          </w:p>
        </w:tc>
        <w:tc>
          <w:tcPr>
            <w:tcW w:w="1417"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r>
      <w:tr w:rsidR="00524B02">
        <w:tc>
          <w:tcPr>
            <w:tcW w:w="710" w:type="dxa"/>
          </w:tcPr>
          <w:p w:rsidR="00524B02" w:rsidRDefault="00524B02">
            <w:pPr>
              <w:adjustRightInd w:val="0"/>
              <w:snapToGrid w:val="0"/>
              <w:spacing w:afterLines="50" w:after="120" w:line="360" w:lineRule="auto"/>
              <w:jc w:val="center"/>
              <w:rPr>
                <w:sz w:val="24"/>
              </w:rPr>
            </w:pPr>
          </w:p>
        </w:tc>
        <w:tc>
          <w:tcPr>
            <w:tcW w:w="992" w:type="dxa"/>
          </w:tcPr>
          <w:p w:rsidR="00524B02" w:rsidRDefault="00524B02">
            <w:pPr>
              <w:adjustRightInd w:val="0"/>
              <w:snapToGrid w:val="0"/>
              <w:spacing w:afterLines="50" w:after="120" w:line="360" w:lineRule="auto"/>
              <w:jc w:val="center"/>
              <w:rPr>
                <w:sz w:val="24"/>
              </w:rPr>
            </w:pPr>
          </w:p>
        </w:tc>
        <w:tc>
          <w:tcPr>
            <w:tcW w:w="1134" w:type="dxa"/>
          </w:tcPr>
          <w:p w:rsidR="00524B02" w:rsidRDefault="00524B02">
            <w:pPr>
              <w:adjustRightInd w:val="0"/>
              <w:snapToGrid w:val="0"/>
              <w:spacing w:afterLines="50" w:after="120" w:line="360" w:lineRule="auto"/>
              <w:jc w:val="center"/>
              <w:rPr>
                <w:sz w:val="24"/>
              </w:rPr>
            </w:pPr>
          </w:p>
        </w:tc>
        <w:tc>
          <w:tcPr>
            <w:tcW w:w="1276" w:type="dxa"/>
          </w:tcPr>
          <w:p w:rsidR="00524B02" w:rsidRDefault="00524B02">
            <w:pPr>
              <w:adjustRightInd w:val="0"/>
              <w:snapToGrid w:val="0"/>
              <w:spacing w:afterLines="50" w:after="120" w:line="360" w:lineRule="auto"/>
              <w:jc w:val="center"/>
              <w:rPr>
                <w:sz w:val="24"/>
              </w:rPr>
            </w:pPr>
          </w:p>
        </w:tc>
        <w:tc>
          <w:tcPr>
            <w:tcW w:w="1417"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c>
          <w:tcPr>
            <w:tcW w:w="1843" w:type="dxa"/>
          </w:tcPr>
          <w:p w:rsidR="00524B02" w:rsidRDefault="00524B02">
            <w:pPr>
              <w:adjustRightInd w:val="0"/>
              <w:snapToGrid w:val="0"/>
              <w:spacing w:afterLines="50" w:after="120" w:line="360" w:lineRule="auto"/>
              <w:jc w:val="center"/>
              <w:rPr>
                <w:sz w:val="24"/>
              </w:rPr>
            </w:pPr>
          </w:p>
        </w:tc>
      </w:tr>
    </w:tbl>
    <w:p w:rsidR="00524B02" w:rsidRDefault="00524B02">
      <w:pPr>
        <w:spacing w:line="360" w:lineRule="auto"/>
        <w:rPr>
          <w:sz w:val="24"/>
        </w:rPr>
      </w:pPr>
    </w:p>
    <w:p w:rsidR="00524B02" w:rsidRDefault="00604AEA">
      <w:pPr>
        <w:spacing w:line="360" w:lineRule="auto"/>
        <w:rPr>
          <w:sz w:val="24"/>
        </w:rPr>
      </w:pPr>
      <w:r>
        <w:rPr>
          <w:sz w:val="24"/>
        </w:rPr>
        <w:t>备注：</w:t>
      </w:r>
      <w:proofErr w:type="gramStart"/>
      <w:r>
        <w:rPr>
          <w:rFonts w:hint="eastAsia"/>
          <w:sz w:val="24"/>
        </w:rPr>
        <w:t>附项目</w:t>
      </w:r>
      <w:proofErr w:type="gramEnd"/>
      <w:r>
        <w:rPr>
          <w:rFonts w:hint="eastAsia"/>
          <w:sz w:val="24"/>
        </w:rPr>
        <w:t>团队人员的身份证、学历证（若有）、学位证（若有）、近</w:t>
      </w:r>
      <w:r>
        <w:rPr>
          <w:rFonts w:hint="eastAsia"/>
          <w:sz w:val="24"/>
        </w:rPr>
        <w:t>3</w:t>
      </w:r>
      <w:r>
        <w:rPr>
          <w:rFonts w:hint="eastAsia"/>
          <w:sz w:val="24"/>
        </w:rPr>
        <w:t>个月内任意</w:t>
      </w:r>
      <w:r>
        <w:rPr>
          <w:rFonts w:hint="eastAsia"/>
          <w:sz w:val="24"/>
        </w:rPr>
        <w:t>1</w:t>
      </w:r>
      <w:r>
        <w:rPr>
          <w:rFonts w:hint="eastAsia"/>
          <w:sz w:val="24"/>
        </w:rPr>
        <w:t>个月社保缴纳证明等以及其他相关资料复印件并加盖投标人公章</w:t>
      </w:r>
      <w:r>
        <w:rPr>
          <w:sz w:val="24"/>
        </w:rPr>
        <w:t>。</w:t>
      </w:r>
    </w:p>
    <w:p w:rsidR="00524B02" w:rsidRDefault="00604AEA">
      <w:pPr>
        <w:rPr>
          <w:color w:val="000000" w:themeColor="text1"/>
          <w:sz w:val="24"/>
          <w:szCs w:val="20"/>
        </w:rPr>
      </w:pPr>
      <w:r>
        <w:rPr>
          <w:color w:val="000000" w:themeColor="text1"/>
          <w:sz w:val="24"/>
          <w:szCs w:val="20"/>
        </w:rPr>
        <w:br w:type="page"/>
      </w:r>
    </w:p>
    <w:p w:rsidR="00524B02" w:rsidRDefault="00604AEA">
      <w:pPr>
        <w:numPr>
          <w:ilvl w:val="0"/>
          <w:numId w:val="20"/>
        </w:numPr>
        <w:tabs>
          <w:tab w:val="left" w:pos="360"/>
        </w:tabs>
        <w:snapToGrid w:val="0"/>
        <w:spacing w:line="360" w:lineRule="auto"/>
        <w:outlineLvl w:val="1"/>
        <w:rPr>
          <w:color w:val="000000" w:themeColor="text1"/>
          <w:sz w:val="24"/>
          <w:szCs w:val="20"/>
        </w:rPr>
      </w:pPr>
      <w:bookmarkStart w:id="1061" w:name="_Toc68707670"/>
      <w:r>
        <w:rPr>
          <w:color w:val="000000" w:themeColor="text1"/>
          <w:sz w:val="24"/>
          <w:szCs w:val="20"/>
        </w:rPr>
        <w:lastRenderedPageBreak/>
        <w:t>技术文件</w:t>
      </w:r>
      <w:bookmarkEnd w:id="1061"/>
    </w:p>
    <w:p w:rsidR="00524B02" w:rsidRDefault="00604AEA">
      <w:pPr>
        <w:spacing w:line="360" w:lineRule="auto"/>
        <w:ind w:left="420" w:rightChars="-27" w:right="-57"/>
        <w:rPr>
          <w:color w:val="000000" w:themeColor="text1"/>
          <w:sz w:val="24"/>
          <w:szCs w:val="20"/>
        </w:rPr>
      </w:pPr>
      <w:r>
        <w:rPr>
          <w:sz w:val="24"/>
        </w:rPr>
        <w:t>注：</w:t>
      </w:r>
      <w:r>
        <w:rPr>
          <w:sz w:val="24"/>
        </w:rPr>
        <w:t xml:space="preserve"> </w:t>
      </w:r>
      <w:r>
        <w:rPr>
          <w:sz w:val="24"/>
        </w:rPr>
        <w:t>包括但不限于以下部分</w:t>
      </w:r>
    </w:p>
    <w:p w:rsidR="00524B02" w:rsidRDefault="00604AEA">
      <w:pPr>
        <w:pStyle w:val="aff2"/>
        <w:spacing w:line="360" w:lineRule="auto"/>
        <w:ind w:leftChars="200" w:left="420" w:rightChars="-27" w:right="-57" w:firstLineChars="0" w:firstLine="0"/>
        <w:rPr>
          <w:rFonts w:ascii="Times New Roman" w:hAnsi="Times New Roman"/>
          <w:sz w:val="24"/>
          <w:szCs w:val="24"/>
        </w:rPr>
      </w:pPr>
      <w:r>
        <w:rPr>
          <w:rFonts w:ascii="Times New Roman" w:hAnsi="Times New Roman" w:hint="eastAsia"/>
          <w:sz w:val="24"/>
          <w:szCs w:val="24"/>
        </w:rPr>
        <w:t>实施方案</w:t>
      </w:r>
    </w:p>
    <w:p w:rsidR="00524B02" w:rsidRDefault="00604AEA">
      <w:pPr>
        <w:pStyle w:val="aff2"/>
        <w:spacing w:line="360" w:lineRule="auto"/>
        <w:ind w:leftChars="200" w:left="420" w:rightChars="-27" w:right="-57" w:firstLineChars="0" w:firstLine="0"/>
        <w:rPr>
          <w:rFonts w:ascii="Times New Roman" w:hAnsi="Times New Roman"/>
          <w:sz w:val="24"/>
          <w:szCs w:val="24"/>
        </w:rPr>
      </w:pPr>
      <w:r>
        <w:rPr>
          <w:rFonts w:ascii="Times New Roman" w:hAnsi="Times New Roman" w:hint="eastAsia"/>
          <w:sz w:val="24"/>
          <w:szCs w:val="24"/>
        </w:rPr>
        <w:t>售后服务方案</w:t>
      </w:r>
    </w:p>
    <w:p w:rsidR="00524B02" w:rsidRDefault="00604AEA">
      <w:pPr>
        <w:pStyle w:val="aff2"/>
        <w:spacing w:line="360" w:lineRule="auto"/>
        <w:ind w:leftChars="200" w:left="420" w:rightChars="-27" w:right="-57" w:firstLineChars="0" w:firstLine="0"/>
        <w:rPr>
          <w:rFonts w:ascii="Times New Roman" w:hAnsi="Times New Roman"/>
          <w:sz w:val="24"/>
          <w:szCs w:val="24"/>
        </w:rPr>
      </w:pPr>
      <w:r>
        <w:rPr>
          <w:rFonts w:ascii="Times New Roman" w:hAnsi="Times New Roman" w:hint="eastAsia"/>
          <w:sz w:val="24"/>
          <w:szCs w:val="24"/>
        </w:rPr>
        <w:t>培训方案</w:t>
      </w:r>
    </w:p>
    <w:p w:rsidR="00524B02" w:rsidRDefault="00524B02">
      <w:pPr>
        <w:spacing w:line="360" w:lineRule="auto"/>
        <w:ind w:left="420" w:rightChars="-27" w:right="-57"/>
      </w:pPr>
    </w:p>
    <w:p w:rsidR="00524B02" w:rsidRDefault="00604AEA">
      <w:pPr>
        <w:rPr>
          <w:color w:val="000000" w:themeColor="text1"/>
          <w:sz w:val="24"/>
          <w:szCs w:val="20"/>
        </w:rPr>
      </w:pPr>
      <w:r>
        <w:rPr>
          <w:color w:val="000000" w:themeColor="text1"/>
          <w:sz w:val="24"/>
          <w:szCs w:val="20"/>
        </w:rPr>
        <w:br w:type="page"/>
      </w:r>
    </w:p>
    <w:p w:rsidR="00524B02" w:rsidRDefault="00604AEA">
      <w:pPr>
        <w:numPr>
          <w:ilvl w:val="0"/>
          <w:numId w:val="20"/>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招标文件要求提供或投标人认为应附的其他材料</w:t>
      </w:r>
    </w:p>
    <w:p w:rsidR="00524B02" w:rsidRDefault="00604AEA">
      <w:pPr>
        <w:spacing w:line="360" w:lineRule="auto"/>
        <w:ind w:left="420" w:rightChars="-27" w:right="-57"/>
        <w:rPr>
          <w:sz w:val="24"/>
        </w:rPr>
      </w:pPr>
      <w:r>
        <w:rPr>
          <w:sz w:val="24"/>
        </w:rPr>
        <w:t>包括但不限于相关资质</w:t>
      </w:r>
      <w:r>
        <w:rPr>
          <w:rFonts w:hint="eastAsia"/>
          <w:sz w:val="24"/>
        </w:rPr>
        <w:t>等</w:t>
      </w:r>
      <w:r>
        <w:rPr>
          <w:sz w:val="24"/>
        </w:rPr>
        <w:t>相关证明材料（复印件并加盖公章）</w:t>
      </w:r>
    </w:p>
    <w:p w:rsidR="00524B02" w:rsidRDefault="00604AEA">
      <w:pPr>
        <w:rPr>
          <w:sz w:val="24"/>
        </w:rPr>
      </w:pPr>
      <w:r>
        <w:rPr>
          <w:sz w:val="24"/>
        </w:rPr>
        <w:br w:type="page"/>
      </w:r>
    </w:p>
    <w:p w:rsidR="00524B02" w:rsidRDefault="00604AEA">
      <w:pPr>
        <w:numPr>
          <w:ilvl w:val="0"/>
          <w:numId w:val="20"/>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供应商信息采集表</w:t>
      </w:r>
    </w:p>
    <w:p w:rsidR="00524B02" w:rsidRDefault="00604AEA">
      <w:pPr>
        <w:autoSpaceDE w:val="0"/>
        <w:autoSpaceDN w:val="0"/>
        <w:adjustRightInd w:val="0"/>
        <w:spacing w:line="360" w:lineRule="auto"/>
        <w:jc w:val="center"/>
        <w:rPr>
          <w:b/>
          <w:color w:val="000000" w:themeColor="text1"/>
          <w:sz w:val="36"/>
          <w:szCs w:val="36"/>
        </w:rPr>
      </w:pPr>
      <w:r>
        <w:rPr>
          <w:b/>
          <w:color w:val="000000" w:themeColor="text1"/>
          <w:sz w:val="36"/>
          <w:szCs w:val="36"/>
        </w:rPr>
        <w:t>供应商信息采集表</w:t>
      </w:r>
    </w:p>
    <w:tbl>
      <w:tblPr>
        <w:tblStyle w:val="afb"/>
        <w:tblW w:w="5000" w:type="pct"/>
        <w:tblLook w:val="04A0" w:firstRow="1" w:lastRow="0" w:firstColumn="1" w:lastColumn="0" w:noHBand="0" w:noVBand="1"/>
      </w:tblPr>
      <w:tblGrid>
        <w:gridCol w:w="3096"/>
        <w:gridCol w:w="3097"/>
        <w:gridCol w:w="3095"/>
      </w:tblGrid>
      <w:tr w:rsidR="00524B02">
        <w:trPr>
          <w:trHeight w:val="380"/>
        </w:trPr>
        <w:tc>
          <w:tcPr>
            <w:tcW w:w="1667" w:type="pct"/>
          </w:tcPr>
          <w:p w:rsidR="00524B02" w:rsidRDefault="00604AEA">
            <w:pPr>
              <w:spacing w:line="360" w:lineRule="auto"/>
              <w:rPr>
                <w:color w:val="000000" w:themeColor="text1"/>
                <w:sz w:val="24"/>
              </w:rPr>
            </w:pPr>
            <w:r>
              <w:rPr>
                <w:color w:val="000000" w:themeColor="text1"/>
                <w:sz w:val="24"/>
              </w:rPr>
              <w:t>供应商名称</w:t>
            </w:r>
          </w:p>
        </w:tc>
        <w:tc>
          <w:tcPr>
            <w:tcW w:w="1667" w:type="pct"/>
          </w:tcPr>
          <w:p w:rsidR="00524B02" w:rsidRDefault="00604AEA">
            <w:pPr>
              <w:spacing w:line="360" w:lineRule="auto"/>
              <w:rPr>
                <w:color w:val="000000" w:themeColor="text1"/>
                <w:sz w:val="24"/>
              </w:rPr>
            </w:pPr>
            <w:r>
              <w:rPr>
                <w:color w:val="000000" w:themeColor="text1"/>
                <w:sz w:val="24"/>
              </w:rPr>
              <w:t>供应商所属性别</w:t>
            </w:r>
          </w:p>
        </w:tc>
        <w:tc>
          <w:tcPr>
            <w:tcW w:w="1667" w:type="pct"/>
          </w:tcPr>
          <w:p w:rsidR="00524B02" w:rsidRDefault="00604AEA">
            <w:pPr>
              <w:spacing w:line="360" w:lineRule="auto"/>
              <w:rPr>
                <w:color w:val="000000" w:themeColor="text1"/>
                <w:sz w:val="24"/>
              </w:rPr>
            </w:pPr>
            <w:r>
              <w:rPr>
                <w:color w:val="000000" w:themeColor="text1"/>
                <w:sz w:val="24"/>
              </w:rPr>
              <w:t>外商投资类型</w:t>
            </w:r>
          </w:p>
        </w:tc>
      </w:tr>
      <w:tr w:rsidR="00524B02">
        <w:trPr>
          <w:trHeight w:val="414"/>
        </w:trPr>
        <w:tc>
          <w:tcPr>
            <w:tcW w:w="1667" w:type="pct"/>
          </w:tcPr>
          <w:p w:rsidR="00524B02" w:rsidRDefault="00524B02">
            <w:pPr>
              <w:spacing w:line="360" w:lineRule="auto"/>
              <w:rPr>
                <w:color w:val="000000" w:themeColor="text1"/>
                <w:sz w:val="24"/>
              </w:rPr>
            </w:pPr>
          </w:p>
        </w:tc>
        <w:tc>
          <w:tcPr>
            <w:tcW w:w="1667" w:type="pct"/>
          </w:tcPr>
          <w:p w:rsidR="00524B02" w:rsidRDefault="00524B02">
            <w:pPr>
              <w:spacing w:line="360" w:lineRule="auto"/>
              <w:rPr>
                <w:color w:val="000000" w:themeColor="text1"/>
                <w:sz w:val="24"/>
              </w:rPr>
            </w:pPr>
          </w:p>
        </w:tc>
        <w:tc>
          <w:tcPr>
            <w:tcW w:w="1667" w:type="pct"/>
          </w:tcPr>
          <w:p w:rsidR="00524B02" w:rsidRDefault="00524B02">
            <w:pPr>
              <w:spacing w:line="360" w:lineRule="auto"/>
              <w:rPr>
                <w:color w:val="000000" w:themeColor="text1"/>
                <w:sz w:val="24"/>
              </w:rPr>
            </w:pPr>
          </w:p>
        </w:tc>
      </w:tr>
      <w:tr w:rsidR="00524B02">
        <w:trPr>
          <w:trHeight w:val="419"/>
        </w:trPr>
        <w:tc>
          <w:tcPr>
            <w:tcW w:w="1667" w:type="pct"/>
          </w:tcPr>
          <w:p w:rsidR="00524B02" w:rsidRDefault="00524B02">
            <w:pPr>
              <w:spacing w:line="360" w:lineRule="auto"/>
              <w:rPr>
                <w:color w:val="000000" w:themeColor="text1"/>
                <w:sz w:val="24"/>
              </w:rPr>
            </w:pPr>
          </w:p>
        </w:tc>
        <w:tc>
          <w:tcPr>
            <w:tcW w:w="1667" w:type="pct"/>
          </w:tcPr>
          <w:p w:rsidR="00524B02" w:rsidRDefault="00524B02">
            <w:pPr>
              <w:spacing w:line="360" w:lineRule="auto"/>
              <w:rPr>
                <w:color w:val="000000" w:themeColor="text1"/>
                <w:sz w:val="24"/>
              </w:rPr>
            </w:pPr>
          </w:p>
        </w:tc>
        <w:tc>
          <w:tcPr>
            <w:tcW w:w="1667" w:type="pct"/>
          </w:tcPr>
          <w:p w:rsidR="00524B02" w:rsidRDefault="00524B02">
            <w:pPr>
              <w:spacing w:line="360" w:lineRule="auto"/>
              <w:rPr>
                <w:color w:val="000000" w:themeColor="text1"/>
                <w:sz w:val="24"/>
              </w:rPr>
            </w:pPr>
          </w:p>
        </w:tc>
      </w:tr>
      <w:tr w:rsidR="00524B02">
        <w:trPr>
          <w:trHeight w:val="411"/>
        </w:trPr>
        <w:tc>
          <w:tcPr>
            <w:tcW w:w="1667" w:type="pct"/>
          </w:tcPr>
          <w:p w:rsidR="00524B02" w:rsidRDefault="00524B02">
            <w:pPr>
              <w:spacing w:line="360" w:lineRule="auto"/>
              <w:rPr>
                <w:color w:val="000000" w:themeColor="text1"/>
                <w:sz w:val="24"/>
              </w:rPr>
            </w:pPr>
          </w:p>
        </w:tc>
        <w:tc>
          <w:tcPr>
            <w:tcW w:w="1667" w:type="pct"/>
          </w:tcPr>
          <w:p w:rsidR="00524B02" w:rsidRDefault="00524B02">
            <w:pPr>
              <w:spacing w:line="360" w:lineRule="auto"/>
              <w:rPr>
                <w:color w:val="000000" w:themeColor="text1"/>
                <w:sz w:val="24"/>
              </w:rPr>
            </w:pPr>
          </w:p>
        </w:tc>
        <w:tc>
          <w:tcPr>
            <w:tcW w:w="1667" w:type="pct"/>
          </w:tcPr>
          <w:p w:rsidR="00524B02" w:rsidRDefault="00524B02">
            <w:pPr>
              <w:spacing w:line="360" w:lineRule="auto"/>
              <w:rPr>
                <w:color w:val="000000" w:themeColor="text1"/>
                <w:sz w:val="24"/>
              </w:rPr>
            </w:pPr>
          </w:p>
        </w:tc>
      </w:tr>
      <w:tr w:rsidR="00524B02">
        <w:trPr>
          <w:trHeight w:val="274"/>
        </w:trPr>
        <w:tc>
          <w:tcPr>
            <w:tcW w:w="1667" w:type="pct"/>
          </w:tcPr>
          <w:p w:rsidR="00524B02" w:rsidRDefault="00524B02">
            <w:pPr>
              <w:spacing w:line="360" w:lineRule="auto"/>
              <w:rPr>
                <w:color w:val="000000" w:themeColor="text1"/>
                <w:sz w:val="24"/>
              </w:rPr>
            </w:pPr>
          </w:p>
        </w:tc>
        <w:tc>
          <w:tcPr>
            <w:tcW w:w="1667" w:type="pct"/>
          </w:tcPr>
          <w:p w:rsidR="00524B02" w:rsidRDefault="00524B02">
            <w:pPr>
              <w:spacing w:line="360" w:lineRule="auto"/>
              <w:rPr>
                <w:color w:val="000000" w:themeColor="text1"/>
                <w:sz w:val="24"/>
              </w:rPr>
            </w:pPr>
          </w:p>
        </w:tc>
        <w:tc>
          <w:tcPr>
            <w:tcW w:w="1667" w:type="pct"/>
          </w:tcPr>
          <w:p w:rsidR="00524B02" w:rsidRDefault="00524B02">
            <w:pPr>
              <w:spacing w:line="360" w:lineRule="auto"/>
              <w:rPr>
                <w:color w:val="000000" w:themeColor="text1"/>
                <w:sz w:val="24"/>
              </w:rPr>
            </w:pPr>
          </w:p>
        </w:tc>
      </w:tr>
    </w:tbl>
    <w:p w:rsidR="00524B02" w:rsidRDefault="00524B02">
      <w:pPr>
        <w:tabs>
          <w:tab w:val="left" w:pos="1800"/>
          <w:tab w:val="left" w:pos="5580"/>
        </w:tabs>
        <w:spacing w:line="360" w:lineRule="auto"/>
        <w:jc w:val="left"/>
        <w:rPr>
          <w:color w:val="000000" w:themeColor="text1"/>
          <w:sz w:val="24"/>
        </w:rPr>
      </w:pPr>
    </w:p>
    <w:p w:rsidR="00524B02" w:rsidRDefault="00604AEA">
      <w:pPr>
        <w:tabs>
          <w:tab w:val="left" w:pos="1800"/>
          <w:tab w:val="left" w:pos="5580"/>
        </w:tabs>
        <w:spacing w:line="360" w:lineRule="auto"/>
        <w:jc w:val="left"/>
        <w:rPr>
          <w:color w:val="000000" w:themeColor="text1"/>
          <w:sz w:val="24"/>
        </w:rPr>
      </w:pPr>
      <w:r>
        <w:rPr>
          <w:color w:val="000000" w:themeColor="text1"/>
          <w:sz w:val="24"/>
        </w:rPr>
        <w:t>注：</w:t>
      </w:r>
      <w:r>
        <w:rPr>
          <w:color w:val="000000" w:themeColor="text1"/>
          <w:sz w:val="24"/>
        </w:rPr>
        <w:t>1.</w:t>
      </w:r>
      <w:r>
        <w:rPr>
          <w:color w:val="000000" w:themeColor="text1"/>
          <w:sz w:val="24"/>
        </w:rPr>
        <w:t>供应商如为联合体，则应填写联合体各成员信息。</w:t>
      </w:r>
    </w:p>
    <w:p w:rsidR="00524B02" w:rsidRDefault="00604AEA">
      <w:pPr>
        <w:tabs>
          <w:tab w:val="left" w:pos="1800"/>
          <w:tab w:val="left" w:pos="5580"/>
        </w:tabs>
        <w:spacing w:line="360" w:lineRule="auto"/>
        <w:ind w:firstLineChars="200" w:firstLine="480"/>
        <w:jc w:val="left"/>
        <w:rPr>
          <w:color w:val="000000" w:themeColor="text1"/>
          <w:sz w:val="24"/>
        </w:rPr>
      </w:pPr>
      <w:r>
        <w:rPr>
          <w:color w:val="000000" w:themeColor="text1"/>
          <w:sz w:val="24"/>
        </w:rPr>
        <w:t>2.</w:t>
      </w:r>
      <w:r>
        <w:rPr>
          <w:color w:val="000000" w:themeColor="text1"/>
          <w:sz w:val="24"/>
        </w:rPr>
        <w:t>供应商所属性别请填写</w:t>
      </w:r>
      <w:r>
        <w:rPr>
          <w:color w:val="000000" w:themeColor="text1"/>
          <w:sz w:val="24"/>
        </w:rPr>
        <w:t>“</w:t>
      </w:r>
      <w:r>
        <w:rPr>
          <w:color w:val="000000" w:themeColor="text1"/>
          <w:sz w:val="24"/>
        </w:rPr>
        <w:t>男</w:t>
      </w:r>
      <w:r>
        <w:rPr>
          <w:color w:val="000000" w:themeColor="text1"/>
          <w:sz w:val="24"/>
        </w:rPr>
        <w:t>”</w:t>
      </w:r>
      <w:r>
        <w:rPr>
          <w:color w:val="000000" w:themeColor="text1"/>
          <w:sz w:val="24"/>
        </w:rPr>
        <w:t>或</w:t>
      </w:r>
      <w:r>
        <w:rPr>
          <w:color w:val="000000" w:themeColor="text1"/>
          <w:sz w:val="24"/>
        </w:rPr>
        <w:t>“</w:t>
      </w:r>
      <w:r>
        <w:rPr>
          <w:color w:val="000000" w:themeColor="text1"/>
          <w:sz w:val="24"/>
        </w:rPr>
        <w:t>女</w:t>
      </w:r>
      <w:r>
        <w:rPr>
          <w:color w:val="000000" w:themeColor="text1"/>
          <w:sz w:val="24"/>
        </w:rPr>
        <w:t>”</w:t>
      </w:r>
      <w:r>
        <w:rPr>
          <w:color w:val="000000" w:themeColor="text1"/>
          <w:sz w:val="24"/>
        </w:rPr>
        <w:t>，指拥有供应商</w:t>
      </w:r>
      <w:r>
        <w:rPr>
          <w:color w:val="000000" w:themeColor="text1"/>
          <w:sz w:val="24"/>
        </w:rPr>
        <w:t>51%</w:t>
      </w:r>
      <w:r>
        <w:rPr>
          <w:color w:val="000000" w:themeColor="text1"/>
          <w:sz w:val="24"/>
        </w:rPr>
        <w:t>以上绝对所有权的性别；绝对所有权拥有者可以是一个人，也可以是多人合计计算。</w:t>
      </w:r>
    </w:p>
    <w:p w:rsidR="00524B02" w:rsidRDefault="00604AEA">
      <w:pPr>
        <w:tabs>
          <w:tab w:val="left" w:pos="1800"/>
          <w:tab w:val="left" w:pos="5580"/>
        </w:tabs>
        <w:spacing w:line="360" w:lineRule="auto"/>
        <w:ind w:firstLineChars="200" w:firstLine="480"/>
        <w:jc w:val="left"/>
        <w:rPr>
          <w:color w:val="000000" w:themeColor="text1"/>
          <w:sz w:val="24"/>
        </w:rPr>
      </w:pPr>
      <w:r>
        <w:rPr>
          <w:color w:val="000000" w:themeColor="text1"/>
          <w:sz w:val="24"/>
        </w:rPr>
        <w:t>3.</w:t>
      </w:r>
      <w:r>
        <w:rPr>
          <w:color w:val="000000" w:themeColor="text1"/>
          <w:sz w:val="24"/>
        </w:rPr>
        <w:t>外商投资类型请填写</w:t>
      </w:r>
      <w:r>
        <w:rPr>
          <w:color w:val="000000" w:themeColor="text1"/>
          <w:sz w:val="24"/>
        </w:rPr>
        <w:t>“</w:t>
      </w:r>
      <w:r>
        <w:rPr>
          <w:color w:val="000000" w:themeColor="text1"/>
          <w:sz w:val="24"/>
        </w:rPr>
        <w:t>外商单独投资</w:t>
      </w:r>
      <w:r>
        <w:rPr>
          <w:color w:val="000000" w:themeColor="text1"/>
          <w:sz w:val="24"/>
        </w:rPr>
        <w:t>”</w:t>
      </w:r>
      <w:r>
        <w:rPr>
          <w:color w:val="000000" w:themeColor="text1"/>
          <w:sz w:val="24"/>
        </w:rPr>
        <w:t>、</w:t>
      </w:r>
      <w:r>
        <w:rPr>
          <w:color w:val="000000" w:themeColor="text1"/>
          <w:sz w:val="24"/>
        </w:rPr>
        <w:t>“</w:t>
      </w:r>
      <w:r>
        <w:rPr>
          <w:color w:val="000000" w:themeColor="text1"/>
          <w:sz w:val="24"/>
        </w:rPr>
        <w:t>外商部分投资</w:t>
      </w:r>
      <w:r>
        <w:rPr>
          <w:color w:val="000000" w:themeColor="text1"/>
          <w:sz w:val="24"/>
        </w:rPr>
        <w:t>”</w:t>
      </w:r>
      <w:r>
        <w:rPr>
          <w:color w:val="000000" w:themeColor="text1"/>
          <w:sz w:val="24"/>
        </w:rPr>
        <w:t>或</w:t>
      </w:r>
      <w:r>
        <w:rPr>
          <w:color w:val="000000" w:themeColor="text1"/>
          <w:sz w:val="24"/>
        </w:rPr>
        <w:t>“</w:t>
      </w:r>
      <w:r>
        <w:rPr>
          <w:color w:val="000000" w:themeColor="text1"/>
          <w:sz w:val="24"/>
        </w:rPr>
        <w:t>内资</w:t>
      </w:r>
      <w:r>
        <w:rPr>
          <w:color w:val="000000" w:themeColor="text1"/>
          <w:sz w:val="24"/>
        </w:rPr>
        <w:t>”</w:t>
      </w:r>
      <w:r>
        <w:rPr>
          <w:color w:val="000000" w:themeColor="text1"/>
          <w:sz w:val="24"/>
        </w:rPr>
        <w:t>。</w:t>
      </w:r>
    </w:p>
    <w:p w:rsidR="00524B02" w:rsidRDefault="00524B02">
      <w:pPr>
        <w:widowControl/>
        <w:jc w:val="left"/>
        <w:rPr>
          <w:b/>
          <w:color w:val="000000" w:themeColor="text1"/>
          <w:sz w:val="36"/>
          <w:szCs w:val="36"/>
        </w:rPr>
      </w:pPr>
    </w:p>
    <w:sectPr w:rsidR="00524B02">
      <w:footerReference w:type="default" r:id="rId23"/>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0A6EE9" w15:done="0"/>
  <w15:commentEx w15:paraId="1773BF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5EB" w:rsidRDefault="005145EB">
      <w:r>
        <w:separator/>
      </w:r>
    </w:p>
  </w:endnote>
  <w:endnote w:type="continuationSeparator" w:id="0">
    <w:p w:rsidR="005145EB" w:rsidRDefault="0051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3" w:rsidRDefault="00C22693">
    <w:pPr>
      <w:pStyle w:val="af4"/>
      <w:framePr w:wrap="around" w:vAnchor="text" w:hAnchor="margin" w:xAlign="center" w:y="1"/>
      <w:rPr>
        <w:rStyle w:val="afd"/>
      </w:rPr>
    </w:pPr>
    <w:r>
      <w:fldChar w:fldCharType="begin"/>
    </w:r>
    <w:r>
      <w:rPr>
        <w:rStyle w:val="afd"/>
      </w:rPr>
      <w:instrText xml:space="preserve">PAGE  </w:instrText>
    </w:r>
    <w:r>
      <w:fldChar w:fldCharType="end"/>
    </w:r>
  </w:p>
  <w:p w:rsidR="00C22693" w:rsidRDefault="00C22693">
    <w:pPr>
      <w:pStyle w:val="af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3" w:rsidRDefault="00C22693">
    <w:pPr>
      <w:pStyle w:val="af4"/>
      <w:framePr w:wrap="around" w:vAnchor="text" w:hAnchor="margin" w:y="1"/>
      <w:ind w:right="360"/>
      <w:rPr>
        <w:rStyle w:val="afd"/>
      </w:rPr>
    </w:pPr>
  </w:p>
  <w:p w:rsidR="00C22693" w:rsidRDefault="00C22693">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3" w:rsidRDefault="00C22693">
    <w:pPr>
      <w:pStyle w:val="af4"/>
      <w:framePr w:wrap="around" w:vAnchor="text" w:hAnchor="margin" w:xAlign="right" w:y="1"/>
      <w:rPr>
        <w:rStyle w:val="afd"/>
      </w:rPr>
    </w:pPr>
  </w:p>
  <w:p w:rsidR="00C22693" w:rsidRDefault="00C22693">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rPr>
      <w:id w:val="-467508949"/>
    </w:sdtPr>
    <w:sdtEndPr/>
    <w:sdtContent>
      <w:p w:rsidR="00C22693" w:rsidRDefault="00C22693">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B34A2C" w:rsidRPr="00B34A2C">
          <w:rPr>
            <w:rFonts w:ascii="Times New Roman"/>
            <w:noProof/>
            <w:lang w:val="zh-CN"/>
          </w:rPr>
          <w:t>28</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3" w:rsidRDefault="00C22693">
    <w:pPr>
      <w:pStyle w:val="af4"/>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C22693" w:rsidRDefault="00C22693">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3" w:rsidRDefault="00C22693">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3" w:rsidRDefault="00C22693">
    <w:pPr>
      <w:pStyle w:val="af4"/>
      <w:jc w:val="center"/>
    </w:pPr>
    <w:r>
      <w:fldChar w:fldCharType="begin"/>
    </w:r>
    <w:r>
      <w:instrText>PAGE   \* MERGEFORMAT</w:instrText>
    </w:r>
    <w:r>
      <w:fldChar w:fldCharType="separate"/>
    </w:r>
    <w:r w:rsidR="00B34A2C" w:rsidRPr="00B34A2C">
      <w:rPr>
        <w:noProof/>
        <w:lang w:val="zh-CN"/>
      </w:rPr>
      <w:t>46</w:t>
    </w:r>
    <w:r>
      <w:fldChar w:fldCharType="end"/>
    </w:r>
  </w:p>
  <w:p w:rsidR="00C22693" w:rsidRDefault="00C22693">
    <w:pPr>
      <w:pStyle w:val="af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3" w:rsidRDefault="00C22693">
    <w:pPr>
      <w:pStyle w:val="af4"/>
      <w:jc w:val="center"/>
    </w:pPr>
    <w:r>
      <w:fldChar w:fldCharType="begin"/>
    </w:r>
    <w:r>
      <w:instrText>PAGE   \* MERGEFORMAT</w:instrText>
    </w:r>
    <w:r>
      <w:fldChar w:fldCharType="separate"/>
    </w:r>
    <w:r w:rsidR="00B34A2C" w:rsidRPr="00B34A2C">
      <w:rPr>
        <w:noProof/>
        <w:lang w:val="zh-CN"/>
      </w:rPr>
      <w:t>50</w:t>
    </w:r>
    <w:r>
      <w:fldChar w:fldCharType="end"/>
    </w:r>
  </w:p>
  <w:p w:rsidR="00C22693" w:rsidRDefault="00C22693">
    <w:pPr>
      <w:pStyle w:val="af4"/>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3" w:rsidRDefault="00C22693">
    <w:pPr>
      <w:pStyle w:val="af4"/>
      <w:jc w:val="center"/>
    </w:pPr>
    <w:r>
      <w:fldChar w:fldCharType="begin"/>
    </w:r>
    <w:r>
      <w:instrText>PAGE   \* MERGEFORMAT</w:instrText>
    </w:r>
    <w:r>
      <w:fldChar w:fldCharType="separate"/>
    </w:r>
    <w:r w:rsidR="00B34A2C" w:rsidRPr="00B34A2C">
      <w:rPr>
        <w:noProof/>
        <w:lang w:val="zh-CN"/>
      </w:rPr>
      <w:t>62</w:t>
    </w:r>
    <w:r>
      <w:fldChar w:fldCharType="end"/>
    </w:r>
  </w:p>
  <w:p w:rsidR="00C22693" w:rsidRDefault="00C22693">
    <w:pPr>
      <w:pStyle w:val="a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5EB" w:rsidRDefault="005145EB">
      <w:r>
        <w:separator/>
      </w:r>
    </w:p>
  </w:footnote>
  <w:footnote w:type="continuationSeparator" w:id="0">
    <w:p w:rsidR="005145EB" w:rsidRDefault="00514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3" w:rsidRDefault="00C22693">
    <w:pPr>
      <w:pStyle w:val="af6"/>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3" w:rsidRDefault="00C22693">
    <w:pPr>
      <w:pStyle w:val="af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3" w:rsidRDefault="00C22693">
    <w:pPr>
      <w:pStyle w:val="af6"/>
      <w:jc w:val="right"/>
    </w:pPr>
    <w:r>
      <w:rPr>
        <w:rFonts w:hint="eastAsia"/>
      </w:rPr>
      <w:t>北京市政府</w:t>
    </w:r>
    <w:r>
      <w:t>采购</w:t>
    </w:r>
    <w:r>
      <w:rPr>
        <w:rFonts w:hint="eastAsia"/>
      </w:rPr>
      <w:t>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3" w:rsidRDefault="00C22693">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93" w:rsidRDefault="00C22693">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A32588"/>
    <w:multiLevelType w:val="multilevel"/>
    <w:tmpl w:val="B3A32588"/>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C6CFBAAA"/>
    <w:multiLevelType w:val="singleLevel"/>
    <w:tmpl w:val="C6CFBAAA"/>
    <w:lvl w:ilvl="0">
      <w:start w:val="1"/>
      <w:numFmt w:val="decimal"/>
      <w:suff w:val="nothing"/>
      <w:lvlText w:val="%1."/>
      <w:lvlJc w:val="left"/>
    </w:lvl>
  </w:abstractNum>
  <w:abstractNum w:abstractNumId="2">
    <w:nsid w:val="E3B49F7E"/>
    <w:multiLevelType w:val="singleLevel"/>
    <w:tmpl w:val="E3B49F7E"/>
    <w:lvl w:ilvl="0">
      <w:start w:val="2"/>
      <w:numFmt w:val="chineseCounting"/>
      <w:suff w:val="nothing"/>
      <w:lvlText w:val="%1、"/>
      <w:lvlJc w:val="left"/>
      <w:rPr>
        <w:rFonts w:hint="eastAsia"/>
      </w:rPr>
    </w:lvl>
  </w:abstractNum>
  <w:abstractNum w:abstractNumId="3">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5B921755"/>
    <w:multiLevelType w:val="multilevel"/>
    <w:tmpl w:val="5B92175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1">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2"/>
  </w:num>
  <w:num w:numId="8">
    <w:abstractNumId w:val="9"/>
  </w:num>
  <w:num w:numId="9">
    <w:abstractNumId w:val="3"/>
  </w:num>
  <w:num w:numId="10">
    <w:abstractNumId w:val="16"/>
  </w:num>
  <w:num w:numId="11">
    <w:abstractNumId w:val="13"/>
  </w:num>
  <w:num w:numId="12">
    <w:abstractNumId w:val="21"/>
  </w:num>
  <w:num w:numId="13">
    <w:abstractNumId w:val="2"/>
  </w:num>
  <w:num w:numId="14">
    <w:abstractNumId w:val="1"/>
  </w:num>
  <w:num w:numId="15">
    <w:abstractNumId w:val="19"/>
  </w:num>
  <w:num w:numId="16">
    <w:abstractNumId w:val="14"/>
  </w:num>
  <w:num w:numId="17">
    <w:abstractNumId w:val="18"/>
  </w:num>
  <w:num w:numId="18">
    <w:abstractNumId w:val="11"/>
  </w:num>
  <w:num w:numId="19">
    <w:abstractNumId w:val="17"/>
  </w:num>
  <w:num w:numId="20">
    <w:abstractNumId w:val="15"/>
  </w:num>
  <w:num w:numId="21">
    <w:abstractNumId w:val="0"/>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思宇">
    <w15:presenceInfo w15:providerId="WPS Office" w15:userId="2988333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85"/>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3B0"/>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23"/>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C52"/>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7B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CEE"/>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8B6"/>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294"/>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07EFC"/>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2D6"/>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8E1"/>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194"/>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BED"/>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8C7"/>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20"/>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0A"/>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14D"/>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E7"/>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5E9B"/>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1CC"/>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C7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D97"/>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42E"/>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5EB"/>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B02"/>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D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2FF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A26"/>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AEA"/>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5D"/>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D1D"/>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A12"/>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72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8B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52F"/>
    <w:rsid w:val="00754769"/>
    <w:rsid w:val="007548A7"/>
    <w:rsid w:val="00754DC4"/>
    <w:rsid w:val="00754FD0"/>
    <w:rsid w:val="007550BB"/>
    <w:rsid w:val="00755113"/>
    <w:rsid w:val="00755308"/>
    <w:rsid w:val="0075532E"/>
    <w:rsid w:val="007554A0"/>
    <w:rsid w:val="007554A5"/>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4D5"/>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A98"/>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2C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901"/>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3D"/>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76"/>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C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929"/>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C6A"/>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19"/>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9E9"/>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6A8"/>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D18"/>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999"/>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EF3"/>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A2C"/>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27F"/>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3"/>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850"/>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C35"/>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4C"/>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2F7B"/>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618"/>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6"/>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5B"/>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8BD"/>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9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A3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24"/>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671"/>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5F"/>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0D0"/>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36C"/>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53608A"/>
    <w:rsid w:val="04820844"/>
    <w:rsid w:val="06A4429B"/>
    <w:rsid w:val="07F53B90"/>
    <w:rsid w:val="085C27AF"/>
    <w:rsid w:val="0AAB1E56"/>
    <w:rsid w:val="0B660C1A"/>
    <w:rsid w:val="0B9D65F4"/>
    <w:rsid w:val="0C3F785B"/>
    <w:rsid w:val="1243651F"/>
    <w:rsid w:val="13DF1B2D"/>
    <w:rsid w:val="14DC5FE6"/>
    <w:rsid w:val="167E511B"/>
    <w:rsid w:val="1775564C"/>
    <w:rsid w:val="17F93E0B"/>
    <w:rsid w:val="19B76522"/>
    <w:rsid w:val="19F90682"/>
    <w:rsid w:val="1A7F5449"/>
    <w:rsid w:val="1AB2367B"/>
    <w:rsid w:val="1AF054CE"/>
    <w:rsid w:val="1C455CA5"/>
    <w:rsid w:val="1CAF0249"/>
    <w:rsid w:val="1D2C69D2"/>
    <w:rsid w:val="1E0B5246"/>
    <w:rsid w:val="1EDE0681"/>
    <w:rsid w:val="1F57006D"/>
    <w:rsid w:val="20C067BC"/>
    <w:rsid w:val="20E81393"/>
    <w:rsid w:val="21884577"/>
    <w:rsid w:val="237621B1"/>
    <w:rsid w:val="239E00B4"/>
    <w:rsid w:val="241F18CE"/>
    <w:rsid w:val="251B71B7"/>
    <w:rsid w:val="251E74A4"/>
    <w:rsid w:val="25636821"/>
    <w:rsid w:val="260F2999"/>
    <w:rsid w:val="27843CE5"/>
    <w:rsid w:val="2A150F25"/>
    <w:rsid w:val="2AF72385"/>
    <w:rsid w:val="32EB653A"/>
    <w:rsid w:val="33637BDB"/>
    <w:rsid w:val="33CA19D4"/>
    <w:rsid w:val="36290E1E"/>
    <w:rsid w:val="367D1B6C"/>
    <w:rsid w:val="37E34026"/>
    <w:rsid w:val="385C4231"/>
    <w:rsid w:val="39177B9F"/>
    <w:rsid w:val="3A1E60A2"/>
    <w:rsid w:val="3A576E53"/>
    <w:rsid w:val="3BCB6780"/>
    <w:rsid w:val="3EA57093"/>
    <w:rsid w:val="408B2CA6"/>
    <w:rsid w:val="42816A3D"/>
    <w:rsid w:val="42CD0A98"/>
    <w:rsid w:val="431A0C09"/>
    <w:rsid w:val="45782506"/>
    <w:rsid w:val="45CF6F16"/>
    <w:rsid w:val="46B1257F"/>
    <w:rsid w:val="46BF47E8"/>
    <w:rsid w:val="46E96CA3"/>
    <w:rsid w:val="47671710"/>
    <w:rsid w:val="47AD684C"/>
    <w:rsid w:val="480E2158"/>
    <w:rsid w:val="49125E66"/>
    <w:rsid w:val="49A328EF"/>
    <w:rsid w:val="4AB155F0"/>
    <w:rsid w:val="4B65373A"/>
    <w:rsid w:val="4C4C44BB"/>
    <w:rsid w:val="4D00163A"/>
    <w:rsid w:val="4DDA060D"/>
    <w:rsid w:val="4E1458CD"/>
    <w:rsid w:val="4F0F5BE3"/>
    <w:rsid w:val="50CF01D2"/>
    <w:rsid w:val="52422029"/>
    <w:rsid w:val="524844E7"/>
    <w:rsid w:val="533019A0"/>
    <w:rsid w:val="53530C46"/>
    <w:rsid w:val="536A3D71"/>
    <w:rsid w:val="54354D2B"/>
    <w:rsid w:val="5483729B"/>
    <w:rsid w:val="55040901"/>
    <w:rsid w:val="56DF05DE"/>
    <w:rsid w:val="57FC6189"/>
    <w:rsid w:val="5C402EF2"/>
    <w:rsid w:val="5C57719F"/>
    <w:rsid w:val="5C5E4C99"/>
    <w:rsid w:val="5E1E1866"/>
    <w:rsid w:val="5F073306"/>
    <w:rsid w:val="5F5F73B9"/>
    <w:rsid w:val="60A179DD"/>
    <w:rsid w:val="61D2369A"/>
    <w:rsid w:val="63E527F5"/>
    <w:rsid w:val="64D511A2"/>
    <w:rsid w:val="66461093"/>
    <w:rsid w:val="681415F3"/>
    <w:rsid w:val="6838144E"/>
    <w:rsid w:val="68AA7398"/>
    <w:rsid w:val="6E0B08E1"/>
    <w:rsid w:val="6E51728C"/>
    <w:rsid w:val="71220C2D"/>
    <w:rsid w:val="742C597A"/>
    <w:rsid w:val="769B136B"/>
    <w:rsid w:val="76D66A24"/>
    <w:rsid w:val="782B6274"/>
    <w:rsid w:val="79140949"/>
    <w:rsid w:val="79270F85"/>
    <w:rsid w:val="79676FEF"/>
    <w:rsid w:val="7BA33C54"/>
    <w:rsid w:val="7DA820E0"/>
    <w:rsid w:val="7DBD2187"/>
    <w:rsid w:val="7EC6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autoRedefine/>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next w:val="TOC11"/>
    <w:link w:val="Char0"/>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rFonts w:ascii="Calibri" w:hAnsi="Calibri"/>
      <w:sz w:val="21"/>
      <w:szCs w:val="22"/>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envelope return"/>
    <w:basedOn w:val="a6"/>
    <w:qFormat/>
    <w:pPr>
      <w:snapToGrid w:val="0"/>
    </w:pPr>
    <w:rPr>
      <w:rFonts w:ascii="Arial" w:hAnsi="Arial"/>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af7">
    <w:name w:val="Message Header"/>
    <w:basedOn w:val="a6"/>
    <w:next w:val="ae"/>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9">
    <w:name w:val="Title"/>
    <w:basedOn w:val="a6"/>
    <w:link w:val="Char13"/>
    <w:qFormat/>
    <w:pPr>
      <w:jc w:val="center"/>
      <w:outlineLvl w:val="0"/>
    </w:pPr>
    <w:rPr>
      <w:b/>
      <w:sz w:val="32"/>
      <w:szCs w:val="20"/>
    </w:rPr>
  </w:style>
  <w:style w:type="paragraph" w:styleId="afa">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b">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basedOn w:val="a8"/>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0"/>
    <w:qFormat/>
    <w:rPr>
      <w:rFonts w:ascii="宋体" w:hAnsi="宋体"/>
      <w:color w:val="000000"/>
      <w:kern w:val="2"/>
      <w:sz w:val="21"/>
      <w:szCs w:val="21"/>
    </w:rPr>
  </w:style>
  <w:style w:type="paragraph" w:customStyle="1" w:styleId="af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qFormat/>
    <w:rPr>
      <w:rFonts w:ascii="宋体" w:hAnsi="宋体"/>
      <w:b/>
      <w:i/>
      <w:color w:val="FF0000"/>
      <w:kern w:val="2"/>
      <w:sz w:val="24"/>
    </w:rPr>
  </w:style>
  <w:style w:type="paragraph" w:customStyle="1" w:styleId="afff3">
    <w:name w:val="正文大标题"/>
    <w:basedOn w:val="afff2"/>
    <w:next w:val="a7"/>
    <w:link w:val="Charb"/>
    <w:qFormat/>
    <w:pPr>
      <w:jc w:val="center"/>
    </w:pPr>
    <w:rPr>
      <w:i w:val="0"/>
      <w:color w:val="000000"/>
      <w:sz w:val="28"/>
      <w:szCs w:val="21"/>
    </w:rPr>
  </w:style>
  <w:style w:type="character" w:customStyle="1" w:styleId="Charb">
    <w:name w:val="正文大标题 Char"/>
    <w:link w:val="afff3"/>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4">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Pr>
      <w:rFonts w:ascii="Times New Roman" w:eastAsia="宋体" w:hAnsi="Times New Roman" w:cs="Times New Roman"/>
      <w:sz w:val="24"/>
      <w:lang w:val="en-US" w:eastAsia="zh-CN" w:bidi="ar-SA"/>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6"/>
    <w:qFormat/>
    <w:pPr>
      <w:jc w:val="both"/>
    </w:pPr>
    <w:rPr>
      <w:sz w:val="21"/>
    </w:rPr>
  </w:style>
  <w:style w:type="character" w:customStyle="1" w:styleId="Chard">
    <w:name w:val="正文格式 Char"/>
    <w:link w:val="afff8"/>
    <w:qFormat/>
    <w:locked/>
    <w:rPr>
      <w:rFonts w:ascii="宋体" w:hAnsi="宋体"/>
      <w:sz w:val="24"/>
      <w:szCs w:val="24"/>
      <w:lang w:val="en-GB"/>
    </w:rPr>
  </w:style>
  <w:style w:type="paragraph" w:customStyle="1" w:styleId="afff8">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5"/>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9">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autoRedefine/>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next w:val="TOC11"/>
    <w:link w:val="Char0"/>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rFonts w:ascii="Calibri" w:hAnsi="Calibri"/>
      <w:sz w:val="21"/>
      <w:szCs w:val="22"/>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envelope return"/>
    <w:basedOn w:val="a6"/>
    <w:qFormat/>
    <w:pPr>
      <w:snapToGrid w:val="0"/>
    </w:pPr>
    <w:rPr>
      <w:rFonts w:ascii="Arial" w:hAnsi="Arial"/>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af7">
    <w:name w:val="Message Header"/>
    <w:basedOn w:val="a6"/>
    <w:next w:val="ae"/>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9">
    <w:name w:val="Title"/>
    <w:basedOn w:val="a6"/>
    <w:link w:val="Char13"/>
    <w:qFormat/>
    <w:pPr>
      <w:jc w:val="center"/>
      <w:outlineLvl w:val="0"/>
    </w:pPr>
    <w:rPr>
      <w:b/>
      <w:sz w:val="32"/>
      <w:szCs w:val="20"/>
    </w:rPr>
  </w:style>
  <w:style w:type="paragraph" w:styleId="afa">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b">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basedOn w:val="a8"/>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0"/>
    <w:qFormat/>
    <w:rPr>
      <w:rFonts w:ascii="宋体" w:hAnsi="宋体"/>
      <w:color w:val="000000"/>
      <w:kern w:val="2"/>
      <w:sz w:val="21"/>
      <w:szCs w:val="21"/>
    </w:rPr>
  </w:style>
  <w:style w:type="paragraph" w:customStyle="1" w:styleId="af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qFormat/>
    <w:rPr>
      <w:rFonts w:ascii="宋体" w:hAnsi="宋体"/>
      <w:b/>
      <w:i/>
      <w:color w:val="FF0000"/>
      <w:kern w:val="2"/>
      <w:sz w:val="24"/>
    </w:rPr>
  </w:style>
  <w:style w:type="paragraph" w:customStyle="1" w:styleId="afff3">
    <w:name w:val="正文大标题"/>
    <w:basedOn w:val="afff2"/>
    <w:next w:val="a7"/>
    <w:link w:val="Charb"/>
    <w:qFormat/>
    <w:pPr>
      <w:jc w:val="center"/>
    </w:pPr>
    <w:rPr>
      <w:i w:val="0"/>
      <w:color w:val="000000"/>
      <w:sz w:val="28"/>
      <w:szCs w:val="21"/>
    </w:rPr>
  </w:style>
  <w:style w:type="character" w:customStyle="1" w:styleId="Charb">
    <w:name w:val="正文大标题 Char"/>
    <w:link w:val="afff3"/>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4">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Pr>
      <w:rFonts w:ascii="Times New Roman" w:eastAsia="宋体" w:hAnsi="Times New Roman" w:cs="Times New Roman"/>
      <w:sz w:val="24"/>
      <w:lang w:val="en-US" w:eastAsia="zh-CN" w:bidi="ar-SA"/>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6"/>
    <w:qFormat/>
    <w:pPr>
      <w:jc w:val="both"/>
    </w:pPr>
    <w:rPr>
      <w:sz w:val="21"/>
    </w:rPr>
  </w:style>
  <w:style w:type="character" w:customStyle="1" w:styleId="Chard">
    <w:name w:val="正文格式 Char"/>
    <w:link w:val="afff8"/>
    <w:qFormat/>
    <w:locked/>
    <w:rPr>
      <w:rFonts w:ascii="宋体" w:hAnsi="宋体"/>
      <w:sz w:val="24"/>
      <w:szCs w:val="24"/>
      <w:lang w:val="en-GB"/>
    </w:rPr>
  </w:style>
  <w:style w:type="paragraph" w:customStyle="1" w:styleId="afff8">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5"/>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9">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8.xml"/><Relationship Id="rId27"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2BB20C-0B38-43AA-800F-F8337BA7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88</Pages>
  <Words>6503</Words>
  <Characters>37069</Characters>
  <Application>Microsoft Office Word</Application>
  <DocSecurity>0</DocSecurity>
  <Lines>308</Lines>
  <Paragraphs>86</Paragraphs>
  <ScaleCrop>false</ScaleCrop>
  <Company>China</Company>
  <LinksUpToDate>false</LinksUpToDate>
  <CharactersWithSpaces>43486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91</cp:revision>
  <cp:lastPrinted>2020-04-01T03:13:00Z</cp:lastPrinted>
  <dcterms:created xsi:type="dcterms:W3CDTF">2024-06-04T09:36:00Z</dcterms:created>
  <dcterms:modified xsi:type="dcterms:W3CDTF">2025-07-08T07:13:00Z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D7CC6535CFEC406381DBD228C4FA163D_13</vt:lpwstr>
  </property>
  <property fmtid="{D5CDD505-2E9C-101B-9397-08002B2CF9AE}" pid="4" name="KSOTemplateDocerSaveRecord">
    <vt:lpwstr>eyJoZGlkIjoiNTlmNWQ1YTgwYWZkZTc4ZTBjZWVmMzkyZTE3N2YxN2EiLCJ1c2VySWQiOiIxNjQzMzc0NzIyIn0=</vt:lpwstr>
  </property>
</Properties>
</file>