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7A9B7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</w:pPr>
      <w:bookmarkStart w:id="0" w:name="_Toc35393809"/>
      <w:bookmarkStart w:id="1" w:name="_Toc28359022"/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北昆演出创排其他租赁服务采购项目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中标公告</w:t>
      </w:r>
      <w:bookmarkEnd w:id="0"/>
      <w:bookmarkEnd w:id="1"/>
    </w:p>
    <w:p w14:paraId="2592978F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项目编号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CFTC-BJ01-2506073</w:t>
      </w:r>
    </w:p>
    <w:p w14:paraId="379DD36F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项目名称：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北昆演出创排其他租赁服务采购项目</w:t>
      </w:r>
    </w:p>
    <w:p w14:paraId="2D505C49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中标信息</w:t>
      </w:r>
    </w:p>
    <w:p w14:paraId="4271594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供应商名称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：陕西筑梦灯光智能科技有限公司</w:t>
      </w:r>
    </w:p>
    <w:p w14:paraId="2AE3B71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供应商地址：陕西省西安市曲江新区雁塔南路金辉环球广场E栋22楼18室</w:t>
      </w:r>
    </w:p>
    <w:p w14:paraId="1C5791B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中标金额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人民币19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万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元</w:t>
      </w:r>
    </w:p>
    <w:p w14:paraId="5B16A52B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四、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主要标的信息</w:t>
      </w:r>
    </w:p>
    <w:p w14:paraId="170E40D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名称：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北昆演出创排其他租赁服务采购项目</w:t>
      </w:r>
    </w:p>
    <w:p w14:paraId="23D9902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服务范围：设备租赁，具体需求详见招标文件第五章《采购需求》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。</w:t>
      </w:r>
    </w:p>
    <w:p w14:paraId="4F70C5D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服务要求：保证演出的质量及场地演出安全进行，提高观众观赏水准。每次租赁器材时租赁方负责运输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等，详见招标文件第五章《采购需求》。</w:t>
      </w:r>
    </w:p>
    <w:p w14:paraId="0C6E5F8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服务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时间：签订合同之日起至服务期结束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。</w:t>
      </w:r>
    </w:p>
    <w:p w14:paraId="04AC5FC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服务标准：合格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。</w:t>
      </w:r>
    </w:p>
    <w:p w14:paraId="7AFA7222"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评审专家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名单：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王赞柱、卢迎红、冯菁、袁学军、邵天帅</w:t>
      </w:r>
    </w:p>
    <w:p w14:paraId="1C8168FB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、代理服务收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费标准及金额：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人民币0.294万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元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详见招标文件</w:t>
      </w:r>
    </w:p>
    <w:p w14:paraId="210C3D7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、公告期限</w:t>
      </w:r>
    </w:p>
    <w:p w14:paraId="1829EBE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自本公告发布之日起1个工作日。</w:t>
      </w:r>
    </w:p>
    <w:p w14:paraId="7E5B049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、凡对本次公告内容提出询问，请按以下方式联系。</w:t>
      </w:r>
      <w:bookmarkStart w:id="2" w:name="_Toc35393641"/>
      <w:bookmarkStart w:id="3" w:name="_Toc35393810"/>
      <w:bookmarkStart w:id="4" w:name="_Toc28359023"/>
      <w:bookmarkStart w:id="5" w:name="_Toc28359100"/>
    </w:p>
    <w:p w14:paraId="41FF6ABC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50"/>
        <w:textAlignment w:val="auto"/>
        <w:rPr>
          <w:rFonts w:hint="eastAsia" w:ascii="宋体" w:hAnsi="宋体" w:eastAsia="宋体" w:cs="宋体"/>
          <w:b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highlight w:val="none"/>
        </w:rPr>
        <w:t>1.采购人信息</w:t>
      </w:r>
      <w:bookmarkEnd w:id="2"/>
      <w:bookmarkEnd w:id="3"/>
      <w:bookmarkEnd w:id="4"/>
      <w:bookmarkEnd w:id="5"/>
    </w:p>
    <w:p w14:paraId="66B1F75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79" w:leftChars="371" w:hanging="300" w:hangingChars="125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名    称：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北方昆曲剧院 </w:t>
      </w:r>
    </w:p>
    <w:p w14:paraId="32B745F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039" w:leftChars="371" w:hanging="1260" w:hangingChars="525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地    址：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北京市丰台区南苑路112号院首农科技产业园3号楼东配楼北方昆曲剧院 　</w:t>
      </w:r>
    </w:p>
    <w:p w14:paraId="6AA2E6C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79" w:leftChars="371" w:hanging="300" w:hangingChars="125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联系方式：</w:t>
      </w:r>
      <w:bookmarkStart w:id="6" w:name="_Toc28359024"/>
      <w:bookmarkStart w:id="7" w:name="_Toc35393811"/>
      <w:bookmarkStart w:id="8" w:name="_Toc35393642"/>
      <w:bookmarkStart w:id="9" w:name="_Toc28359101"/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吴老师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 010-58345056</w:t>
      </w:r>
    </w:p>
    <w:p w14:paraId="6AEE43CC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b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highlight w:val="none"/>
        </w:rPr>
        <w:t>2.采购代理机构信息</w:t>
      </w:r>
      <w:bookmarkEnd w:id="6"/>
      <w:bookmarkEnd w:id="7"/>
      <w:bookmarkEnd w:id="8"/>
      <w:bookmarkEnd w:id="9"/>
    </w:p>
    <w:p w14:paraId="4D39640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名    称：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　国金招标有限公司　　</w:t>
      </w:r>
    </w:p>
    <w:p w14:paraId="25B60A7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地　  址：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　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>北京市朝阳区东三环南路甲52号顺迈金钻国际商务中心9层9C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　 </w:t>
      </w:r>
    </w:p>
    <w:p w14:paraId="5AD06690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　孙涛、王涵、刘思雨、杨振豪、王树凡、刘晓红、王佳乐010-53681309/1306 </w:t>
      </w:r>
    </w:p>
    <w:p w14:paraId="5855BA04"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其他：</w:t>
      </w:r>
    </w:p>
    <w:p w14:paraId="1D6DF431">
      <w:pPr>
        <w:pStyle w:val="2"/>
        <w:ind w:left="0" w:leftChars="0" w:firstLine="480" w:firstLineChars="200"/>
        <w:rPr>
          <w:rFonts w:hint="default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陕西筑梦灯光智能科技有限公司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得分：90.40</w:t>
      </w:r>
      <w:bookmarkStart w:id="10" w:name="_GoBack"/>
      <w:bookmarkEnd w:id="10"/>
    </w:p>
    <w:p w14:paraId="24058AB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附件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：</w:t>
      </w:r>
    </w:p>
    <w:p w14:paraId="5FD4C145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1、招标文件</w:t>
      </w:r>
    </w:p>
    <w:p w14:paraId="3F277346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2、中标公告</w:t>
      </w:r>
    </w:p>
    <w:p w14:paraId="6CA8BC22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3、中小企业声明函</w:t>
      </w:r>
    </w:p>
    <w:p w14:paraId="5E8645C5">
      <w:pPr>
        <w:pStyle w:val="14"/>
        <w:ind w:left="0" w:leftChars="0" w:firstLine="420" w:firstLineChars="200"/>
        <w:rPr>
          <w:rFonts w:hint="default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315FB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A976A">
                          <w:pPr>
                            <w:pStyle w:val="10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1A976A">
                    <w:pPr>
                      <w:pStyle w:val="10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F905D1"/>
    <w:multiLevelType w:val="singleLevel"/>
    <w:tmpl w:val="83F905D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CEBD288"/>
    <w:multiLevelType w:val="singleLevel"/>
    <w:tmpl w:val="3CEBD28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8670CD9"/>
    <w:multiLevelType w:val="singleLevel"/>
    <w:tmpl w:val="78670CD9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kOGY0ZmI0ZTQ2NzAyNzFjMGQ1MDQzODc0ZGRhNDMifQ=="/>
  </w:docVars>
  <w:rsids>
    <w:rsidRoot w:val="00000000"/>
    <w:rsid w:val="0013113D"/>
    <w:rsid w:val="007A11C7"/>
    <w:rsid w:val="00D5554E"/>
    <w:rsid w:val="035B24A9"/>
    <w:rsid w:val="03722F1E"/>
    <w:rsid w:val="03B9257D"/>
    <w:rsid w:val="040B52CD"/>
    <w:rsid w:val="049552DD"/>
    <w:rsid w:val="04F32954"/>
    <w:rsid w:val="05446D9B"/>
    <w:rsid w:val="059D4D01"/>
    <w:rsid w:val="05D90C74"/>
    <w:rsid w:val="05EE7ABD"/>
    <w:rsid w:val="061F2A86"/>
    <w:rsid w:val="062D55A0"/>
    <w:rsid w:val="06731752"/>
    <w:rsid w:val="07863CB2"/>
    <w:rsid w:val="07D54426"/>
    <w:rsid w:val="08146960"/>
    <w:rsid w:val="082A2071"/>
    <w:rsid w:val="087D22FB"/>
    <w:rsid w:val="08974CFD"/>
    <w:rsid w:val="091A4D86"/>
    <w:rsid w:val="0A173539"/>
    <w:rsid w:val="0A237DC5"/>
    <w:rsid w:val="0A6D1895"/>
    <w:rsid w:val="0BBC7130"/>
    <w:rsid w:val="0BEE0A31"/>
    <w:rsid w:val="0C272F61"/>
    <w:rsid w:val="0C4C4BBF"/>
    <w:rsid w:val="0C6C2FE6"/>
    <w:rsid w:val="0D59007C"/>
    <w:rsid w:val="0DBD3DA6"/>
    <w:rsid w:val="0DC87E0A"/>
    <w:rsid w:val="0E9613A9"/>
    <w:rsid w:val="0EB46DC7"/>
    <w:rsid w:val="0FA254A8"/>
    <w:rsid w:val="0FAB086B"/>
    <w:rsid w:val="0FE46508"/>
    <w:rsid w:val="0FF840B6"/>
    <w:rsid w:val="100742DC"/>
    <w:rsid w:val="106D4B69"/>
    <w:rsid w:val="1096566C"/>
    <w:rsid w:val="109D4F18"/>
    <w:rsid w:val="1109202B"/>
    <w:rsid w:val="11A4258C"/>
    <w:rsid w:val="11F06E1B"/>
    <w:rsid w:val="11FF06E6"/>
    <w:rsid w:val="124037B5"/>
    <w:rsid w:val="13091F87"/>
    <w:rsid w:val="131F7D60"/>
    <w:rsid w:val="139818CE"/>
    <w:rsid w:val="1444190A"/>
    <w:rsid w:val="1447494E"/>
    <w:rsid w:val="146D70B2"/>
    <w:rsid w:val="149D0F09"/>
    <w:rsid w:val="15201897"/>
    <w:rsid w:val="15A05265"/>
    <w:rsid w:val="162F2A19"/>
    <w:rsid w:val="164D5A29"/>
    <w:rsid w:val="167C3ACB"/>
    <w:rsid w:val="169206C5"/>
    <w:rsid w:val="16A167D3"/>
    <w:rsid w:val="16BC23CB"/>
    <w:rsid w:val="17306265"/>
    <w:rsid w:val="177D3BA3"/>
    <w:rsid w:val="178B0FB8"/>
    <w:rsid w:val="17C0665B"/>
    <w:rsid w:val="17F3450C"/>
    <w:rsid w:val="187F6C0C"/>
    <w:rsid w:val="188072AA"/>
    <w:rsid w:val="18C773BE"/>
    <w:rsid w:val="18DD6BA2"/>
    <w:rsid w:val="19022B3E"/>
    <w:rsid w:val="195F55C8"/>
    <w:rsid w:val="198B6FFD"/>
    <w:rsid w:val="1CC0721C"/>
    <w:rsid w:val="1D8279FD"/>
    <w:rsid w:val="1E0A7230"/>
    <w:rsid w:val="1E151DB5"/>
    <w:rsid w:val="1F9D516A"/>
    <w:rsid w:val="2019717C"/>
    <w:rsid w:val="202076CF"/>
    <w:rsid w:val="2063580D"/>
    <w:rsid w:val="206C1927"/>
    <w:rsid w:val="211C007E"/>
    <w:rsid w:val="21D6135D"/>
    <w:rsid w:val="22A5406B"/>
    <w:rsid w:val="22D27605"/>
    <w:rsid w:val="22D611B7"/>
    <w:rsid w:val="23404B64"/>
    <w:rsid w:val="23623E7D"/>
    <w:rsid w:val="236B6EB3"/>
    <w:rsid w:val="2379018B"/>
    <w:rsid w:val="23940ED0"/>
    <w:rsid w:val="23B4784F"/>
    <w:rsid w:val="23C705D0"/>
    <w:rsid w:val="24604C38"/>
    <w:rsid w:val="24C51CE4"/>
    <w:rsid w:val="254B1EBC"/>
    <w:rsid w:val="266F7827"/>
    <w:rsid w:val="26845448"/>
    <w:rsid w:val="26AC085E"/>
    <w:rsid w:val="26FD704E"/>
    <w:rsid w:val="26FE238D"/>
    <w:rsid w:val="276D3CB9"/>
    <w:rsid w:val="27B05C6A"/>
    <w:rsid w:val="27FA5528"/>
    <w:rsid w:val="283E6F1C"/>
    <w:rsid w:val="285346FE"/>
    <w:rsid w:val="28767D2B"/>
    <w:rsid w:val="289B7307"/>
    <w:rsid w:val="28C00CBA"/>
    <w:rsid w:val="28C26687"/>
    <w:rsid w:val="29490DC7"/>
    <w:rsid w:val="298D2D56"/>
    <w:rsid w:val="2A483977"/>
    <w:rsid w:val="2A8F0BA6"/>
    <w:rsid w:val="2AB9718E"/>
    <w:rsid w:val="2B1D3C0C"/>
    <w:rsid w:val="2BC72042"/>
    <w:rsid w:val="2C6E56C0"/>
    <w:rsid w:val="2CE44C5B"/>
    <w:rsid w:val="2CF33645"/>
    <w:rsid w:val="2D0125EC"/>
    <w:rsid w:val="2D1C3017"/>
    <w:rsid w:val="2D793BD2"/>
    <w:rsid w:val="2D812BAC"/>
    <w:rsid w:val="2D9E1500"/>
    <w:rsid w:val="2DE31D9B"/>
    <w:rsid w:val="2EC05CCD"/>
    <w:rsid w:val="2FD13F3B"/>
    <w:rsid w:val="2FF4615F"/>
    <w:rsid w:val="2FFC470F"/>
    <w:rsid w:val="301C6C49"/>
    <w:rsid w:val="30E87D95"/>
    <w:rsid w:val="30FF52F9"/>
    <w:rsid w:val="311961A0"/>
    <w:rsid w:val="313C784A"/>
    <w:rsid w:val="3161056A"/>
    <w:rsid w:val="316450BC"/>
    <w:rsid w:val="321D667E"/>
    <w:rsid w:val="327D569E"/>
    <w:rsid w:val="32F96AED"/>
    <w:rsid w:val="33416014"/>
    <w:rsid w:val="335F1E64"/>
    <w:rsid w:val="3388010E"/>
    <w:rsid w:val="3392223A"/>
    <w:rsid w:val="33FC5CC7"/>
    <w:rsid w:val="34272E4C"/>
    <w:rsid w:val="34FF7738"/>
    <w:rsid w:val="3569521C"/>
    <w:rsid w:val="36564FF2"/>
    <w:rsid w:val="36611824"/>
    <w:rsid w:val="36DC37C0"/>
    <w:rsid w:val="36ED3360"/>
    <w:rsid w:val="37116D28"/>
    <w:rsid w:val="374A41E7"/>
    <w:rsid w:val="376D1D59"/>
    <w:rsid w:val="38240BD6"/>
    <w:rsid w:val="38A85873"/>
    <w:rsid w:val="3920255E"/>
    <w:rsid w:val="398E5EBF"/>
    <w:rsid w:val="39AE4672"/>
    <w:rsid w:val="3AF30F63"/>
    <w:rsid w:val="3B420DC7"/>
    <w:rsid w:val="3B8E5C50"/>
    <w:rsid w:val="3C815FA9"/>
    <w:rsid w:val="3CA86AEA"/>
    <w:rsid w:val="3CA97711"/>
    <w:rsid w:val="3D99653D"/>
    <w:rsid w:val="3DED7143"/>
    <w:rsid w:val="3DFF276D"/>
    <w:rsid w:val="3E72465D"/>
    <w:rsid w:val="3EA33C66"/>
    <w:rsid w:val="3EFC6B3D"/>
    <w:rsid w:val="3F0E216D"/>
    <w:rsid w:val="3F157151"/>
    <w:rsid w:val="3FBC05E4"/>
    <w:rsid w:val="3FDB081D"/>
    <w:rsid w:val="406A2ED8"/>
    <w:rsid w:val="406C6F91"/>
    <w:rsid w:val="40B145E3"/>
    <w:rsid w:val="40FE2CBD"/>
    <w:rsid w:val="42D721C1"/>
    <w:rsid w:val="43D40124"/>
    <w:rsid w:val="44A543E4"/>
    <w:rsid w:val="45C37793"/>
    <w:rsid w:val="46466072"/>
    <w:rsid w:val="47222787"/>
    <w:rsid w:val="475054C7"/>
    <w:rsid w:val="476417FA"/>
    <w:rsid w:val="48096DEF"/>
    <w:rsid w:val="481C0F8F"/>
    <w:rsid w:val="48F35D68"/>
    <w:rsid w:val="49DE6729"/>
    <w:rsid w:val="4A3A4360"/>
    <w:rsid w:val="4A503395"/>
    <w:rsid w:val="4AAF6DD6"/>
    <w:rsid w:val="4AD73373"/>
    <w:rsid w:val="4B90546E"/>
    <w:rsid w:val="4B9B75D0"/>
    <w:rsid w:val="4BC55D8A"/>
    <w:rsid w:val="4CC85057"/>
    <w:rsid w:val="4CF55231"/>
    <w:rsid w:val="4D8B375A"/>
    <w:rsid w:val="4DE66054"/>
    <w:rsid w:val="4DFF62D6"/>
    <w:rsid w:val="4E0F699C"/>
    <w:rsid w:val="4E743C2B"/>
    <w:rsid w:val="4E842910"/>
    <w:rsid w:val="4F4656E6"/>
    <w:rsid w:val="4F5F0DCA"/>
    <w:rsid w:val="4F766114"/>
    <w:rsid w:val="4F7E3CB9"/>
    <w:rsid w:val="50DD2FD4"/>
    <w:rsid w:val="514E3D24"/>
    <w:rsid w:val="517D3CE9"/>
    <w:rsid w:val="52AD611E"/>
    <w:rsid w:val="535415A1"/>
    <w:rsid w:val="535B3072"/>
    <w:rsid w:val="54D01396"/>
    <w:rsid w:val="54DD3138"/>
    <w:rsid w:val="55014D68"/>
    <w:rsid w:val="55854C26"/>
    <w:rsid w:val="55C63760"/>
    <w:rsid w:val="55F95DAB"/>
    <w:rsid w:val="560B5F3C"/>
    <w:rsid w:val="563D0662"/>
    <w:rsid w:val="564029B3"/>
    <w:rsid w:val="564E110C"/>
    <w:rsid w:val="565042D5"/>
    <w:rsid w:val="565A16B0"/>
    <w:rsid w:val="567E4588"/>
    <w:rsid w:val="58A3441E"/>
    <w:rsid w:val="58D53CC2"/>
    <w:rsid w:val="59156FAE"/>
    <w:rsid w:val="59771A9C"/>
    <w:rsid w:val="59955C98"/>
    <w:rsid w:val="59A139F5"/>
    <w:rsid w:val="59EB7B4C"/>
    <w:rsid w:val="5A2F2366"/>
    <w:rsid w:val="5B4717C7"/>
    <w:rsid w:val="5BAC78CE"/>
    <w:rsid w:val="5C1033CD"/>
    <w:rsid w:val="5CA000F1"/>
    <w:rsid w:val="5CBB0655"/>
    <w:rsid w:val="5CE5438D"/>
    <w:rsid w:val="5DFD310C"/>
    <w:rsid w:val="5E8B7973"/>
    <w:rsid w:val="5F5B1C8B"/>
    <w:rsid w:val="5F812C62"/>
    <w:rsid w:val="5FAB5DDB"/>
    <w:rsid w:val="60667BA5"/>
    <w:rsid w:val="60977879"/>
    <w:rsid w:val="60E96D54"/>
    <w:rsid w:val="610F21EE"/>
    <w:rsid w:val="615C427C"/>
    <w:rsid w:val="616A3464"/>
    <w:rsid w:val="6196019F"/>
    <w:rsid w:val="61E451FB"/>
    <w:rsid w:val="62101692"/>
    <w:rsid w:val="63041721"/>
    <w:rsid w:val="634F1D89"/>
    <w:rsid w:val="639168F5"/>
    <w:rsid w:val="64942F24"/>
    <w:rsid w:val="64C235D3"/>
    <w:rsid w:val="66385CC4"/>
    <w:rsid w:val="66570EEA"/>
    <w:rsid w:val="666C0D6E"/>
    <w:rsid w:val="66777EBD"/>
    <w:rsid w:val="671D10F9"/>
    <w:rsid w:val="677426E8"/>
    <w:rsid w:val="67C10F4D"/>
    <w:rsid w:val="689F7F39"/>
    <w:rsid w:val="68D07661"/>
    <w:rsid w:val="68E15365"/>
    <w:rsid w:val="69307CA5"/>
    <w:rsid w:val="69A77D96"/>
    <w:rsid w:val="6AB878E7"/>
    <w:rsid w:val="6AC621CC"/>
    <w:rsid w:val="6AE65DEC"/>
    <w:rsid w:val="6BA22823"/>
    <w:rsid w:val="6CAD20CE"/>
    <w:rsid w:val="6CFF30AE"/>
    <w:rsid w:val="6DD42D0E"/>
    <w:rsid w:val="6EC84D23"/>
    <w:rsid w:val="700A435D"/>
    <w:rsid w:val="705D2618"/>
    <w:rsid w:val="70F91591"/>
    <w:rsid w:val="71453E6C"/>
    <w:rsid w:val="71D26473"/>
    <w:rsid w:val="726E5C56"/>
    <w:rsid w:val="7278653E"/>
    <w:rsid w:val="727A7ED0"/>
    <w:rsid w:val="733D3422"/>
    <w:rsid w:val="740238DF"/>
    <w:rsid w:val="740873D5"/>
    <w:rsid w:val="74286694"/>
    <w:rsid w:val="74A30486"/>
    <w:rsid w:val="750A2CD7"/>
    <w:rsid w:val="755610F1"/>
    <w:rsid w:val="761C1396"/>
    <w:rsid w:val="76F219FB"/>
    <w:rsid w:val="7704749A"/>
    <w:rsid w:val="77374878"/>
    <w:rsid w:val="789748BD"/>
    <w:rsid w:val="78A92E8F"/>
    <w:rsid w:val="78BD0E10"/>
    <w:rsid w:val="78E43F7F"/>
    <w:rsid w:val="79030FC1"/>
    <w:rsid w:val="7A1828AC"/>
    <w:rsid w:val="7A9054B8"/>
    <w:rsid w:val="7AE71F8F"/>
    <w:rsid w:val="7C21585B"/>
    <w:rsid w:val="7C595FD3"/>
    <w:rsid w:val="7CCD0692"/>
    <w:rsid w:val="7CF5690C"/>
    <w:rsid w:val="7D8571B4"/>
    <w:rsid w:val="7D894A34"/>
    <w:rsid w:val="7DFD3B27"/>
    <w:rsid w:val="7E6D0B36"/>
    <w:rsid w:val="7EFD2708"/>
    <w:rsid w:val="7F0F5125"/>
    <w:rsid w:val="7F933B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99"/>
    <w:pPr>
      <w:ind w:firstLine="420" w:firstLineChars="200"/>
    </w:pPr>
    <w:rPr>
      <w:sz w:val="28"/>
      <w:szCs w:val="24"/>
    </w:rPr>
  </w:style>
  <w:style w:type="paragraph" w:styleId="5">
    <w:name w:val="Document Map"/>
    <w:basedOn w:val="1"/>
    <w:autoRedefine/>
    <w:semiHidden/>
    <w:qFormat/>
    <w:uiPriority w:val="0"/>
    <w:pPr>
      <w:shd w:val="clear" w:color="auto" w:fill="000080"/>
    </w:pPr>
    <w:rPr>
      <w:szCs w:val="24"/>
    </w:rPr>
  </w:style>
  <w:style w:type="paragraph" w:styleId="6">
    <w:name w:val="Body Text"/>
    <w:basedOn w:val="1"/>
    <w:next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7">
    <w:name w:val="Body Text Indent"/>
    <w:basedOn w:val="1"/>
    <w:next w:val="8"/>
    <w:autoRedefine/>
    <w:qFormat/>
    <w:uiPriority w:val="0"/>
    <w:pPr>
      <w:ind w:firstLine="795"/>
    </w:pPr>
    <w:rPr>
      <w:sz w:val="32"/>
    </w:rPr>
  </w:style>
  <w:style w:type="paragraph" w:styleId="8">
    <w:name w:val="envelope return"/>
    <w:basedOn w:val="1"/>
    <w:autoRedefine/>
    <w:qFormat/>
    <w:uiPriority w:val="0"/>
    <w:pPr>
      <w:snapToGrid w:val="0"/>
    </w:pPr>
    <w:rPr>
      <w:rFonts w:ascii="Arial" w:hAnsi="Arial" w:cs="Arial"/>
    </w:rPr>
  </w:style>
  <w:style w:type="paragraph" w:styleId="9">
    <w:name w:val="Plain Text"/>
    <w:basedOn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footnote text"/>
    <w:basedOn w:val="1"/>
    <w:autoRedefine/>
    <w:unhideWhenUsed/>
    <w:qFormat/>
    <w:uiPriority w:val="99"/>
    <w:pPr>
      <w:widowControl/>
      <w:snapToGrid w:val="0"/>
      <w:spacing w:after="200" w:line="276" w:lineRule="auto"/>
      <w:jc w:val="left"/>
    </w:pPr>
    <w:rPr>
      <w:rFonts w:ascii="Calibri" w:hAnsi="Calibri"/>
      <w:kern w:val="0"/>
      <w:sz w:val="18"/>
      <w:szCs w:val="22"/>
    </w:rPr>
  </w:style>
  <w:style w:type="paragraph" w:styleId="13">
    <w:name w:val="index 1"/>
    <w:basedOn w:val="1"/>
    <w:next w:val="1"/>
    <w:autoRedefine/>
    <w:qFormat/>
    <w:uiPriority w:val="0"/>
    <w:rPr>
      <w:szCs w:val="20"/>
    </w:rPr>
  </w:style>
  <w:style w:type="paragraph" w:styleId="14">
    <w:name w:val="Body Text First Indent 2"/>
    <w:basedOn w:val="7"/>
    <w:next w:val="1"/>
    <w:autoRedefine/>
    <w:qFormat/>
    <w:uiPriority w:val="0"/>
    <w:pPr>
      <w:spacing w:after="120"/>
      <w:ind w:left="420" w:leftChars="200" w:firstLine="420" w:firstLineChars="200"/>
    </w:pPr>
    <w:rPr>
      <w:sz w:val="21"/>
    </w:rPr>
  </w:style>
  <w:style w:type="table" w:styleId="16">
    <w:name w:val="Table Grid"/>
    <w:basedOn w:val="15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autoRedefine/>
    <w:qFormat/>
    <w:uiPriority w:val="0"/>
  </w:style>
  <w:style w:type="character" w:styleId="19">
    <w:name w:val="FollowedHyperlink"/>
    <w:basedOn w:val="17"/>
    <w:autoRedefine/>
    <w:qFormat/>
    <w:uiPriority w:val="0"/>
    <w:rPr>
      <w:color w:val="000000"/>
      <w:u w:val="none"/>
    </w:rPr>
  </w:style>
  <w:style w:type="character" w:styleId="20">
    <w:name w:val="Emphasis"/>
    <w:basedOn w:val="17"/>
    <w:autoRedefine/>
    <w:qFormat/>
    <w:uiPriority w:val="0"/>
  </w:style>
  <w:style w:type="character" w:styleId="21">
    <w:name w:val="HTML Definition"/>
    <w:basedOn w:val="17"/>
    <w:autoRedefine/>
    <w:qFormat/>
    <w:uiPriority w:val="0"/>
  </w:style>
  <w:style w:type="character" w:styleId="22">
    <w:name w:val="HTML Acronym"/>
    <w:basedOn w:val="17"/>
    <w:autoRedefine/>
    <w:qFormat/>
    <w:uiPriority w:val="0"/>
  </w:style>
  <w:style w:type="character" w:styleId="23">
    <w:name w:val="HTML Variable"/>
    <w:basedOn w:val="17"/>
    <w:autoRedefine/>
    <w:qFormat/>
    <w:uiPriority w:val="0"/>
  </w:style>
  <w:style w:type="character" w:styleId="24">
    <w:name w:val="Hyperlink"/>
    <w:basedOn w:val="17"/>
    <w:autoRedefine/>
    <w:qFormat/>
    <w:uiPriority w:val="0"/>
    <w:rPr>
      <w:color w:val="000000"/>
      <w:u w:val="none"/>
    </w:rPr>
  </w:style>
  <w:style w:type="character" w:styleId="25">
    <w:name w:val="HTML Code"/>
    <w:basedOn w:val="17"/>
    <w:autoRedefine/>
    <w:qFormat/>
    <w:uiPriority w:val="0"/>
    <w:rPr>
      <w:rFonts w:ascii="Courier New" w:hAnsi="Courier New"/>
      <w:sz w:val="20"/>
    </w:rPr>
  </w:style>
  <w:style w:type="character" w:styleId="26">
    <w:name w:val="HTML Cite"/>
    <w:basedOn w:val="17"/>
    <w:autoRedefine/>
    <w:qFormat/>
    <w:uiPriority w:val="0"/>
  </w:style>
  <w:style w:type="character" w:customStyle="1" w:styleId="27">
    <w:name w:val="NormalCharacter"/>
    <w:autoRedefine/>
    <w:semiHidden/>
    <w:qFormat/>
    <w:uiPriority w:val="0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8">
    <w:name w:val="样式 10 磅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9">
    <w:name w:val="正文+首行缩进2字符"/>
    <w:basedOn w:val="1"/>
    <w:autoRedefine/>
    <w:qFormat/>
    <w:uiPriority w:val="0"/>
    <w:pPr>
      <w:ind w:firstLine="480" w:firstLineChars="200"/>
    </w:pPr>
  </w:style>
  <w:style w:type="character" w:customStyle="1" w:styleId="30">
    <w:name w:val="UserStyle_1"/>
    <w:autoRedefine/>
    <w:semiHidden/>
    <w:qFormat/>
    <w:uiPriority w:val="0"/>
    <w:rPr>
      <w:kern w:val="2"/>
      <w:sz w:val="21"/>
      <w:lang w:val="en-US" w:eastAsia="zh-CN" w:bidi="ar-SA"/>
    </w:rPr>
  </w:style>
  <w:style w:type="character" w:customStyle="1" w:styleId="31">
    <w:name w:val="margin_right20"/>
    <w:basedOn w:val="17"/>
    <w:qFormat/>
    <w:uiPriority w:val="0"/>
  </w:style>
  <w:style w:type="character" w:customStyle="1" w:styleId="32">
    <w:name w:val="hover5"/>
    <w:basedOn w:val="17"/>
    <w:qFormat/>
    <w:uiPriority w:val="0"/>
    <w:rPr>
      <w:color w:val="0063BA"/>
    </w:rPr>
  </w:style>
  <w:style w:type="character" w:customStyle="1" w:styleId="33">
    <w:name w:val="active6"/>
    <w:basedOn w:val="17"/>
    <w:qFormat/>
    <w:uiPriority w:val="0"/>
    <w:rPr>
      <w:color w:val="FFFFFF"/>
      <w:shd w:val="clear" w:fill="E22323"/>
    </w:rPr>
  </w:style>
  <w:style w:type="character" w:customStyle="1" w:styleId="34">
    <w:name w:val="before"/>
    <w:basedOn w:val="17"/>
    <w:qFormat/>
    <w:uiPriority w:val="0"/>
    <w:rPr>
      <w:shd w:val="clear" w:fill="E22323"/>
    </w:rPr>
  </w:style>
  <w:style w:type="character" w:customStyle="1" w:styleId="35">
    <w:name w:val="margin_right202"/>
    <w:basedOn w:val="17"/>
    <w:qFormat/>
    <w:uiPriority w:val="0"/>
  </w:style>
  <w:style w:type="character" w:customStyle="1" w:styleId="36">
    <w:name w:val="hover4"/>
    <w:basedOn w:val="17"/>
    <w:autoRedefine/>
    <w:qFormat/>
    <w:uiPriority w:val="0"/>
    <w:rPr>
      <w:color w:val="0063BA"/>
    </w:rPr>
  </w:style>
  <w:style w:type="character" w:customStyle="1" w:styleId="37">
    <w:name w:val="active2"/>
    <w:basedOn w:val="17"/>
    <w:qFormat/>
    <w:uiPriority w:val="0"/>
    <w:rPr>
      <w:color w:val="FFFFFF"/>
      <w:shd w:val="clear" w:fill="E22323"/>
    </w:rPr>
  </w:style>
  <w:style w:type="character" w:customStyle="1" w:styleId="38">
    <w:name w:val="active5"/>
    <w:basedOn w:val="17"/>
    <w:qFormat/>
    <w:uiPriority w:val="0"/>
    <w:rPr>
      <w:color w:val="FFFFFF"/>
      <w:shd w:val="clear" w:fill="E22323"/>
    </w:rPr>
  </w:style>
  <w:style w:type="paragraph" w:styleId="39">
    <w:name w:val="List Paragraph"/>
    <w:basedOn w:val="1"/>
    <w:qFormat/>
    <w:uiPriority w:val="1"/>
    <w:pPr>
      <w:ind w:left="1776" w:hanging="7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570</Words>
  <Characters>631</Characters>
  <Lines>0</Lines>
  <Paragraphs>0</Paragraphs>
  <TotalTime>4</TotalTime>
  <ScaleCrop>false</ScaleCrop>
  <LinksUpToDate>false</LinksUpToDate>
  <CharactersWithSpaces>660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2020-04-16T02:45:00Z</dcterms:created>
  <dc:creator>a</dc:creator>
  <cp:lastModifiedBy>招标代理-st</cp:lastModifiedBy>
  <cp:lastPrinted>2025-05-30T03:40:00Z</cp:lastPrinted>
  <dcterms:modified xsi:type="dcterms:W3CDTF">2025-07-25T06:12:11Z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F23A1D85A8894972A6E2C24F60567EBA_13</vt:lpwstr>
  </property>
  <property fmtid="{D5CDD505-2E9C-101B-9397-08002B2CF9AE}" pid="4" name="KSOTemplateDocerSaveRecord">
    <vt:lpwstr>eyJoZGlkIjoiZWExYjMxMTNmZDRjNGEwYjYwZTNkZjgwMTFkYjliMzYiLCJ1c2VySWQiOiIzNjc5NzY2MTQifQ==</vt:lpwstr>
  </property>
</Properties>
</file>