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9E41" w14:textId="77777777" w:rsidR="00B47E88" w:rsidRPr="007E2FF8" w:rsidRDefault="00B47E88">
      <w:pPr>
        <w:pStyle w:val="af0"/>
        <w:spacing w:before="210"/>
        <w:rPr>
          <w:rFonts w:ascii="Times New Roman" w:hint="eastAsia"/>
          <w:spacing w:val="4"/>
          <w:sz w:val="52"/>
          <w:szCs w:val="21"/>
        </w:rPr>
      </w:pPr>
    </w:p>
    <w:p w14:paraId="3F02E207" w14:textId="77777777" w:rsidR="00B47E88" w:rsidRPr="007E2FF8" w:rsidRDefault="00000000">
      <w:pPr>
        <w:spacing w:line="360" w:lineRule="auto"/>
        <w:ind w:left="2227" w:right="2390" w:hanging="3"/>
        <w:jc w:val="center"/>
        <w:rPr>
          <w:rFonts w:hint="eastAsia"/>
          <w:b/>
          <w:spacing w:val="4"/>
          <w:sz w:val="56"/>
          <w:szCs w:val="21"/>
        </w:rPr>
      </w:pPr>
      <w:r w:rsidRPr="007E2FF8">
        <w:rPr>
          <w:b/>
          <w:spacing w:val="4"/>
          <w:sz w:val="56"/>
          <w:szCs w:val="21"/>
        </w:rPr>
        <w:t>北京市政府采购项目</w:t>
      </w:r>
    </w:p>
    <w:p w14:paraId="6CA60C25" w14:textId="7FF4E916" w:rsidR="00B47E88" w:rsidRPr="007E2FF8" w:rsidRDefault="00000000">
      <w:pPr>
        <w:spacing w:line="360" w:lineRule="auto"/>
        <w:ind w:left="2227" w:right="2106" w:hanging="3"/>
        <w:jc w:val="center"/>
        <w:rPr>
          <w:rFonts w:hint="eastAsia"/>
          <w:b/>
          <w:spacing w:val="4"/>
          <w:sz w:val="56"/>
          <w:szCs w:val="21"/>
        </w:rPr>
      </w:pPr>
      <w:r w:rsidRPr="007E2FF8">
        <w:rPr>
          <w:b/>
          <w:spacing w:val="4"/>
          <w:sz w:val="56"/>
          <w:szCs w:val="21"/>
        </w:rPr>
        <w:t>公开招标文件</w:t>
      </w:r>
    </w:p>
    <w:p w14:paraId="392CCCF8" w14:textId="77777777" w:rsidR="00B47E88" w:rsidRDefault="00000000">
      <w:pPr>
        <w:spacing w:line="360" w:lineRule="auto"/>
        <w:ind w:left="5"/>
        <w:jc w:val="center"/>
        <w:rPr>
          <w:rFonts w:hint="eastAsia"/>
          <w:b/>
          <w:spacing w:val="4"/>
          <w:w w:val="105"/>
          <w:sz w:val="60"/>
        </w:rPr>
      </w:pPr>
      <w:r w:rsidRPr="007E2FF8">
        <w:rPr>
          <w:noProof/>
          <w:spacing w:val="4"/>
          <w:sz w:val="16"/>
          <w:szCs w:val="15"/>
        </w:rPr>
        <w:drawing>
          <wp:anchor distT="0" distB="0" distL="114300" distR="114300" simplePos="0" relativeHeight="251669504" behindDoc="1" locked="0" layoutInCell="1" allowOverlap="1" wp14:anchorId="47963272" wp14:editId="2D780F7D">
            <wp:simplePos x="0" y="0"/>
            <wp:positionH relativeFrom="page">
              <wp:align>center</wp:align>
            </wp:positionH>
            <wp:positionV relativeFrom="paragraph">
              <wp:posOffset>558800</wp:posOffset>
            </wp:positionV>
            <wp:extent cx="3253740" cy="2248535"/>
            <wp:effectExtent l="0" t="0" r="3810" b="0"/>
            <wp:wrapTopAndBottom/>
            <wp:docPr id="1844917402" name="图片 184491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17402" name="图片 18449174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740" cy="2248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2FF8">
        <w:rPr>
          <w:b/>
          <w:spacing w:val="4"/>
          <w:w w:val="105"/>
          <w:sz w:val="56"/>
          <w:szCs w:val="21"/>
        </w:rPr>
        <w:t>（2024年版）</w:t>
      </w:r>
    </w:p>
    <w:p w14:paraId="06C024BB" w14:textId="77777777" w:rsidR="00B47E88" w:rsidRPr="007E2FF8" w:rsidRDefault="00B47E88" w:rsidP="00C05D84">
      <w:pPr>
        <w:spacing w:line="917" w:lineRule="exact"/>
        <w:rPr>
          <w:rFonts w:ascii="Microsoft JhengHei" w:eastAsiaTheme="minorEastAsia" w:hint="eastAsia"/>
          <w:b/>
          <w:spacing w:val="4"/>
          <w:sz w:val="36"/>
          <w:szCs w:val="13"/>
        </w:rPr>
      </w:pPr>
    </w:p>
    <w:p w14:paraId="144DDD39" w14:textId="0D0090E2" w:rsidR="00B47E88" w:rsidRDefault="00000000">
      <w:pPr>
        <w:pStyle w:val="21"/>
        <w:spacing w:line="360" w:lineRule="auto"/>
        <w:ind w:leftChars="580" w:left="3147" w:hangingChars="514" w:hanging="1871"/>
        <w:rPr>
          <w:rFonts w:hint="eastAsia"/>
          <w:spacing w:val="4"/>
        </w:rPr>
      </w:pPr>
      <w:r>
        <w:rPr>
          <w:spacing w:val="4"/>
        </w:rPr>
        <w:t>项目名称：</w:t>
      </w:r>
      <w:r w:rsidR="00C542B0">
        <w:rPr>
          <w:rFonts w:hint="eastAsia"/>
          <w:spacing w:val="4"/>
        </w:rPr>
        <w:t>2025年推进信用服务产业规范发展和信用创新应用项目</w:t>
      </w:r>
    </w:p>
    <w:p w14:paraId="300003B2" w14:textId="3158F06B" w:rsidR="00C05D84" w:rsidRDefault="00C05D84">
      <w:pPr>
        <w:pStyle w:val="21"/>
        <w:spacing w:line="360" w:lineRule="auto"/>
        <w:ind w:leftChars="580" w:left="3147" w:hangingChars="514" w:hanging="1871"/>
        <w:rPr>
          <w:rFonts w:hint="eastAsia"/>
          <w:spacing w:val="4"/>
        </w:rPr>
      </w:pPr>
      <w:r>
        <w:rPr>
          <w:rFonts w:hint="eastAsia"/>
          <w:spacing w:val="4"/>
        </w:rPr>
        <w:t>分包名称：</w:t>
      </w:r>
      <w:r w:rsidR="00807181">
        <w:rPr>
          <w:rFonts w:hint="eastAsia"/>
          <w:spacing w:val="4"/>
        </w:rPr>
        <w:t>2025年开展信用创新应用场景征集和落地培育项目</w:t>
      </w:r>
    </w:p>
    <w:p w14:paraId="0A2C8B88" w14:textId="449FBAD6" w:rsidR="00B47E88" w:rsidRDefault="00000000">
      <w:pPr>
        <w:pStyle w:val="21"/>
        <w:spacing w:line="360" w:lineRule="auto"/>
        <w:ind w:leftChars="546" w:left="1419" w:right="122" w:hangingChars="60" w:hanging="218"/>
        <w:rPr>
          <w:rFonts w:hint="eastAsia"/>
          <w:bCs/>
          <w:spacing w:val="4"/>
        </w:rPr>
      </w:pPr>
      <w:r>
        <w:rPr>
          <w:spacing w:val="4"/>
        </w:rPr>
        <w:t>项目编号：</w:t>
      </w:r>
      <w:r w:rsidR="00C542B0">
        <w:rPr>
          <w:bCs/>
          <w:spacing w:val="4"/>
        </w:rPr>
        <w:t>ZCA-BJZC-ZX25024</w:t>
      </w:r>
    </w:p>
    <w:p w14:paraId="418566D5" w14:textId="3E87CCE8" w:rsidR="00005B63" w:rsidRDefault="00005B63">
      <w:pPr>
        <w:pStyle w:val="21"/>
        <w:spacing w:line="360" w:lineRule="auto"/>
        <w:ind w:leftChars="546" w:left="1419" w:right="122" w:hangingChars="60" w:hanging="218"/>
        <w:rPr>
          <w:rFonts w:hint="eastAsia"/>
          <w:bCs/>
          <w:spacing w:val="4"/>
        </w:rPr>
      </w:pPr>
      <w:r>
        <w:rPr>
          <w:rFonts w:hint="eastAsia"/>
          <w:bCs/>
          <w:spacing w:val="4"/>
        </w:rPr>
        <w:t>包号：0</w:t>
      </w:r>
      <w:r w:rsidR="00807181">
        <w:rPr>
          <w:rFonts w:hint="eastAsia"/>
          <w:bCs/>
          <w:spacing w:val="4"/>
        </w:rPr>
        <w:t>1</w:t>
      </w:r>
    </w:p>
    <w:p w14:paraId="69F1A03E" w14:textId="6DCE1A14" w:rsidR="00B47E88" w:rsidRDefault="00000000">
      <w:pPr>
        <w:pStyle w:val="21"/>
        <w:spacing w:line="360" w:lineRule="auto"/>
        <w:ind w:leftChars="546" w:left="1419" w:right="122" w:hangingChars="60" w:hanging="218"/>
        <w:rPr>
          <w:rFonts w:hint="eastAsia"/>
          <w:spacing w:val="4"/>
        </w:rPr>
      </w:pPr>
      <w:r>
        <w:rPr>
          <w:spacing w:val="4"/>
        </w:rPr>
        <w:t>采 购 人：</w:t>
      </w:r>
      <w:r w:rsidR="00C05D84">
        <w:rPr>
          <w:rFonts w:hint="eastAsia"/>
          <w:spacing w:val="4"/>
        </w:rPr>
        <w:t>北京市经济和信息化局</w:t>
      </w:r>
    </w:p>
    <w:p w14:paraId="759D616F" w14:textId="77777777" w:rsidR="00B47E88" w:rsidRDefault="00000000">
      <w:pPr>
        <w:pStyle w:val="21"/>
        <w:spacing w:line="360" w:lineRule="auto"/>
        <w:ind w:leftChars="546" w:left="1419" w:hangingChars="60" w:hanging="218"/>
        <w:rPr>
          <w:rFonts w:hint="eastAsia"/>
          <w:spacing w:val="4"/>
        </w:rPr>
        <w:sectPr w:rsidR="00B47E88">
          <w:headerReference w:type="default" r:id="rId9"/>
          <w:footerReference w:type="first" r:id="rId10"/>
          <w:pgSz w:w="11910" w:h="16840"/>
          <w:pgMar w:top="1280" w:right="440" w:bottom="280" w:left="1000" w:header="880" w:footer="0" w:gutter="0"/>
          <w:cols w:space="720"/>
        </w:sectPr>
      </w:pPr>
      <w:r>
        <w:rPr>
          <w:spacing w:val="4"/>
        </w:rPr>
        <w:t>采购代理机构：</w:t>
      </w:r>
      <w:r>
        <w:rPr>
          <w:rFonts w:hint="eastAsia"/>
          <w:spacing w:val="4"/>
        </w:rPr>
        <w:t xml:space="preserve">中诚安管理咨询（北京）有限公司 </w:t>
      </w:r>
    </w:p>
    <w:p w14:paraId="31AFC348" w14:textId="77777777" w:rsidR="00B47E88" w:rsidRDefault="00000000">
      <w:pPr>
        <w:tabs>
          <w:tab w:val="left" w:pos="1448"/>
        </w:tabs>
        <w:spacing w:line="360" w:lineRule="auto"/>
        <w:ind w:left="5"/>
        <w:jc w:val="center"/>
        <w:rPr>
          <w:rFonts w:hint="eastAsia"/>
          <w:b/>
          <w:spacing w:val="4"/>
          <w:sz w:val="36"/>
        </w:rPr>
      </w:pPr>
      <w:bookmarkStart w:id="0" w:name="目______录"/>
      <w:bookmarkStart w:id="1" w:name="第一章___投标邀请"/>
      <w:bookmarkEnd w:id="0"/>
      <w:bookmarkEnd w:id="1"/>
      <w:r>
        <w:rPr>
          <w:b/>
          <w:spacing w:val="4"/>
          <w:sz w:val="36"/>
        </w:rPr>
        <w:lastRenderedPageBreak/>
        <w:t>目</w:t>
      </w:r>
      <w:r>
        <w:rPr>
          <w:b/>
          <w:spacing w:val="4"/>
          <w:sz w:val="36"/>
        </w:rPr>
        <w:tab/>
        <w:t>录</w:t>
      </w:r>
    </w:p>
    <w:p w14:paraId="3EE3609F" w14:textId="77777777" w:rsidR="00B47E88" w:rsidRDefault="00B47E88">
      <w:pPr>
        <w:pStyle w:val="af0"/>
        <w:spacing w:line="360" w:lineRule="auto"/>
        <w:rPr>
          <w:rFonts w:ascii="Microsoft JhengHei" w:hint="eastAsia"/>
          <w:b/>
          <w:spacing w:val="4"/>
          <w:sz w:val="36"/>
        </w:rPr>
      </w:pPr>
    </w:p>
    <w:sdt>
      <w:sdtPr>
        <w:rPr>
          <w:rFonts w:ascii="宋体" w:eastAsia="宋体" w:hAnsi="宋体" w:cs="宋体"/>
          <w:b w:val="0"/>
          <w:bCs w:val="0"/>
          <w:spacing w:val="4"/>
          <w:sz w:val="22"/>
          <w:szCs w:val="22"/>
        </w:rPr>
        <w:id w:val="-2141178010"/>
        <w:docPartObj>
          <w:docPartGallery w:val="Table of Contents"/>
          <w:docPartUnique/>
        </w:docPartObj>
      </w:sdtPr>
      <w:sdtContent>
        <w:p w14:paraId="33FE87D5" w14:textId="6765F70B" w:rsidR="00B47E88" w:rsidRDefault="00000000">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r>
            <w:rPr>
              <w:rFonts w:asciiTheme="minorEastAsia" w:eastAsiaTheme="minorEastAsia" w:hAnsiTheme="minorEastAsia"/>
              <w:spacing w:val="4"/>
            </w:rPr>
            <w:fldChar w:fldCharType="begin"/>
          </w:r>
          <w:r>
            <w:rPr>
              <w:rFonts w:asciiTheme="minorEastAsia" w:eastAsiaTheme="minorEastAsia" w:hAnsiTheme="minorEastAsia"/>
              <w:spacing w:val="4"/>
            </w:rPr>
            <w:instrText xml:space="preserve">TOC \o "1-1" \h \z \u </w:instrText>
          </w:r>
          <w:r>
            <w:rPr>
              <w:rFonts w:asciiTheme="minorEastAsia" w:eastAsiaTheme="minorEastAsia" w:hAnsiTheme="minorEastAsia"/>
              <w:spacing w:val="4"/>
            </w:rPr>
            <w:fldChar w:fldCharType="separate"/>
          </w:r>
          <w:hyperlink w:anchor="_Toc184120915" w:history="1">
            <w:r w:rsidR="00B47E88">
              <w:rPr>
                <w:rStyle w:val="aff9"/>
                <w:rFonts w:asciiTheme="minorEastAsia" w:eastAsiaTheme="minorEastAsia" w:hAnsiTheme="minorEastAsia" w:hint="eastAsia"/>
                <w:noProof/>
                <w:spacing w:val="4"/>
              </w:rPr>
              <w:t>第一章</w:t>
            </w:r>
            <w:r w:rsidR="00B47E88">
              <w:rPr>
                <w:rFonts w:asciiTheme="minorEastAsia" w:eastAsiaTheme="minorEastAsia" w:hAnsiTheme="minorEastAsia" w:cstheme="minorBidi" w:hint="eastAsia"/>
                <w:b w:val="0"/>
                <w:bCs w:val="0"/>
                <w:noProof/>
                <w:spacing w:val="4"/>
                <w:kern w:val="2"/>
                <w14:ligatures w14:val="standardContextual"/>
              </w:rPr>
              <w:tab/>
            </w:r>
            <w:r w:rsidR="00B47E88">
              <w:rPr>
                <w:rStyle w:val="aff9"/>
                <w:rFonts w:asciiTheme="minorEastAsia" w:eastAsiaTheme="minorEastAsia" w:hAnsiTheme="minorEastAsia" w:hint="eastAsia"/>
                <w:noProof/>
                <w:spacing w:val="4"/>
              </w:rPr>
              <w:t>投标邀请</w:t>
            </w:r>
            <w:r w:rsidR="00B47E88">
              <w:rPr>
                <w:rFonts w:asciiTheme="minorEastAsia" w:eastAsiaTheme="minorEastAsia" w:hAnsiTheme="minorEastAsia" w:hint="eastAsia"/>
                <w:noProof/>
                <w:spacing w:val="4"/>
              </w:rPr>
              <w:tab/>
            </w:r>
            <w:r w:rsidR="00B47E88">
              <w:rPr>
                <w:rFonts w:asciiTheme="minorEastAsia" w:eastAsiaTheme="minorEastAsia" w:hAnsiTheme="minorEastAsia" w:hint="eastAsia"/>
                <w:noProof/>
                <w:spacing w:val="4"/>
              </w:rPr>
              <w:fldChar w:fldCharType="begin"/>
            </w:r>
            <w:r w:rsidR="00B47E88">
              <w:rPr>
                <w:rFonts w:asciiTheme="minorEastAsia" w:eastAsiaTheme="minorEastAsia" w:hAnsiTheme="minorEastAsia" w:hint="eastAsia"/>
                <w:noProof/>
                <w:spacing w:val="4"/>
              </w:rPr>
              <w:instrText xml:space="preserve"> </w:instrText>
            </w:r>
            <w:r w:rsidR="00B47E88">
              <w:rPr>
                <w:rFonts w:asciiTheme="minorEastAsia" w:eastAsiaTheme="minorEastAsia" w:hAnsiTheme="minorEastAsia"/>
                <w:noProof/>
                <w:spacing w:val="4"/>
              </w:rPr>
              <w:instrText>PAGEREF _Toc184120915 \h</w:instrText>
            </w:r>
            <w:r w:rsidR="00B47E88">
              <w:rPr>
                <w:rFonts w:asciiTheme="minorEastAsia" w:eastAsiaTheme="minorEastAsia" w:hAnsiTheme="minorEastAsia" w:hint="eastAsia"/>
                <w:noProof/>
                <w:spacing w:val="4"/>
              </w:rPr>
              <w:instrText xml:space="preserve"> </w:instrText>
            </w:r>
            <w:r w:rsidR="00B47E88">
              <w:rPr>
                <w:rFonts w:asciiTheme="minorEastAsia" w:eastAsiaTheme="minorEastAsia" w:hAnsiTheme="minorEastAsia" w:hint="eastAsia"/>
                <w:noProof/>
                <w:spacing w:val="4"/>
              </w:rPr>
            </w:r>
            <w:r w:rsidR="00B47E88">
              <w:rPr>
                <w:rFonts w:asciiTheme="minorEastAsia" w:eastAsiaTheme="minorEastAsia" w:hAnsiTheme="minorEastAsia" w:hint="eastAsia"/>
                <w:noProof/>
                <w:spacing w:val="4"/>
              </w:rPr>
              <w:fldChar w:fldCharType="separate"/>
            </w:r>
            <w:r w:rsidR="0054158E">
              <w:rPr>
                <w:rFonts w:asciiTheme="minorEastAsia" w:eastAsiaTheme="minorEastAsia" w:hAnsiTheme="minorEastAsia" w:hint="eastAsia"/>
                <w:noProof/>
                <w:spacing w:val="4"/>
              </w:rPr>
              <w:t>3</w:t>
            </w:r>
            <w:r w:rsidR="00B47E88">
              <w:rPr>
                <w:rFonts w:asciiTheme="minorEastAsia" w:eastAsiaTheme="minorEastAsia" w:hAnsiTheme="minorEastAsia" w:hint="eastAsia"/>
                <w:noProof/>
                <w:spacing w:val="4"/>
              </w:rPr>
              <w:fldChar w:fldCharType="end"/>
            </w:r>
          </w:hyperlink>
        </w:p>
        <w:p w14:paraId="46ADC893" w14:textId="093BB24D" w:rsidR="00B47E88" w:rsidRDefault="00B47E88">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hyperlink w:anchor="_Toc184120916" w:history="1">
            <w:r>
              <w:rPr>
                <w:rStyle w:val="aff9"/>
                <w:rFonts w:asciiTheme="minorEastAsia" w:eastAsiaTheme="minorEastAsia" w:hAnsiTheme="minorEastAsia" w:hint="eastAsia"/>
                <w:noProof/>
                <w:spacing w:val="4"/>
              </w:rPr>
              <w:t>第二章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投标人须知</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_Toc184120916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54158E">
              <w:rPr>
                <w:rFonts w:asciiTheme="minorEastAsia" w:eastAsiaTheme="minorEastAsia" w:hAnsiTheme="minorEastAsia" w:hint="eastAsia"/>
                <w:noProof/>
                <w:spacing w:val="4"/>
              </w:rPr>
              <w:t>7</w:t>
            </w:r>
            <w:r>
              <w:rPr>
                <w:rFonts w:asciiTheme="minorEastAsia" w:eastAsiaTheme="minorEastAsia" w:hAnsiTheme="minorEastAsia" w:hint="eastAsia"/>
                <w:noProof/>
                <w:spacing w:val="4"/>
              </w:rPr>
              <w:fldChar w:fldCharType="end"/>
            </w:r>
          </w:hyperlink>
        </w:p>
        <w:p w14:paraId="13F49336" w14:textId="3C41925C" w:rsidR="00B47E88" w:rsidRDefault="00B47E88">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hyperlink w:anchor="_Toc184120917" w:history="1">
            <w:r>
              <w:rPr>
                <w:rStyle w:val="aff9"/>
                <w:rFonts w:asciiTheme="minorEastAsia" w:eastAsiaTheme="minorEastAsia" w:hAnsiTheme="minorEastAsia" w:hint="eastAsia"/>
                <w:noProof/>
                <w:spacing w:val="4"/>
              </w:rPr>
              <w:t>第三章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资格审查</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_Toc184120917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54158E">
              <w:rPr>
                <w:rFonts w:asciiTheme="minorEastAsia" w:eastAsiaTheme="minorEastAsia" w:hAnsiTheme="minorEastAsia" w:hint="eastAsia"/>
                <w:noProof/>
                <w:spacing w:val="4"/>
              </w:rPr>
              <w:t>23</w:t>
            </w:r>
            <w:r>
              <w:rPr>
                <w:rFonts w:asciiTheme="minorEastAsia" w:eastAsiaTheme="minorEastAsia" w:hAnsiTheme="minorEastAsia" w:hint="eastAsia"/>
                <w:noProof/>
                <w:spacing w:val="4"/>
              </w:rPr>
              <w:fldChar w:fldCharType="end"/>
            </w:r>
          </w:hyperlink>
        </w:p>
        <w:p w14:paraId="28C02FFF" w14:textId="5F29094C" w:rsidR="00B47E88" w:rsidRDefault="00B47E88">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hyperlink w:anchor="_Toc184120918" w:history="1">
            <w:r>
              <w:rPr>
                <w:rStyle w:val="aff9"/>
                <w:rFonts w:asciiTheme="minorEastAsia" w:eastAsiaTheme="minorEastAsia" w:hAnsiTheme="minorEastAsia" w:hint="eastAsia"/>
                <w:noProof/>
                <w:spacing w:val="4"/>
              </w:rPr>
              <w:t>第四章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评标程序、评标方法和评标标准</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_Toc184120918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54158E">
              <w:rPr>
                <w:rFonts w:asciiTheme="minorEastAsia" w:eastAsiaTheme="minorEastAsia" w:hAnsiTheme="minorEastAsia" w:hint="eastAsia"/>
                <w:noProof/>
                <w:spacing w:val="4"/>
              </w:rPr>
              <w:t>27</w:t>
            </w:r>
            <w:r>
              <w:rPr>
                <w:rFonts w:asciiTheme="minorEastAsia" w:eastAsiaTheme="minorEastAsia" w:hAnsiTheme="minorEastAsia" w:hint="eastAsia"/>
                <w:noProof/>
                <w:spacing w:val="4"/>
              </w:rPr>
              <w:fldChar w:fldCharType="end"/>
            </w:r>
          </w:hyperlink>
        </w:p>
        <w:p w14:paraId="6FFE1802" w14:textId="20F575D2" w:rsidR="00B47E88" w:rsidRDefault="00B47E88">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hyperlink w:anchor="_Toc184120919" w:history="1">
            <w:r>
              <w:rPr>
                <w:rStyle w:val="aff9"/>
                <w:rFonts w:asciiTheme="minorEastAsia" w:eastAsiaTheme="minorEastAsia" w:hAnsiTheme="minorEastAsia" w:hint="eastAsia"/>
                <w:noProof/>
                <w:spacing w:val="4"/>
              </w:rPr>
              <w:t>第五章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采购需求</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_Toc184120919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54158E">
              <w:rPr>
                <w:rFonts w:asciiTheme="minorEastAsia" w:eastAsiaTheme="minorEastAsia" w:hAnsiTheme="minorEastAsia" w:hint="eastAsia"/>
                <w:noProof/>
                <w:spacing w:val="4"/>
              </w:rPr>
              <w:t>36</w:t>
            </w:r>
            <w:r>
              <w:rPr>
                <w:rFonts w:asciiTheme="minorEastAsia" w:eastAsiaTheme="minorEastAsia" w:hAnsiTheme="minorEastAsia" w:hint="eastAsia"/>
                <w:noProof/>
                <w:spacing w:val="4"/>
              </w:rPr>
              <w:fldChar w:fldCharType="end"/>
            </w:r>
          </w:hyperlink>
        </w:p>
        <w:p w14:paraId="01EC04C8" w14:textId="1DC0C550" w:rsidR="00B47E88" w:rsidRDefault="00B47E88">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hyperlink w:anchor="_Toc184120920" w:history="1">
            <w:r>
              <w:rPr>
                <w:rStyle w:val="aff9"/>
                <w:rFonts w:asciiTheme="minorEastAsia" w:eastAsiaTheme="minorEastAsia" w:hAnsiTheme="minorEastAsia" w:hint="eastAsia"/>
                <w:noProof/>
                <w:spacing w:val="4"/>
              </w:rPr>
              <w:t>第六章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拟签订的合同文本</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_Toc184120920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54158E">
              <w:rPr>
                <w:rFonts w:asciiTheme="minorEastAsia" w:eastAsiaTheme="minorEastAsia" w:hAnsiTheme="minorEastAsia" w:hint="eastAsia"/>
                <w:noProof/>
                <w:spacing w:val="4"/>
              </w:rPr>
              <w:t>38</w:t>
            </w:r>
            <w:r>
              <w:rPr>
                <w:rFonts w:asciiTheme="minorEastAsia" w:eastAsiaTheme="minorEastAsia" w:hAnsiTheme="minorEastAsia" w:hint="eastAsia"/>
                <w:noProof/>
                <w:spacing w:val="4"/>
              </w:rPr>
              <w:fldChar w:fldCharType="end"/>
            </w:r>
          </w:hyperlink>
        </w:p>
        <w:p w14:paraId="56803077" w14:textId="3F128CDD" w:rsidR="00B47E88" w:rsidRDefault="00B47E88">
          <w:pPr>
            <w:pStyle w:val="TOC1"/>
            <w:tabs>
              <w:tab w:val="left" w:pos="1680"/>
              <w:tab w:val="right" w:leader="dot" w:pos="9781"/>
            </w:tabs>
            <w:spacing w:before="0" w:line="520" w:lineRule="exact"/>
            <w:ind w:rightChars="313" w:right="689"/>
            <w:rPr>
              <w:rFonts w:asciiTheme="minorEastAsia" w:eastAsiaTheme="minorEastAsia" w:hAnsiTheme="minorEastAsia" w:cstheme="minorBidi" w:hint="eastAsia"/>
              <w:b w:val="0"/>
              <w:bCs w:val="0"/>
              <w:noProof/>
              <w:spacing w:val="4"/>
              <w:kern w:val="2"/>
              <w14:ligatures w14:val="standardContextual"/>
            </w:rPr>
          </w:pPr>
          <w:hyperlink w:anchor="_Toc184120921" w:history="1">
            <w:r>
              <w:rPr>
                <w:rStyle w:val="aff9"/>
                <w:rFonts w:asciiTheme="minorEastAsia" w:eastAsiaTheme="minorEastAsia" w:hAnsiTheme="minorEastAsia" w:hint="eastAsia"/>
                <w:noProof/>
                <w:spacing w:val="4"/>
              </w:rPr>
              <w:t>第七章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投标文件格式</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_Toc184120921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54158E">
              <w:rPr>
                <w:rFonts w:asciiTheme="minorEastAsia" w:eastAsiaTheme="minorEastAsia" w:hAnsiTheme="minorEastAsia" w:hint="eastAsia"/>
                <w:noProof/>
                <w:spacing w:val="4"/>
              </w:rPr>
              <w:t>46</w:t>
            </w:r>
            <w:r>
              <w:rPr>
                <w:rFonts w:asciiTheme="minorEastAsia" w:eastAsiaTheme="minorEastAsia" w:hAnsiTheme="minorEastAsia" w:hint="eastAsia"/>
                <w:noProof/>
                <w:spacing w:val="4"/>
              </w:rPr>
              <w:fldChar w:fldCharType="end"/>
            </w:r>
          </w:hyperlink>
        </w:p>
        <w:p w14:paraId="0ED02DD6" w14:textId="77777777" w:rsidR="00B47E88" w:rsidRDefault="00000000">
          <w:pPr>
            <w:tabs>
              <w:tab w:val="right" w:leader="dot" w:pos="9781"/>
            </w:tabs>
            <w:spacing w:line="520" w:lineRule="exact"/>
            <w:rPr>
              <w:rFonts w:hint="eastAsia"/>
              <w:spacing w:val="4"/>
              <w:sz w:val="20"/>
            </w:rPr>
          </w:pPr>
          <w:r>
            <w:rPr>
              <w:rFonts w:asciiTheme="minorEastAsia" w:eastAsiaTheme="minorEastAsia" w:hAnsiTheme="minorEastAsia"/>
              <w:spacing w:val="4"/>
              <w:sz w:val="24"/>
              <w:szCs w:val="24"/>
            </w:rPr>
            <w:fldChar w:fldCharType="end"/>
          </w:r>
        </w:p>
      </w:sdtContent>
    </w:sdt>
    <w:p w14:paraId="637B24BC" w14:textId="77777777" w:rsidR="00B47E88" w:rsidRDefault="00000000">
      <w:pPr>
        <w:pStyle w:val="af0"/>
        <w:spacing w:line="360" w:lineRule="auto"/>
        <w:ind w:left="703" w:right="692"/>
        <w:rPr>
          <w:rFonts w:hint="eastAsia"/>
          <w:spacing w:val="4"/>
        </w:rPr>
      </w:pPr>
      <w:r>
        <w:rPr>
          <w:spacing w:val="4"/>
        </w:rPr>
        <w:t xml:space="preserve">注：采购文件条款中以  </w:t>
      </w:r>
      <w:r>
        <w:rPr>
          <w:rFonts w:ascii="Arial" w:eastAsia="Arial" w:hAnsi="Arial"/>
          <w:spacing w:val="4"/>
        </w:rPr>
        <w:t>“■”</w:t>
      </w:r>
      <w:r>
        <w:rPr>
          <w:spacing w:val="4"/>
        </w:rPr>
        <w:t>形式标记的内容适用于本项目，以</w:t>
      </w:r>
      <w:r>
        <w:rPr>
          <w:rFonts w:ascii="Arial" w:eastAsia="Arial" w:hAnsi="Arial"/>
          <w:spacing w:val="4"/>
        </w:rPr>
        <w:t>“□”</w:t>
      </w:r>
      <w:r>
        <w:rPr>
          <w:spacing w:val="4"/>
        </w:rPr>
        <w:t>形式标记的内容不</w:t>
      </w:r>
      <w:r>
        <w:rPr>
          <w:spacing w:val="4"/>
          <w:w w:val="105"/>
        </w:rPr>
        <w:t>适用于本项目。</w:t>
      </w:r>
    </w:p>
    <w:p w14:paraId="063D30C5" w14:textId="77777777" w:rsidR="00B47E88" w:rsidRDefault="00B47E88">
      <w:pPr>
        <w:spacing w:line="403" w:lineRule="auto"/>
        <w:rPr>
          <w:rFonts w:hint="eastAsia"/>
          <w:spacing w:val="4"/>
        </w:rPr>
        <w:sectPr w:rsidR="00B47E88">
          <w:pgSz w:w="11910" w:h="16840"/>
          <w:pgMar w:top="1280" w:right="440" w:bottom="280" w:left="1000" w:header="880" w:footer="0" w:gutter="0"/>
          <w:cols w:space="720"/>
        </w:sectPr>
      </w:pPr>
    </w:p>
    <w:p w14:paraId="74849B54" w14:textId="77777777" w:rsidR="00B47E88" w:rsidRDefault="00000000">
      <w:pPr>
        <w:pStyle w:val="11"/>
        <w:tabs>
          <w:tab w:val="left" w:pos="1630"/>
        </w:tabs>
        <w:rPr>
          <w:rFonts w:asciiTheme="majorEastAsia" w:eastAsiaTheme="majorEastAsia" w:hAnsiTheme="majorEastAsia" w:hint="eastAsia"/>
          <w:spacing w:val="4"/>
        </w:rPr>
      </w:pPr>
      <w:bookmarkStart w:id="2" w:name="_Toc184120915"/>
      <w:r>
        <w:rPr>
          <w:rFonts w:asciiTheme="majorEastAsia" w:eastAsiaTheme="majorEastAsia" w:hAnsiTheme="majorEastAsia"/>
          <w:spacing w:val="4"/>
        </w:rPr>
        <w:t>第一章</w:t>
      </w:r>
      <w:r>
        <w:rPr>
          <w:rFonts w:asciiTheme="majorEastAsia" w:eastAsiaTheme="majorEastAsia" w:hAnsiTheme="majorEastAsia"/>
          <w:spacing w:val="4"/>
        </w:rPr>
        <w:tab/>
        <w:t>投标邀请</w:t>
      </w:r>
      <w:bookmarkEnd w:id="2"/>
    </w:p>
    <w:p w14:paraId="1E47D456" w14:textId="77777777" w:rsidR="00B47E88" w:rsidRDefault="00B47E88">
      <w:pPr>
        <w:pStyle w:val="af0"/>
        <w:spacing w:line="360" w:lineRule="auto"/>
        <w:rPr>
          <w:rFonts w:hint="eastAsia"/>
          <w:b/>
          <w:spacing w:val="4"/>
        </w:rPr>
      </w:pPr>
    </w:p>
    <w:p w14:paraId="44A9B398" w14:textId="77777777" w:rsidR="00B47E88" w:rsidRDefault="00000000">
      <w:pPr>
        <w:pStyle w:val="8"/>
        <w:spacing w:line="360" w:lineRule="auto"/>
        <w:rPr>
          <w:rFonts w:ascii="宋体" w:eastAsia="宋体" w:hAnsi="宋体" w:hint="eastAsia"/>
          <w:spacing w:val="4"/>
        </w:rPr>
      </w:pPr>
      <w:bookmarkStart w:id="3" w:name="一、项目基本情况"/>
      <w:bookmarkEnd w:id="3"/>
      <w:r>
        <w:rPr>
          <w:rFonts w:ascii="宋体" w:eastAsia="宋体" w:hAnsi="宋体"/>
          <w:spacing w:val="4"/>
        </w:rPr>
        <w:t>一、项目基本情况</w:t>
      </w:r>
    </w:p>
    <w:p w14:paraId="3D5BAB94" w14:textId="1A79EC60" w:rsidR="00B47E88" w:rsidRDefault="00000000">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项目编号：</w:t>
      </w:r>
      <w:r w:rsidR="00C542B0">
        <w:rPr>
          <w:rFonts w:hint="eastAsia"/>
          <w:spacing w:val="4"/>
          <w:sz w:val="24"/>
          <w:szCs w:val="24"/>
        </w:rPr>
        <w:t>ZCA-BJZC-ZX25024</w:t>
      </w:r>
      <w:r w:rsidR="00775400">
        <w:rPr>
          <w:rFonts w:hint="eastAsia"/>
          <w:spacing w:val="4"/>
          <w:sz w:val="24"/>
          <w:szCs w:val="24"/>
        </w:rPr>
        <w:t xml:space="preserve">  包号：0</w:t>
      </w:r>
      <w:r w:rsidR="007C58FB">
        <w:rPr>
          <w:rFonts w:hint="eastAsia"/>
          <w:spacing w:val="4"/>
          <w:sz w:val="24"/>
          <w:szCs w:val="24"/>
        </w:rPr>
        <w:t>1</w:t>
      </w:r>
    </w:p>
    <w:p w14:paraId="66073E5F" w14:textId="77777777" w:rsidR="00C542B0" w:rsidRDefault="00000000">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项目名称：</w:t>
      </w:r>
      <w:r w:rsidR="00C542B0">
        <w:rPr>
          <w:rFonts w:hint="eastAsia"/>
          <w:spacing w:val="4"/>
          <w:sz w:val="24"/>
          <w:szCs w:val="24"/>
        </w:rPr>
        <w:t>2025年推进信用服务产业规范发展和信用创新应用项目</w:t>
      </w:r>
    </w:p>
    <w:p w14:paraId="00D2330C" w14:textId="200606FC" w:rsidR="00B47E88" w:rsidRDefault="00775400" w:rsidP="00C542B0">
      <w:pPr>
        <w:pStyle w:val="affb"/>
        <w:tabs>
          <w:tab w:val="left" w:pos="1407"/>
          <w:tab w:val="left" w:pos="1560"/>
        </w:tabs>
        <w:spacing w:line="360" w:lineRule="auto"/>
        <w:ind w:left="1407" w:firstLineChars="62" w:firstLine="151"/>
        <w:rPr>
          <w:rFonts w:hint="eastAsia"/>
          <w:spacing w:val="4"/>
          <w:sz w:val="24"/>
          <w:szCs w:val="24"/>
        </w:rPr>
      </w:pPr>
      <w:r>
        <w:rPr>
          <w:rFonts w:hint="eastAsia"/>
          <w:spacing w:val="4"/>
          <w:sz w:val="24"/>
          <w:szCs w:val="24"/>
        </w:rPr>
        <w:t>分包名称：</w:t>
      </w:r>
      <w:r w:rsidR="00807181">
        <w:rPr>
          <w:rFonts w:hint="eastAsia"/>
          <w:spacing w:val="4"/>
          <w:sz w:val="24"/>
          <w:szCs w:val="24"/>
        </w:rPr>
        <w:t>2025年开展信用创新应用场景征集和落地培育项目</w:t>
      </w:r>
    </w:p>
    <w:p w14:paraId="79C8D4D2" w14:textId="18B56A79" w:rsidR="00B47E88" w:rsidRPr="0055165C" w:rsidRDefault="00000000" w:rsidP="0055165C">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项目预算金额：</w:t>
      </w:r>
      <w:r w:rsidR="0046034A">
        <w:rPr>
          <w:rFonts w:hint="eastAsia"/>
          <w:spacing w:val="4"/>
          <w:sz w:val="24"/>
        </w:rPr>
        <w:t>234</w:t>
      </w:r>
      <w:r>
        <w:rPr>
          <w:spacing w:val="4"/>
          <w:sz w:val="24"/>
        </w:rPr>
        <w:t>万元</w:t>
      </w:r>
      <w:r w:rsidR="00005B63">
        <w:rPr>
          <w:rFonts w:hint="eastAsia"/>
          <w:spacing w:val="4"/>
          <w:sz w:val="24"/>
        </w:rPr>
        <w:t>，0</w:t>
      </w:r>
      <w:r w:rsidR="007C58FB">
        <w:rPr>
          <w:rFonts w:hint="eastAsia"/>
          <w:spacing w:val="4"/>
          <w:sz w:val="24"/>
        </w:rPr>
        <w:t>1</w:t>
      </w:r>
      <w:r w:rsidR="00005B63">
        <w:rPr>
          <w:rFonts w:hint="eastAsia"/>
          <w:spacing w:val="4"/>
          <w:sz w:val="24"/>
        </w:rPr>
        <w:t>包预算金额：</w:t>
      </w:r>
      <w:r w:rsidR="007C58FB">
        <w:rPr>
          <w:rFonts w:hint="eastAsia"/>
          <w:spacing w:val="4"/>
          <w:sz w:val="24"/>
        </w:rPr>
        <w:t>25</w:t>
      </w:r>
      <w:r w:rsidR="00005B63">
        <w:rPr>
          <w:rFonts w:hint="eastAsia"/>
          <w:spacing w:val="4"/>
          <w:sz w:val="24"/>
        </w:rPr>
        <w:t>万元</w:t>
      </w:r>
    </w:p>
    <w:p w14:paraId="28997526" w14:textId="6391FB02" w:rsidR="00B47E88" w:rsidRDefault="00000000">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采购需求：</w:t>
      </w:r>
      <w:r w:rsidR="00A22F04">
        <w:rPr>
          <w:rFonts w:hint="eastAsia"/>
          <w:spacing w:val="4"/>
          <w:sz w:val="24"/>
          <w:szCs w:val="24"/>
        </w:rPr>
        <w:t>开展信用创新应用场景征集和落地培育</w:t>
      </w:r>
      <w:r>
        <w:rPr>
          <w:rFonts w:hint="eastAsia"/>
          <w:spacing w:val="4"/>
          <w:sz w:val="24"/>
          <w:szCs w:val="24"/>
        </w:rPr>
        <w:t>服务</w:t>
      </w:r>
      <w:r>
        <w:rPr>
          <w:rFonts w:hint="eastAsia"/>
          <w:spacing w:val="4"/>
          <w:sz w:val="24"/>
        </w:rPr>
        <w:t>（详见招标文件第五章）</w:t>
      </w:r>
    </w:p>
    <w:p w14:paraId="22300C32" w14:textId="127443C8" w:rsidR="00B47E88" w:rsidRDefault="00000000">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合同履行期限：</w:t>
      </w:r>
      <w:r w:rsidR="00E8471D" w:rsidRPr="00E8471D">
        <w:rPr>
          <w:rFonts w:hint="eastAsia"/>
          <w:sz w:val="24"/>
          <w:szCs w:val="24"/>
        </w:rPr>
        <w:t>自合同签订之日起至2025年12</w:t>
      </w:r>
      <w:r w:rsidR="00E72E47">
        <w:rPr>
          <w:rFonts w:hint="eastAsia"/>
          <w:sz w:val="24"/>
          <w:szCs w:val="24"/>
        </w:rPr>
        <w:t>月</w:t>
      </w:r>
    </w:p>
    <w:p w14:paraId="2850A864" w14:textId="77777777" w:rsidR="00B47E88" w:rsidRDefault="00000000">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本项目是否接受联合体投标：</w:t>
      </w:r>
      <w:r>
        <w:rPr>
          <w:rFonts w:ascii="Times New Roman" w:hAnsi="Times New Roman" w:cs="Times New Roman"/>
          <w:spacing w:val="4"/>
          <w:sz w:val="24"/>
          <w:szCs w:val="24"/>
        </w:rPr>
        <w:t>□</w:t>
      </w:r>
      <w:r>
        <w:rPr>
          <w:spacing w:val="4"/>
          <w:sz w:val="24"/>
          <w:szCs w:val="24"/>
        </w:rPr>
        <w:t>是</w:t>
      </w:r>
      <w:r>
        <w:rPr>
          <w:spacing w:val="4"/>
          <w:sz w:val="24"/>
          <w:szCs w:val="24"/>
        </w:rPr>
        <w:tab/>
      </w:r>
      <w:r>
        <w:rPr>
          <w:rFonts w:ascii="Times New Roman" w:hAnsi="Times New Roman" w:cs="Times New Roman"/>
          <w:spacing w:val="4"/>
          <w:sz w:val="24"/>
          <w:szCs w:val="24"/>
        </w:rPr>
        <w:t>■</w:t>
      </w:r>
      <w:r>
        <w:rPr>
          <w:spacing w:val="4"/>
          <w:sz w:val="24"/>
          <w:szCs w:val="24"/>
        </w:rPr>
        <w:t>否。</w:t>
      </w:r>
    </w:p>
    <w:p w14:paraId="3958D015" w14:textId="77777777" w:rsidR="00B47E88" w:rsidRDefault="00B47E88">
      <w:pPr>
        <w:pStyle w:val="af0"/>
        <w:spacing w:line="360" w:lineRule="auto"/>
        <w:rPr>
          <w:rFonts w:hint="eastAsia"/>
          <w:spacing w:val="4"/>
        </w:rPr>
      </w:pPr>
    </w:p>
    <w:p w14:paraId="1F33819C" w14:textId="77777777" w:rsidR="00B47E88" w:rsidRDefault="00000000">
      <w:pPr>
        <w:pStyle w:val="8"/>
        <w:spacing w:line="360" w:lineRule="auto"/>
        <w:rPr>
          <w:rFonts w:ascii="宋体" w:eastAsia="宋体" w:hAnsi="宋体" w:hint="eastAsia"/>
          <w:spacing w:val="4"/>
        </w:rPr>
      </w:pPr>
      <w:bookmarkStart w:id="4" w:name="二、申请人的资格要求（须同时满足）"/>
      <w:bookmarkEnd w:id="4"/>
      <w:r>
        <w:rPr>
          <w:rFonts w:ascii="宋体" w:eastAsia="宋体" w:hAnsi="宋体"/>
          <w:spacing w:val="4"/>
        </w:rPr>
        <w:t>二、申请人的资格要求（须同时满足）</w:t>
      </w:r>
    </w:p>
    <w:p w14:paraId="15FFF832"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1. </w:t>
      </w:r>
      <w:r>
        <w:rPr>
          <w:spacing w:val="4"/>
          <w:sz w:val="24"/>
          <w:szCs w:val="24"/>
        </w:rPr>
        <w:t>满足《中华人民共和国政府采购法》第二十二条规定；</w:t>
      </w:r>
    </w:p>
    <w:p w14:paraId="17E14453"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2. </w:t>
      </w:r>
      <w:r>
        <w:rPr>
          <w:spacing w:val="4"/>
          <w:sz w:val="24"/>
          <w:szCs w:val="24"/>
        </w:rPr>
        <w:t>落实政府采购政策需满足的资格要求：</w:t>
      </w:r>
    </w:p>
    <w:p w14:paraId="3806D36F"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2.1 </w:t>
      </w:r>
      <w:r>
        <w:rPr>
          <w:spacing w:val="4"/>
          <w:sz w:val="24"/>
          <w:szCs w:val="24"/>
        </w:rPr>
        <w:t>中小企业政策</w:t>
      </w:r>
    </w:p>
    <w:p w14:paraId="78EA1466" w14:textId="5BCB0F6F" w:rsidR="00B47E88" w:rsidRDefault="00A22F04">
      <w:pPr>
        <w:pStyle w:val="af0"/>
        <w:spacing w:line="360" w:lineRule="auto"/>
        <w:ind w:left="1181"/>
        <w:rPr>
          <w:rFonts w:hint="eastAsia"/>
          <w:spacing w:val="4"/>
        </w:rPr>
      </w:pPr>
      <w:r>
        <w:rPr>
          <w:rFonts w:ascii="Times New Roman" w:hAnsi="Times New Roman" w:cs="Times New Roman"/>
          <w:spacing w:val="4"/>
        </w:rPr>
        <w:t>□</w:t>
      </w:r>
      <w:r w:rsidR="002F1DDF">
        <w:rPr>
          <w:spacing w:val="4"/>
        </w:rPr>
        <w:t>本项目不专门面向中小企业预留采购份额。</w:t>
      </w:r>
    </w:p>
    <w:p w14:paraId="471D8D68" w14:textId="7F29DF29" w:rsidR="00B47E88" w:rsidRDefault="00A22F04">
      <w:pPr>
        <w:pStyle w:val="af0"/>
        <w:spacing w:line="360" w:lineRule="auto"/>
        <w:ind w:left="701" w:right="689" w:firstLine="480"/>
        <w:jc w:val="both"/>
        <w:rPr>
          <w:rFonts w:hint="eastAsia"/>
          <w:spacing w:val="4"/>
        </w:rPr>
      </w:pPr>
      <w:r w:rsidRPr="003E7698">
        <w:rPr>
          <w:rFonts w:ascii="Times New Roman" w:hAnsi="Times New Roman" w:cs="Times New Roman"/>
          <w:spacing w:val="4"/>
        </w:rPr>
        <w:t>■</w:t>
      </w:r>
      <w:r w:rsidR="002F1DDF" w:rsidRPr="003E7698">
        <w:rPr>
          <w:spacing w:val="4"/>
        </w:rPr>
        <w:t>本项目</w:t>
      </w:r>
      <w:r>
        <w:rPr>
          <w:rFonts w:hint="eastAsia"/>
          <w:spacing w:val="4"/>
        </w:rPr>
        <w:t>01包</w:t>
      </w:r>
      <w:r w:rsidR="002F1DDF" w:rsidRPr="003E7698">
        <w:rPr>
          <w:spacing w:val="4"/>
        </w:rPr>
        <w:t>专门面向</w:t>
      </w:r>
      <w:r w:rsidR="003E7698" w:rsidRPr="003E7698">
        <w:rPr>
          <w:rFonts w:hint="eastAsia"/>
          <w:spacing w:val="4"/>
        </w:rPr>
        <w:t xml:space="preserve"> </w:t>
      </w:r>
      <w:r w:rsidR="003E7698" w:rsidRPr="003E7698">
        <w:rPr>
          <w:rFonts w:ascii="Times New Roman" w:hAnsi="Times New Roman" w:cs="Times New Roman"/>
          <w:spacing w:val="4"/>
        </w:rPr>
        <w:t>□</w:t>
      </w:r>
      <w:r w:rsidR="002F1DDF" w:rsidRPr="003E7698">
        <w:rPr>
          <w:spacing w:val="4"/>
        </w:rPr>
        <w:t>中小</w:t>
      </w:r>
      <w:r w:rsidR="003E7698" w:rsidRPr="003E7698">
        <w:rPr>
          <w:rFonts w:hint="eastAsia"/>
          <w:spacing w:val="4"/>
        </w:rPr>
        <w:t xml:space="preserve"> </w:t>
      </w:r>
      <w:r w:rsidRPr="003E7698">
        <w:rPr>
          <w:rFonts w:ascii="Times New Roman" w:hAnsi="Times New Roman" w:cs="Times New Roman"/>
          <w:spacing w:val="4"/>
        </w:rPr>
        <w:t>■</w:t>
      </w:r>
      <w:r w:rsidR="002F1DDF" w:rsidRPr="003E7698">
        <w:rPr>
          <w:spacing w:val="4"/>
        </w:rPr>
        <w:t>小微</w:t>
      </w:r>
      <w:r w:rsidR="003E7698" w:rsidRPr="003E7698">
        <w:rPr>
          <w:rFonts w:hint="eastAsia"/>
          <w:spacing w:val="4"/>
        </w:rPr>
        <w:t xml:space="preserve"> </w:t>
      </w:r>
      <w:r w:rsidR="002F1DDF" w:rsidRPr="003E7698">
        <w:rPr>
          <w:spacing w:val="4"/>
        </w:rPr>
        <w:t>企业 采购。即：提供的货物全部由符合</w:t>
      </w:r>
      <w:r w:rsidR="002F1DDF">
        <w:rPr>
          <w:spacing w:val="4"/>
        </w:rPr>
        <w:t>政策要求的中小/小微企业制造、服务全部由符合政策要求的中小/小微企业承接。</w:t>
      </w:r>
    </w:p>
    <w:p w14:paraId="53C6AE77" w14:textId="77777777" w:rsidR="00B47E88" w:rsidRDefault="00000000">
      <w:pPr>
        <w:pStyle w:val="af0"/>
        <w:tabs>
          <w:tab w:val="left" w:pos="4781"/>
        </w:tabs>
        <w:spacing w:line="360" w:lineRule="auto"/>
        <w:ind w:left="701" w:right="691" w:firstLine="480"/>
        <w:jc w:val="both"/>
        <w:rPr>
          <w:rFonts w:hint="eastAsia"/>
          <w:spacing w:val="4"/>
        </w:rPr>
      </w:pPr>
      <w:r>
        <w:rPr>
          <w:rFonts w:ascii="Times New Roman" w:hAnsi="Times New Roman" w:cs="Times New Roman"/>
          <w:spacing w:val="4"/>
        </w:rPr>
        <w:t>□</w:t>
      </w:r>
      <w:r>
        <w:rPr>
          <w:spacing w:val="4"/>
        </w:rPr>
        <w:t>本项目预留部分采购项目预算专门面向中小企业采购。对于预留份额，提供的货物由符合政策要求的中小企业制造、服务由符合政策要求的中小企业承接。预留份额通过以下措施进行：</w:t>
      </w:r>
      <w:r>
        <w:rPr>
          <w:spacing w:val="4"/>
          <w:u w:val="single"/>
        </w:rPr>
        <w:tab/>
      </w:r>
      <w:r>
        <w:rPr>
          <w:spacing w:val="4"/>
        </w:rPr>
        <w:t>。</w:t>
      </w:r>
    </w:p>
    <w:p w14:paraId="081FE35A"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2.2 </w:t>
      </w:r>
      <w:r>
        <w:rPr>
          <w:spacing w:val="4"/>
          <w:sz w:val="24"/>
          <w:szCs w:val="24"/>
        </w:rPr>
        <w:t>其它落实政府采购政策的资格要求（如有）：</w:t>
      </w:r>
    </w:p>
    <w:p w14:paraId="4A61982F" w14:textId="77777777" w:rsidR="00B47E88" w:rsidRDefault="00000000">
      <w:pPr>
        <w:pStyle w:val="affb"/>
        <w:tabs>
          <w:tab w:val="left" w:pos="1134"/>
        </w:tabs>
        <w:spacing w:line="360" w:lineRule="auto"/>
        <w:ind w:leftChars="322" w:left="708" w:rightChars="313" w:right="689" w:firstLineChars="177" w:firstLine="432"/>
        <w:rPr>
          <w:rFonts w:hint="eastAsia"/>
          <w:spacing w:val="4"/>
          <w:sz w:val="24"/>
          <w:szCs w:val="24"/>
        </w:rPr>
      </w:pPr>
      <w:r>
        <w:rPr>
          <w:rFonts w:hint="eastAsia"/>
          <w:spacing w:val="4"/>
          <w:sz w:val="24"/>
          <w:szCs w:val="24"/>
        </w:rPr>
        <w:t>依据财库〔2016〕125号文，投标人“信用中国”（www.creditchina.gov.cn）、中国政府采购网网站查询的投标单位信用记录无列入失信被执行人、重大税收违法案件当事人名单、政府采购严重违法失信行为记录名单及其他不符合《中华人民共和国政府采购法》第二十二条规定条件；</w:t>
      </w:r>
    </w:p>
    <w:p w14:paraId="1D182E86" w14:textId="77777777" w:rsidR="00B47E88" w:rsidRDefault="00000000">
      <w:pPr>
        <w:pStyle w:val="affb"/>
        <w:tabs>
          <w:tab w:val="left" w:pos="1407"/>
          <w:tab w:val="left" w:pos="1560"/>
        </w:tabs>
        <w:spacing w:line="360" w:lineRule="auto"/>
        <w:ind w:leftChars="322" w:left="708" w:rightChars="313" w:right="689" w:firstLineChars="177" w:firstLine="432"/>
        <w:rPr>
          <w:rFonts w:hint="eastAsia"/>
          <w:spacing w:val="4"/>
          <w:sz w:val="24"/>
          <w:szCs w:val="24"/>
        </w:rPr>
      </w:pPr>
      <w:r>
        <w:rPr>
          <w:rFonts w:hint="eastAsia"/>
          <w:spacing w:val="4"/>
          <w:sz w:val="24"/>
          <w:szCs w:val="24"/>
        </w:rPr>
        <w:t>单位负责人为同一人或者存在直接控股、管理关系的不同单位，不得同时参加本项目的投标。为本采购项目提供过整体设计、规范编制或者项目管理、监理、检测等服务的投标人及其附属机构，不得再参加本采购项目的投标活动。</w:t>
      </w:r>
    </w:p>
    <w:p w14:paraId="43BD904A"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3. </w:t>
      </w:r>
      <w:r>
        <w:rPr>
          <w:spacing w:val="4"/>
          <w:sz w:val="24"/>
          <w:szCs w:val="24"/>
        </w:rPr>
        <w:t>本项目的特定资格要求：</w:t>
      </w:r>
    </w:p>
    <w:p w14:paraId="5A5536E8"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3.1 </w:t>
      </w:r>
      <w:r>
        <w:rPr>
          <w:spacing w:val="4"/>
          <w:sz w:val="24"/>
          <w:szCs w:val="24"/>
        </w:rPr>
        <w:t>本项目是否属于政府购买服务：</w:t>
      </w:r>
    </w:p>
    <w:p w14:paraId="12283BD3" w14:textId="69464444" w:rsidR="00B47E88" w:rsidRDefault="002627B2">
      <w:pPr>
        <w:pStyle w:val="af0"/>
        <w:spacing w:line="360" w:lineRule="auto"/>
        <w:ind w:left="1692"/>
        <w:rPr>
          <w:rFonts w:hint="eastAsia"/>
          <w:spacing w:val="4"/>
        </w:rPr>
      </w:pPr>
      <w:r>
        <w:rPr>
          <w:rFonts w:ascii="Times New Roman" w:hAnsi="Times New Roman" w:cs="Times New Roman"/>
          <w:spacing w:val="4"/>
        </w:rPr>
        <w:t>□</w:t>
      </w:r>
      <w:r w:rsidR="00905642">
        <w:rPr>
          <w:spacing w:val="4"/>
        </w:rPr>
        <w:t>否</w:t>
      </w:r>
    </w:p>
    <w:p w14:paraId="2C8BC374" w14:textId="7B182B69" w:rsidR="00B47E88" w:rsidRPr="003E7698" w:rsidRDefault="002627B2">
      <w:pPr>
        <w:pStyle w:val="af0"/>
        <w:spacing w:line="360" w:lineRule="auto"/>
        <w:ind w:left="1692" w:right="691"/>
        <w:rPr>
          <w:rFonts w:hint="eastAsia"/>
          <w:spacing w:val="4"/>
        </w:rPr>
      </w:pPr>
      <w:r w:rsidRPr="003E7698">
        <w:rPr>
          <w:rFonts w:ascii="Times New Roman" w:hAnsi="Times New Roman" w:cs="Times New Roman"/>
          <w:spacing w:val="4"/>
        </w:rPr>
        <w:t>■</w:t>
      </w:r>
      <w:r w:rsidR="00905642" w:rsidRPr="003E7698">
        <w:rPr>
          <w:spacing w:val="4"/>
        </w:rPr>
        <w:t>是，公益一类事业单位、使用事业编制且由财政拨款保障的群团组织，不得作为承接主体；</w:t>
      </w:r>
    </w:p>
    <w:p w14:paraId="08D5FCA8" w14:textId="77777777" w:rsidR="00B47E88" w:rsidRDefault="00000000">
      <w:pPr>
        <w:pStyle w:val="affb"/>
        <w:numPr>
          <w:ilvl w:val="1"/>
          <w:numId w:val="10"/>
        </w:numPr>
        <w:tabs>
          <w:tab w:val="left" w:pos="1407"/>
          <w:tab w:val="left" w:pos="1560"/>
        </w:tabs>
        <w:spacing w:line="360" w:lineRule="auto"/>
        <w:rPr>
          <w:rFonts w:hint="eastAsia"/>
          <w:spacing w:val="4"/>
          <w:sz w:val="24"/>
          <w:szCs w:val="24"/>
        </w:rPr>
      </w:pPr>
      <w:r>
        <w:rPr>
          <w:rFonts w:hint="eastAsia"/>
          <w:spacing w:val="4"/>
          <w:sz w:val="24"/>
          <w:szCs w:val="24"/>
        </w:rPr>
        <w:t xml:space="preserve"> </w:t>
      </w:r>
      <w:r>
        <w:rPr>
          <w:spacing w:val="4"/>
          <w:sz w:val="24"/>
          <w:szCs w:val="24"/>
        </w:rPr>
        <w:t>其他特定资格要求：</w:t>
      </w:r>
      <w:r>
        <w:rPr>
          <w:rFonts w:hint="eastAsia"/>
          <w:spacing w:val="4"/>
          <w:sz w:val="24"/>
          <w:szCs w:val="24"/>
        </w:rPr>
        <w:t>无。</w:t>
      </w:r>
    </w:p>
    <w:p w14:paraId="144A5F66" w14:textId="77777777" w:rsidR="00B47E88" w:rsidRDefault="00B47E88">
      <w:pPr>
        <w:pStyle w:val="af0"/>
        <w:spacing w:line="360" w:lineRule="auto"/>
        <w:rPr>
          <w:rFonts w:hint="eastAsia"/>
          <w:spacing w:val="4"/>
        </w:rPr>
      </w:pPr>
    </w:p>
    <w:p w14:paraId="043A7F89" w14:textId="77777777" w:rsidR="00B47E88" w:rsidRDefault="00000000">
      <w:pPr>
        <w:pStyle w:val="8"/>
        <w:spacing w:line="360" w:lineRule="auto"/>
        <w:rPr>
          <w:rFonts w:ascii="宋体" w:eastAsia="宋体" w:hAnsi="宋体" w:hint="eastAsia"/>
          <w:spacing w:val="4"/>
        </w:rPr>
      </w:pPr>
      <w:bookmarkStart w:id="5" w:name="三、获取招标文件"/>
      <w:bookmarkEnd w:id="5"/>
      <w:r>
        <w:rPr>
          <w:rFonts w:ascii="宋体" w:eastAsia="宋体" w:hAnsi="宋体"/>
          <w:spacing w:val="4"/>
        </w:rPr>
        <w:t>三、获取招标文件</w:t>
      </w:r>
    </w:p>
    <w:p w14:paraId="533B5614" w14:textId="018838D9" w:rsidR="00B47E88" w:rsidRDefault="00000000">
      <w:pPr>
        <w:pStyle w:val="affb"/>
        <w:tabs>
          <w:tab w:val="left" w:pos="1407"/>
        </w:tabs>
        <w:spacing w:line="360" w:lineRule="auto"/>
        <w:ind w:left="1134" w:rightChars="313" w:right="689" w:firstLine="0"/>
        <w:rPr>
          <w:rFonts w:hint="eastAsia"/>
          <w:spacing w:val="4"/>
          <w:sz w:val="24"/>
          <w:szCs w:val="24"/>
        </w:rPr>
      </w:pPr>
      <w:r>
        <w:rPr>
          <w:rFonts w:hint="eastAsia"/>
          <w:spacing w:val="4"/>
          <w:sz w:val="24"/>
          <w:szCs w:val="24"/>
        </w:rPr>
        <w:t xml:space="preserve">1. </w:t>
      </w:r>
      <w:r>
        <w:rPr>
          <w:spacing w:val="4"/>
          <w:sz w:val="24"/>
          <w:szCs w:val="24"/>
        </w:rPr>
        <w:t>时间：</w:t>
      </w:r>
      <w:r>
        <w:rPr>
          <w:rFonts w:hint="eastAsia"/>
          <w:spacing w:val="4"/>
          <w:sz w:val="24"/>
          <w:szCs w:val="24"/>
        </w:rPr>
        <w:t>2025年0</w:t>
      </w:r>
      <w:r w:rsidR="002627B2">
        <w:rPr>
          <w:rFonts w:hint="eastAsia"/>
          <w:spacing w:val="4"/>
          <w:sz w:val="24"/>
          <w:szCs w:val="24"/>
        </w:rPr>
        <w:t>7</w:t>
      </w:r>
      <w:r>
        <w:rPr>
          <w:rFonts w:hint="eastAsia"/>
          <w:spacing w:val="4"/>
          <w:sz w:val="24"/>
          <w:szCs w:val="24"/>
        </w:rPr>
        <w:t>月</w:t>
      </w:r>
      <w:r w:rsidR="00F16D5B">
        <w:rPr>
          <w:rFonts w:hint="eastAsia"/>
          <w:spacing w:val="4"/>
          <w:sz w:val="24"/>
          <w:szCs w:val="24"/>
        </w:rPr>
        <w:t>08</w:t>
      </w:r>
      <w:r>
        <w:rPr>
          <w:rFonts w:hint="eastAsia"/>
          <w:spacing w:val="4"/>
          <w:sz w:val="24"/>
          <w:szCs w:val="24"/>
        </w:rPr>
        <w:t>日至2025年0</w:t>
      </w:r>
      <w:r w:rsidR="002627B2">
        <w:rPr>
          <w:rFonts w:hint="eastAsia"/>
          <w:spacing w:val="4"/>
          <w:sz w:val="24"/>
          <w:szCs w:val="24"/>
        </w:rPr>
        <w:t>7</w:t>
      </w:r>
      <w:r>
        <w:rPr>
          <w:rFonts w:hint="eastAsia"/>
          <w:spacing w:val="4"/>
          <w:sz w:val="24"/>
          <w:szCs w:val="24"/>
        </w:rPr>
        <w:t>月</w:t>
      </w:r>
      <w:r w:rsidR="00F16D5B">
        <w:rPr>
          <w:rFonts w:hint="eastAsia"/>
          <w:spacing w:val="4"/>
          <w:sz w:val="24"/>
          <w:szCs w:val="24"/>
        </w:rPr>
        <w:t>14</w:t>
      </w:r>
      <w:r>
        <w:rPr>
          <w:rFonts w:hint="eastAsia"/>
          <w:spacing w:val="4"/>
          <w:sz w:val="24"/>
          <w:szCs w:val="24"/>
        </w:rPr>
        <w:t>日</w:t>
      </w:r>
      <w:r>
        <w:rPr>
          <w:spacing w:val="4"/>
          <w:sz w:val="24"/>
          <w:szCs w:val="24"/>
        </w:rPr>
        <w:t>，</w:t>
      </w:r>
      <w:r>
        <w:rPr>
          <w:rFonts w:hint="eastAsia"/>
          <w:spacing w:val="4"/>
          <w:sz w:val="24"/>
          <w:szCs w:val="24"/>
        </w:rPr>
        <w:t>每天上午10：00至12：00，下午12：00至16：00（北京时间，法定节假日除外）。</w:t>
      </w:r>
    </w:p>
    <w:p w14:paraId="266216A8" w14:textId="77777777" w:rsidR="00B47E88" w:rsidRDefault="00000000">
      <w:pPr>
        <w:pStyle w:val="affb"/>
        <w:tabs>
          <w:tab w:val="left" w:pos="1407"/>
        </w:tabs>
        <w:spacing w:line="360" w:lineRule="auto"/>
        <w:ind w:left="1134" w:rightChars="313" w:right="689" w:firstLine="0"/>
        <w:rPr>
          <w:rFonts w:hint="eastAsia"/>
          <w:spacing w:val="4"/>
          <w:sz w:val="24"/>
          <w:szCs w:val="24"/>
        </w:rPr>
      </w:pPr>
      <w:r>
        <w:rPr>
          <w:rFonts w:hint="eastAsia"/>
          <w:spacing w:val="4"/>
          <w:sz w:val="24"/>
          <w:szCs w:val="24"/>
        </w:rPr>
        <w:t xml:space="preserve">2. </w:t>
      </w:r>
      <w:r>
        <w:rPr>
          <w:spacing w:val="4"/>
          <w:sz w:val="24"/>
          <w:szCs w:val="24"/>
        </w:rPr>
        <w:t>地点：北京市政府采购电子交易平台</w:t>
      </w:r>
    </w:p>
    <w:p w14:paraId="1C0BF942" w14:textId="77777777" w:rsidR="00B47E88" w:rsidRDefault="00000000">
      <w:pPr>
        <w:pStyle w:val="affb"/>
        <w:tabs>
          <w:tab w:val="left" w:pos="1407"/>
        </w:tabs>
        <w:spacing w:line="360" w:lineRule="auto"/>
        <w:ind w:left="1134" w:rightChars="313" w:right="689" w:firstLine="0"/>
        <w:rPr>
          <w:rFonts w:hint="eastAsia"/>
          <w:spacing w:val="4"/>
          <w:sz w:val="24"/>
          <w:szCs w:val="24"/>
        </w:rPr>
      </w:pPr>
      <w:r>
        <w:rPr>
          <w:rFonts w:hint="eastAsia"/>
          <w:spacing w:val="4"/>
          <w:sz w:val="24"/>
          <w:szCs w:val="24"/>
        </w:rPr>
        <w:t xml:space="preserve">3. </w:t>
      </w:r>
      <w:r>
        <w:rPr>
          <w:spacing w:val="4"/>
          <w:sz w:val="24"/>
          <w:szCs w:val="24"/>
        </w:rPr>
        <w:t>方式：供应商使用CA数字证书或电子营业执照登录北京市政府采购电子交易平台（</w:t>
      </w:r>
      <w:hyperlink r:id="rId11">
        <w:r w:rsidR="00B47E88">
          <w:rPr>
            <w:spacing w:val="4"/>
            <w:sz w:val="24"/>
            <w:szCs w:val="24"/>
          </w:rPr>
          <w:t>http://zbcg-bjzc.zhongcy.com/bjczj-portal-site/index.html#/home</w:t>
        </w:r>
      </w:hyperlink>
      <w:r>
        <w:rPr>
          <w:spacing w:val="4"/>
          <w:sz w:val="24"/>
          <w:szCs w:val="24"/>
        </w:rPr>
        <w:t>）获取电子版招标文件。</w:t>
      </w:r>
    </w:p>
    <w:p w14:paraId="126624BB" w14:textId="77777777" w:rsidR="00B47E88" w:rsidRDefault="00000000">
      <w:pPr>
        <w:pStyle w:val="affb"/>
        <w:tabs>
          <w:tab w:val="left" w:pos="1407"/>
        </w:tabs>
        <w:spacing w:line="360" w:lineRule="auto"/>
        <w:ind w:left="1134" w:rightChars="313" w:right="689" w:firstLine="0"/>
        <w:rPr>
          <w:rFonts w:hint="eastAsia"/>
          <w:spacing w:val="4"/>
          <w:sz w:val="24"/>
          <w:szCs w:val="24"/>
        </w:rPr>
      </w:pPr>
      <w:r>
        <w:rPr>
          <w:rFonts w:hint="eastAsia"/>
          <w:spacing w:val="4"/>
          <w:sz w:val="24"/>
          <w:szCs w:val="24"/>
        </w:rPr>
        <w:t xml:space="preserve">4. </w:t>
      </w:r>
      <w:r>
        <w:rPr>
          <w:spacing w:val="4"/>
          <w:sz w:val="24"/>
          <w:szCs w:val="24"/>
        </w:rPr>
        <w:t>售价：0元。</w:t>
      </w:r>
    </w:p>
    <w:p w14:paraId="739BE5E8" w14:textId="77777777" w:rsidR="00B47E88" w:rsidRDefault="00B47E88">
      <w:pPr>
        <w:pStyle w:val="af0"/>
        <w:spacing w:line="360" w:lineRule="auto"/>
        <w:rPr>
          <w:rFonts w:hint="eastAsia"/>
          <w:spacing w:val="4"/>
        </w:rPr>
      </w:pPr>
    </w:p>
    <w:p w14:paraId="3ECFFC87" w14:textId="77777777" w:rsidR="00B47E88" w:rsidRDefault="00000000">
      <w:pPr>
        <w:pStyle w:val="8"/>
        <w:spacing w:line="360" w:lineRule="auto"/>
        <w:rPr>
          <w:rFonts w:ascii="宋体" w:eastAsia="宋体" w:hAnsi="宋体" w:hint="eastAsia"/>
          <w:spacing w:val="4"/>
        </w:rPr>
      </w:pPr>
      <w:bookmarkStart w:id="6" w:name="四、提交投标文件截止时间、开标时间和地点"/>
      <w:bookmarkEnd w:id="6"/>
      <w:r>
        <w:rPr>
          <w:rFonts w:ascii="宋体" w:eastAsia="宋体" w:hAnsi="宋体"/>
          <w:spacing w:val="4"/>
        </w:rPr>
        <w:t>四、提交投标文件截止时间、开标时间和地点</w:t>
      </w:r>
    </w:p>
    <w:p w14:paraId="4C179BA3" w14:textId="7A18C2CC" w:rsidR="00B47E88" w:rsidRDefault="00000000">
      <w:pPr>
        <w:pStyle w:val="af0"/>
        <w:tabs>
          <w:tab w:val="left" w:pos="4421"/>
          <w:tab w:val="left" w:pos="5021"/>
          <w:tab w:val="left" w:pos="5621"/>
          <w:tab w:val="left" w:pos="6221"/>
          <w:tab w:val="left" w:pos="6821"/>
        </w:tabs>
        <w:spacing w:line="360" w:lineRule="auto"/>
        <w:ind w:left="1181" w:right="831"/>
        <w:rPr>
          <w:rFonts w:hint="eastAsia"/>
          <w:spacing w:val="4"/>
        </w:rPr>
      </w:pPr>
      <w:r>
        <w:rPr>
          <w:spacing w:val="4"/>
        </w:rPr>
        <w:t>投标截止时间、开标时间：</w:t>
      </w:r>
      <w:r>
        <w:rPr>
          <w:rFonts w:hint="eastAsia"/>
          <w:spacing w:val="4"/>
        </w:rPr>
        <w:t>2025年</w:t>
      </w:r>
      <w:r w:rsidR="00F16D5B">
        <w:rPr>
          <w:rFonts w:hint="eastAsia"/>
          <w:spacing w:val="4"/>
        </w:rPr>
        <w:t>07</w:t>
      </w:r>
      <w:r>
        <w:rPr>
          <w:rFonts w:hint="eastAsia"/>
          <w:spacing w:val="4"/>
        </w:rPr>
        <w:t>月</w:t>
      </w:r>
      <w:r w:rsidR="00F16D5B">
        <w:rPr>
          <w:rFonts w:hint="eastAsia"/>
          <w:spacing w:val="4"/>
        </w:rPr>
        <w:t>29</w:t>
      </w:r>
      <w:r>
        <w:rPr>
          <w:rFonts w:hint="eastAsia"/>
          <w:spacing w:val="4"/>
        </w:rPr>
        <w:t>日</w:t>
      </w:r>
      <w:r w:rsidR="00086E90">
        <w:rPr>
          <w:rFonts w:hint="eastAsia"/>
          <w:spacing w:val="4"/>
        </w:rPr>
        <w:t>10</w:t>
      </w:r>
      <w:r>
        <w:rPr>
          <w:rFonts w:hint="eastAsia"/>
          <w:spacing w:val="4"/>
        </w:rPr>
        <w:t>点</w:t>
      </w:r>
      <w:r w:rsidR="00086E90">
        <w:rPr>
          <w:rFonts w:hint="eastAsia"/>
          <w:spacing w:val="4"/>
        </w:rPr>
        <w:t>00</w:t>
      </w:r>
      <w:r>
        <w:rPr>
          <w:rFonts w:hint="eastAsia"/>
          <w:spacing w:val="4"/>
        </w:rPr>
        <w:t>分</w:t>
      </w:r>
      <w:r>
        <w:rPr>
          <w:spacing w:val="4"/>
        </w:rPr>
        <w:t>（北京时间）。</w:t>
      </w:r>
    </w:p>
    <w:p w14:paraId="40BA98D4" w14:textId="2D1FE3B2" w:rsidR="00B47E88" w:rsidRDefault="00000000">
      <w:pPr>
        <w:pStyle w:val="af0"/>
        <w:tabs>
          <w:tab w:val="left" w:pos="4421"/>
          <w:tab w:val="left" w:pos="5021"/>
          <w:tab w:val="left" w:pos="5621"/>
          <w:tab w:val="left" w:pos="6221"/>
          <w:tab w:val="left" w:pos="6821"/>
        </w:tabs>
        <w:spacing w:line="360" w:lineRule="auto"/>
        <w:ind w:left="1181" w:right="689"/>
        <w:rPr>
          <w:rFonts w:hint="eastAsia"/>
          <w:spacing w:val="4"/>
        </w:rPr>
      </w:pPr>
      <w:r>
        <w:rPr>
          <w:spacing w:val="4"/>
        </w:rPr>
        <w:t>地点：</w:t>
      </w:r>
      <w:r>
        <w:rPr>
          <w:rFonts w:asciiTheme="minorEastAsia" w:eastAsiaTheme="minorEastAsia" w:hAnsiTheme="minorEastAsia" w:hint="eastAsia"/>
          <w:spacing w:val="4"/>
        </w:rPr>
        <w:t>北京市东城区崇文门外大街16号便宜坊大厦1</w:t>
      </w:r>
      <w:r w:rsidR="00D12CCE">
        <w:rPr>
          <w:rFonts w:asciiTheme="minorEastAsia" w:eastAsiaTheme="minorEastAsia" w:hAnsiTheme="minorEastAsia" w:hint="eastAsia"/>
          <w:spacing w:val="4"/>
        </w:rPr>
        <w:t>0</w:t>
      </w:r>
      <w:r>
        <w:rPr>
          <w:rFonts w:asciiTheme="minorEastAsia" w:eastAsiaTheme="minorEastAsia" w:hAnsiTheme="minorEastAsia" w:hint="eastAsia"/>
          <w:spacing w:val="4"/>
        </w:rPr>
        <w:t>层1</w:t>
      </w:r>
      <w:r w:rsidR="00D12CCE">
        <w:rPr>
          <w:rFonts w:asciiTheme="minorEastAsia" w:eastAsiaTheme="minorEastAsia" w:hAnsiTheme="minorEastAsia" w:hint="eastAsia"/>
          <w:spacing w:val="4"/>
        </w:rPr>
        <w:t>00</w:t>
      </w:r>
      <w:r w:rsidR="00B96FB5">
        <w:rPr>
          <w:rFonts w:asciiTheme="minorEastAsia" w:eastAsiaTheme="minorEastAsia" w:hAnsiTheme="minorEastAsia" w:hint="eastAsia"/>
          <w:spacing w:val="4"/>
        </w:rPr>
        <w:t>5</w:t>
      </w:r>
      <w:r>
        <w:rPr>
          <w:rFonts w:asciiTheme="minorEastAsia" w:eastAsiaTheme="minorEastAsia" w:hAnsiTheme="minorEastAsia" w:hint="eastAsia"/>
          <w:spacing w:val="4"/>
        </w:rPr>
        <w:t>会议室</w:t>
      </w:r>
      <w:r>
        <w:rPr>
          <w:spacing w:val="4"/>
        </w:rPr>
        <w:t>。</w:t>
      </w:r>
    </w:p>
    <w:p w14:paraId="5185C3F9" w14:textId="77777777" w:rsidR="00B47E88" w:rsidRPr="001C2203" w:rsidRDefault="00B47E88">
      <w:pPr>
        <w:pStyle w:val="af0"/>
        <w:spacing w:line="360" w:lineRule="auto"/>
        <w:rPr>
          <w:rFonts w:hint="eastAsia"/>
          <w:spacing w:val="4"/>
        </w:rPr>
      </w:pPr>
    </w:p>
    <w:p w14:paraId="13BC01D3" w14:textId="77777777" w:rsidR="00B47E88" w:rsidRDefault="00000000">
      <w:pPr>
        <w:pStyle w:val="8"/>
        <w:spacing w:line="360" w:lineRule="auto"/>
        <w:rPr>
          <w:rFonts w:ascii="宋体" w:eastAsia="宋体" w:hAnsi="宋体" w:hint="eastAsia"/>
          <w:spacing w:val="4"/>
        </w:rPr>
      </w:pPr>
      <w:bookmarkStart w:id="7" w:name="五、公告期限"/>
      <w:bookmarkEnd w:id="7"/>
      <w:r>
        <w:rPr>
          <w:rFonts w:ascii="宋体" w:eastAsia="宋体" w:hAnsi="宋体"/>
          <w:spacing w:val="4"/>
        </w:rPr>
        <w:t>五、公告期限</w:t>
      </w:r>
    </w:p>
    <w:p w14:paraId="2E9EB161" w14:textId="77777777" w:rsidR="00B47E88" w:rsidRDefault="00000000">
      <w:pPr>
        <w:pStyle w:val="af0"/>
        <w:spacing w:line="360" w:lineRule="auto"/>
        <w:ind w:left="1181"/>
        <w:rPr>
          <w:rFonts w:hint="eastAsia"/>
          <w:spacing w:val="4"/>
        </w:rPr>
      </w:pPr>
      <w:r>
        <w:rPr>
          <w:spacing w:val="4"/>
        </w:rPr>
        <w:t>自本公告发布之日起5个工作日。</w:t>
      </w:r>
    </w:p>
    <w:p w14:paraId="190792C8" w14:textId="77777777" w:rsidR="00B47E88" w:rsidRDefault="00B47E88">
      <w:pPr>
        <w:pStyle w:val="af0"/>
        <w:spacing w:line="360" w:lineRule="auto"/>
        <w:rPr>
          <w:rFonts w:hint="eastAsia"/>
          <w:spacing w:val="4"/>
        </w:rPr>
      </w:pPr>
    </w:p>
    <w:p w14:paraId="5296D381" w14:textId="77777777" w:rsidR="00B47E88" w:rsidRDefault="00000000">
      <w:pPr>
        <w:pStyle w:val="8"/>
        <w:numPr>
          <w:ilvl w:val="0"/>
          <w:numId w:val="11"/>
        </w:numPr>
        <w:spacing w:line="360" w:lineRule="auto"/>
        <w:rPr>
          <w:rFonts w:ascii="宋体" w:eastAsia="宋体" w:hAnsi="宋体" w:hint="eastAsia"/>
          <w:spacing w:val="4"/>
        </w:rPr>
      </w:pPr>
      <w:bookmarkStart w:id="8" w:name="六、其他补充事宜"/>
      <w:bookmarkEnd w:id="8"/>
      <w:r>
        <w:rPr>
          <w:rFonts w:ascii="宋体" w:eastAsia="宋体" w:hAnsi="宋体"/>
          <w:spacing w:val="4"/>
        </w:rPr>
        <w:t>其他补充事宜</w:t>
      </w:r>
    </w:p>
    <w:p w14:paraId="7F3CD553" w14:textId="77777777" w:rsidR="00B47E88" w:rsidRDefault="00000000">
      <w:pPr>
        <w:pStyle w:val="affb"/>
        <w:tabs>
          <w:tab w:val="left" w:pos="1407"/>
        </w:tabs>
        <w:spacing w:line="360" w:lineRule="auto"/>
        <w:ind w:left="709" w:rightChars="313" w:right="689" w:firstLineChars="236" w:firstLine="576"/>
        <w:rPr>
          <w:rFonts w:hint="eastAsia"/>
          <w:spacing w:val="4"/>
          <w:sz w:val="24"/>
          <w:szCs w:val="24"/>
        </w:rPr>
      </w:pPr>
      <w:r>
        <w:rPr>
          <w:rFonts w:hint="eastAsia"/>
          <w:spacing w:val="4"/>
          <w:sz w:val="24"/>
          <w:szCs w:val="24"/>
        </w:rPr>
        <w:t xml:space="preserve">1. </w:t>
      </w:r>
      <w:r>
        <w:rPr>
          <w:spacing w:val="4"/>
          <w:sz w:val="24"/>
          <w:szCs w:val="24"/>
        </w:rPr>
        <w:t>本项目需要落实的政府采购政策：</w:t>
      </w:r>
      <w:r>
        <w:rPr>
          <w:rFonts w:hint="eastAsia"/>
          <w:spacing w:val="4"/>
          <w:sz w:val="24"/>
          <w:szCs w:val="24"/>
        </w:rPr>
        <w:t>扶持贫困地区、监狱企业、中小企业和残疾人福利性单位发展，支持节能减排、环境保护；《关于调整优化节能产品、环境标志产品政府采购执行机制的通知》；《关于印发《商品包装政府采购需求标准（试行）》、《快递包装政府采购需求标准（试行）》的通知》；严格贯彻落实挥发性有机物（VOCs）治理工作。</w:t>
      </w:r>
    </w:p>
    <w:p w14:paraId="5BD0CCB5" w14:textId="77777777" w:rsidR="00B47E88" w:rsidRDefault="00000000">
      <w:pPr>
        <w:pStyle w:val="affb"/>
        <w:tabs>
          <w:tab w:val="left" w:pos="1407"/>
        </w:tabs>
        <w:spacing w:line="360" w:lineRule="auto"/>
        <w:ind w:left="709" w:rightChars="313" w:right="689" w:firstLineChars="236" w:firstLine="576"/>
        <w:rPr>
          <w:rFonts w:hint="eastAsia"/>
          <w:spacing w:val="4"/>
          <w:sz w:val="24"/>
          <w:szCs w:val="24"/>
        </w:rPr>
      </w:pPr>
      <w:r>
        <w:rPr>
          <w:rFonts w:hint="eastAsia"/>
          <w:spacing w:val="4"/>
          <w:sz w:val="24"/>
          <w:szCs w:val="24"/>
        </w:rPr>
        <w:t xml:space="preserve">2. </w:t>
      </w:r>
      <w:r>
        <w:rPr>
          <w:spacing w:val="4"/>
          <w:sz w:val="24"/>
          <w:szCs w:val="24"/>
        </w:rPr>
        <w:t>本项目采用</w:t>
      </w:r>
      <w:r>
        <w:rPr>
          <w:rFonts w:hint="eastAsia"/>
          <w:spacing w:val="4"/>
          <w:sz w:val="24"/>
          <w:szCs w:val="24"/>
        </w:rPr>
        <w:t>电子化线上线下相结合</w:t>
      </w:r>
      <w:r>
        <w:rPr>
          <w:spacing w:val="4"/>
          <w:sz w:val="24"/>
          <w:szCs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44A29D2" w14:textId="77777777" w:rsidR="00B47E88" w:rsidRDefault="00000000">
      <w:pPr>
        <w:pStyle w:val="af0"/>
        <w:spacing w:line="360" w:lineRule="auto"/>
        <w:ind w:left="1181"/>
        <w:rPr>
          <w:rFonts w:hint="eastAsia"/>
          <w:spacing w:val="4"/>
        </w:rPr>
      </w:pPr>
      <w:r>
        <w:rPr>
          <w:spacing w:val="4"/>
        </w:rPr>
        <w:t>CA 数字证书服务热线 010-58511086</w:t>
      </w:r>
    </w:p>
    <w:p w14:paraId="5C3356F9" w14:textId="77777777" w:rsidR="00B47E88" w:rsidRDefault="00000000">
      <w:pPr>
        <w:pStyle w:val="af0"/>
        <w:spacing w:line="360" w:lineRule="auto"/>
        <w:ind w:left="1181"/>
        <w:rPr>
          <w:rFonts w:hint="eastAsia"/>
          <w:spacing w:val="4"/>
        </w:rPr>
      </w:pPr>
      <w:r>
        <w:rPr>
          <w:spacing w:val="4"/>
        </w:rPr>
        <w:t>电子营业执照服务热线 400-699-7000</w:t>
      </w:r>
    </w:p>
    <w:p w14:paraId="389C67B3" w14:textId="77777777" w:rsidR="00B47E88" w:rsidRDefault="00000000">
      <w:pPr>
        <w:pStyle w:val="af0"/>
        <w:tabs>
          <w:tab w:val="left" w:pos="3336"/>
        </w:tabs>
        <w:spacing w:line="360" w:lineRule="auto"/>
        <w:ind w:left="1181"/>
        <w:rPr>
          <w:rFonts w:hint="eastAsia"/>
          <w:spacing w:val="4"/>
        </w:rPr>
      </w:pPr>
      <w:r>
        <w:rPr>
          <w:spacing w:val="4"/>
        </w:rPr>
        <w:t>技术支持服务热线</w:t>
      </w:r>
      <w:r>
        <w:rPr>
          <w:spacing w:val="4"/>
        </w:rPr>
        <w:tab/>
        <w:t>010-86483801</w:t>
      </w:r>
    </w:p>
    <w:p w14:paraId="6342FE50" w14:textId="77777777" w:rsidR="00B47E88" w:rsidRDefault="00000000">
      <w:pPr>
        <w:tabs>
          <w:tab w:val="left" w:pos="1407"/>
        </w:tabs>
        <w:spacing w:line="360" w:lineRule="auto"/>
        <w:ind w:rightChars="313" w:right="689" w:firstLineChars="500" w:firstLine="1220"/>
        <w:rPr>
          <w:rFonts w:hint="eastAsia"/>
          <w:spacing w:val="4"/>
          <w:sz w:val="24"/>
          <w:szCs w:val="24"/>
        </w:rPr>
      </w:pPr>
      <w:r>
        <w:rPr>
          <w:rFonts w:hint="eastAsia"/>
          <w:spacing w:val="4"/>
          <w:sz w:val="24"/>
          <w:szCs w:val="24"/>
        </w:rPr>
        <w:t xml:space="preserve">2.1 </w:t>
      </w:r>
      <w:r>
        <w:rPr>
          <w:spacing w:val="4"/>
          <w:sz w:val="24"/>
          <w:szCs w:val="24"/>
        </w:rPr>
        <w:t>办理 CA 数字证书或电子营业执照</w:t>
      </w:r>
    </w:p>
    <w:p w14:paraId="1C233D6C" w14:textId="77777777" w:rsidR="00B47E88" w:rsidRDefault="00000000">
      <w:pPr>
        <w:pStyle w:val="af0"/>
        <w:spacing w:line="360" w:lineRule="auto"/>
        <w:ind w:left="701" w:right="864" w:firstLine="480"/>
        <w:rPr>
          <w:rFonts w:hint="eastAsia"/>
          <w:spacing w:val="4"/>
        </w:rPr>
      </w:pPr>
      <w:r>
        <w:rPr>
          <w:spacing w:val="4"/>
        </w:rPr>
        <w:t>供应商登录北京市政府采购电子交易平台查阅 “用户指南”—“操作指南”—“市场主体 CA 办理操作流程指引”/“电子营业执照使用指南”，按照程序要求办理。</w:t>
      </w:r>
    </w:p>
    <w:p w14:paraId="0EF82377" w14:textId="77777777" w:rsidR="00B47E88" w:rsidRDefault="00000000">
      <w:pPr>
        <w:tabs>
          <w:tab w:val="left" w:pos="1407"/>
        </w:tabs>
        <w:spacing w:line="360" w:lineRule="auto"/>
        <w:ind w:rightChars="313" w:right="689" w:firstLineChars="500" w:firstLine="1220"/>
        <w:rPr>
          <w:rFonts w:hint="eastAsia"/>
          <w:spacing w:val="4"/>
          <w:sz w:val="24"/>
          <w:szCs w:val="24"/>
        </w:rPr>
      </w:pPr>
      <w:r>
        <w:rPr>
          <w:rFonts w:hint="eastAsia"/>
          <w:spacing w:val="4"/>
          <w:sz w:val="24"/>
          <w:szCs w:val="24"/>
        </w:rPr>
        <w:t xml:space="preserve">2.2 </w:t>
      </w:r>
      <w:r>
        <w:rPr>
          <w:spacing w:val="4"/>
          <w:sz w:val="24"/>
          <w:szCs w:val="24"/>
        </w:rPr>
        <w:t>注册</w:t>
      </w:r>
    </w:p>
    <w:p w14:paraId="60754DCB" w14:textId="77777777" w:rsidR="00B47E88" w:rsidRDefault="00000000">
      <w:pPr>
        <w:pStyle w:val="af0"/>
        <w:spacing w:line="360" w:lineRule="auto"/>
        <w:ind w:left="701" w:right="689" w:firstLine="480"/>
        <w:rPr>
          <w:rFonts w:hint="eastAsia"/>
          <w:spacing w:val="4"/>
        </w:rPr>
      </w:pPr>
      <w:r>
        <w:rPr>
          <w:spacing w:val="4"/>
        </w:rPr>
        <w:t>供应商登录北京市政府采购电子交易平台“用户指南”—“操作指南”—“市场主体注册入库操作流程指引”进行自助注册绑定。</w:t>
      </w:r>
    </w:p>
    <w:p w14:paraId="0F363C1E" w14:textId="77777777" w:rsidR="00B47E88" w:rsidRDefault="00000000">
      <w:pPr>
        <w:tabs>
          <w:tab w:val="left" w:pos="1407"/>
        </w:tabs>
        <w:spacing w:line="360" w:lineRule="auto"/>
        <w:ind w:rightChars="313" w:right="689" w:firstLineChars="500" w:firstLine="1220"/>
        <w:rPr>
          <w:rFonts w:hint="eastAsia"/>
          <w:spacing w:val="4"/>
          <w:sz w:val="24"/>
          <w:szCs w:val="24"/>
        </w:rPr>
      </w:pPr>
      <w:r>
        <w:rPr>
          <w:rFonts w:hint="eastAsia"/>
          <w:spacing w:val="4"/>
          <w:sz w:val="24"/>
          <w:szCs w:val="24"/>
        </w:rPr>
        <w:t xml:space="preserve">2.3 </w:t>
      </w:r>
      <w:r>
        <w:rPr>
          <w:spacing w:val="4"/>
          <w:sz w:val="24"/>
          <w:szCs w:val="24"/>
        </w:rPr>
        <w:t>驱动、客户端下载</w:t>
      </w:r>
    </w:p>
    <w:p w14:paraId="2EACF66F" w14:textId="77777777" w:rsidR="00B47E88" w:rsidRDefault="00000000">
      <w:pPr>
        <w:pStyle w:val="af0"/>
        <w:spacing w:line="360" w:lineRule="auto"/>
        <w:ind w:left="701" w:right="744" w:firstLine="480"/>
        <w:rPr>
          <w:rFonts w:hint="eastAsia"/>
          <w:spacing w:val="4"/>
        </w:rPr>
      </w:pPr>
      <w:r>
        <w:rPr>
          <w:spacing w:val="4"/>
        </w:rPr>
        <w:t>供应商登录北京市政府采购电子交易平台“用户指南”—“工具下载”—“招标采购系统文件驱动安装包”下载相关驱动。</w:t>
      </w:r>
    </w:p>
    <w:p w14:paraId="3C76C842" w14:textId="77777777" w:rsidR="00B47E88" w:rsidRDefault="00000000">
      <w:pPr>
        <w:pStyle w:val="af0"/>
        <w:spacing w:line="360" w:lineRule="auto"/>
        <w:ind w:left="701" w:right="689" w:firstLine="480"/>
        <w:rPr>
          <w:rFonts w:hint="eastAsia"/>
          <w:spacing w:val="4"/>
        </w:rPr>
      </w:pPr>
      <w:r>
        <w:rPr>
          <w:spacing w:val="4"/>
        </w:rPr>
        <w:t>供应商登录北京市政府采购电子交易平台“用户指南”—“工具下载”—“投标文件编制工具”下载相关客户端。</w:t>
      </w:r>
    </w:p>
    <w:p w14:paraId="33ED4DD7" w14:textId="77777777" w:rsidR="00B47E88" w:rsidRDefault="00000000">
      <w:pPr>
        <w:tabs>
          <w:tab w:val="left" w:pos="1407"/>
        </w:tabs>
        <w:spacing w:line="360" w:lineRule="auto"/>
        <w:ind w:rightChars="313" w:right="689" w:firstLineChars="500" w:firstLine="1220"/>
        <w:rPr>
          <w:rFonts w:hint="eastAsia"/>
          <w:spacing w:val="4"/>
          <w:sz w:val="24"/>
          <w:szCs w:val="24"/>
        </w:rPr>
      </w:pPr>
      <w:r>
        <w:rPr>
          <w:rFonts w:hint="eastAsia"/>
          <w:spacing w:val="4"/>
          <w:sz w:val="24"/>
          <w:szCs w:val="24"/>
        </w:rPr>
        <w:t xml:space="preserve">2.4 </w:t>
      </w:r>
      <w:r>
        <w:rPr>
          <w:spacing w:val="4"/>
          <w:sz w:val="24"/>
          <w:szCs w:val="24"/>
        </w:rPr>
        <w:t>获取电子招标文件</w:t>
      </w:r>
    </w:p>
    <w:p w14:paraId="31CFFDFC" w14:textId="77777777" w:rsidR="00B47E88" w:rsidRDefault="00000000">
      <w:pPr>
        <w:pStyle w:val="af0"/>
        <w:spacing w:line="360" w:lineRule="auto"/>
        <w:ind w:left="701" w:right="691" w:firstLine="480"/>
        <w:jc w:val="both"/>
        <w:rPr>
          <w:rFonts w:hint="eastAsia"/>
          <w:spacing w:val="4"/>
        </w:rPr>
      </w:pPr>
      <w:r>
        <w:rPr>
          <w:spacing w:val="4"/>
        </w:rPr>
        <w:t>供应商使用CA数字证书或电子营业执照登录北京市政府采购电子交易平台获取电子招标文件。</w:t>
      </w:r>
    </w:p>
    <w:p w14:paraId="134F6DF6" w14:textId="4967CE4F" w:rsidR="00B47E88" w:rsidRDefault="00000000">
      <w:pPr>
        <w:pStyle w:val="af0"/>
        <w:spacing w:line="360" w:lineRule="auto"/>
        <w:ind w:left="701" w:right="643" w:firstLine="480"/>
        <w:jc w:val="both"/>
        <w:rPr>
          <w:rFonts w:hint="eastAsia"/>
          <w:spacing w:val="4"/>
        </w:rPr>
      </w:pPr>
      <w:r>
        <w:rPr>
          <w:spacing w:val="4"/>
        </w:rPr>
        <w:t>供应商如计划参与多个采购包的投标，应在登录北京市政府采购电子交易平台后，在【我的项目】栏目依次选择对应采购包，进入项目工作台招标/采购文件环节分别按采购包下载招标文件电子版。</w:t>
      </w:r>
    </w:p>
    <w:p w14:paraId="3D563882" w14:textId="03407ADB" w:rsidR="00F2733A" w:rsidRDefault="00F2733A">
      <w:pPr>
        <w:pStyle w:val="af0"/>
        <w:spacing w:line="360" w:lineRule="auto"/>
        <w:ind w:left="701" w:right="643" w:firstLine="480"/>
        <w:jc w:val="both"/>
        <w:rPr>
          <w:rFonts w:hint="eastAsia"/>
          <w:spacing w:val="4"/>
        </w:rPr>
      </w:pPr>
      <w:r w:rsidRPr="00F2733A">
        <w:rPr>
          <w:spacing w:val="4"/>
        </w:rPr>
        <w:t>本项目采用电子化</w:t>
      </w:r>
      <w:r w:rsidRPr="00F2733A">
        <w:rPr>
          <w:b/>
          <w:bCs/>
          <w:spacing w:val="4"/>
        </w:rPr>
        <w:t>线上线下相结合</w:t>
      </w:r>
      <w:r w:rsidRPr="00F2733A">
        <w:rPr>
          <w:spacing w:val="4"/>
        </w:rPr>
        <w:t>采购方式，线下递交纸质版投标文件。</w:t>
      </w:r>
    </w:p>
    <w:p w14:paraId="693A3FCB" w14:textId="77777777" w:rsidR="00B47E88" w:rsidRDefault="00000000">
      <w:pPr>
        <w:spacing w:line="360" w:lineRule="auto"/>
        <w:ind w:leftChars="322" w:left="708" w:rightChars="248" w:right="546" w:firstLineChars="177" w:firstLine="432"/>
        <w:rPr>
          <w:rFonts w:hint="eastAsia"/>
          <w:spacing w:val="4"/>
          <w:sz w:val="24"/>
          <w:lang w:eastAsia="zh-TW"/>
        </w:rPr>
      </w:pPr>
      <w:r>
        <w:rPr>
          <w:rFonts w:hint="eastAsia"/>
          <w:spacing w:val="4"/>
          <w:sz w:val="24"/>
          <w:lang w:eastAsia="zh-TW" w:bidi="ar"/>
        </w:rPr>
        <w:t>3.</w:t>
      </w:r>
      <w:r>
        <w:rPr>
          <w:rFonts w:hint="eastAsia"/>
          <w:spacing w:val="4"/>
          <w:lang w:eastAsia="zh-TW"/>
        </w:rPr>
        <w:t xml:space="preserve"> </w:t>
      </w:r>
      <w:r>
        <w:rPr>
          <w:rFonts w:hint="eastAsia"/>
          <w:spacing w:val="4"/>
          <w:sz w:val="24"/>
          <w:lang w:val="zh-TW" w:eastAsia="zh-TW" w:bidi="ar"/>
        </w:rPr>
        <w:t>本项目公告在北京市政府采购网</w:t>
      </w:r>
      <w:r>
        <w:rPr>
          <w:rFonts w:hint="eastAsia"/>
          <w:spacing w:val="4"/>
          <w:sz w:val="24"/>
          <w:lang w:eastAsia="zh-TW" w:bidi="ar"/>
        </w:rPr>
        <w:t>（http://www.ccgp-beijing.gov.cn/）</w:t>
      </w:r>
      <w:r>
        <w:rPr>
          <w:rFonts w:hint="eastAsia"/>
          <w:spacing w:val="4"/>
          <w:sz w:val="24"/>
          <w:lang w:val="zh-TW" w:eastAsia="zh-TW" w:bidi="ar"/>
        </w:rPr>
        <w:t>、中国政府采购网</w:t>
      </w:r>
      <w:r>
        <w:rPr>
          <w:rFonts w:hint="eastAsia"/>
          <w:spacing w:val="4"/>
          <w:sz w:val="24"/>
          <w:lang w:eastAsia="zh-TW" w:bidi="ar"/>
        </w:rPr>
        <w:t>（http://www.ccgp.gov.cn/）</w:t>
      </w:r>
      <w:r>
        <w:rPr>
          <w:rFonts w:hint="eastAsia"/>
          <w:spacing w:val="4"/>
          <w:sz w:val="24"/>
          <w:lang w:val="zh-TW" w:eastAsia="zh-TW" w:bidi="ar"/>
        </w:rPr>
        <w:t>上同时发布。</w:t>
      </w:r>
    </w:p>
    <w:p w14:paraId="7AAE4F3F" w14:textId="77777777" w:rsidR="00B47E88" w:rsidRDefault="00B47E88">
      <w:pPr>
        <w:pStyle w:val="af0"/>
        <w:spacing w:line="360" w:lineRule="auto"/>
        <w:rPr>
          <w:rFonts w:hint="eastAsia"/>
          <w:spacing w:val="4"/>
        </w:rPr>
      </w:pPr>
    </w:p>
    <w:p w14:paraId="0C23116F" w14:textId="77777777" w:rsidR="00B47E88" w:rsidRDefault="00000000">
      <w:pPr>
        <w:pStyle w:val="8"/>
        <w:spacing w:line="360" w:lineRule="auto"/>
        <w:rPr>
          <w:rFonts w:ascii="宋体" w:eastAsia="宋体" w:hAnsi="宋体" w:hint="eastAsia"/>
          <w:spacing w:val="4"/>
        </w:rPr>
      </w:pPr>
      <w:bookmarkStart w:id="9" w:name="七、对本次招标提出询问，请按以下方式联系。"/>
      <w:bookmarkEnd w:id="9"/>
      <w:r>
        <w:rPr>
          <w:rFonts w:ascii="宋体" w:eastAsia="宋体" w:hAnsi="宋体"/>
          <w:spacing w:val="4"/>
        </w:rPr>
        <w:t>七、对本次招标提出询问，请按以下方式联系。</w:t>
      </w:r>
    </w:p>
    <w:p w14:paraId="38609861" w14:textId="77777777" w:rsidR="00B47E88" w:rsidRDefault="00000000">
      <w:pPr>
        <w:pStyle w:val="8"/>
        <w:numPr>
          <w:ilvl w:val="2"/>
          <w:numId w:val="12"/>
        </w:numPr>
        <w:tabs>
          <w:tab w:val="left" w:pos="1737"/>
        </w:tabs>
        <w:spacing w:line="360" w:lineRule="auto"/>
        <w:ind w:left="1737" w:hanging="258"/>
        <w:rPr>
          <w:rFonts w:ascii="宋体" w:eastAsia="宋体" w:hAnsi="宋体" w:hint="eastAsia"/>
          <w:spacing w:val="4"/>
        </w:rPr>
      </w:pPr>
      <w:r>
        <w:rPr>
          <w:rFonts w:ascii="宋体" w:eastAsia="宋体" w:hAnsi="宋体"/>
          <w:spacing w:val="4"/>
        </w:rPr>
        <w:t>采购人信息</w:t>
      </w:r>
    </w:p>
    <w:p w14:paraId="6CC29EE5" w14:textId="7474C444" w:rsidR="00B47E88" w:rsidRDefault="00000000">
      <w:pPr>
        <w:pStyle w:val="af0"/>
        <w:spacing w:line="360" w:lineRule="auto"/>
        <w:ind w:leftChars="644" w:left="1417" w:right="689"/>
        <w:jc w:val="both"/>
        <w:rPr>
          <w:rFonts w:hint="eastAsia"/>
          <w:spacing w:val="4"/>
        </w:rPr>
      </w:pPr>
      <w:r>
        <w:rPr>
          <w:rFonts w:hint="eastAsia"/>
          <w:spacing w:val="4"/>
        </w:rPr>
        <w:t>名称：</w:t>
      </w:r>
      <w:r w:rsidR="00C05D84">
        <w:rPr>
          <w:rFonts w:hint="eastAsia"/>
          <w:spacing w:val="4"/>
        </w:rPr>
        <w:t>北京市经济和信息化局</w:t>
      </w:r>
    </w:p>
    <w:p w14:paraId="0156B959" w14:textId="7F4733BA" w:rsidR="00B47E88" w:rsidRDefault="00000000">
      <w:pPr>
        <w:pStyle w:val="af0"/>
        <w:spacing w:line="360" w:lineRule="auto"/>
        <w:ind w:leftChars="644" w:left="1417" w:right="689"/>
        <w:jc w:val="both"/>
        <w:rPr>
          <w:rFonts w:hint="eastAsia"/>
          <w:spacing w:val="4"/>
        </w:rPr>
      </w:pPr>
      <w:r>
        <w:rPr>
          <w:rFonts w:hint="eastAsia"/>
          <w:spacing w:val="4"/>
        </w:rPr>
        <w:t>地址：北京市通州区留庄路</w:t>
      </w:r>
      <w:r w:rsidR="007F6FAF">
        <w:rPr>
          <w:rFonts w:hint="eastAsia"/>
          <w:spacing w:val="4"/>
        </w:rPr>
        <w:t>3</w:t>
      </w:r>
      <w:r>
        <w:rPr>
          <w:rFonts w:hint="eastAsia"/>
          <w:spacing w:val="4"/>
        </w:rPr>
        <w:t>号院1号楼</w:t>
      </w:r>
    </w:p>
    <w:p w14:paraId="77112C13" w14:textId="275338E2" w:rsidR="00B47E88" w:rsidRDefault="00000000">
      <w:pPr>
        <w:pStyle w:val="af0"/>
        <w:tabs>
          <w:tab w:val="left" w:pos="4176"/>
        </w:tabs>
        <w:spacing w:line="360" w:lineRule="auto"/>
        <w:ind w:left="1418" w:right="6288"/>
        <w:jc w:val="both"/>
        <w:rPr>
          <w:rFonts w:hint="eastAsia"/>
          <w:spacing w:val="4"/>
        </w:rPr>
      </w:pPr>
      <w:r>
        <w:rPr>
          <w:rFonts w:hint="eastAsia"/>
          <w:spacing w:val="4"/>
        </w:rPr>
        <w:t>联系方式：</w:t>
      </w:r>
      <w:r w:rsidR="007F6FAF" w:rsidRPr="007F6FAF">
        <w:rPr>
          <w:rFonts w:hint="eastAsia"/>
          <w:spacing w:val="4"/>
        </w:rPr>
        <w:t>55520833</w:t>
      </w:r>
    </w:p>
    <w:p w14:paraId="68D4BD34" w14:textId="77777777" w:rsidR="00B47E88" w:rsidRDefault="00000000">
      <w:pPr>
        <w:pStyle w:val="8"/>
        <w:numPr>
          <w:ilvl w:val="2"/>
          <w:numId w:val="12"/>
        </w:numPr>
        <w:tabs>
          <w:tab w:val="left" w:pos="1737"/>
        </w:tabs>
        <w:spacing w:line="360" w:lineRule="auto"/>
        <w:ind w:left="1737" w:hanging="258"/>
        <w:rPr>
          <w:rFonts w:ascii="宋体" w:eastAsia="宋体" w:hAnsi="宋体" w:hint="eastAsia"/>
          <w:spacing w:val="4"/>
        </w:rPr>
      </w:pPr>
      <w:r>
        <w:rPr>
          <w:rFonts w:ascii="宋体" w:eastAsia="宋体" w:hAnsi="宋体"/>
          <w:spacing w:val="4"/>
        </w:rPr>
        <w:t>采购代理机构信息</w:t>
      </w:r>
    </w:p>
    <w:p w14:paraId="446B5346" w14:textId="77777777" w:rsidR="00B47E88" w:rsidRDefault="00000000">
      <w:pPr>
        <w:pStyle w:val="8"/>
        <w:tabs>
          <w:tab w:val="left" w:pos="1418"/>
        </w:tabs>
        <w:spacing w:line="360" w:lineRule="auto"/>
        <w:ind w:left="1" w:firstLineChars="590" w:firstLine="1440"/>
        <w:rPr>
          <w:rFonts w:ascii="宋体" w:eastAsia="宋体" w:hAnsi="宋体" w:cs="宋体" w:hint="eastAsia"/>
          <w:b w:val="0"/>
          <w:bCs w:val="0"/>
          <w:spacing w:val="4"/>
        </w:rPr>
      </w:pPr>
      <w:r>
        <w:rPr>
          <w:rFonts w:ascii="宋体" w:eastAsia="宋体" w:hAnsi="宋体" w:cs="宋体" w:hint="eastAsia"/>
          <w:b w:val="0"/>
          <w:bCs w:val="0"/>
          <w:spacing w:val="4"/>
        </w:rPr>
        <w:t>名称：中诚安管理咨询（北京）有限公司</w:t>
      </w:r>
    </w:p>
    <w:p w14:paraId="64668709" w14:textId="7EA61F31" w:rsidR="00B47E88" w:rsidRDefault="00000000">
      <w:pPr>
        <w:pStyle w:val="8"/>
        <w:tabs>
          <w:tab w:val="left" w:pos="1418"/>
        </w:tabs>
        <w:spacing w:line="360" w:lineRule="auto"/>
        <w:ind w:left="1" w:firstLineChars="590" w:firstLine="1440"/>
        <w:rPr>
          <w:rFonts w:ascii="宋体" w:eastAsia="宋体" w:hAnsi="宋体" w:cs="宋体" w:hint="eastAsia"/>
          <w:b w:val="0"/>
          <w:bCs w:val="0"/>
          <w:spacing w:val="4"/>
        </w:rPr>
      </w:pPr>
      <w:r>
        <w:rPr>
          <w:rFonts w:ascii="宋体" w:eastAsia="宋体" w:hAnsi="宋体" w:cs="宋体" w:hint="eastAsia"/>
          <w:b w:val="0"/>
          <w:bCs w:val="0"/>
          <w:spacing w:val="4"/>
        </w:rPr>
        <w:t>地址：北京市东城区崇文门外大街16号便宜坊大厦1</w:t>
      </w:r>
      <w:r w:rsidR="001C2203">
        <w:rPr>
          <w:rFonts w:ascii="宋体" w:eastAsia="宋体" w:hAnsi="宋体" w:cs="宋体" w:hint="eastAsia"/>
          <w:b w:val="0"/>
          <w:bCs w:val="0"/>
          <w:spacing w:val="4"/>
        </w:rPr>
        <w:t>0</w:t>
      </w:r>
      <w:r>
        <w:rPr>
          <w:rFonts w:ascii="宋体" w:eastAsia="宋体" w:hAnsi="宋体" w:cs="宋体" w:hint="eastAsia"/>
          <w:b w:val="0"/>
          <w:bCs w:val="0"/>
          <w:spacing w:val="4"/>
        </w:rPr>
        <w:t>层1</w:t>
      </w:r>
      <w:r w:rsidR="001C2203">
        <w:rPr>
          <w:rFonts w:ascii="宋体" w:eastAsia="宋体" w:hAnsi="宋体" w:cs="宋体" w:hint="eastAsia"/>
          <w:b w:val="0"/>
          <w:bCs w:val="0"/>
          <w:spacing w:val="4"/>
        </w:rPr>
        <w:t>00</w:t>
      </w:r>
      <w:r w:rsidR="00B96FB5">
        <w:rPr>
          <w:rFonts w:ascii="宋体" w:eastAsia="宋体" w:hAnsi="宋体" w:cs="宋体" w:hint="eastAsia"/>
          <w:b w:val="0"/>
          <w:bCs w:val="0"/>
          <w:spacing w:val="4"/>
        </w:rPr>
        <w:t>5</w:t>
      </w:r>
    </w:p>
    <w:p w14:paraId="4C573F9B" w14:textId="77777777" w:rsidR="00B47E88" w:rsidRDefault="00000000">
      <w:pPr>
        <w:pStyle w:val="8"/>
        <w:tabs>
          <w:tab w:val="left" w:pos="1418"/>
        </w:tabs>
        <w:spacing w:line="360" w:lineRule="auto"/>
        <w:ind w:left="1" w:firstLineChars="590" w:firstLine="1440"/>
        <w:rPr>
          <w:rFonts w:ascii="宋体" w:eastAsia="宋体" w:hAnsi="宋体" w:hint="eastAsia"/>
          <w:spacing w:val="4"/>
        </w:rPr>
      </w:pPr>
      <w:r>
        <w:rPr>
          <w:rFonts w:ascii="宋体" w:eastAsia="宋体" w:hAnsi="宋体" w:cs="宋体" w:hint="eastAsia"/>
          <w:b w:val="0"/>
          <w:bCs w:val="0"/>
          <w:spacing w:val="4"/>
        </w:rPr>
        <w:t>联系方式：010-67018352，13269517188</w:t>
      </w:r>
    </w:p>
    <w:p w14:paraId="4A300742" w14:textId="77777777" w:rsidR="00B47E88" w:rsidRDefault="00000000">
      <w:pPr>
        <w:pStyle w:val="8"/>
        <w:numPr>
          <w:ilvl w:val="2"/>
          <w:numId w:val="12"/>
        </w:numPr>
        <w:tabs>
          <w:tab w:val="left" w:pos="1737"/>
        </w:tabs>
        <w:spacing w:line="360" w:lineRule="auto"/>
        <w:rPr>
          <w:rFonts w:ascii="宋体" w:eastAsia="宋体" w:hAnsi="宋体" w:hint="eastAsia"/>
          <w:spacing w:val="4"/>
        </w:rPr>
      </w:pPr>
      <w:r>
        <w:rPr>
          <w:rFonts w:ascii="宋体" w:eastAsia="宋体" w:hAnsi="宋体"/>
          <w:spacing w:val="4"/>
        </w:rPr>
        <w:t>项目联系方式</w:t>
      </w:r>
    </w:p>
    <w:p w14:paraId="2F9342AC" w14:textId="0E7E1C06" w:rsidR="00B47E88" w:rsidRDefault="00000000">
      <w:pPr>
        <w:pStyle w:val="af0"/>
        <w:tabs>
          <w:tab w:val="left" w:pos="4296"/>
        </w:tabs>
        <w:spacing w:line="360" w:lineRule="auto"/>
        <w:ind w:left="1480"/>
        <w:jc w:val="both"/>
        <w:rPr>
          <w:rFonts w:hint="eastAsia"/>
          <w:spacing w:val="4"/>
        </w:rPr>
      </w:pPr>
      <w:r>
        <w:rPr>
          <w:rFonts w:hint="eastAsia"/>
          <w:spacing w:val="4"/>
        </w:rPr>
        <w:t>项目联系人：黄然</w:t>
      </w:r>
    </w:p>
    <w:p w14:paraId="3F719634" w14:textId="77777777" w:rsidR="00B47E88" w:rsidRDefault="00000000">
      <w:pPr>
        <w:pStyle w:val="af0"/>
        <w:tabs>
          <w:tab w:val="left" w:pos="4296"/>
        </w:tabs>
        <w:spacing w:line="360" w:lineRule="auto"/>
        <w:ind w:left="1480"/>
        <w:jc w:val="both"/>
        <w:rPr>
          <w:rFonts w:hint="eastAsia"/>
          <w:spacing w:val="4"/>
        </w:rPr>
      </w:pPr>
      <w:r>
        <w:rPr>
          <w:rFonts w:hint="eastAsia"/>
          <w:spacing w:val="4"/>
        </w:rPr>
        <w:t>电话：010-67018352，13269517188</w:t>
      </w:r>
    </w:p>
    <w:p w14:paraId="039C1AF1" w14:textId="77777777" w:rsidR="00B47E88" w:rsidRDefault="00B47E88">
      <w:pPr>
        <w:spacing w:line="400" w:lineRule="auto"/>
        <w:jc w:val="both"/>
        <w:rPr>
          <w:rFonts w:ascii="Times New Roman" w:eastAsia="Times New Roman"/>
          <w:spacing w:val="4"/>
        </w:rPr>
        <w:sectPr w:rsidR="00B47E88">
          <w:headerReference w:type="default" r:id="rId12"/>
          <w:footerReference w:type="default" r:id="rId13"/>
          <w:pgSz w:w="11910" w:h="16840"/>
          <w:pgMar w:top="1280" w:right="440" w:bottom="1080" w:left="1000" w:header="880" w:footer="892" w:gutter="0"/>
          <w:cols w:space="720"/>
        </w:sectPr>
      </w:pPr>
    </w:p>
    <w:p w14:paraId="16C23F0F" w14:textId="77777777" w:rsidR="00B47E88" w:rsidRDefault="00000000">
      <w:pPr>
        <w:pStyle w:val="11"/>
        <w:tabs>
          <w:tab w:val="left" w:pos="1630"/>
        </w:tabs>
        <w:spacing w:before="0" w:line="360" w:lineRule="auto"/>
        <w:rPr>
          <w:rFonts w:asciiTheme="majorEastAsia" w:eastAsiaTheme="majorEastAsia" w:hAnsiTheme="majorEastAsia" w:hint="eastAsia"/>
          <w:spacing w:val="4"/>
        </w:rPr>
      </w:pPr>
      <w:bookmarkStart w:id="10" w:name="_Toc184120916"/>
      <w:r>
        <w:rPr>
          <w:rFonts w:asciiTheme="majorEastAsia" w:eastAsiaTheme="majorEastAsia" w:hAnsiTheme="majorEastAsia"/>
          <w:spacing w:val="4"/>
        </w:rPr>
        <w:t>第二章</w:t>
      </w:r>
      <w:r>
        <w:rPr>
          <w:rFonts w:asciiTheme="majorEastAsia" w:eastAsiaTheme="majorEastAsia" w:hAnsiTheme="majorEastAsia"/>
          <w:spacing w:val="4"/>
        </w:rPr>
        <w:tab/>
        <w:t>投标人须知</w:t>
      </w:r>
      <w:bookmarkEnd w:id="10"/>
    </w:p>
    <w:p w14:paraId="34F9DC12" w14:textId="77777777" w:rsidR="00B47E88" w:rsidRDefault="00000000">
      <w:pPr>
        <w:pStyle w:val="5"/>
        <w:spacing w:line="360" w:lineRule="auto"/>
        <w:ind w:left="5"/>
        <w:rPr>
          <w:rFonts w:ascii="宋体" w:eastAsia="宋体" w:hAnsi="宋体" w:hint="eastAsia"/>
          <w:spacing w:val="4"/>
        </w:rPr>
      </w:pPr>
      <w:bookmarkStart w:id="11" w:name="投标人须知资料表"/>
      <w:bookmarkEnd w:id="11"/>
      <w:r>
        <w:rPr>
          <w:rFonts w:ascii="宋体" w:eastAsia="宋体" w:hAnsi="宋体"/>
          <w:spacing w:val="4"/>
        </w:rPr>
        <w:t>投标人须知资料表</w:t>
      </w:r>
    </w:p>
    <w:p w14:paraId="707C6C2A" w14:textId="77777777" w:rsidR="00B47E88" w:rsidRDefault="00B47E88">
      <w:pPr>
        <w:pStyle w:val="5"/>
        <w:spacing w:line="360" w:lineRule="auto"/>
        <w:ind w:left="5"/>
        <w:rPr>
          <w:rFonts w:ascii="宋体" w:eastAsia="宋体" w:hAnsi="宋体" w:hint="eastAsia"/>
          <w:spacing w:val="4"/>
        </w:rPr>
      </w:pPr>
    </w:p>
    <w:p w14:paraId="704E67FD" w14:textId="77777777" w:rsidR="00B47E88" w:rsidRDefault="00000000">
      <w:pPr>
        <w:pStyle w:val="af0"/>
        <w:spacing w:line="360" w:lineRule="auto"/>
        <w:ind w:right="421"/>
        <w:jc w:val="center"/>
        <w:rPr>
          <w:rFonts w:hint="eastAsia"/>
          <w:spacing w:val="4"/>
        </w:rPr>
      </w:pPr>
      <w:r>
        <w:rPr>
          <w:spacing w:val="4"/>
        </w:rPr>
        <w:t>本表是对投标人须知的具体补充和修改，如有矛盾，均以本资料表为准。</w:t>
      </w:r>
    </w:p>
    <w:p w14:paraId="0AF841EF" w14:textId="77777777" w:rsidR="00B47E88" w:rsidRDefault="00B47E88">
      <w:pPr>
        <w:pStyle w:val="af0"/>
        <w:spacing w:before="4" w:after="1"/>
        <w:rPr>
          <w:rFonts w:hint="eastAsia"/>
          <w:spacing w:val="4"/>
          <w:sz w:val="15"/>
        </w:rPr>
      </w:pPr>
    </w:p>
    <w:tbl>
      <w:tblPr>
        <w:tblStyle w:val="TableNormal"/>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B47E88" w14:paraId="4BEB27DB" w14:textId="77777777">
        <w:trPr>
          <w:trHeight w:val="593"/>
        </w:trPr>
        <w:tc>
          <w:tcPr>
            <w:tcW w:w="988" w:type="dxa"/>
            <w:vAlign w:val="center"/>
          </w:tcPr>
          <w:p w14:paraId="71062C63" w14:textId="77777777" w:rsidR="00B47E88" w:rsidRDefault="00000000">
            <w:pPr>
              <w:pStyle w:val="TableParagraph"/>
              <w:ind w:left="11" w:right="1"/>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条款号</w:t>
            </w:r>
          </w:p>
        </w:tc>
        <w:tc>
          <w:tcPr>
            <w:tcW w:w="1701" w:type="dxa"/>
            <w:vAlign w:val="center"/>
          </w:tcPr>
          <w:p w14:paraId="14E1C582" w14:textId="77777777" w:rsidR="00B47E88" w:rsidRDefault="00000000">
            <w:pPr>
              <w:pStyle w:val="TableParagraph"/>
              <w:ind w:left="6"/>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条目</w:t>
            </w:r>
          </w:p>
        </w:tc>
        <w:tc>
          <w:tcPr>
            <w:tcW w:w="7540" w:type="dxa"/>
            <w:vAlign w:val="center"/>
          </w:tcPr>
          <w:p w14:paraId="3462C34D" w14:textId="77777777" w:rsidR="00B47E88" w:rsidRDefault="00000000">
            <w:pPr>
              <w:pStyle w:val="TableParagraph"/>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内容</w:t>
            </w:r>
          </w:p>
        </w:tc>
      </w:tr>
      <w:tr w:rsidR="00B47E88" w14:paraId="6022DF8E" w14:textId="77777777">
        <w:trPr>
          <w:trHeight w:val="1043"/>
        </w:trPr>
        <w:tc>
          <w:tcPr>
            <w:tcW w:w="988" w:type="dxa"/>
            <w:vAlign w:val="center"/>
          </w:tcPr>
          <w:p w14:paraId="1764CFF5"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2.2</w:t>
            </w:r>
          </w:p>
        </w:tc>
        <w:tc>
          <w:tcPr>
            <w:tcW w:w="1701" w:type="dxa"/>
            <w:vAlign w:val="center"/>
          </w:tcPr>
          <w:p w14:paraId="118AA3DA"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项目属性</w:t>
            </w:r>
          </w:p>
        </w:tc>
        <w:tc>
          <w:tcPr>
            <w:tcW w:w="7540" w:type="dxa"/>
            <w:vAlign w:val="center"/>
          </w:tcPr>
          <w:p w14:paraId="0EBC9E5E"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项目属性：</w:t>
            </w:r>
          </w:p>
          <w:p w14:paraId="75142A27"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服务</w:t>
            </w:r>
          </w:p>
          <w:p w14:paraId="21A2083D"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货物</w:t>
            </w:r>
          </w:p>
        </w:tc>
      </w:tr>
      <w:tr w:rsidR="00B47E88" w14:paraId="0F25D0D6" w14:textId="77777777">
        <w:trPr>
          <w:trHeight w:val="1043"/>
        </w:trPr>
        <w:tc>
          <w:tcPr>
            <w:tcW w:w="988" w:type="dxa"/>
            <w:vAlign w:val="center"/>
          </w:tcPr>
          <w:p w14:paraId="34E72ACB"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2.3</w:t>
            </w:r>
          </w:p>
        </w:tc>
        <w:tc>
          <w:tcPr>
            <w:tcW w:w="1701" w:type="dxa"/>
            <w:vAlign w:val="center"/>
          </w:tcPr>
          <w:p w14:paraId="23619047"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科研仪器设备</w:t>
            </w:r>
          </w:p>
        </w:tc>
        <w:tc>
          <w:tcPr>
            <w:tcW w:w="7540" w:type="dxa"/>
            <w:vAlign w:val="center"/>
          </w:tcPr>
          <w:p w14:paraId="70E8C829"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是否属于科研仪器设备采购项目：</w:t>
            </w:r>
          </w:p>
          <w:p w14:paraId="2D53BAF7"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是</w:t>
            </w:r>
          </w:p>
          <w:p w14:paraId="00386921"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否</w:t>
            </w:r>
          </w:p>
        </w:tc>
      </w:tr>
      <w:tr w:rsidR="00B47E88" w14:paraId="1487B00E" w14:textId="77777777">
        <w:trPr>
          <w:trHeight w:val="1043"/>
        </w:trPr>
        <w:tc>
          <w:tcPr>
            <w:tcW w:w="988" w:type="dxa"/>
            <w:vAlign w:val="center"/>
          </w:tcPr>
          <w:p w14:paraId="38C95DE9"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2.4</w:t>
            </w:r>
          </w:p>
        </w:tc>
        <w:tc>
          <w:tcPr>
            <w:tcW w:w="1701" w:type="dxa"/>
            <w:vAlign w:val="center"/>
          </w:tcPr>
          <w:p w14:paraId="20249662"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核心产品</w:t>
            </w:r>
          </w:p>
        </w:tc>
        <w:tc>
          <w:tcPr>
            <w:tcW w:w="7540" w:type="dxa"/>
            <w:vAlign w:val="center"/>
          </w:tcPr>
          <w:p w14:paraId="36A9F862"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关于核心产品本项目</w:t>
            </w:r>
            <w:r>
              <w:rPr>
                <w:rFonts w:asciiTheme="minorEastAsia" w:eastAsiaTheme="minorEastAsia" w:hAnsiTheme="minorEastAsia" w:hint="eastAsia"/>
                <w:spacing w:val="4"/>
                <w:sz w:val="24"/>
                <w:szCs w:val="24"/>
                <w:u w:val="single"/>
              </w:rPr>
              <w:t>/</w:t>
            </w:r>
            <w:r>
              <w:rPr>
                <w:rFonts w:asciiTheme="minorEastAsia" w:eastAsiaTheme="minorEastAsia" w:hAnsiTheme="minorEastAsia"/>
                <w:spacing w:val="4"/>
                <w:sz w:val="24"/>
                <w:szCs w:val="24"/>
              </w:rPr>
              <w:t>包不适用。</w:t>
            </w:r>
          </w:p>
          <w:p w14:paraId="31AA85B8"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本项目</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包为单一产品采购项目。</w:t>
            </w:r>
          </w:p>
          <w:p w14:paraId="75D8AD92" w14:textId="77777777" w:rsidR="00B47E88" w:rsidRDefault="00000000">
            <w:pPr>
              <w:pStyle w:val="TableParagraph"/>
              <w:tabs>
                <w:tab w:val="left" w:pos="6093"/>
              </w:tabs>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本项目</w:t>
            </w:r>
            <w:r>
              <w:rPr>
                <w:rFonts w:asciiTheme="minorEastAsia" w:eastAsiaTheme="minorEastAsia" w:hAnsiTheme="minorEastAsia" w:hint="eastAsia"/>
                <w:spacing w:val="4"/>
                <w:sz w:val="24"/>
                <w:szCs w:val="24"/>
                <w:u w:val="single"/>
              </w:rPr>
              <w:t xml:space="preserve">  </w:t>
            </w:r>
            <w:r>
              <w:rPr>
                <w:rFonts w:asciiTheme="minorEastAsia" w:eastAsiaTheme="minorEastAsia" w:hAnsiTheme="minorEastAsia"/>
                <w:spacing w:val="4"/>
                <w:sz w:val="24"/>
                <w:szCs w:val="24"/>
              </w:rPr>
              <w:t>包为非单一产品采购项目，核心产品为：</w:t>
            </w:r>
            <w:r>
              <w:rPr>
                <w:rFonts w:asciiTheme="minorEastAsia" w:eastAsiaTheme="minorEastAsia" w:hAnsiTheme="minorEastAsia" w:hint="eastAsia"/>
                <w:spacing w:val="4"/>
                <w:sz w:val="24"/>
                <w:szCs w:val="24"/>
                <w:u w:val="single"/>
              </w:rPr>
              <w:t xml:space="preserve">      </w:t>
            </w:r>
            <w:r>
              <w:rPr>
                <w:rFonts w:asciiTheme="minorEastAsia" w:eastAsiaTheme="minorEastAsia" w:hAnsiTheme="minorEastAsia"/>
                <w:spacing w:val="4"/>
                <w:sz w:val="24"/>
                <w:szCs w:val="24"/>
              </w:rPr>
              <w:t>。</w:t>
            </w:r>
          </w:p>
        </w:tc>
      </w:tr>
      <w:tr w:rsidR="00B47E88" w14:paraId="03FCC634" w14:textId="77777777">
        <w:trPr>
          <w:trHeight w:val="1043"/>
        </w:trPr>
        <w:tc>
          <w:tcPr>
            <w:tcW w:w="988" w:type="dxa"/>
            <w:vMerge w:val="restart"/>
            <w:vAlign w:val="center"/>
          </w:tcPr>
          <w:p w14:paraId="3479BFDC" w14:textId="77777777" w:rsidR="00B47E88" w:rsidRDefault="00000000">
            <w:pPr>
              <w:pStyle w:val="TableParagraph"/>
              <w:ind w:left="303"/>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3.1</w:t>
            </w:r>
          </w:p>
        </w:tc>
        <w:tc>
          <w:tcPr>
            <w:tcW w:w="1701" w:type="dxa"/>
            <w:vAlign w:val="center"/>
          </w:tcPr>
          <w:p w14:paraId="3DC22C4B"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现场考察</w:t>
            </w:r>
          </w:p>
        </w:tc>
        <w:tc>
          <w:tcPr>
            <w:tcW w:w="7540" w:type="dxa"/>
            <w:vAlign w:val="center"/>
          </w:tcPr>
          <w:p w14:paraId="5D2A1D20"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不组织</w:t>
            </w:r>
          </w:p>
          <w:p w14:paraId="33AC3356"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组织，考察时间：</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年_月_日_点_分</w:t>
            </w:r>
          </w:p>
          <w:p w14:paraId="703A347E" w14:textId="77777777" w:rsidR="00B47E88" w:rsidRDefault="00000000">
            <w:pPr>
              <w:pStyle w:val="TableParagraph"/>
              <w:tabs>
                <w:tab w:val="left" w:pos="2747"/>
              </w:tabs>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考察地点：</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20262CC8" w14:textId="77777777">
        <w:trPr>
          <w:trHeight w:val="1042"/>
        </w:trPr>
        <w:tc>
          <w:tcPr>
            <w:tcW w:w="988" w:type="dxa"/>
            <w:vMerge/>
            <w:vAlign w:val="center"/>
          </w:tcPr>
          <w:p w14:paraId="134C7942" w14:textId="77777777" w:rsidR="00B47E88" w:rsidRDefault="00B47E88">
            <w:pPr>
              <w:rPr>
                <w:rFonts w:asciiTheme="minorEastAsia" w:eastAsiaTheme="minorEastAsia" w:hAnsiTheme="minorEastAsia" w:hint="eastAsia"/>
                <w:spacing w:val="4"/>
                <w:sz w:val="24"/>
                <w:szCs w:val="24"/>
              </w:rPr>
            </w:pPr>
          </w:p>
        </w:tc>
        <w:tc>
          <w:tcPr>
            <w:tcW w:w="1701" w:type="dxa"/>
            <w:vAlign w:val="center"/>
          </w:tcPr>
          <w:p w14:paraId="77D48D93"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开标前答疑会</w:t>
            </w:r>
          </w:p>
        </w:tc>
        <w:tc>
          <w:tcPr>
            <w:tcW w:w="7540" w:type="dxa"/>
            <w:vAlign w:val="center"/>
          </w:tcPr>
          <w:p w14:paraId="30482DE0"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不召开</w:t>
            </w:r>
          </w:p>
          <w:p w14:paraId="5C14AC63" w14:textId="77777777" w:rsidR="00B47E88" w:rsidRDefault="00000000">
            <w:pPr>
              <w:pStyle w:val="TableParagraph"/>
              <w:tabs>
                <w:tab w:val="left" w:pos="2747"/>
              </w:tabs>
              <w:ind w:left="107" w:right="3354"/>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召开，召开时间：</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年_月_日_点_分召开地点：</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13528294" w14:textId="77777777">
        <w:trPr>
          <w:trHeight w:val="3530"/>
        </w:trPr>
        <w:tc>
          <w:tcPr>
            <w:tcW w:w="988" w:type="dxa"/>
            <w:vAlign w:val="center"/>
          </w:tcPr>
          <w:p w14:paraId="7390ADD3"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4.1</w:t>
            </w:r>
          </w:p>
        </w:tc>
        <w:tc>
          <w:tcPr>
            <w:tcW w:w="1701" w:type="dxa"/>
            <w:vAlign w:val="center"/>
          </w:tcPr>
          <w:p w14:paraId="10696833"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样品</w:t>
            </w:r>
          </w:p>
        </w:tc>
        <w:tc>
          <w:tcPr>
            <w:tcW w:w="7540" w:type="dxa"/>
            <w:vAlign w:val="center"/>
          </w:tcPr>
          <w:p w14:paraId="36CF1969"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投标样品递交：</w:t>
            </w:r>
          </w:p>
          <w:p w14:paraId="420EA36A"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不需要</w:t>
            </w:r>
          </w:p>
          <w:p w14:paraId="46A00448"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需要，具体要求如下：</w:t>
            </w:r>
          </w:p>
          <w:p w14:paraId="03D111C8" w14:textId="77777777" w:rsidR="00B47E88" w:rsidRDefault="00000000">
            <w:pPr>
              <w:pStyle w:val="TableParagraph"/>
              <w:numPr>
                <w:ilvl w:val="0"/>
                <w:numId w:val="13"/>
              </w:numPr>
              <w:tabs>
                <w:tab w:val="left" w:pos="737"/>
                <w:tab w:val="left" w:pos="445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样品制作的标准和要求：</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06A3CE0C" w14:textId="77777777" w:rsidR="00B47E88" w:rsidRDefault="00000000">
            <w:pPr>
              <w:pStyle w:val="TableParagraph"/>
              <w:numPr>
                <w:ilvl w:val="0"/>
                <w:numId w:val="13"/>
              </w:numPr>
              <w:tabs>
                <w:tab w:val="left" w:pos="737"/>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是否需要随样品提交相关检测报告：</w:t>
            </w:r>
          </w:p>
          <w:p w14:paraId="5524522A" w14:textId="77777777" w:rsidR="00B47E88" w:rsidRDefault="00000000">
            <w:pPr>
              <w:pStyle w:val="TableParagraph"/>
              <w:ind w:left="7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不需要</w:t>
            </w:r>
          </w:p>
          <w:p w14:paraId="6D70EAC0" w14:textId="77777777" w:rsidR="00B47E88" w:rsidRDefault="00000000">
            <w:pPr>
              <w:pStyle w:val="TableParagraph"/>
              <w:ind w:left="7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需要</w:t>
            </w:r>
          </w:p>
          <w:p w14:paraId="1FEAAB42" w14:textId="77777777" w:rsidR="00B47E88" w:rsidRDefault="00000000">
            <w:pPr>
              <w:pStyle w:val="TableParagraph"/>
              <w:numPr>
                <w:ilvl w:val="0"/>
                <w:numId w:val="13"/>
              </w:numPr>
              <w:tabs>
                <w:tab w:val="left" w:pos="737"/>
                <w:tab w:val="left" w:pos="349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样品递交要求：</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08B8BED9" w14:textId="77777777" w:rsidR="00B47E88" w:rsidRDefault="00000000">
            <w:pPr>
              <w:pStyle w:val="TableParagraph"/>
              <w:numPr>
                <w:ilvl w:val="0"/>
                <w:numId w:val="13"/>
              </w:numPr>
              <w:tabs>
                <w:tab w:val="left" w:pos="737"/>
                <w:tab w:val="left" w:pos="397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未中标人样品退还：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327E4354" w14:textId="77777777" w:rsidR="00B47E88" w:rsidRDefault="00000000">
            <w:pPr>
              <w:pStyle w:val="TableParagraph"/>
              <w:numPr>
                <w:ilvl w:val="0"/>
                <w:numId w:val="13"/>
              </w:numPr>
              <w:tabs>
                <w:tab w:val="left" w:pos="737"/>
                <w:tab w:val="left" w:pos="517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中标人样品保管、封存及退还：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30E9C5B5" w14:textId="77777777" w:rsidR="00B47E88" w:rsidRDefault="00000000">
            <w:pPr>
              <w:pStyle w:val="TableParagraph"/>
              <w:numPr>
                <w:ilvl w:val="0"/>
                <w:numId w:val="13"/>
              </w:numPr>
              <w:tabs>
                <w:tab w:val="left" w:pos="737"/>
                <w:tab w:val="left" w:pos="385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其他要求（如有）：</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179CB7E5" w14:textId="77777777">
        <w:trPr>
          <w:trHeight w:val="408"/>
        </w:trPr>
        <w:tc>
          <w:tcPr>
            <w:tcW w:w="988" w:type="dxa"/>
            <w:vAlign w:val="center"/>
          </w:tcPr>
          <w:p w14:paraId="5F6828BA" w14:textId="77777777" w:rsidR="00B47E88" w:rsidRDefault="00000000">
            <w:pPr>
              <w:pStyle w:val="TableParagraph"/>
              <w:ind w:left="1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5.2.5</w:t>
            </w:r>
          </w:p>
        </w:tc>
        <w:tc>
          <w:tcPr>
            <w:tcW w:w="1701" w:type="dxa"/>
            <w:vAlign w:val="center"/>
          </w:tcPr>
          <w:p w14:paraId="39EF53EB"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标的所属行业</w:t>
            </w:r>
          </w:p>
        </w:tc>
        <w:tc>
          <w:tcPr>
            <w:tcW w:w="7540" w:type="dxa"/>
            <w:vAlign w:val="center"/>
          </w:tcPr>
          <w:tbl>
            <w:tblPr>
              <w:tblStyle w:val="TableNormal"/>
              <w:tblpPr w:leftFromText="180" w:rightFromText="180" w:vertAnchor="text" w:horzAnchor="margin" w:tblpXSpec="center" w:tblpY="458"/>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2800"/>
              <w:gridCol w:w="3239"/>
            </w:tblGrid>
            <w:tr w:rsidR="00B47E88" w14:paraId="4EC9C090" w14:textId="77777777">
              <w:trPr>
                <w:trHeight w:val="453"/>
              </w:trPr>
              <w:tc>
                <w:tcPr>
                  <w:tcW w:w="763" w:type="dxa"/>
                  <w:vAlign w:val="center"/>
                </w:tcPr>
                <w:p w14:paraId="2D732AE0" w14:textId="77777777" w:rsidR="00B47E88" w:rsidRDefault="00000000">
                  <w:pPr>
                    <w:pStyle w:val="TableParagraph"/>
                    <w:ind w:left="1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包号</w:t>
                  </w:r>
                </w:p>
              </w:tc>
              <w:tc>
                <w:tcPr>
                  <w:tcW w:w="2800" w:type="dxa"/>
                  <w:vAlign w:val="center"/>
                </w:tcPr>
                <w:p w14:paraId="3640984F" w14:textId="77777777" w:rsidR="00B47E88" w:rsidRDefault="00000000">
                  <w:pPr>
                    <w:pStyle w:val="TableParagraph"/>
                    <w:ind w:left="919"/>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标的名称</w:t>
                  </w:r>
                </w:p>
              </w:tc>
              <w:tc>
                <w:tcPr>
                  <w:tcW w:w="3239" w:type="dxa"/>
                  <w:vAlign w:val="center"/>
                </w:tcPr>
                <w:p w14:paraId="671FECBB" w14:textId="77777777" w:rsidR="00B47E88" w:rsidRDefault="00000000">
                  <w:pPr>
                    <w:pStyle w:val="TableParagraph"/>
                    <w:ind w:left="178"/>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中小企业划分标准所属行业</w:t>
                  </w:r>
                </w:p>
              </w:tc>
            </w:tr>
            <w:tr w:rsidR="00B47E88" w14:paraId="32D63786" w14:textId="77777777">
              <w:trPr>
                <w:trHeight w:val="452"/>
              </w:trPr>
              <w:tc>
                <w:tcPr>
                  <w:tcW w:w="763" w:type="dxa"/>
                  <w:vAlign w:val="center"/>
                </w:tcPr>
                <w:p w14:paraId="2CED2D1B" w14:textId="10E74AD5" w:rsidR="00B47E88" w:rsidRDefault="00515C05">
                  <w:pPr>
                    <w:pStyle w:val="TableParagraph"/>
                    <w:jc w:val="center"/>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0</w:t>
                  </w:r>
                  <w:r w:rsidR="00795D30">
                    <w:rPr>
                      <w:rFonts w:asciiTheme="minorEastAsia" w:eastAsiaTheme="minorEastAsia" w:hAnsiTheme="minorEastAsia" w:hint="eastAsia"/>
                      <w:spacing w:val="4"/>
                      <w:sz w:val="24"/>
                      <w:szCs w:val="24"/>
                    </w:rPr>
                    <w:t>1</w:t>
                  </w:r>
                </w:p>
              </w:tc>
              <w:tc>
                <w:tcPr>
                  <w:tcW w:w="2800" w:type="dxa"/>
                  <w:vAlign w:val="center"/>
                </w:tcPr>
                <w:p w14:paraId="21E821A7" w14:textId="52C1A182" w:rsidR="00B47E88" w:rsidRDefault="00807181">
                  <w:pPr>
                    <w:pStyle w:val="TableParagraph"/>
                    <w:rPr>
                      <w:rFonts w:asciiTheme="minorEastAsia" w:eastAsiaTheme="minorEastAsia" w:hAnsiTheme="minorEastAsia" w:hint="eastAsia"/>
                      <w:spacing w:val="4"/>
                      <w:sz w:val="24"/>
                      <w:szCs w:val="24"/>
                    </w:rPr>
                  </w:pPr>
                  <w:r>
                    <w:rPr>
                      <w:rFonts w:hint="eastAsia"/>
                      <w:spacing w:val="4"/>
                      <w:sz w:val="24"/>
                      <w:szCs w:val="24"/>
                    </w:rPr>
                    <w:t>2025年开展信用创新应用场景征集和落地培育项目</w:t>
                  </w:r>
                </w:p>
              </w:tc>
              <w:tc>
                <w:tcPr>
                  <w:tcW w:w="3239" w:type="dxa"/>
                  <w:vAlign w:val="center"/>
                </w:tcPr>
                <w:p w14:paraId="615FCA06" w14:textId="25466F68" w:rsidR="00B47E88" w:rsidRDefault="000A437E">
                  <w:pPr>
                    <w:pStyle w:val="TableParagraph"/>
                    <w:jc w:val="center"/>
                    <w:rPr>
                      <w:rFonts w:asciiTheme="minorEastAsia" w:eastAsiaTheme="minorEastAsia" w:hAnsiTheme="minorEastAsia" w:hint="eastAsia"/>
                      <w:spacing w:val="4"/>
                      <w:sz w:val="24"/>
                      <w:szCs w:val="24"/>
                    </w:rPr>
                  </w:pPr>
                  <w:r>
                    <w:rPr>
                      <w:rFonts w:eastAsiaTheme="minorEastAsia" w:hint="eastAsia"/>
                      <w:spacing w:val="4"/>
                      <w:sz w:val="24"/>
                    </w:rPr>
                    <w:t>其他未列明行业</w:t>
                  </w:r>
                </w:p>
              </w:tc>
            </w:tr>
          </w:tbl>
          <w:p w14:paraId="5F1CE65F"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本项目采购标的对应的中小企业划分标准所属行业：</w:t>
            </w:r>
          </w:p>
          <w:p w14:paraId="72BEAA6B" w14:textId="49DCD299" w:rsidR="00B47E88" w:rsidRDefault="00000000">
            <w:pPr>
              <w:pStyle w:val="TableParagraph"/>
              <w:ind w:left="107"/>
              <w:rPr>
                <w:rFonts w:asciiTheme="minorEastAsia" w:eastAsiaTheme="minorEastAsia" w:hAnsiTheme="minorEastAsia" w:hint="eastAsia"/>
                <w:spacing w:val="4"/>
                <w:sz w:val="24"/>
                <w:szCs w:val="24"/>
              </w:rPr>
            </w:pPr>
            <w:r>
              <w:rPr>
                <w:rFonts w:hint="eastAsia"/>
                <w:color w:val="000000" w:themeColor="text1"/>
                <w:spacing w:val="4"/>
                <w:szCs w:val="21"/>
              </w:rPr>
              <w:t>注：</w:t>
            </w:r>
            <w:r w:rsidR="00465299" w:rsidRPr="000812F2">
              <w:rPr>
                <w:rFonts w:ascii="仿宋" w:eastAsia="仿宋" w:hAnsi="仿宋" w:hint="eastAsia"/>
                <w:szCs w:val="24"/>
                <w:shd w:val="clear" w:color="auto" w:fill="FFFFFF"/>
              </w:rPr>
              <w:t>从业人员300人以下的为中小微型企业。其中，从业人员100人及以上的为中型企业；从业人员10人及以上的为小型企业；从业人员10人以下的为微型企业。</w:t>
            </w:r>
          </w:p>
        </w:tc>
      </w:tr>
      <w:tr w:rsidR="00B47E88" w14:paraId="3E4008DF" w14:textId="77777777">
        <w:trPr>
          <w:trHeight w:val="1042"/>
        </w:trPr>
        <w:tc>
          <w:tcPr>
            <w:tcW w:w="988" w:type="dxa"/>
            <w:vAlign w:val="center"/>
          </w:tcPr>
          <w:p w14:paraId="72478AC1"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11.2</w:t>
            </w:r>
          </w:p>
        </w:tc>
        <w:tc>
          <w:tcPr>
            <w:tcW w:w="1701" w:type="dxa"/>
            <w:vAlign w:val="center"/>
          </w:tcPr>
          <w:p w14:paraId="3DA301A7"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投标报价</w:t>
            </w:r>
          </w:p>
        </w:tc>
        <w:tc>
          <w:tcPr>
            <w:tcW w:w="7540" w:type="dxa"/>
            <w:vAlign w:val="center"/>
          </w:tcPr>
          <w:p w14:paraId="3183411B"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投标报价的特殊规定：</w:t>
            </w:r>
          </w:p>
          <w:p w14:paraId="13656FB2"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无</w:t>
            </w:r>
          </w:p>
          <w:p w14:paraId="357AACB2" w14:textId="77777777" w:rsidR="00B47E88" w:rsidRDefault="00000000">
            <w:pPr>
              <w:pStyle w:val="TableParagraph"/>
              <w:tabs>
                <w:tab w:val="left" w:pos="2613"/>
              </w:tabs>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有，具体情形：</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31BE339C" w14:textId="77777777">
        <w:trPr>
          <w:trHeight w:val="1392"/>
        </w:trPr>
        <w:tc>
          <w:tcPr>
            <w:tcW w:w="988" w:type="dxa"/>
            <w:vAlign w:val="center"/>
          </w:tcPr>
          <w:p w14:paraId="39A1358B"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12.1</w:t>
            </w:r>
          </w:p>
        </w:tc>
        <w:tc>
          <w:tcPr>
            <w:tcW w:w="1701" w:type="dxa"/>
            <w:vMerge w:val="restart"/>
            <w:vAlign w:val="center"/>
          </w:tcPr>
          <w:p w14:paraId="788FE9DD" w14:textId="77777777" w:rsidR="00B47E88" w:rsidRDefault="00000000">
            <w:pPr>
              <w:pStyle w:val="TableParagraph"/>
              <w:ind w:left="248"/>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投标保证金</w:t>
            </w:r>
          </w:p>
        </w:tc>
        <w:tc>
          <w:tcPr>
            <w:tcW w:w="7540" w:type="dxa"/>
            <w:vAlign w:val="center"/>
          </w:tcPr>
          <w:p w14:paraId="440BB15B" w14:textId="2A8B1D9B"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投标保证金金额：</w:t>
            </w:r>
            <w:r w:rsidR="00795D30">
              <w:rPr>
                <w:rFonts w:asciiTheme="minorEastAsia" w:eastAsiaTheme="minorEastAsia" w:hAnsiTheme="minorEastAsia" w:hint="eastAsia"/>
                <w:spacing w:val="4"/>
                <w:sz w:val="24"/>
                <w:szCs w:val="24"/>
              </w:rPr>
              <w:t>伍仟</w:t>
            </w:r>
            <w:r>
              <w:rPr>
                <w:rFonts w:asciiTheme="minorEastAsia" w:eastAsiaTheme="minorEastAsia" w:hAnsiTheme="minorEastAsia" w:hint="eastAsia"/>
                <w:spacing w:val="4"/>
                <w:sz w:val="24"/>
                <w:szCs w:val="24"/>
              </w:rPr>
              <w:t>元整</w:t>
            </w:r>
          </w:p>
          <w:p w14:paraId="0F9FC375" w14:textId="77777777" w:rsidR="00B47E88" w:rsidRDefault="00000000">
            <w:pPr>
              <w:pStyle w:val="TableParagraph"/>
              <w:tabs>
                <w:tab w:val="left" w:pos="2272"/>
              </w:tabs>
              <w:ind w:left="107"/>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投标保证金收受人信息：</w:t>
            </w:r>
          </w:p>
          <w:p w14:paraId="7F1A1958" w14:textId="77777777" w:rsidR="00B47E88" w:rsidRDefault="00000000">
            <w:pPr>
              <w:pStyle w:val="TableParagraph"/>
              <w:tabs>
                <w:tab w:val="left" w:pos="2272"/>
              </w:tabs>
              <w:ind w:left="107"/>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收款人：中诚安管理咨询（北京）有限公司；</w:t>
            </w:r>
          </w:p>
          <w:p w14:paraId="274B4DDD" w14:textId="77777777" w:rsidR="00B47E88" w:rsidRDefault="00000000">
            <w:pPr>
              <w:pStyle w:val="TableParagraph"/>
              <w:tabs>
                <w:tab w:val="left" w:pos="2272"/>
              </w:tabs>
              <w:ind w:left="107"/>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账号：11050162950000000874；</w:t>
            </w:r>
          </w:p>
          <w:p w14:paraId="41FEC955" w14:textId="77777777" w:rsidR="00B47E88" w:rsidRDefault="00000000">
            <w:pPr>
              <w:pStyle w:val="TableParagraph"/>
              <w:tabs>
                <w:tab w:val="left" w:pos="2272"/>
              </w:tabs>
              <w:ind w:left="107"/>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开户银行：建行广渠门内大街支行。</w:t>
            </w:r>
          </w:p>
          <w:p w14:paraId="0EF6EBBC" w14:textId="13C8D919" w:rsidR="002627B2" w:rsidRDefault="002627B2">
            <w:pPr>
              <w:pStyle w:val="TableParagraph"/>
              <w:tabs>
                <w:tab w:val="left" w:pos="2272"/>
              </w:tabs>
              <w:ind w:left="107"/>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本项目为线上线下相结合方式，无需在政府采购电子交易平台中上传保证金递交证明材料。</w:t>
            </w:r>
          </w:p>
        </w:tc>
      </w:tr>
      <w:tr w:rsidR="00B47E88" w14:paraId="5C323291" w14:textId="77777777">
        <w:trPr>
          <w:trHeight w:val="1042"/>
        </w:trPr>
        <w:tc>
          <w:tcPr>
            <w:tcW w:w="988" w:type="dxa"/>
            <w:vAlign w:val="center"/>
          </w:tcPr>
          <w:p w14:paraId="68CEB6DE"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12.8.2</w:t>
            </w:r>
          </w:p>
        </w:tc>
        <w:tc>
          <w:tcPr>
            <w:tcW w:w="1701" w:type="dxa"/>
            <w:vMerge/>
            <w:vAlign w:val="center"/>
          </w:tcPr>
          <w:p w14:paraId="5D4A62A0" w14:textId="77777777" w:rsidR="00B47E88" w:rsidRDefault="00B47E88">
            <w:pPr>
              <w:rPr>
                <w:rFonts w:asciiTheme="minorEastAsia" w:eastAsiaTheme="minorEastAsia" w:hAnsiTheme="minorEastAsia" w:hint="eastAsia"/>
                <w:spacing w:val="4"/>
                <w:sz w:val="24"/>
                <w:szCs w:val="24"/>
              </w:rPr>
            </w:pPr>
          </w:p>
        </w:tc>
        <w:tc>
          <w:tcPr>
            <w:tcW w:w="7540" w:type="dxa"/>
            <w:vAlign w:val="center"/>
          </w:tcPr>
          <w:p w14:paraId="09B67742"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投标保证金可以不予退还的其他情形：</w:t>
            </w:r>
          </w:p>
          <w:p w14:paraId="3809DE5E"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无</w:t>
            </w:r>
          </w:p>
          <w:p w14:paraId="6DA4893F" w14:textId="77777777" w:rsidR="00B47E88" w:rsidRDefault="00000000">
            <w:pPr>
              <w:pStyle w:val="TableParagraph"/>
              <w:tabs>
                <w:tab w:val="left" w:pos="2613"/>
              </w:tabs>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有，具体情形：</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57EE2E22" w14:textId="77777777">
        <w:trPr>
          <w:trHeight w:val="347"/>
        </w:trPr>
        <w:tc>
          <w:tcPr>
            <w:tcW w:w="988" w:type="dxa"/>
            <w:vAlign w:val="center"/>
          </w:tcPr>
          <w:p w14:paraId="0CCAC81C"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13.1</w:t>
            </w:r>
          </w:p>
        </w:tc>
        <w:tc>
          <w:tcPr>
            <w:tcW w:w="1701" w:type="dxa"/>
            <w:vAlign w:val="center"/>
          </w:tcPr>
          <w:p w14:paraId="5A6B8F12"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投标有效期</w:t>
            </w:r>
          </w:p>
        </w:tc>
        <w:tc>
          <w:tcPr>
            <w:tcW w:w="7540" w:type="dxa"/>
            <w:vAlign w:val="center"/>
          </w:tcPr>
          <w:p w14:paraId="6B5C8884" w14:textId="77777777" w:rsidR="00B47E88" w:rsidRDefault="00000000">
            <w:pPr>
              <w:pStyle w:val="TableParagraph"/>
              <w:tabs>
                <w:tab w:val="left" w:pos="3947"/>
              </w:tabs>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自提交投标文件的截止之日起算</w:t>
            </w:r>
            <w:r>
              <w:rPr>
                <w:rFonts w:asciiTheme="minorEastAsia" w:eastAsiaTheme="minorEastAsia" w:hAnsiTheme="minorEastAsia" w:hint="eastAsia"/>
                <w:spacing w:val="4"/>
                <w:sz w:val="24"/>
                <w:szCs w:val="24"/>
                <w:u w:val="single"/>
              </w:rPr>
              <w:t>90</w:t>
            </w:r>
            <w:r>
              <w:rPr>
                <w:rFonts w:asciiTheme="minorEastAsia" w:eastAsiaTheme="minorEastAsia" w:hAnsiTheme="minorEastAsia"/>
                <w:spacing w:val="4"/>
                <w:sz w:val="24"/>
                <w:szCs w:val="24"/>
              </w:rPr>
              <w:t>日历天。</w:t>
            </w:r>
          </w:p>
        </w:tc>
      </w:tr>
      <w:tr w:rsidR="00B47E88" w14:paraId="65330064" w14:textId="77777777">
        <w:trPr>
          <w:trHeight w:val="347"/>
        </w:trPr>
        <w:tc>
          <w:tcPr>
            <w:tcW w:w="988" w:type="dxa"/>
            <w:vAlign w:val="center"/>
          </w:tcPr>
          <w:p w14:paraId="676CA3B1"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18.2</w:t>
            </w:r>
          </w:p>
        </w:tc>
        <w:tc>
          <w:tcPr>
            <w:tcW w:w="1701" w:type="dxa"/>
            <w:vAlign w:val="center"/>
          </w:tcPr>
          <w:p w14:paraId="4DD0B93B"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解密时间</w:t>
            </w:r>
          </w:p>
        </w:tc>
        <w:tc>
          <w:tcPr>
            <w:tcW w:w="7540" w:type="dxa"/>
            <w:vAlign w:val="center"/>
          </w:tcPr>
          <w:p w14:paraId="5B5EF6E8" w14:textId="77777777" w:rsidR="00B47E88" w:rsidRDefault="00000000">
            <w:pPr>
              <w:pStyle w:val="TableParagraph"/>
              <w:tabs>
                <w:tab w:val="left" w:pos="2027"/>
              </w:tabs>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解密时间：</w:t>
            </w:r>
            <w:r>
              <w:rPr>
                <w:rFonts w:asciiTheme="minorEastAsia" w:eastAsiaTheme="minorEastAsia" w:hAnsiTheme="minorEastAsia" w:hint="eastAsia"/>
                <w:spacing w:val="4"/>
                <w:sz w:val="24"/>
                <w:szCs w:val="24"/>
                <w:u w:val="single"/>
              </w:rPr>
              <w:t>/</w:t>
            </w:r>
            <w:r>
              <w:rPr>
                <w:rFonts w:asciiTheme="minorEastAsia" w:eastAsiaTheme="minorEastAsia" w:hAnsiTheme="minorEastAsia"/>
                <w:spacing w:val="4"/>
                <w:sz w:val="24"/>
                <w:szCs w:val="24"/>
              </w:rPr>
              <w:t>分钟</w:t>
            </w:r>
            <w:r>
              <w:rPr>
                <w:rFonts w:asciiTheme="minorEastAsia" w:eastAsiaTheme="minorEastAsia" w:hAnsiTheme="minorEastAsia"/>
                <w:color w:val="FF0000"/>
                <w:spacing w:val="4"/>
                <w:sz w:val="24"/>
                <w:szCs w:val="24"/>
              </w:rPr>
              <w:t>（建议不少于</w:t>
            </w:r>
            <w:r>
              <w:rPr>
                <w:rFonts w:asciiTheme="minorEastAsia" w:eastAsiaTheme="minorEastAsia" w:hAnsiTheme="minorEastAsia"/>
                <w:i/>
                <w:color w:val="FF0000"/>
                <w:spacing w:val="4"/>
                <w:sz w:val="24"/>
                <w:szCs w:val="24"/>
              </w:rPr>
              <w:t>10</w:t>
            </w:r>
            <w:r>
              <w:rPr>
                <w:rFonts w:asciiTheme="minorEastAsia" w:eastAsiaTheme="minorEastAsia" w:hAnsiTheme="minorEastAsia"/>
                <w:color w:val="FF0000"/>
                <w:spacing w:val="4"/>
                <w:sz w:val="24"/>
                <w:szCs w:val="24"/>
              </w:rPr>
              <w:t>分钟）</w:t>
            </w:r>
          </w:p>
        </w:tc>
      </w:tr>
      <w:tr w:rsidR="00B47E88" w14:paraId="2364DF39" w14:textId="77777777">
        <w:trPr>
          <w:trHeight w:val="2087"/>
        </w:trPr>
        <w:tc>
          <w:tcPr>
            <w:tcW w:w="988" w:type="dxa"/>
            <w:vAlign w:val="center"/>
          </w:tcPr>
          <w:p w14:paraId="70A2DB8F"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22.1</w:t>
            </w:r>
          </w:p>
        </w:tc>
        <w:tc>
          <w:tcPr>
            <w:tcW w:w="1701" w:type="dxa"/>
            <w:vAlign w:val="center"/>
          </w:tcPr>
          <w:p w14:paraId="32CDF7FC"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确定中标人</w:t>
            </w:r>
          </w:p>
        </w:tc>
        <w:tc>
          <w:tcPr>
            <w:tcW w:w="7540" w:type="dxa"/>
            <w:vAlign w:val="center"/>
          </w:tcPr>
          <w:p w14:paraId="22AF3BEA"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中标候选人并列的，采购人是否委托评标委员会确定中标人：</w:t>
            </w:r>
          </w:p>
          <w:p w14:paraId="379A50C8"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否</w:t>
            </w:r>
          </w:p>
          <w:p w14:paraId="3619DB27"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是</w:t>
            </w:r>
          </w:p>
          <w:p w14:paraId="18F9407C"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中标候选人并列的，按照以下方式确定中标人：</w:t>
            </w:r>
          </w:p>
          <w:p w14:paraId="2D2B9C4E" w14:textId="77777777" w:rsidR="00B47E88" w:rsidRDefault="00000000">
            <w:pPr>
              <w:pStyle w:val="TableParagraph"/>
              <w:tabs>
                <w:tab w:val="left" w:pos="5013"/>
              </w:tabs>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得分且投标报价均相同的，以</w:t>
            </w:r>
            <w:r>
              <w:rPr>
                <w:rFonts w:asciiTheme="minorEastAsia" w:eastAsiaTheme="minorEastAsia" w:hAnsiTheme="minorEastAsia" w:hint="eastAsia"/>
                <w:spacing w:val="4"/>
                <w:sz w:val="24"/>
                <w:szCs w:val="24"/>
                <w:u w:val="single"/>
              </w:rPr>
              <w:t>技术服务方案</w:t>
            </w:r>
            <w:r>
              <w:rPr>
                <w:rFonts w:asciiTheme="minorEastAsia" w:eastAsiaTheme="minorEastAsia" w:hAnsiTheme="minorEastAsia"/>
                <w:spacing w:val="4"/>
                <w:sz w:val="24"/>
                <w:szCs w:val="24"/>
              </w:rPr>
              <w:t>得分高者为中标人</w:t>
            </w:r>
          </w:p>
          <w:p w14:paraId="7D182C35"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随机抽取</w:t>
            </w:r>
          </w:p>
        </w:tc>
      </w:tr>
      <w:tr w:rsidR="00B47E88" w14:paraId="3765E247" w14:textId="77777777">
        <w:trPr>
          <w:trHeight w:val="2011"/>
        </w:trPr>
        <w:tc>
          <w:tcPr>
            <w:tcW w:w="988" w:type="dxa"/>
            <w:vAlign w:val="center"/>
          </w:tcPr>
          <w:p w14:paraId="6FD44BD2"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25.5</w:t>
            </w:r>
          </w:p>
        </w:tc>
        <w:tc>
          <w:tcPr>
            <w:tcW w:w="1701" w:type="dxa"/>
            <w:vAlign w:val="center"/>
          </w:tcPr>
          <w:p w14:paraId="3E6DA762"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w:t>
            </w:r>
          </w:p>
        </w:tc>
        <w:tc>
          <w:tcPr>
            <w:tcW w:w="7540" w:type="dxa"/>
            <w:vAlign w:val="center"/>
          </w:tcPr>
          <w:p w14:paraId="0FBB2A41"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本项目的非主体、非关键性工作是否允许分包：</w:t>
            </w:r>
          </w:p>
          <w:p w14:paraId="1A50B650"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不允许</w:t>
            </w:r>
          </w:p>
          <w:p w14:paraId="256EE578"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允许，具体要求：</w:t>
            </w:r>
          </w:p>
          <w:p w14:paraId="2A65EE3C" w14:textId="77777777" w:rsidR="00B47E88" w:rsidRDefault="00000000">
            <w:pPr>
              <w:pStyle w:val="TableParagraph"/>
              <w:numPr>
                <w:ilvl w:val="0"/>
                <w:numId w:val="14"/>
              </w:numPr>
              <w:tabs>
                <w:tab w:val="left" w:pos="737"/>
                <w:tab w:val="left" w:pos="421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可以分包履行的具体内容：</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23712BC5" w14:textId="77777777" w:rsidR="00B47E88" w:rsidRDefault="00000000">
            <w:pPr>
              <w:pStyle w:val="TableParagraph"/>
              <w:numPr>
                <w:ilvl w:val="0"/>
                <w:numId w:val="14"/>
              </w:numPr>
              <w:tabs>
                <w:tab w:val="left" w:pos="737"/>
                <w:tab w:val="left" w:pos="421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允许分包的金额或者比例：</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47A8F258" w14:textId="77777777" w:rsidR="00B47E88" w:rsidRDefault="00000000">
            <w:pPr>
              <w:pStyle w:val="TableParagraph"/>
              <w:numPr>
                <w:ilvl w:val="0"/>
                <w:numId w:val="14"/>
              </w:numPr>
              <w:tabs>
                <w:tab w:val="left" w:pos="737"/>
                <w:tab w:val="left" w:pos="253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其他要求：</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1A03C75A" w14:textId="77777777">
        <w:trPr>
          <w:trHeight w:val="2085"/>
        </w:trPr>
        <w:tc>
          <w:tcPr>
            <w:tcW w:w="988" w:type="dxa"/>
            <w:vAlign w:val="center"/>
          </w:tcPr>
          <w:p w14:paraId="5AA67C22"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25.6</w:t>
            </w:r>
          </w:p>
        </w:tc>
        <w:tc>
          <w:tcPr>
            <w:tcW w:w="1701" w:type="dxa"/>
            <w:vAlign w:val="center"/>
          </w:tcPr>
          <w:p w14:paraId="3FF502FC"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政采贷</w:t>
            </w:r>
          </w:p>
        </w:tc>
        <w:tc>
          <w:tcPr>
            <w:tcW w:w="7540" w:type="dxa"/>
            <w:vAlign w:val="center"/>
          </w:tcPr>
          <w:p w14:paraId="35806732" w14:textId="77777777" w:rsidR="00B47E88" w:rsidRDefault="00000000">
            <w:pPr>
              <w:pStyle w:val="TableParagraph"/>
              <w:ind w:left="107" w:right="15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为更大力度激发市场活力和社会创造力，增强发展动力，按照《北京市全面优化营商环境助力企业高质量发展实施方案》（京政办发〔2023〕 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B47E88" w14:paraId="59ECB4EA" w14:textId="77777777">
        <w:trPr>
          <w:trHeight w:val="348"/>
        </w:trPr>
        <w:tc>
          <w:tcPr>
            <w:tcW w:w="988" w:type="dxa"/>
            <w:vAlign w:val="center"/>
          </w:tcPr>
          <w:p w14:paraId="1E038789" w14:textId="77777777" w:rsidR="00B47E88" w:rsidRDefault="00000000">
            <w:pPr>
              <w:pStyle w:val="TableParagraph"/>
              <w:ind w:left="1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26.1.1</w:t>
            </w:r>
          </w:p>
        </w:tc>
        <w:tc>
          <w:tcPr>
            <w:tcW w:w="1701" w:type="dxa"/>
            <w:vAlign w:val="center"/>
          </w:tcPr>
          <w:p w14:paraId="08736352"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询问</w:t>
            </w:r>
          </w:p>
        </w:tc>
        <w:tc>
          <w:tcPr>
            <w:tcW w:w="7540" w:type="dxa"/>
            <w:vAlign w:val="center"/>
          </w:tcPr>
          <w:p w14:paraId="4DB5FE61" w14:textId="77777777" w:rsidR="00B47E88" w:rsidRDefault="00000000">
            <w:pPr>
              <w:pStyle w:val="TableParagraph"/>
              <w:tabs>
                <w:tab w:val="left" w:pos="2565"/>
              </w:tabs>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询问提出形式：</w:t>
            </w:r>
            <w:r>
              <w:rPr>
                <w:rFonts w:asciiTheme="minorEastAsia" w:eastAsiaTheme="minorEastAsia" w:hAnsiTheme="minorEastAsia" w:hint="eastAsia"/>
                <w:spacing w:val="4"/>
                <w:sz w:val="24"/>
                <w:szCs w:val="24"/>
                <w:u w:val="single"/>
              </w:rPr>
              <w:t>纸质版原件现场递交或快递、原件扫描件发送至邮箱</w:t>
            </w:r>
          </w:p>
        </w:tc>
      </w:tr>
      <w:tr w:rsidR="00B47E88" w14:paraId="67D3CE35" w14:textId="77777777">
        <w:trPr>
          <w:trHeight w:val="408"/>
        </w:trPr>
        <w:tc>
          <w:tcPr>
            <w:tcW w:w="988" w:type="dxa"/>
            <w:vAlign w:val="center"/>
          </w:tcPr>
          <w:p w14:paraId="68E56180"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26.3</w:t>
            </w:r>
          </w:p>
        </w:tc>
        <w:tc>
          <w:tcPr>
            <w:tcW w:w="1701" w:type="dxa"/>
            <w:vAlign w:val="center"/>
          </w:tcPr>
          <w:p w14:paraId="42DA6C4D"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联系方式</w:t>
            </w:r>
          </w:p>
        </w:tc>
        <w:tc>
          <w:tcPr>
            <w:tcW w:w="7540" w:type="dxa"/>
            <w:vAlign w:val="center"/>
          </w:tcPr>
          <w:p w14:paraId="5079A907" w14:textId="77777777" w:rsidR="00B47E88" w:rsidRDefault="00000000">
            <w:pPr>
              <w:pStyle w:val="TableParagraph"/>
              <w:tabs>
                <w:tab w:val="left" w:pos="2627"/>
              </w:tabs>
              <w:ind w:left="107" w:right="15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接收询问和质疑的联系方式</w:t>
            </w:r>
          </w:p>
          <w:p w14:paraId="66565053" w14:textId="77777777" w:rsidR="00B47E88" w:rsidRDefault="00000000">
            <w:pPr>
              <w:pStyle w:val="TableParagraph"/>
              <w:tabs>
                <w:tab w:val="left" w:pos="2627"/>
              </w:tabs>
              <w:ind w:left="107" w:right="150"/>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联系部门：中诚安管理咨询（北京）有限公司；</w:t>
            </w:r>
          </w:p>
          <w:p w14:paraId="185477BE" w14:textId="77777777" w:rsidR="00B47E88" w:rsidRDefault="00000000">
            <w:pPr>
              <w:pStyle w:val="TableParagraph"/>
              <w:ind w:left="107" w:right="150"/>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联系电话：010-67018352，13269517188；</w:t>
            </w:r>
          </w:p>
          <w:p w14:paraId="7B826399" w14:textId="77777777" w:rsidR="00B47E88" w:rsidRDefault="00000000">
            <w:pPr>
              <w:pStyle w:val="TableParagraph"/>
              <w:tabs>
                <w:tab w:val="left" w:pos="2627"/>
              </w:tabs>
              <w:ind w:left="107" w:right="150"/>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邮箱：zcazixun02@126.com</w:t>
            </w:r>
          </w:p>
          <w:p w14:paraId="5433F1E5" w14:textId="28D853E1" w:rsidR="00B47E88" w:rsidRDefault="00000000">
            <w:pPr>
              <w:pStyle w:val="TableParagraph"/>
              <w:tabs>
                <w:tab w:val="left" w:pos="2627"/>
              </w:tabs>
              <w:ind w:left="107" w:rightChars="68" w:right="150"/>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通讯地址：北京市东城区崇文门外大街16号便宜坊大厦1</w:t>
            </w:r>
            <w:r w:rsidR="00455C55">
              <w:rPr>
                <w:rFonts w:asciiTheme="minorEastAsia" w:eastAsiaTheme="minorEastAsia" w:hAnsiTheme="minorEastAsia" w:hint="eastAsia"/>
                <w:spacing w:val="4"/>
                <w:sz w:val="24"/>
                <w:szCs w:val="24"/>
              </w:rPr>
              <w:t>0</w:t>
            </w:r>
            <w:r>
              <w:rPr>
                <w:rFonts w:asciiTheme="minorEastAsia" w:eastAsiaTheme="minorEastAsia" w:hAnsiTheme="minorEastAsia" w:hint="eastAsia"/>
                <w:spacing w:val="4"/>
                <w:sz w:val="24"/>
                <w:szCs w:val="24"/>
              </w:rPr>
              <w:t>层1</w:t>
            </w:r>
            <w:r w:rsidR="00455C55">
              <w:rPr>
                <w:rFonts w:asciiTheme="minorEastAsia" w:eastAsiaTheme="minorEastAsia" w:hAnsiTheme="minorEastAsia" w:hint="eastAsia"/>
                <w:spacing w:val="4"/>
                <w:sz w:val="24"/>
                <w:szCs w:val="24"/>
              </w:rPr>
              <w:t>00</w:t>
            </w:r>
            <w:r w:rsidR="00B96FB5">
              <w:rPr>
                <w:rFonts w:asciiTheme="minorEastAsia" w:eastAsiaTheme="minorEastAsia" w:hAnsiTheme="minorEastAsia" w:hint="eastAsia"/>
                <w:spacing w:val="4"/>
                <w:sz w:val="24"/>
                <w:szCs w:val="24"/>
              </w:rPr>
              <w:t>5</w:t>
            </w:r>
            <w:r>
              <w:rPr>
                <w:rFonts w:asciiTheme="minorEastAsia" w:eastAsiaTheme="minorEastAsia" w:hAnsiTheme="minorEastAsia" w:hint="eastAsia"/>
                <w:spacing w:val="4"/>
                <w:sz w:val="24"/>
                <w:szCs w:val="24"/>
              </w:rPr>
              <w:t>。</w:t>
            </w:r>
          </w:p>
        </w:tc>
      </w:tr>
      <w:tr w:rsidR="00B47E88" w14:paraId="7F1C6DE8" w14:textId="77777777" w:rsidTr="0001127A">
        <w:trPr>
          <w:trHeight w:val="691"/>
        </w:trPr>
        <w:tc>
          <w:tcPr>
            <w:tcW w:w="988" w:type="dxa"/>
            <w:vAlign w:val="center"/>
          </w:tcPr>
          <w:p w14:paraId="439AB64C"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27</w:t>
            </w:r>
          </w:p>
        </w:tc>
        <w:tc>
          <w:tcPr>
            <w:tcW w:w="1701" w:type="dxa"/>
            <w:vAlign w:val="center"/>
          </w:tcPr>
          <w:p w14:paraId="215062CB"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代理费</w:t>
            </w:r>
          </w:p>
        </w:tc>
        <w:tc>
          <w:tcPr>
            <w:tcW w:w="7540" w:type="dxa"/>
            <w:vAlign w:val="center"/>
          </w:tcPr>
          <w:p w14:paraId="23EACFC7"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收费对象：</w:t>
            </w:r>
          </w:p>
          <w:p w14:paraId="0231CA75"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采购人</w:t>
            </w:r>
          </w:p>
          <w:p w14:paraId="4B3090B8"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中标人</w:t>
            </w:r>
          </w:p>
          <w:p w14:paraId="212CAEC0" w14:textId="73338B1A" w:rsidR="00B47E88" w:rsidRDefault="00000000">
            <w:pPr>
              <w:pStyle w:val="TableParagraph"/>
              <w:tabs>
                <w:tab w:val="left" w:pos="2627"/>
              </w:tabs>
              <w:spacing w:before="9"/>
              <w:ind w:left="107"/>
              <w:rPr>
                <w:rFonts w:hint="eastAsia"/>
                <w:spacing w:val="4"/>
                <w:sz w:val="24"/>
              </w:rPr>
            </w:pPr>
            <w:r>
              <w:rPr>
                <w:rFonts w:hint="eastAsia"/>
                <w:spacing w:val="4"/>
                <w:sz w:val="24"/>
              </w:rPr>
              <w:t>收费标准：参考国家计委颁布的《招标代理服务收费管理暂行办法》（计价格[2002]1980号）规定，按差额定率累进法</w:t>
            </w:r>
            <w:r w:rsidR="0001127A">
              <w:rPr>
                <w:rFonts w:hint="eastAsia"/>
                <w:spacing w:val="4"/>
                <w:sz w:val="24"/>
              </w:rPr>
              <w:t>根据预算金额</w:t>
            </w:r>
            <w:r>
              <w:rPr>
                <w:rFonts w:hint="eastAsia"/>
                <w:spacing w:val="4"/>
                <w:sz w:val="24"/>
              </w:rPr>
              <w:t>计算并向中标人收取；</w:t>
            </w:r>
          </w:p>
          <w:p w14:paraId="4A38C64E" w14:textId="77777777" w:rsidR="00B47E88" w:rsidRDefault="00000000">
            <w:pPr>
              <w:pStyle w:val="TableParagraph"/>
              <w:ind w:left="107"/>
              <w:rPr>
                <w:rFonts w:asciiTheme="minorEastAsia" w:eastAsiaTheme="minorEastAsia" w:hAnsiTheme="minorEastAsia" w:hint="eastAsia"/>
                <w:spacing w:val="4"/>
                <w:sz w:val="24"/>
                <w:szCs w:val="24"/>
              </w:rPr>
            </w:pPr>
            <w:r>
              <w:rPr>
                <w:rFonts w:hint="eastAsia"/>
                <w:spacing w:val="4"/>
                <w:sz w:val="24"/>
              </w:rPr>
              <w:t>缴纳时间：收到中标服务费缴纳说明后5个工作日内。</w:t>
            </w:r>
          </w:p>
        </w:tc>
      </w:tr>
    </w:tbl>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9241"/>
      </w:tblGrid>
      <w:tr w:rsidR="00B47E88" w14:paraId="2ECC7643" w14:textId="77777777" w:rsidTr="00D72434">
        <w:trPr>
          <w:trHeight w:val="984"/>
          <w:jc w:val="center"/>
        </w:trPr>
        <w:tc>
          <w:tcPr>
            <w:tcW w:w="10205" w:type="dxa"/>
            <w:gridSpan w:val="2"/>
            <w:tcBorders>
              <w:top w:val="single" w:sz="4" w:space="0" w:color="auto"/>
              <w:left w:val="single" w:sz="4" w:space="0" w:color="auto"/>
              <w:bottom w:val="single" w:sz="4" w:space="0" w:color="auto"/>
              <w:right w:val="single" w:sz="4" w:space="0" w:color="auto"/>
            </w:tcBorders>
            <w:vAlign w:val="center"/>
          </w:tcPr>
          <w:p w14:paraId="00B159BE" w14:textId="77777777" w:rsidR="00B47E88" w:rsidRDefault="00000000">
            <w:pPr>
              <w:rPr>
                <w:rFonts w:hint="eastAsia"/>
                <w:b/>
                <w:bCs/>
                <w:sz w:val="24"/>
              </w:rPr>
            </w:pPr>
            <w:r w:rsidRPr="00D72434">
              <w:rPr>
                <w:rFonts w:hint="eastAsia"/>
                <w:b/>
                <w:bCs/>
                <w:sz w:val="28"/>
                <w:szCs w:val="24"/>
              </w:rPr>
              <w:t>本项目采用线上线下相结合的采购方式，投标人须知对应条款按照以下要求为准。</w:t>
            </w:r>
          </w:p>
        </w:tc>
      </w:tr>
      <w:tr w:rsidR="00B47E88" w14:paraId="54DA00F2" w14:textId="77777777">
        <w:trPr>
          <w:trHeight w:val="441"/>
          <w:jc w:val="center"/>
        </w:trPr>
        <w:tc>
          <w:tcPr>
            <w:tcW w:w="964" w:type="dxa"/>
            <w:tcBorders>
              <w:top w:val="single" w:sz="4" w:space="0" w:color="auto"/>
              <w:left w:val="single" w:sz="4" w:space="0" w:color="auto"/>
              <w:bottom w:val="single" w:sz="4" w:space="0" w:color="auto"/>
              <w:right w:val="single" w:sz="4" w:space="0" w:color="auto"/>
            </w:tcBorders>
            <w:vAlign w:val="center"/>
          </w:tcPr>
          <w:p w14:paraId="74E1B092"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14</w:t>
            </w:r>
          </w:p>
        </w:tc>
        <w:tc>
          <w:tcPr>
            <w:tcW w:w="9241" w:type="dxa"/>
            <w:tcBorders>
              <w:top w:val="single" w:sz="4" w:space="0" w:color="auto"/>
              <w:left w:val="single" w:sz="4" w:space="0" w:color="auto"/>
              <w:bottom w:val="single" w:sz="4" w:space="0" w:color="auto"/>
              <w:right w:val="single" w:sz="4" w:space="0" w:color="auto"/>
            </w:tcBorders>
            <w:vAlign w:val="center"/>
          </w:tcPr>
          <w:p w14:paraId="113FBA47" w14:textId="77777777" w:rsidR="00B47E88" w:rsidRDefault="00000000">
            <w:pPr>
              <w:rPr>
                <w:rFonts w:hint="eastAsia"/>
                <w:sz w:val="24"/>
              </w:rPr>
            </w:pPr>
            <w:r>
              <w:rPr>
                <w:rFonts w:hint="eastAsia"/>
                <w:sz w:val="24"/>
              </w:rPr>
              <w:t>投标文件的签署、盖章</w:t>
            </w:r>
          </w:p>
        </w:tc>
      </w:tr>
      <w:tr w:rsidR="00B47E88" w14:paraId="4EBEB205"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4A6324DF"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14.1</w:t>
            </w:r>
          </w:p>
        </w:tc>
        <w:tc>
          <w:tcPr>
            <w:tcW w:w="9241" w:type="dxa"/>
            <w:tcBorders>
              <w:top w:val="single" w:sz="4" w:space="0" w:color="auto"/>
              <w:left w:val="single" w:sz="4" w:space="0" w:color="auto"/>
              <w:bottom w:val="single" w:sz="4" w:space="0" w:color="auto"/>
              <w:right w:val="single" w:sz="4" w:space="0" w:color="auto"/>
            </w:tcBorders>
            <w:vAlign w:val="center"/>
          </w:tcPr>
          <w:p w14:paraId="588A5A7F" w14:textId="77777777" w:rsidR="00B47E88" w:rsidRDefault="00000000">
            <w:pPr>
              <w:rPr>
                <w:rFonts w:hint="eastAsia"/>
                <w:sz w:val="24"/>
              </w:rPr>
            </w:pPr>
            <w:r>
              <w:rPr>
                <w:rFonts w:hint="eastAsia"/>
                <w:sz w:val="24"/>
              </w:rPr>
              <w:t>投标文件的正本需打印或用不退色墨水书写，并由投标人的法定代表人或经其正式授权的代表在投标文件上签字、加盖投标人公章。授权代表须持有书面的“法定代表人授权书”原件，并在投标文件中提供“法定代表人授权书”原件。如对投标文件进行了修改，则应由投标人的法定代表人或经其正式授权的代表在修改的每一页上签字。</w:t>
            </w:r>
          </w:p>
        </w:tc>
      </w:tr>
      <w:tr w:rsidR="00B47E88" w14:paraId="1D1910CB"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04C05BA3"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14.2</w:t>
            </w:r>
          </w:p>
        </w:tc>
        <w:tc>
          <w:tcPr>
            <w:tcW w:w="9241" w:type="dxa"/>
            <w:tcBorders>
              <w:top w:val="single" w:sz="4" w:space="0" w:color="auto"/>
              <w:left w:val="single" w:sz="4" w:space="0" w:color="auto"/>
              <w:bottom w:val="single" w:sz="4" w:space="0" w:color="auto"/>
              <w:right w:val="single" w:sz="4" w:space="0" w:color="auto"/>
            </w:tcBorders>
            <w:vAlign w:val="center"/>
          </w:tcPr>
          <w:p w14:paraId="62882C51" w14:textId="77777777" w:rsidR="00B47E88" w:rsidRDefault="00000000">
            <w:pPr>
              <w:rPr>
                <w:rFonts w:hint="eastAsia"/>
                <w:sz w:val="24"/>
              </w:rPr>
            </w:pPr>
            <w:r>
              <w:rPr>
                <w:rFonts w:hint="eastAsia"/>
                <w:sz w:val="24"/>
              </w:rPr>
              <w:t>任何对投标文件行间插字、涂改和增删，必须由投标文件签字人签字或盖章后才有效。投标文件因字迹潦草或表达不清所引起的后果由投标人负责。投标文件无法人签字，或无被授权代表签字，或无投标人公章，其投标无效。投标文件中所有授权书的签字应由签字人本人签署，代签将导致其投标被拒绝。</w:t>
            </w:r>
          </w:p>
        </w:tc>
      </w:tr>
      <w:tr w:rsidR="00B47E88" w14:paraId="190D999A" w14:textId="77777777">
        <w:trPr>
          <w:trHeight w:val="555"/>
          <w:jc w:val="center"/>
        </w:trPr>
        <w:tc>
          <w:tcPr>
            <w:tcW w:w="964" w:type="dxa"/>
            <w:tcBorders>
              <w:top w:val="single" w:sz="4" w:space="0" w:color="auto"/>
              <w:left w:val="single" w:sz="4" w:space="0" w:color="auto"/>
              <w:bottom w:val="single" w:sz="4" w:space="0" w:color="auto"/>
              <w:right w:val="single" w:sz="4" w:space="0" w:color="auto"/>
            </w:tcBorders>
            <w:vAlign w:val="center"/>
          </w:tcPr>
          <w:p w14:paraId="65A60EC4"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15</w:t>
            </w:r>
          </w:p>
        </w:tc>
        <w:tc>
          <w:tcPr>
            <w:tcW w:w="9241" w:type="dxa"/>
            <w:tcBorders>
              <w:top w:val="single" w:sz="4" w:space="0" w:color="auto"/>
              <w:left w:val="single" w:sz="4" w:space="0" w:color="auto"/>
              <w:bottom w:val="single" w:sz="4" w:space="0" w:color="auto"/>
              <w:right w:val="single" w:sz="4" w:space="0" w:color="auto"/>
            </w:tcBorders>
            <w:vAlign w:val="center"/>
          </w:tcPr>
          <w:p w14:paraId="2E9158EF" w14:textId="77777777" w:rsidR="00B47E88" w:rsidRDefault="00000000">
            <w:pPr>
              <w:rPr>
                <w:rFonts w:hint="eastAsia"/>
                <w:sz w:val="24"/>
              </w:rPr>
            </w:pPr>
            <w:r>
              <w:rPr>
                <w:rFonts w:hint="eastAsia"/>
                <w:sz w:val="24"/>
              </w:rPr>
              <w:t>投标文件的提交</w:t>
            </w:r>
          </w:p>
        </w:tc>
      </w:tr>
      <w:tr w:rsidR="00B47E88" w14:paraId="0922B5D8"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39CA5514"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15.1</w:t>
            </w:r>
          </w:p>
        </w:tc>
        <w:tc>
          <w:tcPr>
            <w:tcW w:w="9241" w:type="dxa"/>
            <w:tcBorders>
              <w:top w:val="single" w:sz="4" w:space="0" w:color="auto"/>
              <w:left w:val="single" w:sz="4" w:space="0" w:color="auto"/>
              <w:bottom w:val="single" w:sz="4" w:space="0" w:color="auto"/>
              <w:right w:val="single" w:sz="4" w:space="0" w:color="auto"/>
            </w:tcBorders>
            <w:vAlign w:val="center"/>
          </w:tcPr>
          <w:p w14:paraId="222EB995" w14:textId="77777777" w:rsidR="00B47E88" w:rsidRDefault="00000000">
            <w:pPr>
              <w:rPr>
                <w:rFonts w:hint="eastAsia"/>
                <w:sz w:val="24"/>
              </w:rPr>
            </w:pPr>
            <w:r>
              <w:rPr>
                <w:rFonts w:hint="eastAsia"/>
                <w:sz w:val="24"/>
              </w:rPr>
              <w:t>投标文件正本一份（套），副本四份（套），电子版U盘介质一个（包含投标文件正本扫描件及word版投标文件，如工程项目还包含已标价工程类清单广联达版及excel版）。每份投标文件须胶装成册，若正本和副本不符，以正本为准。所有文件须密封完好。</w:t>
            </w:r>
          </w:p>
          <w:p w14:paraId="75925062" w14:textId="77777777" w:rsidR="00B47E88" w:rsidRDefault="00000000">
            <w:pPr>
              <w:rPr>
                <w:rFonts w:hint="eastAsia"/>
                <w:sz w:val="24"/>
              </w:rPr>
            </w:pPr>
            <w:r>
              <w:rPr>
                <w:rFonts w:hint="eastAsia"/>
                <w:sz w:val="24"/>
              </w:rPr>
              <w:t>为方便开标唱标，投标人应将 “投标一览表”单独密封，并在信封上标明“投标一览表”字样，在投标时单独递交。投标一览表中报价应与投标文件正本报价相一致，若不一致则以投标一览表价格为准。</w:t>
            </w:r>
          </w:p>
        </w:tc>
      </w:tr>
      <w:tr w:rsidR="00B47E88" w14:paraId="0E651371"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13A6C4DC"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15.2</w:t>
            </w:r>
          </w:p>
        </w:tc>
        <w:tc>
          <w:tcPr>
            <w:tcW w:w="9241" w:type="dxa"/>
            <w:tcBorders>
              <w:top w:val="single" w:sz="4" w:space="0" w:color="auto"/>
              <w:left w:val="single" w:sz="4" w:space="0" w:color="auto"/>
              <w:bottom w:val="single" w:sz="4" w:space="0" w:color="auto"/>
              <w:right w:val="single" w:sz="4" w:space="0" w:color="auto"/>
            </w:tcBorders>
            <w:vAlign w:val="center"/>
          </w:tcPr>
          <w:p w14:paraId="7FDAF7E5" w14:textId="77777777" w:rsidR="00B47E88" w:rsidRDefault="00000000">
            <w:pPr>
              <w:rPr>
                <w:rFonts w:hint="eastAsia"/>
                <w:sz w:val="24"/>
              </w:rPr>
            </w:pPr>
            <w:r>
              <w:rPr>
                <w:rFonts w:hint="eastAsia"/>
                <w:sz w:val="24"/>
              </w:rPr>
              <w:t>所有信封上还应写明投标人名称和地址，以便采购代理机构在投标截止时间以后收到的投标文件，能原封退回。如果投标人未按上述要求密封及加写标记，采购代理机构对投标文件的误投或过早启封概不负责。</w:t>
            </w:r>
          </w:p>
        </w:tc>
      </w:tr>
      <w:tr w:rsidR="00B47E88" w14:paraId="27603E86" w14:textId="77777777">
        <w:trPr>
          <w:trHeight w:val="556"/>
          <w:jc w:val="center"/>
        </w:trPr>
        <w:tc>
          <w:tcPr>
            <w:tcW w:w="964" w:type="dxa"/>
            <w:tcBorders>
              <w:top w:val="single" w:sz="4" w:space="0" w:color="auto"/>
              <w:left w:val="single" w:sz="4" w:space="0" w:color="auto"/>
              <w:bottom w:val="single" w:sz="4" w:space="0" w:color="auto"/>
              <w:right w:val="single" w:sz="4" w:space="0" w:color="auto"/>
            </w:tcBorders>
            <w:vAlign w:val="center"/>
          </w:tcPr>
          <w:p w14:paraId="56A78448"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18</w:t>
            </w:r>
          </w:p>
        </w:tc>
        <w:tc>
          <w:tcPr>
            <w:tcW w:w="9241" w:type="dxa"/>
            <w:tcBorders>
              <w:top w:val="single" w:sz="4" w:space="0" w:color="auto"/>
              <w:left w:val="single" w:sz="4" w:space="0" w:color="auto"/>
              <w:bottom w:val="single" w:sz="4" w:space="0" w:color="auto"/>
              <w:right w:val="single" w:sz="4" w:space="0" w:color="auto"/>
            </w:tcBorders>
            <w:vAlign w:val="center"/>
          </w:tcPr>
          <w:p w14:paraId="738A9AC4" w14:textId="77777777" w:rsidR="00B47E88" w:rsidRDefault="00000000">
            <w:pPr>
              <w:rPr>
                <w:rFonts w:hint="eastAsia"/>
                <w:sz w:val="24"/>
              </w:rPr>
            </w:pPr>
            <w:r>
              <w:rPr>
                <w:rFonts w:hint="eastAsia"/>
                <w:sz w:val="24"/>
              </w:rPr>
              <w:t>开标</w:t>
            </w:r>
          </w:p>
        </w:tc>
      </w:tr>
      <w:tr w:rsidR="00B47E88" w14:paraId="0287896E"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324B751F"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18.2</w:t>
            </w:r>
          </w:p>
        </w:tc>
        <w:tc>
          <w:tcPr>
            <w:tcW w:w="9241" w:type="dxa"/>
            <w:tcBorders>
              <w:top w:val="single" w:sz="4" w:space="0" w:color="auto"/>
              <w:left w:val="single" w:sz="4" w:space="0" w:color="auto"/>
              <w:bottom w:val="single" w:sz="4" w:space="0" w:color="auto"/>
              <w:right w:val="single" w:sz="4" w:space="0" w:color="auto"/>
            </w:tcBorders>
            <w:vAlign w:val="center"/>
          </w:tcPr>
          <w:p w14:paraId="13D8E2F5" w14:textId="77777777" w:rsidR="00B47E88" w:rsidRDefault="00000000">
            <w:pPr>
              <w:rPr>
                <w:rFonts w:hint="eastAsia"/>
                <w:sz w:val="24"/>
              </w:rPr>
            </w:pPr>
            <w:r>
              <w:rPr>
                <w:rFonts w:hint="eastAsia"/>
                <w:sz w:val="24"/>
              </w:rPr>
              <w:t>本项目开标不使用电子交易平台。投标人应在招标文件规定的截止时间前按照招标文件要求递交纸质版投标文件，否则视为投标无效。</w:t>
            </w:r>
          </w:p>
        </w:tc>
      </w:tr>
      <w:tr w:rsidR="00B47E88" w14:paraId="1160AE64"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24AFEBD2"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18.3</w:t>
            </w:r>
          </w:p>
        </w:tc>
        <w:tc>
          <w:tcPr>
            <w:tcW w:w="9241" w:type="dxa"/>
            <w:tcBorders>
              <w:top w:val="single" w:sz="4" w:space="0" w:color="auto"/>
              <w:left w:val="single" w:sz="4" w:space="0" w:color="auto"/>
              <w:bottom w:val="single" w:sz="4" w:space="0" w:color="auto"/>
              <w:right w:val="single" w:sz="4" w:space="0" w:color="auto"/>
            </w:tcBorders>
            <w:vAlign w:val="center"/>
          </w:tcPr>
          <w:p w14:paraId="0BF6AD3D" w14:textId="77777777" w:rsidR="00B47E88" w:rsidRDefault="00000000">
            <w:pPr>
              <w:rPr>
                <w:rFonts w:hint="eastAsia"/>
                <w:sz w:val="24"/>
              </w:rPr>
            </w:pPr>
            <w:r>
              <w:rPr>
                <w:sz w:val="24"/>
              </w:rPr>
              <w:t>开标过程将宣布投标人名称、投标价格和招标文件规定的需要宣布的其他内容并进行记录，并由参加开标的各投标人确认。</w:t>
            </w:r>
            <w:r>
              <w:rPr>
                <w:rFonts w:hint="eastAsia"/>
                <w:sz w:val="24"/>
              </w:rPr>
              <w:t>开标结束前，</w:t>
            </w:r>
            <w:r>
              <w:rPr>
                <w:sz w:val="24"/>
              </w:rPr>
              <w:t>投标人未提出疑义的，视同认可开标结果。</w:t>
            </w:r>
          </w:p>
        </w:tc>
      </w:tr>
    </w:tbl>
    <w:p w14:paraId="450EF2C4" w14:textId="77777777" w:rsidR="00B47E88" w:rsidRDefault="00B47E88">
      <w:pPr>
        <w:rPr>
          <w:rFonts w:hint="eastAsia"/>
          <w:spacing w:val="4"/>
          <w:sz w:val="24"/>
        </w:rPr>
      </w:pPr>
    </w:p>
    <w:p w14:paraId="69842B22" w14:textId="77777777" w:rsidR="00B47E88" w:rsidRDefault="00B47E88">
      <w:pPr>
        <w:rPr>
          <w:rFonts w:hint="eastAsia"/>
          <w:spacing w:val="4"/>
          <w:sz w:val="24"/>
        </w:rPr>
        <w:sectPr w:rsidR="00B47E88">
          <w:pgSz w:w="11910" w:h="16840"/>
          <w:pgMar w:top="1280" w:right="440" w:bottom="1080" w:left="1000" w:header="880" w:footer="892" w:gutter="0"/>
          <w:cols w:space="720"/>
        </w:sectPr>
      </w:pPr>
    </w:p>
    <w:p w14:paraId="0E77A0B4" w14:textId="77777777" w:rsidR="00B47E88" w:rsidRDefault="00000000">
      <w:pPr>
        <w:pStyle w:val="5"/>
        <w:tabs>
          <w:tab w:val="left" w:pos="5223"/>
          <w:tab w:val="left" w:pos="5784"/>
        </w:tabs>
        <w:spacing w:before="318" w:line="319" w:lineRule="auto"/>
        <w:ind w:left="4522" w:right="4399" w:hanging="116"/>
        <w:rPr>
          <w:rFonts w:ascii="宋体" w:eastAsia="宋体" w:hAnsi="宋体" w:hint="eastAsia"/>
          <w:spacing w:val="4"/>
        </w:rPr>
      </w:pPr>
      <w:r>
        <w:rPr>
          <w:rFonts w:ascii="宋体" w:eastAsia="宋体" w:hAnsi="宋体"/>
          <w:spacing w:val="4"/>
        </w:rPr>
        <w:t>投标人须知</w:t>
      </w:r>
      <w:bookmarkStart w:id="12" w:name="一___说__明"/>
      <w:bookmarkEnd w:id="12"/>
      <w:r>
        <w:rPr>
          <w:rFonts w:ascii="宋体" w:eastAsia="宋体" w:hAnsi="宋体"/>
          <w:spacing w:val="4"/>
        </w:rPr>
        <w:t>一</w:t>
      </w:r>
      <w:r>
        <w:rPr>
          <w:rFonts w:ascii="宋体" w:eastAsia="宋体" w:hAnsi="宋体"/>
          <w:spacing w:val="4"/>
        </w:rPr>
        <w:tab/>
        <w:t>说</w:t>
      </w:r>
      <w:r>
        <w:rPr>
          <w:rFonts w:ascii="宋体" w:eastAsia="宋体" w:hAnsi="宋体"/>
          <w:spacing w:val="4"/>
        </w:rPr>
        <w:tab/>
        <w:t>明</w:t>
      </w:r>
    </w:p>
    <w:p w14:paraId="1E5CDBB4"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13" w:name="1采购人、采购代理机构、投标人、联合体"/>
      <w:bookmarkEnd w:id="13"/>
      <w:r>
        <w:rPr>
          <w:spacing w:val="4"/>
          <w:sz w:val="24"/>
          <w:szCs w:val="24"/>
        </w:rPr>
        <w:t>采购人、采购代理机构、投标人、联合体</w:t>
      </w:r>
    </w:p>
    <w:p w14:paraId="6B6558B6"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采购人、采购代理机构：指依法进行政府采购的国家机关、事业单位、团体组织，及其委托的采购代理机构。本项目采购人、采购代理机构见第一章《投标邀请》。</w:t>
      </w:r>
    </w:p>
    <w:p w14:paraId="2A093388" w14:textId="77777777" w:rsidR="00B47E88" w:rsidRDefault="00000000">
      <w:pPr>
        <w:pStyle w:val="affb"/>
        <w:numPr>
          <w:ilvl w:val="1"/>
          <w:numId w:val="15"/>
        </w:numPr>
        <w:tabs>
          <w:tab w:val="left" w:pos="1779"/>
          <w:tab w:val="left" w:pos="1781"/>
        </w:tabs>
        <w:spacing w:line="360" w:lineRule="auto"/>
        <w:ind w:right="690"/>
        <w:jc w:val="both"/>
        <w:rPr>
          <w:rFonts w:hint="eastAsia"/>
          <w:spacing w:val="4"/>
          <w:sz w:val="24"/>
          <w:szCs w:val="24"/>
        </w:rPr>
      </w:pPr>
      <w:r>
        <w:rPr>
          <w:spacing w:val="4"/>
          <w:sz w:val="24"/>
          <w:szCs w:val="24"/>
        </w:rPr>
        <w:t>投标人（也称“供应商”、“申请人”）：指向采购人提供货物、工程或者服务的法人、其他组织或者自然人。</w:t>
      </w:r>
    </w:p>
    <w:p w14:paraId="3E0AB429"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联合体：指两个以上的自然人、法人或者其他组织组成一个联合体，以一个供应商的身份共同参加政府采购。</w:t>
      </w:r>
    </w:p>
    <w:p w14:paraId="3BAE54DF"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14" w:name="2资金来源、项目属性、科研仪器设备采购、核心产品"/>
      <w:bookmarkEnd w:id="14"/>
      <w:r>
        <w:rPr>
          <w:spacing w:val="4"/>
          <w:sz w:val="24"/>
          <w:szCs w:val="24"/>
        </w:rPr>
        <w:t>资金来源、项目属性、科研仪器设备采购、核心产品</w:t>
      </w:r>
    </w:p>
    <w:p w14:paraId="29FACFE5" w14:textId="77777777" w:rsidR="00B47E88" w:rsidRDefault="00000000">
      <w:pPr>
        <w:pStyle w:val="affb"/>
        <w:numPr>
          <w:ilvl w:val="1"/>
          <w:numId w:val="15"/>
        </w:numPr>
        <w:tabs>
          <w:tab w:val="left" w:pos="1779"/>
          <w:tab w:val="left" w:pos="1781"/>
        </w:tabs>
        <w:spacing w:line="360" w:lineRule="auto"/>
        <w:ind w:right="694"/>
        <w:jc w:val="both"/>
        <w:rPr>
          <w:rFonts w:hint="eastAsia"/>
          <w:spacing w:val="4"/>
          <w:sz w:val="24"/>
          <w:szCs w:val="24"/>
        </w:rPr>
      </w:pPr>
      <w:r>
        <w:rPr>
          <w:spacing w:val="4"/>
          <w:sz w:val="24"/>
          <w:szCs w:val="24"/>
        </w:rPr>
        <w:t>资金来源为财政性资金和/或本项目采购中无法与财政性资金分割的非财政性资金。</w:t>
      </w:r>
    </w:p>
    <w:p w14:paraId="160658B7"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项目属性见《投标人须知资料表》。</w:t>
      </w:r>
    </w:p>
    <w:p w14:paraId="0C8613C4"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是否属于科研仪器设备采购见《投标人须知资料表》。</w:t>
      </w:r>
    </w:p>
    <w:p w14:paraId="0EB0EAEC"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核心产品见《投标人须知资料表》。</w:t>
      </w:r>
    </w:p>
    <w:p w14:paraId="3431135C"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15" w:name="3现场考察、开标前答疑会"/>
      <w:bookmarkEnd w:id="15"/>
      <w:r>
        <w:rPr>
          <w:spacing w:val="4"/>
          <w:sz w:val="24"/>
          <w:szCs w:val="24"/>
        </w:rPr>
        <w:t>现场考察、开标前答疑会</w:t>
      </w:r>
    </w:p>
    <w:p w14:paraId="59C09007"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若《投标人须知资料表》中规定了组织现场考察、召开开标前答疑会，则投标人应按要求在规定的时间和地点参加。</w:t>
      </w:r>
    </w:p>
    <w:p w14:paraId="4B62540E"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由于未参加现场考察或开标前答疑会而导致对项目实际情况不了解，影响投标文件编制、投标报价准确性、综合因素响应不全面等问题的，由投标人自行承担不利评审后果。</w:t>
      </w:r>
    </w:p>
    <w:p w14:paraId="163F6C10" w14:textId="77777777" w:rsidR="00B47E88" w:rsidRDefault="00000000">
      <w:pPr>
        <w:pStyle w:val="affb"/>
        <w:numPr>
          <w:ilvl w:val="0"/>
          <w:numId w:val="15"/>
        </w:numPr>
        <w:tabs>
          <w:tab w:val="left" w:pos="1056"/>
        </w:tabs>
        <w:spacing w:line="360" w:lineRule="auto"/>
        <w:ind w:hanging="355"/>
        <w:rPr>
          <w:rFonts w:hint="eastAsia"/>
          <w:spacing w:val="4"/>
          <w:sz w:val="24"/>
          <w:szCs w:val="24"/>
        </w:rPr>
      </w:pPr>
      <w:bookmarkStart w:id="16" w:name="4样品"/>
      <w:bookmarkEnd w:id="16"/>
      <w:r>
        <w:rPr>
          <w:spacing w:val="4"/>
          <w:sz w:val="24"/>
          <w:szCs w:val="24"/>
        </w:rPr>
        <w:t>样品</w:t>
      </w:r>
    </w:p>
    <w:p w14:paraId="1A216686" w14:textId="77777777" w:rsidR="00B47E88" w:rsidRDefault="00000000">
      <w:pPr>
        <w:pStyle w:val="affb"/>
        <w:numPr>
          <w:ilvl w:val="1"/>
          <w:numId w:val="15"/>
        </w:numPr>
        <w:tabs>
          <w:tab w:val="left" w:pos="1781"/>
        </w:tabs>
        <w:spacing w:line="360" w:lineRule="auto"/>
        <w:ind w:right="643"/>
        <w:rPr>
          <w:rFonts w:hint="eastAsia"/>
          <w:spacing w:val="4"/>
          <w:sz w:val="24"/>
          <w:szCs w:val="24"/>
        </w:rPr>
      </w:pPr>
      <w:r>
        <w:rPr>
          <w:spacing w:val="4"/>
          <w:sz w:val="24"/>
          <w:szCs w:val="24"/>
        </w:rPr>
        <w:t>本项目是否要求投标人提供样品，以及样品制作的标准和要求、是否需要随样品提交相关检测报告、样品的递交与退还等要求见《投标人须知资料表》。</w:t>
      </w:r>
    </w:p>
    <w:p w14:paraId="0E66EBD0" w14:textId="77777777" w:rsidR="00B47E88" w:rsidRDefault="00000000">
      <w:pPr>
        <w:pStyle w:val="affb"/>
        <w:numPr>
          <w:ilvl w:val="1"/>
          <w:numId w:val="15"/>
        </w:numPr>
        <w:tabs>
          <w:tab w:val="left" w:pos="1781"/>
        </w:tabs>
        <w:spacing w:line="360" w:lineRule="auto"/>
        <w:ind w:rightChars="248" w:right="546"/>
        <w:rPr>
          <w:rFonts w:hint="eastAsia"/>
          <w:spacing w:val="4"/>
          <w:sz w:val="24"/>
          <w:szCs w:val="24"/>
        </w:rPr>
      </w:pPr>
      <w:r>
        <w:rPr>
          <w:spacing w:val="4"/>
          <w:sz w:val="24"/>
          <w:szCs w:val="24"/>
        </w:rPr>
        <w:t>样品的评审方法以及评审标准等内容见第四章《评标程序、评标方法和评标标准》。</w:t>
      </w:r>
    </w:p>
    <w:p w14:paraId="1D7148D5" w14:textId="77777777" w:rsidR="00B47E88" w:rsidRDefault="00000000">
      <w:pPr>
        <w:pStyle w:val="affb"/>
        <w:numPr>
          <w:ilvl w:val="0"/>
          <w:numId w:val="15"/>
        </w:numPr>
        <w:tabs>
          <w:tab w:val="left" w:pos="1056"/>
        </w:tabs>
        <w:spacing w:line="360" w:lineRule="auto"/>
        <w:ind w:hanging="355"/>
        <w:rPr>
          <w:rFonts w:hint="eastAsia"/>
          <w:spacing w:val="4"/>
          <w:sz w:val="24"/>
          <w:szCs w:val="24"/>
        </w:rPr>
      </w:pPr>
      <w:bookmarkStart w:id="17" w:name="5政府采购政策（包括但不限于下列具体政策要求）"/>
      <w:bookmarkEnd w:id="17"/>
      <w:r>
        <w:rPr>
          <w:spacing w:val="4"/>
          <w:sz w:val="24"/>
          <w:szCs w:val="24"/>
        </w:rPr>
        <w:t>政府采购政策（包括但不限于下列具体政策要求）</w:t>
      </w:r>
    </w:p>
    <w:p w14:paraId="1E03C4AF"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采购本国货物、工程和服务</w:t>
      </w:r>
    </w:p>
    <w:p w14:paraId="119D34FC" w14:textId="77777777" w:rsidR="00B47E88" w:rsidRDefault="00000000">
      <w:pPr>
        <w:pStyle w:val="affb"/>
        <w:numPr>
          <w:ilvl w:val="2"/>
          <w:numId w:val="15"/>
        </w:numPr>
        <w:tabs>
          <w:tab w:val="left" w:pos="2678"/>
          <w:tab w:val="left" w:pos="2681"/>
        </w:tabs>
        <w:spacing w:line="360" w:lineRule="auto"/>
        <w:ind w:right="684"/>
        <w:jc w:val="both"/>
        <w:rPr>
          <w:rFonts w:hint="eastAsia"/>
          <w:spacing w:val="4"/>
          <w:sz w:val="24"/>
          <w:szCs w:val="24"/>
        </w:rPr>
      </w:pPr>
      <w:r>
        <w:rPr>
          <w:spacing w:val="4"/>
          <w:sz w:val="24"/>
          <w:szCs w:val="24"/>
        </w:rPr>
        <w:t>政府采购应当采购本国货物、工程和服务。但有《</w:t>
      </w:r>
      <w:r>
        <w:rPr>
          <w:b/>
          <w:spacing w:val="4"/>
          <w:sz w:val="24"/>
          <w:szCs w:val="24"/>
        </w:rPr>
        <w:t>中华人民共和国政府采购法</w:t>
      </w:r>
      <w:r>
        <w:rPr>
          <w:spacing w:val="4"/>
          <w:sz w:val="24"/>
          <w:szCs w:val="24"/>
        </w:rPr>
        <w:t>》第十条规定情形的除外。</w:t>
      </w:r>
    </w:p>
    <w:p w14:paraId="57065EFE" w14:textId="77777777" w:rsidR="00B47E88" w:rsidRDefault="00000000">
      <w:pPr>
        <w:pStyle w:val="affb"/>
        <w:numPr>
          <w:ilvl w:val="2"/>
          <w:numId w:val="15"/>
        </w:numPr>
        <w:tabs>
          <w:tab w:val="left" w:pos="2678"/>
          <w:tab w:val="left" w:pos="2681"/>
        </w:tabs>
        <w:spacing w:line="360" w:lineRule="auto"/>
        <w:ind w:right="691"/>
        <w:jc w:val="both"/>
        <w:rPr>
          <w:rFonts w:hint="eastAsia"/>
          <w:spacing w:val="4"/>
          <w:sz w:val="24"/>
          <w:szCs w:val="24"/>
        </w:rPr>
      </w:pPr>
      <w:r>
        <w:rPr>
          <w:spacing w:val="4"/>
          <w:sz w:val="24"/>
          <w:szCs w:val="24"/>
        </w:rPr>
        <w:t>本项目如接受非本国货物、工程、服务参与投标，则具体要求见第五章《采购需求》。</w:t>
      </w:r>
    </w:p>
    <w:p w14:paraId="2A772000" w14:textId="77777777" w:rsidR="00B47E88" w:rsidRDefault="00000000">
      <w:pPr>
        <w:pStyle w:val="affb"/>
        <w:numPr>
          <w:ilvl w:val="2"/>
          <w:numId w:val="15"/>
        </w:numPr>
        <w:tabs>
          <w:tab w:val="left" w:pos="2678"/>
          <w:tab w:val="left" w:pos="2681"/>
        </w:tabs>
        <w:spacing w:line="360" w:lineRule="auto"/>
        <w:ind w:right="687"/>
        <w:jc w:val="both"/>
        <w:rPr>
          <w:rFonts w:hint="eastAsia"/>
          <w:spacing w:val="4"/>
          <w:sz w:val="24"/>
          <w:szCs w:val="24"/>
        </w:rPr>
      </w:pPr>
      <w:r>
        <w:rPr>
          <w:spacing w:val="4"/>
          <w:sz w:val="24"/>
          <w:szCs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37135ECA"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中小企业、监狱企业及残疾人福利性单位</w:t>
      </w:r>
    </w:p>
    <w:p w14:paraId="7D284D76" w14:textId="77777777" w:rsidR="00B47E88" w:rsidRDefault="00000000">
      <w:pPr>
        <w:pStyle w:val="affb"/>
        <w:numPr>
          <w:ilvl w:val="2"/>
          <w:numId w:val="15"/>
        </w:numPr>
        <w:tabs>
          <w:tab w:val="left" w:pos="2681"/>
        </w:tabs>
        <w:spacing w:line="360" w:lineRule="auto"/>
        <w:rPr>
          <w:rFonts w:hint="eastAsia"/>
          <w:spacing w:val="4"/>
          <w:sz w:val="24"/>
          <w:szCs w:val="24"/>
        </w:rPr>
      </w:pPr>
      <w:r>
        <w:rPr>
          <w:spacing w:val="4"/>
          <w:sz w:val="24"/>
          <w:szCs w:val="24"/>
        </w:rPr>
        <w:t>中小企业定义：</w:t>
      </w:r>
    </w:p>
    <w:p w14:paraId="0E309F28" w14:textId="77777777" w:rsidR="00B47E88" w:rsidRDefault="00000000">
      <w:pPr>
        <w:pStyle w:val="affb"/>
        <w:numPr>
          <w:ilvl w:val="3"/>
          <w:numId w:val="15"/>
        </w:numPr>
        <w:tabs>
          <w:tab w:val="left" w:pos="3582"/>
          <w:tab w:val="left" w:pos="3586"/>
        </w:tabs>
        <w:spacing w:line="360" w:lineRule="auto"/>
        <w:ind w:right="566"/>
        <w:rPr>
          <w:rFonts w:hint="eastAsia"/>
          <w:spacing w:val="4"/>
          <w:sz w:val="24"/>
          <w:szCs w:val="24"/>
        </w:rPr>
      </w:pPr>
      <w:r>
        <w:rPr>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 46 号）、《关于印发中小企业划型标准规定的通知》（工信部联企业〔2011〕300  号）、《金融业企业划型标准规定》</w:t>
      </w:r>
    </w:p>
    <w:p w14:paraId="7A567B99" w14:textId="77777777" w:rsidR="00B47E88" w:rsidRDefault="00000000">
      <w:pPr>
        <w:pStyle w:val="af0"/>
        <w:spacing w:line="360" w:lineRule="auto"/>
        <w:ind w:left="3586" w:right="686"/>
        <w:rPr>
          <w:rFonts w:hint="eastAsia"/>
          <w:spacing w:val="4"/>
        </w:rPr>
      </w:pPr>
      <w:r>
        <w:rPr>
          <w:spacing w:val="4"/>
        </w:rPr>
        <w:t>（〔2015〕309 号）等国务院批准的中小企业划分标准执行。</w:t>
      </w:r>
    </w:p>
    <w:p w14:paraId="62D09404" w14:textId="77777777" w:rsidR="00B47E88" w:rsidRDefault="00000000">
      <w:pPr>
        <w:pStyle w:val="affb"/>
        <w:numPr>
          <w:ilvl w:val="3"/>
          <w:numId w:val="15"/>
        </w:numPr>
        <w:tabs>
          <w:tab w:val="left" w:pos="3582"/>
        </w:tabs>
        <w:spacing w:line="360" w:lineRule="auto"/>
        <w:ind w:left="3582" w:rightChars="248" w:right="546" w:hanging="896"/>
        <w:rPr>
          <w:rFonts w:hint="eastAsia"/>
          <w:spacing w:val="4"/>
          <w:sz w:val="24"/>
          <w:szCs w:val="24"/>
        </w:rPr>
      </w:pPr>
      <w:r>
        <w:rPr>
          <w:spacing w:val="4"/>
          <w:sz w:val="24"/>
          <w:szCs w:val="24"/>
        </w:rPr>
        <w:t>供应商提供的货物、工程或者服务符合下列情形的，享受中小企业扶持政策：</w:t>
      </w:r>
    </w:p>
    <w:p w14:paraId="76CB4BF8" w14:textId="77777777" w:rsidR="00B47E88" w:rsidRDefault="00000000">
      <w:pPr>
        <w:pStyle w:val="affb"/>
        <w:numPr>
          <w:ilvl w:val="4"/>
          <w:numId w:val="15"/>
        </w:numPr>
        <w:tabs>
          <w:tab w:val="left" w:pos="4175"/>
        </w:tabs>
        <w:spacing w:line="360" w:lineRule="auto"/>
        <w:ind w:right="691" w:firstLine="0"/>
        <w:rPr>
          <w:rFonts w:hint="eastAsia"/>
          <w:spacing w:val="4"/>
          <w:sz w:val="24"/>
          <w:szCs w:val="24"/>
        </w:rPr>
      </w:pPr>
      <w:r>
        <w:rPr>
          <w:spacing w:val="4"/>
          <w:sz w:val="24"/>
          <w:szCs w:val="24"/>
        </w:rPr>
        <w:t>在货物采购项目中，货物由中小企业制造，即货物由中小企业生产且使用该中小企业商号或者注册商标；</w:t>
      </w:r>
    </w:p>
    <w:p w14:paraId="702E6639" w14:textId="77777777" w:rsidR="00B47E88" w:rsidRDefault="00000000">
      <w:pPr>
        <w:pStyle w:val="affb"/>
        <w:numPr>
          <w:ilvl w:val="4"/>
          <w:numId w:val="15"/>
        </w:numPr>
        <w:tabs>
          <w:tab w:val="left" w:pos="4175"/>
        </w:tabs>
        <w:spacing w:line="360" w:lineRule="auto"/>
        <w:ind w:right="691" w:firstLine="0"/>
        <w:rPr>
          <w:rFonts w:hint="eastAsia"/>
          <w:spacing w:val="4"/>
          <w:sz w:val="24"/>
          <w:szCs w:val="24"/>
        </w:rPr>
      </w:pPr>
      <w:r>
        <w:rPr>
          <w:spacing w:val="4"/>
          <w:sz w:val="24"/>
          <w:szCs w:val="24"/>
        </w:rPr>
        <w:t>在工程采购项目中，工程由中小企业承建，即工程施工单位为中小企业；</w:t>
      </w:r>
    </w:p>
    <w:p w14:paraId="3F147FBC" w14:textId="77777777" w:rsidR="00B47E88" w:rsidRDefault="00000000">
      <w:pPr>
        <w:pStyle w:val="affb"/>
        <w:numPr>
          <w:ilvl w:val="4"/>
          <w:numId w:val="15"/>
        </w:numPr>
        <w:tabs>
          <w:tab w:val="left" w:pos="4175"/>
        </w:tabs>
        <w:spacing w:line="360" w:lineRule="auto"/>
        <w:ind w:right="691" w:firstLine="0"/>
        <w:jc w:val="both"/>
        <w:rPr>
          <w:rFonts w:hint="eastAsia"/>
          <w:spacing w:val="4"/>
          <w:sz w:val="24"/>
          <w:szCs w:val="24"/>
        </w:rPr>
      </w:pPr>
      <w:r>
        <w:rPr>
          <w:spacing w:val="4"/>
          <w:sz w:val="24"/>
          <w:szCs w:val="24"/>
        </w:rPr>
        <w:t>在服务采购项目中，服务由中小企业承接，即提供服务的人员为中小企业依照《中华人民共和国劳动合同法》订立劳动合同的从业人员。</w:t>
      </w:r>
    </w:p>
    <w:p w14:paraId="10751FD9" w14:textId="77777777" w:rsidR="00B47E88" w:rsidRDefault="00000000">
      <w:pPr>
        <w:pStyle w:val="affb"/>
        <w:numPr>
          <w:ilvl w:val="3"/>
          <w:numId w:val="15"/>
        </w:numPr>
        <w:tabs>
          <w:tab w:val="left" w:pos="3582"/>
          <w:tab w:val="left" w:pos="3586"/>
        </w:tabs>
        <w:spacing w:line="360" w:lineRule="auto"/>
        <w:ind w:right="638"/>
        <w:jc w:val="both"/>
        <w:rPr>
          <w:rFonts w:hint="eastAsia"/>
          <w:spacing w:val="4"/>
          <w:sz w:val="24"/>
          <w:szCs w:val="24"/>
        </w:rPr>
      </w:pPr>
      <w:r>
        <w:rPr>
          <w:spacing w:val="4"/>
          <w:sz w:val="24"/>
          <w:szCs w:val="24"/>
        </w:rPr>
        <w:t>在货物采购项目中，供应商提供的货物既有中小企业制造货物，也有大型企业制造货物的，不享受中小企业扶持政策。</w:t>
      </w:r>
    </w:p>
    <w:p w14:paraId="7853856C" w14:textId="77777777" w:rsidR="00B47E88" w:rsidRDefault="00000000">
      <w:pPr>
        <w:pStyle w:val="affb"/>
        <w:numPr>
          <w:ilvl w:val="3"/>
          <w:numId w:val="15"/>
        </w:numPr>
        <w:tabs>
          <w:tab w:val="left" w:pos="3582"/>
          <w:tab w:val="left" w:pos="3586"/>
        </w:tabs>
        <w:spacing w:line="360" w:lineRule="auto"/>
        <w:ind w:right="691"/>
        <w:jc w:val="both"/>
        <w:rPr>
          <w:rFonts w:hint="eastAsia"/>
          <w:spacing w:val="4"/>
          <w:sz w:val="24"/>
          <w:szCs w:val="24"/>
        </w:rPr>
      </w:pPr>
      <w:r>
        <w:rPr>
          <w:spacing w:val="4"/>
          <w:sz w:val="24"/>
          <w:szCs w:val="24"/>
        </w:rPr>
        <w:t>以联合体形式参加政府采购活动，联合体各方均为中小企业的，联合体视同中小企业。其中，联合体各方均为小微企业的，联合体视同小微企业。</w:t>
      </w:r>
    </w:p>
    <w:p w14:paraId="373265EA" w14:textId="77777777" w:rsidR="00B47E88" w:rsidRDefault="00000000">
      <w:pPr>
        <w:pStyle w:val="affb"/>
        <w:numPr>
          <w:ilvl w:val="2"/>
          <w:numId w:val="15"/>
        </w:numPr>
        <w:tabs>
          <w:tab w:val="left" w:pos="2681"/>
        </w:tabs>
        <w:spacing w:line="360" w:lineRule="auto"/>
        <w:ind w:right="583"/>
        <w:rPr>
          <w:rFonts w:hint="eastAsia"/>
          <w:spacing w:val="4"/>
          <w:sz w:val="24"/>
          <w:szCs w:val="24"/>
        </w:rPr>
      </w:pPr>
      <w:r>
        <w:rPr>
          <w:spacing w:val="4"/>
          <w:sz w:val="24"/>
          <w:szCs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7C8838" w14:textId="77777777" w:rsidR="00B47E88" w:rsidRDefault="00000000">
      <w:pPr>
        <w:pStyle w:val="affb"/>
        <w:numPr>
          <w:ilvl w:val="2"/>
          <w:numId w:val="15"/>
        </w:numPr>
        <w:tabs>
          <w:tab w:val="left" w:pos="2678"/>
          <w:tab w:val="left" w:pos="2681"/>
        </w:tabs>
        <w:spacing w:line="360" w:lineRule="auto"/>
        <w:ind w:right="691"/>
        <w:jc w:val="both"/>
        <w:rPr>
          <w:rFonts w:hint="eastAsia"/>
          <w:spacing w:val="4"/>
          <w:sz w:val="24"/>
          <w:szCs w:val="24"/>
        </w:rPr>
      </w:pPr>
      <w:r>
        <w:rPr>
          <w:spacing w:val="4"/>
          <w:sz w:val="24"/>
          <w:szCs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B828762" w14:textId="77777777" w:rsidR="00B47E88" w:rsidRDefault="00000000">
      <w:pPr>
        <w:pStyle w:val="affb"/>
        <w:numPr>
          <w:ilvl w:val="3"/>
          <w:numId w:val="15"/>
        </w:numPr>
        <w:tabs>
          <w:tab w:val="left" w:pos="3582"/>
        </w:tabs>
        <w:spacing w:line="360" w:lineRule="auto"/>
        <w:ind w:left="3582" w:rightChars="313" w:right="689" w:hanging="896"/>
        <w:jc w:val="both"/>
        <w:rPr>
          <w:rFonts w:hint="eastAsia"/>
          <w:spacing w:val="4"/>
          <w:sz w:val="24"/>
          <w:szCs w:val="24"/>
        </w:rPr>
      </w:pPr>
      <w:r>
        <w:rPr>
          <w:spacing w:val="4"/>
          <w:sz w:val="24"/>
          <w:szCs w:val="24"/>
        </w:rPr>
        <w:t>安置的残疾人占本单位在职职工人数的比例不低于 25%（含 25%），并且安置的残疾人人数不少于 10 人（含 10</w:t>
      </w:r>
    </w:p>
    <w:p w14:paraId="5990BFE6" w14:textId="77777777" w:rsidR="00B47E88" w:rsidRDefault="00000000">
      <w:pPr>
        <w:pStyle w:val="af0"/>
        <w:spacing w:line="360" w:lineRule="auto"/>
        <w:ind w:left="3586"/>
        <w:rPr>
          <w:rFonts w:hint="eastAsia"/>
          <w:spacing w:val="4"/>
        </w:rPr>
      </w:pPr>
      <w:r>
        <w:rPr>
          <w:spacing w:val="4"/>
        </w:rPr>
        <w:t>人）；</w:t>
      </w:r>
    </w:p>
    <w:p w14:paraId="211EB9CA" w14:textId="77777777" w:rsidR="00B47E88" w:rsidRDefault="00000000">
      <w:pPr>
        <w:pStyle w:val="affb"/>
        <w:numPr>
          <w:ilvl w:val="3"/>
          <w:numId w:val="15"/>
        </w:numPr>
        <w:tabs>
          <w:tab w:val="left" w:pos="3582"/>
          <w:tab w:val="left" w:pos="3586"/>
        </w:tabs>
        <w:spacing w:line="360" w:lineRule="auto"/>
        <w:ind w:right="691"/>
        <w:jc w:val="both"/>
        <w:rPr>
          <w:rFonts w:hint="eastAsia"/>
          <w:spacing w:val="4"/>
          <w:sz w:val="24"/>
          <w:szCs w:val="24"/>
        </w:rPr>
      </w:pPr>
      <w:r>
        <w:rPr>
          <w:spacing w:val="4"/>
          <w:sz w:val="24"/>
          <w:szCs w:val="24"/>
        </w:rPr>
        <w:t>依法与安置的每位残疾人签订了一年以上（含一年）的劳动合同或服务协议；</w:t>
      </w:r>
    </w:p>
    <w:p w14:paraId="32CA4F0E" w14:textId="77777777" w:rsidR="00B47E88" w:rsidRDefault="00000000">
      <w:pPr>
        <w:pStyle w:val="affb"/>
        <w:numPr>
          <w:ilvl w:val="3"/>
          <w:numId w:val="15"/>
        </w:numPr>
        <w:tabs>
          <w:tab w:val="left" w:pos="3582"/>
          <w:tab w:val="left" w:pos="3586"/>
        </w:tabs>
        <w:spacing w:line="360" w:lineRule="auto"/>
        <w:ind w:right="691"/>
        <w:jc w:val="both"/>
        <w:rPr>
          <w:rFonts w:hint="eastAsia"/>
          <w:spacing w:val="4"/>
          <w:sz w:val="24"/>
          <w:szCs w:val="24"/>
        </w:rPr>
      </w:pPr>
      <w:r>
        <w:rPr>
          <w:spacing w:val="4"/>
          <w:sz w:val="24"/>
          <w:szCs w:val="24"/>
        </w:rPr>
        <w:t>为安置的每位残疾人按月足额缴纳了基本养老保险、基本医疗保险、失业保险、工伤保险和生育保险等社会保险费；</w:t>
      </w:r>
    </w:p>
    <w:p w14:paraId="1647894E" w14:textId="77777777" w:rsidR="00B47E88" w:rsidRDefault="00000000">
      <w:pPr>
        <w:pStyle w:val="affb"/>
        <w:numPr>
          <w:ilvl w:val="3"/>
          <w:numId w:val="15"/>
        </w:numPr>
        <w:tabs>
          <w:tab w:val="left" w:pos="3582"/>
          <w:tab w:val="left" w:pos="3586"/>
        </w:tabs>
        <w:spacing w:line="360" w:lineRule="auto"/>
        <w:ind w:right="691"/>
        <w:jc w:val="both"/>
        <w:rPr>
          <w:rFonts w:hint="eastAsia"/>
          <w:spacing w:val="4"/>
          <w:sz w:val="24"/>
          <w:szCs w:val="24"/>
        </w:rPr>
      </w:pPr>
      <w:r>
        <w:rPr>
          <w:spacing w:val="4"/>
          <w:sz w:val="24"/>
          <w:szCs w:val="24"/>
        </w:rPr>
        <w:t>通过银行等金融机构向安置的每位残疾人，按月支付了不低于单位所在区县适用的经省级人民政府批准的月最低工资标准的工资；</w:t>
      </w:r>
    </w:p>
    <w:p w14:paraId="516B382C" w14:textId="77777777" w:rsidR="00B47E88" w:rsidRDefault="00000000">
      <w:pPr>
        <w:pStyle w:val="affb"/>
        <w:numPr>
          <w:ilvl w:val="3"/>
          <w:numId w:val="15"/>
        </w:numPr>
        <w:tabs>
          <w:tab w:val="left" w:pos="3582"/>
          <w:tab w:val="left" w:pos="3586"/>
        </w:tabs>
        <w:spacing w:line="360" w:lineRule="auto"/>
        <w:ind w:right="691"/>
        <w:jc w:val="both"/>
        <w:rPr>
          <w:rFonts w:hint="eastAsia"/>
          <w:spacing w:val="4"/>
          <w:sz w:val="24"/>
          <w:szCs w:val="24"/>
        </w:rPr>
      </w:pPr>
      <w:r>
        <w:rPr>
          <w:spacing w:val="4"/>
          <w:sz w:val="24"/>
          <w:szCs w:val="24"/>
        </w:rPr>
        <w:t>提供本单位制造的货物、承担的工程或者服务（以下简称产品），或者提供其他残疾人福利性单位制造的货物（不包括使用非残疾人福利性单位注册商标的货物）；</w:t>
      </w:r>
    </w:p>
    <w:p w14:paraId="1956CABA" w14:textId="77777777" w:rsidR="00B47E88" w:rsidRDefault="00000000">
      <w:pPr>
        <w:pStyle w:val="affb"/>
        <w:numPr>
          <w:ilvl w:val="3"/>
          <w:numId w:val="15"/>
        </w:numPr>
        <w:tabs>
          <w:tab w:val="left" w:pos="3582"/>
          <w:tab w:val="left" w:pos="3586"/>
        </w:tabs>
        <w:spacing w:line="360" w:lineRule="auto"/>
        <w:ind w:right="451"/>
        <w:rPr>
          <w:rFonts w:hint="eastAsia"/>
          <w:spacing w:val="4"/>
          <w:sz w:val="24"/>
          <w:szCs w:val="24"/>
        </w:rPr>
      </w:pPr>
      <w:r>
        <w:rPr>
          <w:spacing w:val="4"/>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31ABF3C6" w14:textId="77777777" w:rsidR="00B47E88" w:rsidRDefault="00000000">
      <w:pPr>
        <w:pStyle w:val="affb"/>
        <w:numPr>
          <w:ilvl w:val="2"/>
          <w:numId w:val="15"/>
        </w:numPr>
        <w:tabs>
          <w:tab w:val="left" w:pos="2681"/>
        </w:tabs>
        <w:spacing w:line="360" w:lineRule="auto"/>
        <w:rPr>
          <w:rFonts w:hint="eastAsia"/>
          <w:spacing w:val="4"/>
          <w:sz w:val="24"/>
          <w:szCs w:val="24"/>
        </w:rPr>
      </w:pPr>
      <w:r>
        <w:rPr>
          <w:spacing w:val="4"/>
          <w:sz w:val="24"/>
          <w:szCs w:val="24"/>
        </w:rPr>
        <w:t>本项目是否专门面向中小企业预留采购份额见第一章《投标邀请》。</w:t>
      </w:r>
    </w:p>
    <w:p w14:paraId="2CB3C13B" w14:textId="77777777" w:rsidR="00B47E88" w:rsidRDefault="00000000">
      <w:pPr>
        <w:pStyle w:val="affb"/>
        <w:numPr>
          <w:ilvl w:val="2"/>
          <w:numId w:val="15"/>
        </w:numPr>
        <w:tabs>
          <w:tab w:val="left" w:pos="2678"/>
        </w:tabs>
        <w:spacing w:line="360" w:lineRule="auto"/>
        <w:ind w:left="2678" w:hanging="897"/>
        <w:jc w:val="both"/>
        <w:rPr>
          <w:rFonts w:hint="eastAsia"/>
          <w:spacing w:val="4"/>
          <w:sz w:val="24"/>
          <w:szCs w:val="24"/>
        </w:rPr>
      </w:pPr>
      <w:r>
        <w:rPr>
          <w:spacing w:val="4"/>
          <w:sz w:val="24"/>
          <w:szCs w:val="24"/>
        </w:rPr>
        <w:t>采购标的对应的中小企业划分标准所属行业见《投标人须知资料表》。</w:t>
      </w:r>
    </w:p>
    <w:p w14:paraId="0708C729" w14:textId="77777777" w:rsidR="00B47E88" w:rsidRDefault="00000000">
      <w:pPr>
        <w:pStyle w:val="affb"/>
        <w:numPr>
          <w:ilvl w:val="2"/>
          <w:numId w:val="15"/>
        </w:numPr>
        <w:tabs>
          <w:tab w:val="left" w:pos="2678"/>
          <w:tab w:val="left" w:pos="2681"/>
        </w:tabs>
        <w:spacing w:line="360" w:lineRule="auto"/>
        <w:ind w:right="691"/>
        <w:jc w:val="both"/>
        <w:rPr>
          <w:rFonts w:hint="eastAsia"/>
          <w:spacing w:val="4"/>
          <w:sz w:val="24"/>
          <w:szCs w:val="24"/>
        </w:rPr>
      </w:pPr>
      <w:r>
        <w:rPr>
          <w:spacing w:val="4"/>
          <w:sz w:val="24"/>
          <w:szCs w:val="24"/>
        </w:rPr>
        <w:t>小微企业价格评审优惠的政策调整：见第四章《评标程序、评标方法和评标标准》。</w:t>
      </w:r>
    </w:p>
    <w:p w14:paraId="76CD1162"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政府采购节能产品、环境标志产品</w:t>
      </w:r>
    </w:p>
    <w:p w14:paraId="3420E439" w14:textId="77777777" w:rsidR="00B47E88" w:rsidRDefault="00000000">
      <w:pPr>
        <w:pStyle w:val="affb"/>
        <w:numPr>
          <w:ilvl w:val="2"/>
          <w:numId w:val="15"/>
        </w:numPr>
        <w:tabs>
          <w:tab w:val="left" w:pos="2678"/>
          <w:tab w:val="left" w:pos="2681"/>
        </w:tabs>
        <w:spacing w:line="360" w:lineRule="auto"/>
        <w:ind w:right="691"/>
        <w:jc w:val="both"/>
        <w:rPr>
          <w:rFonts w:hint="eastAsia"/>
          <w:spacing w:val="4"/>
          <w:sz w:val="24"/>
          <w:szCs w:val="24"/>
        </w:rPr>
      </w:pPr>
      <w:r>
        <w:rPr>
          <w:spacing w:val="4"/>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02FDA" w14:textId="77777777" w:rsidR="00B47E88" w:rsidRDefault="00000000">
      <w:pPr>
        <w:pStyle w:val="affb"/>
        <w:numPr>
          <w:ilvl w:val="2"/>
          <w:numId w:val="15"/>
        </w:numPr>
        <w:tabs>
          <w:tab w:val="left" w:pos="2678"/>
          <w:tab w:val="left" w:pos="2681"/>
        </w:tabs>
        <w:spacing w:line="360" w:lineRule="auto"/>
        <w:ind w:right="451"/>
        <w:jc w:val="both"/>
        <w:rPr>
          <w:rFonts w:hint="eastAsia"/>
          <w:spacing w:val="4"/>
          <w:sz w:val="24"/>
          <w:szCs w:val="24"/>
        </w:rPr>
      </w:pPr>
      <w:r>
        <w:rPr>
          <w:spacing w:val="4"/>
          <w:sz w:val="24"/>
          <w:szCs w:val="24"/>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6F98B388" w14:textId="77777777" w:rsidR="00B47E88" w:rsidRDefault="00000000">
      <w:pPr>
        <w:pStyle w:val="affb"/>
        <w:numPr>
          <w:ilvl w:val="2"/>
          <w:numId w:val="15"/>
        </w:numPr>
        <w:tabs>
          <w:tab w:val="left" w:pos="2681"/>
        </w:tabs>
        <w:spacing w:line="360" w:lineRule="auto"/>
        <w:ind w:rightChars="248" w:right="546"/>
        <w:rPr>
          <w:rFonts w:hint="eastAsia"/>
          <w:spacing w:val="4"/>
          <w:sz w:val="24"/>
          <w:szCs w:val="24"/>
        </w:rPr>
      </w:pPr>
      <w:r>
        <w:rPr>
          <w:spacing w:val="4"/>
          <w:sz w:val="24"/>
          <w:szCs w:val="24"/>
        </w:rPr>
        <w:t>如本项目采购产品属于实施政府强制采购品目清单范围的节能产品，则投标人所报产品必须获得国家确定的认证机构出具的、处于有效期之内的节能产品认证证书，否则</w:t>
      </w:r>
      <w:r>
        <w:rPr>
          <w:b/>
          <w:spacing w:val="4"/>
          <w:sz w:val="24"/>
          <w:szCs w:val="24"/>
        </w:rPr>
        <w:t>投标无效</w:t>
      </w:r>
      <w:r>
        <w:rPr>
          <w:spacing w:val="4"/>
          <w:sz w:val="24"/>
          <w:szCs w:val="24"/>
        </w:rPr>
        <w:t>；</w:t>
      </w:r>
    </w:p>
    <w:p w14:paraId="502C53A1" w14:textId="77777777" w:rsidR="00B47E88" w:rsidRDefault="00000000">
      <w:pPr>
        <w:pStyle w:val="affb"/>
        <w:numPr>
          <w:ilvl w:val="2"/>
          <w:numId w:val="15"/>
        </w:numPr>
        <w:tabs>
          <w:tab w:val="left" w:pos="2681"/>
        </w:tabs>
        <w:spacing w:line="360" w:lineRule="auto"/>
        <w:ind w:rightChars="248" w:right="546"/>
        <w:rPr>
          <w:rFonts w:hint="eastAsia"/>
          <w:spacing w:val="4"/>
          <w:sz w:val="24"/>
          <w:szCs w:val="24"/>
        </w:rPr>
      </w:pPr>
      <w:r>
        <w:rPr>
          <w:spacing w:val="4"/>
          <w:sz w:val="24"/>
          <w:szCs w:val="24"/>
        </w:rPr>
        <w:t>非政府强制采购的节能产品或环境标志产品，依据品目清单和认证证书实施政府优先采购。优先采购的具体规定见第四章《评标程序、评标方法和评标标准》（如涉及）。</w:t>
      </w:r>
    </w:p>
    <w:p w14:paraId="4F911EA1" w14:textId="77777777" w:rsidR="00B47E88" w:rsidRDefault="00000000">
      <w:pPr>
        <w:pStyle w:val="affb"/>
        <w:numPr>
          <w:ilvl w:val="1"/>
          <w:numId w:val="15"/>
        </w:numPr>
        <w:tabs>
          <w:tab w:val="left" w:pos="1781"/>
        </w:tabs>
        <w:spacing w:line="360" w:lineRule="auto"/>
        <w:rPr>
          <w:rFonts w:hint="eastAsia"/>
          <w:spacing w:val="4"/>
          <w:sz w:val="24"/>
          <w:szCs w:val="24"/>
        </w:rPr>
      </w:pPr>
      <w:r>
        <w:rPr>
          <w:spacing w:val="4"/>
          <w:sz w:val="24"/>
          <w:szCs w:val="24"/>
        </w:rPr>
        <w:t>正版软件</w:t>
      </w:r>
    </w:p>
    <w:p w14:paraId="0D50E9D9" w14:textId="77777777" w:rsidR="00B47E88" w:rsidRDefault="00000000">
      <w:pPr>
        <w:pStyle w:val="affb"/>
        <w:numPr>
          <w:ilvl w:val="2"/>
          <w:numId w:val="15"/>
        </w:numPr>
        <w:tabs>
          <w:tab w:val="left" w:pos="2678"/>
          <w:tab w:val="left" w:pos="2681"/>
        </w:tabs>
        <w:spacing w:line="360" w:lineRule="auto"/>
        <w:ind w:right="570"/>
        <w:jc w:val="both"/>
        <w:rPr>
          <w:rFonts w:hint="eastAsia"/>
          <w:spacing w:val="4"/>
          <w:sz w:val="24"/>
          <w:szCs w:val="24"/>
        </w:rPr>
      </w:pPr>
      <w:r>
        <w:rPr>
          <w:spacing w:val="4"/>
          <w:sz w:val="24"/>
          <w:szCs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w:t>
      </w:r>
    </w:p>
    <w:p w14:paraId="7427D7C3" w14:textId="77777777" w:rsidR="00B47E88" w:rsidRDefault="00000000">
      <w:pPr>
        <w:pStyle w:val="af0"/>
        <w:spacing w:line="360" w:lineRule="auto"/>
        <w:ind w:left="2681" w:rightChars="248" w:right="546"/>
        <w:rPr>
          <w:rFonts w:hint="eastAsia"/>
          <w:spacing w:val="4"/>
        </w:rPr>
      </w:pPr>
      <w:r>
        <w:rPr>
          <w:spacing w:val="4"/>
        </w:rPr>
        <w:t>《国务院办公厅关于进一步做好政府机关使用正版软件工作的通知》（国办发〔2010〕47 号）、《财政部关于进一步做好政府机关使用正版软件工作的通知》（财预〔2010〕536 号）。</w:t>
      </w:r>
    </w:p>
    <w:p w14:paraId="378D3AF1" w14:textId="77777777" w:rsidR="00B47E88" w:rsidRDefault="00000000">
      <w:pPr>
        <w:pStyle w:val="affb"/>
        <w:numPr>
          <w:ilvl w:val="1"/>
          <w:numId w:val="15"/>
        </w:numPr>
        <w:tabs>
          <w:tab w:val="left" w:pos="1781"/>
        </w:tabs>
        <w:spacing w:line="360" w:lineRule="auto"/>
        <w:rPr>
          <w:rFonts w:hint="eastAsia"/>
          <w:spacing w:val="4"/>
          <w:sz w:val="24"/>
          <w:szCs w:val="24"/>
        </w:rPr>
      </w:pPr>
      <w:r>
        <w:rPr>
          <w:spacing w:val="4"/>
          <w:sz w:val="24"/>
          <w:szCs w:val="24"/>
        </w:rPr>
        <w:t>网络安全专用产品</w:t>
      </w:r>
    </w:p>
    <w:p w14:paraId="401B06FE" w14:textId="77777777" w:rsidR="00B47E88" w:rsidRDefault="00000000">
      <w:pPr>
        <w:pStyle w:val="affb"/>
        <w:numPr>
          <w:ilvl w:val="2"/>
          <w:numId w:val="15"/>
        </w:numPr>
        <w:tabs>
          <w:tab w:val="left" w:pos="2678"/>
        </w:tabs>
        <w:spacing w:line="360" w:lineRule="auto"/>
        <w:ind w:left="2678" w:rightChars="248" w:right="546" w:hanging="897"/>
        <w:jc w:val="both"/>
        <w:rPr>
          <w:rFonts w:hint="eastAsia"/>
          <w:spacing w:val="4"/>
          <w:sz w:val="24"/>
          <w:szCs w:val="24"/>
        </w:rPr>
      </w:pPr>
      <w:r>
        <w:rPr>
          <w:spacing w:val="4"/>
          <w:sz w:val="24"/>
          <w:szCs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7E81723"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推广使用低挥发性有机化合物（VOCs）</w:t>
      </w:r>
    </w:p>
    <w:p w14:paraId="4DCC83E3" w14:textId="77777777" w:rsidR="00B47E88" w:rsidRDefault="00000000">
      <w:pPr>
        <w:pStyle w:val="affb"/>
        <w:numPr>
          <w:ilvl w:val="2"/>
          <w:numId w:val="15"/>
        </w:numPr>
        <w:tabs>
          <w:tab w:val="left" w:pos="2678"/>
          <w:tab w:val="left" w:pos="2681"/>
        </w:tabs>
        <w:spacing w:line="360" w:lineRule="auto"/>
        <w:ind w:right="690"/>
        <w:jc w:val="both"/>
        <w:rPr>
          <w:rFonts w:hint="eastAsia"/>
          <w:spacing w:val="4"/>
          <w:sz w:val="24"/>
          <w:szCs w:val="24"/>
        </w:rPr>
      </w:pPr>
      <w:r>
        <w:rPr>
          <w:spacing w:val="4"/>
          <w:sz w:val="24"/>
          <w:szCs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w:t>
      </w:r>
      <w:r>
        <w:rPr>
          <w:b/>
          <w:spacing w:val="4"/>
          <w:sz w:val="24"/>
          <w:szCs w:val="24"/>
        </w:rPr>
        <w:t>投标无效</w:t>
      </w:r>
      <w:r>
        <w:rPr>
          <w:spacing w:val="4"/>
          <w:sz w:val="24"/>
          <w:szCs w:val="24"/>
        </w:rPr>
        <w:t>；属于推荐性标准的，优先采购，具体见第四章《评标程序、评标方法和评标标准》。</w:t>
      </w:r>
    </w:p>
    <w:p w14:paraId="39EC8411" w14:textId="77777777" w:rsidR="00B47E88" w:rsidRDefault="00000000">
      <w:pPr>
        <w:pStyle w:val="affb"/>
        <w:numPr>
          <w:ilvl w:val="1"/>
          <w:numId w:val="15"/>
        </w:numPr>
        <w:tabs>
          <w:tab w:val="left" w:pos="1781"/>
        </w:tabs>
        <w:spacing w:line="360" w:lineRule="auto"/>
        <w:rPr>
          <w:rFonts w:hint="eastAsia"/>
          <w:spacing w:val="4"/>
          <w:sz w:val="24"/>
          <w:szCs w:val="24"/>
        </w:rPr>
      </w:pPr>
      <w:r>
        <w:rPr>
          <w:spacing w:val="4"/>
          <w:sz w:val="24"/>
          <w:szCs w:val="24"/>
        </w:rPr>
        <w:t>采购需求标准</w:t>
      </w:r>
    </w:p>
    <w:p w14:paraId="41934988" w14:textId="77777777" w:rsidR="00B47E88" w:rsidRDefault="00000000">
      <w:pPr>
        <w:pStyle w:val="affb"/>
        <w:numPr>
          <w:ilvl w:val="2"/>
          <w:numId w:val="15"/>
        </w:numPr>
        <w:tabs>
          <w:tab w:val="left" w:pos="2678"/>
        </w:tabs>
        <w:spacing w:line="360" w:lineRule="auto"/>
        <w:ind w:left="2678" w:hanging="897"/>
        <w:jc w:val="both"/>
        <w:rPr>
          <w:rFonts w:hint="eastAsia"/>
          <w:spacing w:val="4"/>
          <w:sz w:val="24"/>
          <w:szCs w:val="24"/>
        </w:rPr>
      </w:pPr>
      <w:r>
        <w:rPr>
          <w:spacing w:val="4"/>
          <w:sz w:val="24"/>
          <w:szCs w:val="24"/>
        </w:rPr>
        <w:t>商品包装、快递包装政府采购需求标准（试行）</w:t>
      </w:r>
    </w:p>
    <w:p w14:paraId="4A78B994" w14:textId="77777777" w:rsidR="00B47E88" w:rsidRDefault="00000000">
      <w:pPr>
        <w:pStyle w:val="af0"/>
        <w:spacing w:line="360" w:lineRule="auto"/>
        <w:ind w:left="2686" w:right="690"/>
        <w:jc w:val="both"/>
        <w:rPr>
          <w:rFonts w:hint="eastAsia"/>
          <w:spacing w:val="4"/>
        </w:rPr>
      </w:pPr>
      <w:r>
        <w:rPr>
          <w:spacing w:val="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4742E12" w14:textId="77777777" w:rsidR="00B47E88" w:rsidRDefault="00000000">
      <w:pPr>
        <w:pStyle w:val="affb"/>
        <w:numPr>
          <w:ilvl w:val="2"/>
          <w:numId w:val="15"/>
        </w:numPr>
        <w:tabs>
          <w:tab w:val="left" w:pos="2678"/>
        </w:tabs>
        <w:spacing w:line="360" w:lineRule="auto"/>
        <w:ind w:left="2678" w:hanging="897"/>
        <w:jc w:val="both"/>
        <w:rPr>
          <w:rFonts w:hint="eastAsia"/>
          <w:spacing w:val="4"/>
          <w:sz w:val="24"/>
          <w:szCs w:val="24"/>
        </w:rPr>
      </w:pPr>
      <w:r>
        <w:rPr>
          <w:spacing w:val="4"/>
          <w:sz w:val="24"/>
          <w:szCs w:val="24"/>
        </w:rPr>
        <w:t>其他政府采购需求标准</w:t>
      </w:r>
    </w:p>
    <w:p w14:paraId="48183112" w14:textId="77777777" w:rsidR="00B47E88" w:rsidRDefault="00000000">
      <w:pPr>
        <w:pStyle w:val="af0"/>
        <w:spacing w:line="360" w:lineRule="auto"/>
        <w:ind w:left="2681" w:right="691"/>
        <w:jc w:val="both"/>
        <w:rPr>
          <w:rFonts w:hint="eastAsia"/>
          <w:spacing w:val="4"/>
        </w:rPr>
      </w:pPr>
      <w:r>
        <w:rPr>
          <w:spacing w:val="4"/>
        </w:rPr>
        <w:t>为贯彻落实《深化政府采购制度改革方案》有关要求，推动政府采购需求标准建设，财政部门会同有关部门制定发布的其他政府采购需求标准，本项目如涉及，则具体要求见第五章《采购需求》。</w:t>
      </w:r>
    </w:p>
    <w:p w14:paraId="631F52C8" w14:textId="77777777" w:rsidR="00B47E88" w:rsidRDefault="00000000">
      <w:pPr>
        <w:pStyle w:val="affb"/>
        <w:numPr>
          <w:ilvl w:val="0"/>
          <w:numId w:val="15"/>
        </w:numPr>
        <w:tabs>
          <w:tab w:val="left" w:pos="1056"/>
        </w:tabs>
        <w:spacing w:line="360" w:lineRule="auto"/>
        <w:ind w:hanging="355"/>
        <w:rPr>
          <w:rFonts w:hint="eastAsia"/>
          <w:spacing w:val="4"/>
          <w:sz w:val="24"/>
          <w:szCs w:val="24"/>
        </w:rPr>
      </w:pPr>
      <w:bookmarkStart w:id="18" w:name="6投标费用"/>
      <w:bookmarkEnd w:id="18"/>
      <w:r>
        <w:rPr>
          <w:spacing w:val="4"/>
          <w:sz w:val="24"/>
          <w:szCs w:val="24"/>
        </w:rPr>
        <w:t>投标费用</w:t>
      </w:r>
    </w:p>
    <w:p w14:paraId="43B7BB4A" w14:textId="77777777" w:rsidR="00B47E88" w:rsidRDefault="00000000">
      <w:pPr>
        <w:pStyle w:val="affb"/>
        <w:numPr>
          <w:ilvl w:val="1"/>
          <w:numId w:val="15"/>
        </w:numPr>
        <w:tabs>
          <w:tab w:val="left" w:pos="1781"/>
        </w:tabs>
        <w:spacing w:line="360" w:lineRule="auto"/>
        <w:ind w:right="571"/>
        <w:rPr>
          <w:rFonts w:hint="eastAsia"/>
          <w:spacing w:val="4"/>
          <w:sz w:val="24"/>
          <w:szCs w:val="24"/>
        </w:rPr>
      </w:pPr>
      <w:r>
        <w:rPr>
          <w:spacing w:val="4"/>
          <w:sz w:val="24"/>
          <w:szCs w:val="24"/>
        </w:rPr>
        <w:t>投标人应自行承担所有与准备和参加投标有关的费用，无论投标的结果如何，采购人或采购代理机构在任何情况下均无承担这些费用的义务和责任。</w:t>
      </w:r>
    </w:p>
    <w:p w14:paraId="7A98F0A7" w14:textId="77777777" w:rsidR="00B47E88" w:rsidRDefault="00B47E88">
      <w:pPr>
        <w:pStyle w:val="af0"/>
        <w:spacing w:line="360" w:lineRule="auto"/>
        <w:rPr>
          <w:rFonts w:hint="eastAsia"/>
          <w:spacing w:val="4"/>
        </w:rPr>
      </w:pPr>
    </w:p>
    <w:p w14:paraId="585530A6" w14:textId="77777777" w:rsidR="00B47E88" w:rsidRDefault="00000000">
      <w:pPr>
        <w:pStyle w:val="5"/>
        <w:tabs>
          <w:tab w:val="left" w:pos="704"/>
        </w:tabs>
        <w:spacing w:line="360" w:lineRule="auto"/>
        <w:rPr>
          <w:rFonts w:ascii="宋体" w:eastAsia="宋体" w:hAnsi="宋体" w:hint="eastAsia"/>
          <w:spacing w:val="4"/>
          <w:sz w:val="24"/>
          <w:szCs w:val="24"/>
        </w:rPr>
      </w:pPr>
      <w:bookmarkStart w:id="19" w:name="二___招标文件"/>
      <w:bookmarkEnd w:id="19"/>
      <w:r>
        <w:rPr>
          <w:rFonts w:ascii="宋体" w:eastAsia="宋体" w:hAnsi="宋体"/>
          <w:spacing w:val="4"/>
          <w:sz w:val="24"/>
          <w:szCs w:val="24"/>
        </w:rPr>
        <w:t>二</w:t>
      </w:r>
      <w:r>
        <w:rPr>
          <w:rFonts w:ascii="宋体" w:eastAsia="宋体" w:hAnsi="宋体"/>
          <w:spacing w:val="4"/>
          <w:sz w:val="24"/>
          <w:szCs w:val="24"/>
        </w:rPr>
        <w:tab/>
        <w:t>招标文件</w:t>
      </w:r>
    </w:p>
    <w:p w14:paraId="5738456B" w14:textId="77777777" w:rsidR="00B47E88" w:rsidRDefault="00000000">
      <w:pPr>
        <w:pStyle w:val="affb"/>
        <w:numPr>
          <w:ilvl w:val="0"/>
          <w:numId w:val="15"/>
        </w:numPr>
        <w:tabs>
          <w:tab w:val="left" w:pos="1056"/>
        </w:tabs>
        <w:spacing w:line="360" w:lineRule="auto"/>
        <w:ind w:hanging="355"/>
        <w:rPr>
          <w:rFonts w:hint="eastAsia"/>
          <w:spacing w:val="4"/>
          <w:sz w:val="24"/>
          <w:szCs w:val="24"/>
        </w:rPr>
      </w:pPr>
      <w:bookmarkStart w:id="20" w:name="7招标文件构成"/>
      <w:bookmarkEnd w:id="20"/>
      <w:r>
        <w:rPr>
          <w:spacing w:val="4"/>
          <w:sz w:val="24"/>
          <w:szCs w:val="24"/>
        </w:rPr>
        <w:t>招标文件构成</w:t>
      </w:r>
    </w:p>
    <w:p w14:paraId="24CBF00A" w14:textId="77777777" w:rsidR="00B47E88" w:rsidRDefault="00000000">
      <w:pPr>
        <w:pStyle w:val="affb"/>
        <w:numPr>
          <w:ilvl w:val="1"/>
          <w:numId w:val="15"/>
        </w:numPr>
        <w:tabs>
          <w:tab w:val="left" w:pos="1781"/>
        </w:tabs>
        <w:spacing w:line="360" w:lineRule="auto"/>
        <w:rPr>
          <w:rFonts w:hint="eastAsia"/>
          <w:spacing w:val="4"/>
          <w:sz w:val="24"/>
          <w:szCs w:val="24"/>
        </w:rPr>
      </w:pPr>
      <w:r>
        <w:rPr>
          <w:spacing w:val="4"/>
          <w:sz w:val="24"/>
          <w:szCs w:val="24"/>
        </w:rPr>
        <w:t>招标文件包括以下部分：</w:t>
      </w:r>
    </w:p>
    <w:p w14:paraId="3EC48520" w14:textId="77777777" w:rsidR="00B47E88" w:rsidRDefault="00000000">
      <w:pPr>
        <w:pStyle w:val="af0"/>
        <w:tabs>
          <w:tab w:val="left" w:pos="3221"/>
        </w:tabs>
        <w:spacing w:line="360" w:lineRule="auto"/>
        <w:ind w:left="2146" w:right="6043"/>
        <w:rPr>
          <w:rFonts w:hint="eastAsia"/>
          <w:spacing w:val="4"/>
        </w:rPr>
      </w:pPr>
      <w:r>
        <w:rPr>
          <w:spacing w:val="4"/>
        </w:rPr>
        <w:t>第一章</w:t>
      </w:r>
      <w:r>
        <w:rPr>
          <w:spacing w:val="4"/>
        </w:rPr>
        <w:tab/>
        <w:t>投标邀请 第二章</w:t>
      </w:r>
      <w:r>
        <w:rPr>
          <w:spacing w:val="4"/>
        </w:rPr>
        <w:tab/>
        <w:t>投标人须知第三章</w:t>
      </w:r>
      <w:r>
        <w:rPr>
          <w:spacing w:val="4"/>
        </w:rPr>
        <w:tab/>
        <w:t>资格审查</w:t>
      </w:r>
    </w:p>
    <w:p w14:paraId="14340022" w14:textId="77777777" w:rsidR="00B47E88" w:rsidRDefault="00000000">
      <w:pPr>
        <w:pStyle w:val="af0"/>
        <w:tabs>
          <w:tab w:val="left" w:pos="3221"/>
        </w:tabs>
        <w:spacing w:line="360" w:lineRule="auto"/>
        <w:ind w:left="2146"/>
        <w:rPr>
          <w:rFonts w:hint="eastAsia"/>
          <w:spacing w:val="4"/>
        </w:rPr>
      </w:pPr>
      <w:r>
        <w:rPr>
          <w:spacing w:val="4"/>
        </w:rPr>
        <w:t>第四章</w:t>
      </w:r>
      <w:r>
        <w:rPr>
          <w:spacing w:val="4"/>
        </w:rPr>
        <w:tab/>
        <w:t>评标程序、评标方法和评标标准</w:t>
      </w:r>
    </w:p>
    <w:p w14:paraId="29F5D439" w14:textId="77777777" w:rsidR="00B47E88" w:rsidRDefault="00000000">
      <w:pPr>
        <w:pStyle w:val="af0"/>
        <w:tabs>
          <w:tab w:val="left" w:pos="3221"/>
        </w:tabs>
        <w:spacing w:line="360" w:lineRule="auto"/>
        <w:ind w:left="2146"/>
        <w:rPr>
          <w:rFonts w:hint="eastAsia"/>
          <w:spacing w:val="4"/>
        </w:rPr>
      </w:pPr>
      <w:r>
        <w:rPr>
          <w:spacing w:val="4"/>
        </w:rPr>
        <w:t>第五章</w:t>
      </w:r>
      <w:r>
        <w:rPr>
          <w:spacing w:val="4"/>
        </w:rPr>
        <w:tab/>
        <w:t>采购需求</w:t>
      </w:r>
    </w:p>
    <w:p w14:paraId="56DB4734" w14:textId="77777777" w:rsidR="00B47E88" w:rsidRDefault="00000000">
      <w:pPr>
        <w:pStyle w:val="af0"/>
        <w:tabs>
          <w:tab w:val="left" w:pos="3221"/>
        </w:tabs>
        <w:spacing w:line="360" w:lineRule="auto"/>
        <w:ind w:left="2146" w:right="5323"/>
        <w:rPr>
          <w:rFonts w:hint="eastAsia"/>
          <w:spacing w:val="4"/>
        </w:rPr>
      </w:pPr>
      <w:r>
        <w:rPr>
          <w:spacing w:val="4"/>
        </w:rPr>
        <w:t>第六章</w:t>
      </w:r>
      <w:r>
        <w:rPr>
          <w:spacing w:val="4"/>
        </w:rPr>
        <w:tab/>
        <w:t>拟签订的合同文本第七章</w:t>
      </w:r>
      <w:r>
        <w:rPr>
          <w:spacing w:val="4"/>
        </w:rPr>
        <w:tab/>
        <w:t>投标文件格式</w:t>
      </w:r>
    </w:p>
    <w:p w14:paraId="35476E15" w14:textId="77777777" w:rsidR="00B47E88" w:rsidRDefault="00000000">
      <w:pPr>
        <w:pStyle w:val="affb"/>
        <w:numPr>
          <w:ilvl w:val="1"/>
          <w:numId w:val="15"/>
        </w:numPr>
        <w:tabs>
          <w:tab w:val="left" w:pos="1781"/>
        </w:tabs>
        <w:spacing w:line="360" w:lineRule="auto"/>
        <w:ind w:right="691"/>
        <w:rPr>
          <w:rFonts w:hint="eastAsia"/>
          <w:spacing w:val="4"/>
          <w:sz w:val="24"/>
          <w:szCs w:val="24"/>
        </w:rPr>
      </w:pPr>
      <w:r>
        <w:rPr>
          <w:spacing w:val="4"/>
          <w:sz w:val="24"/>
          <w:szCs w:val="24"/>
        </w:rPr>
        <w:t>投标人应认真阅读招标文件的全部内容。投标人应按照招标文件要求提交投标文件并保证所提供的全部资料的真实性，并对招标文件做出实质性响应，否则</w:t>
      </w:r>
      <w:r>
        <w:rPr>
          <w:b/>
          <w:spacing w:val="4"/>
          <w:sz w:val="24"/>
          <w:szCs w:val="24"/>
        </w:rPr>
        <w:t>投标无效</w:t>
      </w:r>
      <w:r>
        <w:rPr>
          <w:spacing w:val="4"/>
          <w:sz w:val="24"/>
          <w:szCs w:val="24"/>
        </w:rPr>
        <w:t>。</w:t>
      </w:r>
    </w:p>
    <w:p w14:paraId="1056ED74"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21" w:name="8对招标文件的澄清或修改"/>
      <w:bookmarkEnd w:id="21"/>
      <w:r>
        <w:rPr>
          <w:spacing w:val="4"/>
          <w:sz w:val="24"/>
          <w:szCs w:val="24"/>
        </w:rPr>
        <w:t>对招标文件的澄清或修改</w:t>
      </w:r>
    </w:p>
    <w:p w14:paraId="71E03C1A"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采购人或采购代理机构对已发出的招标文件进行必要澄清或者修改的，将在原公告发布媒体上发布更正公告，并以书面形式通知所有获取招标文件的潜在投标人。</w:t>
      </w:r>
    </w:p>
    <w:p w14:paraId="426E9DCB"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上述书面通知，按照获取招标文件的潜在投标人提供的联系方式发出，因提供的信息有误导致通知延迟或无法通知的，采购人或采购代理机构不承担责任。</w:t>
      </w:r>
    </w:p>
    <w:p w14:paraId="28A84166" w14:textId="77777777" w:rsidR="00B47E88" w:rsidRDefault="00000000">
      <w:pPr>
        <w:pStyle w:val="affb"/>
        <w:numPr>
          <w:ilvl w:val="1"/>
          <w:numId w:val="15"/>
        </w:numPr>
        <w:tabs>
          <w:tab w:val="left" w:pos="1779"/>
          <w:tab w:val="left" w:pos="1781"/>
        </w:tabs>
        <w:spacing w:line="360" w:lineRule="auto"/>
        <w:ind w:right="576"/>
        <w:jc w:val="both"/>
        <w:rPr>
          <w:rFonts w:hint="eastAsia"/>
          <w:spacing w:val="4"/>
          <w:sz w:val="24"/>
          <w:szCs w:val="24"/>
        </w:rPr>
      </w:pPr>
      <w:r>
        <w:rPr>
          <w:spacing w:val="4"/>
          <w:sz w:val="24"/>
          <w:szCs w:val="24"/>
        </w:rPr>
        <w:t>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日前，以书面形式通知所有获取招标文件的潜在投标人；不足 15 日的，将顺延提交投标文件的截止时间和开标时间。</w:t>
      </w:r>
    </w:p>
    <w:p w14:paraId="59E1B8ED" w14:textId="77777777" w:rsidR="00B47E88" w:rsidRDefault="00B47E88">
      <w:pPr>
        <w:pStyle w:val="af0"/>
        <w:spacing w:line="360" w:lineRule="auto"/>
        <w:rPr>
          <w:rFonts w:hint="eastAsia"/>
          <w:spacing w:val="4"/>
        </w:rPr>
      </w:pPr>
    </w:p>
    <w:p w14:paraId="438031E4" w14:textId="77777777" w:rsidR="00B47E88" w:rsidRDefault="00000000">
      <w:pPr>
        <w:pStyle w:val="5"/>
        <w:tabs>
          <w:tab w:val="left" w:pos="709"/>
        </w:tabs>
        <w:spacing w:line="360" w:lineRule="auto"/>
        <w:ind w:left="8"/>
        <w:rPr>
          <w:rFonts w:ascii="宋体" w:eastAsia="宋体" w:hAnsi="宋体" w:hint="eastAsia"/>
          <w:spacing w:val="4"/>
          <w:sz w:val="24"/>
          <w:szCs w:val="24"/>
        </w:rPr>
      </w:pPr>
      <w:bookmarkStart w:id="22" w:name="三___投标文件的编制"/>
      <w:bookmarkEnd w:id="22"/>
      <w:r>
        <w:rPr>
          <w:rFonts w:ascii="宋体" w:eastAsia="宋体" w:hAnsi="宋体"/>
          <w:spacing w:val="4"/>
          <w:sz w:val="24"/>
          <w:szCs w:val="24"/>
        </w:rPr>
        <w:t>三</w:t>
      </w:r>
      <w:r>
        <w:rPr>
          <w:rFonts w:ascii="宋体" w:eastAsia="宋体" w:hAnsi="宋体"/>
          <w:spacing w:val="4"/>
          <w:sz w:val="24"/>
          <w:szCs w:val="24"/>
        </w:rPr>
        <w:tab/>
        <w:t>投标文件的编制</w:t>
      </w:r>
    </w:p>
    <w:p w14:paraId="2806D0D8" w14:textId="77777777" w:rsidR="00B47E88" w:rsidRDefault="00000000">
      <w:pPr>
        <w:pStyle w:val="affb"/>
        <w:numPr>
          <w:ilvl w:val="0"/>
          <w:numId w:val="15"/>
        </w:numPr>
        <w:tabs>
          <w:tab w:val="left" w:pos="1056"/>
        </w:tabs>
        <w:spacing w:line="360" w:lineRule="auto"/>
        <w:ind w:hanging="355"/>
        <w:rPr>
          <w:rFonts w:hint="eastAsia"/>
          <w:spacing w:val="4"/>
          <w:sz w:val="24"/>
          <w:szCs w:val="24"/>
        </w:rPr>
      </w:pPr>
      <w:bookmarkStart w:id="23" w:name="9投标范围、投标文件中计量单位的使用及投标语言"/>
      <w:bookmarkEnd w:id="23"/>
      <w:r>
        <w:rPr>
          <w:spacing w:val="4"/>
          <w:sz w:val="24"/>
          <w:szCs w:val="24"/>
        </w:rPr>
        <w:t>投标范围、投标文件中计量单位的使用及投标语言</w:t>
      </w:r>
    </w:p>
    <w:p w14:paraId="2886C038" w14:textId="77777777" w:rsidR="00B47E88" w:rsidRDefault="00000000">
      <w:pPr>
        <w:pStyle w:val="affb"/>
        <w:numPr>
          <w:ilvl w:val="1"/>
          <w:numId w:val="15"/>
        </w:numPr>
        <w:tabs>
          <w:tab w:val="left" w:pos="1781"/>
        </w:tabs>
        <w:spacing w:line="360" w:lineRule="auto"/>
        <w:ind w:right="691"/>
        <w:rPr>
          <w:rFonts w:hint="eastAsia"/>
          <w:spacing w:val="4"/>
          <w:sz w:val="24"/>
          <w:szCs w:val="24"/>
        </w:rPr>
      </w:pPr>
      <w:r>
        <w:rPr>
          <w:spacing w:val="4"/>
          <w:sz w:val="24"/>
          <w:szCs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pacing w:val="4"/>
          <w:sz w:val="24"/>
          <w:szCs w:val="24"/>
        </w:rPr>
        <w:t>无效投标</w:t>
      </w:r>
      <w:r>
        <w:rPr>
          <w:spacing w:val="4"/>
          <w:sz w:val="24"/>
          <w:szCs w:val="24"/>
        </w:rPr>
        <w:t>。</w:t>
      </w:r>
    </w:p>
    <w:p w14:paraId="5488DE56" w14:textId="77777777" w:rsidR="00B47E88" w:rsidRDefault="00000000">
      <w:pPr>
        <w:pStyle w:val="affb"/>
        <w:numPr>
          <w:ilvl w:val="1"/>
          <w:numId w:val="15"/>
        </w:numPr>
        <w:tabs>
          <w:tab w:val="left" w:pos="1781"/>
        </w:tabs>
        <w:spacing w:line="360" w:lineRule="auto"/>
        <w:ind w:rightChars="313" w:right="689"/>
        <w:rPr>
          <w:rFonts w:hint="eastAsia"/>
          <w:spacing w:val="4"/>
          <w:sz w:val="24"/>
          <w:szCs w:val="24"/>
        </w:rPr>
      </w:pPr>
      <w:r>
        <w:rPr>
          <w:spacing w:val="4"/>
          <w:sz w:val="24"/>
          <w:szCs w:val="24"/>
        </w:rPr>
        <w:t>除招标文件有特殊要求外，本项目投标所使用的计量单位，应采用中华人民共和国法定计量单位。</w:t>
      </w:r>
    </w:p>
    <w:p w14:paraId="21C679B6" w14:textId="77777777" w:rsidR="00B47E88" w:rsidRDefault="00000000">
      <w:pPr>
        <w:pStyle w:val="affb"/>
        <w:numPr>
          <w:ilvl w:val="1"/>
          <w:numId w:val="15"/>
        </w:numPr>
        <w:tabs>
          <w:tab w:val="left" w:pos="1781"/>
        </w:tabs>
        <w:spacing w:line="360" w:lineRule="auto"/>
        <w:ind w:rightChars="377" w:right="829"/>
        <w:rPr>
          <w:rFonts w:hint="eastAsia"/>
          <w:spacing w:val="4"/>
          <w:sz w:val="24"/>
          <w:szCs w:val="24"/>
        </w:rPr>
      </w:pPr>
      <w:r>
        <w:rPr>
          <w:spacing w:val="4"/>
          <w:sz w:val="24"/>
          <w:szCs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638073E"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24" w:name="10投标文件构成"/>
      <w:bookmarkEnd w:id="24"/>
      <w:r>
        <w:rPr>
          <w:spacing w:val="4"/>
          <w:sz w:val="24"/>
          <w:szCs w:val="24"/>
        </w:rPr>
        <w:t>投标文件构成</w:t>
      </w:r>
    </w:p>
    <w:p w14:paraId="3E7AC458"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投标人应当按照招标文件的要求编制投标文件。投标文件应由《资格证明文件》、《商务技术文件》两部分构成。投标文件的部分格式要求，见第七章《投标文件格式》。</w:t>
      </w:r>
    </w:p>
    <w:p w14:paraId="06CB3040"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4"/>
          <w:sz w:val="24"/>
          <w:szCs w:val="24"/>
        </w:rPr>
        <w:t>投标无效</w:t>
      </w:r>
      <w:r>
        <w:rPr>
          <w:spacing w:val="4"/>
          <w:sz w:val="24"/>
          <w:szCs w:val="24"/>
        </w:rPr>
        <w:t>。未标记“实质性格式”的文件和招标文件未提供格式的内容，可由投标人自行编写。</w:t>
      </w:r>
    </w:p>
    <w:p w14:paraId="3C06B748"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第四章《评标程序、评标方法和评标标准》中涉及的证明文件。</w:t>
      </w:r>
    </w:p>
    <w:p w14:paraId="68B20930" w14:textId="77777777" w:rsidR="00B47E88" w:rsidRDefault="00000000">
      <w:pPr>
        <w:pStyle w:val="affb"/>
        <w:numPr>
          <w:ilvl w:val="1"/>
          <w:numId w:val="15"/>
        </w:numPr>
        <w:tabs>
          <w:tab w:val="left" w:pos="1773"/>
          <w:tab w:val="left" w:pos="1776"/>
        </w:tabs>
        <w:spacing w:line="360" w:lineRule="auto"/>
        <w:ind w:left="1776" w:right="690"/>
        <w:jc w:val="both"/>
        <w:rPr>
          <w:rFonts w:hint="eastAsia"/>
          <w:spacing w:val="4"/>
          <w:sz w:val="24"/>
          <w:szCs w:val="24"/>
        </w:rPr>
      </w:pPr>
      <w:r>
        <w:rPr>
          <w:spacing w:val="4"/>
          <w:sz w:val="24"/>
          <w:szCs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11773F2"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投标人认为应附的其他材料。</w:t>
      </w:r>
    </w:p>
    <w:p w14:paraId="4BC7C7E8"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25" w:name="11投标报价"/>
      <w:bookmarkEnd w:id="25"/>
      <w:r>
        <w:rPr>
          <w:spacing w:val="4"/>
          <w:sz w:val="24"/>
          <w:szCs w:val="24"/>
        </w:rPr>
        <w:t>投标报价</w:t>
      </w:r>
    </w:p>
    <w:p w14:paraId="4A4CE393"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所有投标均以人民币为计价货币。</w:t>
      </w:r>
    </w:p>
    <w:p w14:paraId="02C36582"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投标人的报价应包括为完成本项目所发生的一切费用和税费，采购人将不再支付报价以外的任何费用。投标人的报价应包括但不限于下列内容，《投标人须知资料表》中有特殊规定的，从其规定。</w:t>
      </w:r>
    </w:p>
    <w:p w14:paraId="1D19DD4F" w14:textId="77777777" w:rsidR="00B47E88" w:rsidRDefault="00000000">
      <w:pPr>
        <w:pStyle w:val="affb"/>
        <w:numPr>
          <w:ilvl w:val="2"/>
          <w:numId w:val="15"/>
        </w:numPr>
        <w:tabs>
          <w:tab w:val="left" w:pos="2677"/>
          <w:tab w:val="left" w:pos="2681"/>
        </w:tabs>
        <w:spacing w:line="360" w:lineRule="auto"/>
        <w:ind w:right="583"/>
        <w:rPr>
          <w:rFonts w:hint="eastAsia"/>
          <w:spacing w:val="4"/>
          <w:sz w:val="24"/>
          <w:szCs w:val="24"/>
        </w:rPr>
      </w:pPr>
      <w:r>
        <w:rPr>
          <w:spacing w:val="4"/>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44BD235"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按照招标文件要求完成本项目的全部相关费用。</w:t>
      </w:r>
    </w:p>
    <w:p w14:paraId="6BCBEFB4" w14:textId="77777777" w:rsidR="00B47E88" w:rsidRDefault="00000000">
      <w:pPr>
        <w:pStyle w:val="affb"/>
        <w:numPr>
          <w:ilvl w:val="1"/>
          <w:numId w:val="15"/>
        </w:numPr>
        <w:tabs>
          <w:tab w:val="left" w:pos="1773"/>
          <w:tab w:val="left" w:pos="1776"/>
        </w:tabs>
        <w:spacing w:line="360" w:lineRule="auto"/>
        <w:ind w:left="1776" w:right="694"/>
        <w:rPr>
          <w:rFonts w:hint="eastAsia"/>
          <w:spacing w:val="4"/>
          <w:sz w:val="24"/>
          <w:szCs w:val="24"/>
        </w:rPr>
      </w:pPr>
      <w:r>
        <w:rPr>
          <w:spacing w:val="4"/>
          <w:sz w:val="24"/>
          <w:szCs w:val="24"/>
        </w:rPr>
        <w:t>采购人不得向供应商索要或者接受其给予的赠品、回扣或者与采购无关的其他商品、服务。</w:t>
      </w:r>
    </w:p>
    <w:p w14:paraId="09B7ABEE" w14:textId="77777777" w:rsidR="00B47E88" w:rsidRDefault="00000000">
      <w:pPr>
        <w:pStyle w:val="affb"/>
        <w:numPr>
          <w:ilvl w:val="1"/>
          <w:numId w:val="15"/>
        </w:numPr>
        <w:tabs>
          <w:tab w:val="left" w:pos="1779"/>
          <w:tab w:val="left" w:pos="1781"/>
        </w:tabs>
        <w:spacing w:line="360" w:lineRule="auto"/>
        <w:ind w:right="643"/>
        <w:rPr>
          <w:rFonts w:hint="eastAsia"/>
          <w:spacing w:val="4"/>
          <w:sz w:val="24"/>
          <w:szCs w:val="24"/>
        </w:rPr>
      </w:pPr>
      <w:r>
        <w:rPr>
          <w:spacing w:val="4"/>
          <w:sz w:val="24"/>
          <w:szCs w:val="24"/>
        </w:rPr>
        <w:t>投标人不能提供任何有选择性或可调整的报价（招标文件另有规定的除外），否则其</w:t>
      </w:r>
      <w:r>
        <w:rPr>
          <w:b/>
          <w:spacing w:val="4"/>
          <w:sz w:val="24"/>
          <w:szCs w:val="24"/>
        </w:rPr>
        <w:t>投标无效</w:t>
      </w:r>
      <w:r>
        <w:rPr>
          <w:spacing w:val="4"/>
          <w:sz w:val="24"/>
          <w:szCs w:val="24"/>
        </w:rPr>
        <w:t>。</w:t>
      </w:r>
    </w:p>
    <w:p w14:paraId="664B6D59"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26" w:name="12投标保证金"/>
      <w:bookmarkEnd w:id="26"/>
      <w:r>
        <w:rPr>
          <w:spacing w:val="4"/>
          <w:sz w:val="24"/>
          <w:szCs w:val="24"/>
        </w:rPr>
        <w:t>投标保证金</w:t>
      </w:r>
    </w:p>
    <w:p w14:paraId="76AEEFC2"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投标人应按《投标人须知资料表》中规定的金额及要求交纳投标保证金。投标人自愿超额缴纳投标保证金的，投标文件不做无效处理。</w:t>
      </w:r>
    </w:p>
    <w:p w14:paraId="3030CC0E" w14:textId="77777777" w:rsidR="00B47E88" w:rsidRDefault="00000000">
      <w:pPr>
        <w:pStyle w:val="affb"/>
        <w:numPr>
          <w:ilvl w:val="1"/>
          <w:numId w:val="15"/>
        </w:numPr>
        <w:tabs>
          <w:tab w:val="left" w:pos="1773"/>
          <w:tab w:val="left" w:pos="1776"/>
        </w:tabs>
        <w:spacing w:line="360" w:lineRule="auto"/>
        <w:ind w:left="1776" w:right="571"/>
        <w:jc w:val="both"/>
        <w:rPr>
          <w:rFonts w:hint="eastAsia"/>
          <w:spacing w:val="4"/>
          <w:sz w:val="24"/>
          <w:szCs w:val="24"/>
        </w:rPr>
      </w:pPr>
      <w:r>
        <w:rPr>
          <w:spacing w:val="4"/>
          <w:sz w:val="24"/>
          <w:szCs w:val="24"/>
        </w:rPr>
        <w:t>交纳投标保证金可采用的形式：政府采购法律法规接受的支票、汇票、本票、网上银行支付或者金融机构、担保机构出具的保函等非现金形式。</w:t>
      </w:r>
    </w:p>
    <w:p w14:paraId="5B110230"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spacing w:val="4"/>
          <w:sz w:val="24"/>
          <w:szCs w:val="24"/>
        </w:rPr>
        <w:t>投标无效</w:t>
      </w:r>
      <w:r>
        <w:rPr>
          <w:spacing w:val="4"/>
          <w:sz w:val="24"/>
          <w:szCs w:val="24"/>
        </w:rPr>
        <w:t>。</w:t>
      </w:r>
    </w:p>
    <w:p w14:paraId="368DC1C1" w14:textId="77777777" w:rsidR="00B47E88" w:rsidRDefault="00000000">
      <w:pPr>
        <w:pStyle w:val="affb"/>
        <w:numPr>
          <w:ilvl w:val="1"/>
          <w:numId w:val="15"/>
        </w:numPr>
        <w:tabs>
          <w:tab w:val="left" w:pos="1773"/>
          <w:tab w:val="left" w:pos="1776"/>
        </w:tabs>
        <w:spacing w:line="360" w:lineRule="auto"/>
        <w:ind w:left="1776" w:right="451"/>
        <w:rPr>
          <w:rFonts w:hint="eastAsia"/>
          <w:spacing w:val="4"/>
          <w:sz w:val="24"/>
          <w:szCs w:val="24"/>
        </w:rPr>
      </w:pPr>
      <w:r>
        <w:rPr>
          <w:spacing w:val="4"/>
          <w:sz w:val="24"/>
          <w:szCs w:val="24"/>
        </w:rPr>
        <w:t>投标人除需在投标文件中提供“投标保证金凭证/交款单据电子件”，还需在投标截止时间前，通过电子交易平台上传“投标保证金凭证/交款单据电子件”。</w:t>
      </w:r>
    </w:p>
    <w:p w14:paraId="774EEC8A" w14:textId="77777777" w:rsidR="00B47E88" w:rsidRDefault="00000000">
      <w:pPr>
        <w:pStyle w:val="affb"/>
        <w:numPr>
          <w:ilvl w:val="1"/>
          <w:numId w:val="15"/>
        </w:numPr>
        <w:tabs>
          <w:tab w:val="left" w:pos="1773"/>
        </w:tabs>
        <w:spacing w:line="360" w:lineRule="auto"/>
        <w:ind w:left="1773" w:hanging="717"/>
        <w:rPr>
          <w:rFonts w:hint="eastAsia"/>
          <w:spacing w:val="4"/>
          <w:sz w:val="24"/>
          <w:szCs w:val="24"/>
        </w:rPr>
      </w:pPr>
      <w:r>
        <w:rPr>
          <w:spacing w:val="4"/>
          <w:sz w:val="24"/>
          <w:szCs w:val="24"/>
        </w:rPr>
        <w:t>投标保证金有效期同投标有效期。</w:t>
      </w:r>
    </w:p>
    <w:p w14:paraId="29D56BC3"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投标人为联合体的，可以由联合体中的一方或者多方共同交纳投标保证金，其交纳的投标保证金对联合体各方均具有约束力。</w:t>
      </w:r>
    </w:p>
    <w:p w14:paraId="7B93D49A"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150240F" w14:textId="77777777" w:rsidR="00B47E88" w:rsidRDefault="00000000">
      <w:pPr>
        <w:pStyle w:val="affb"/>
        <w:numPr>
          <w:ilvl w:val="2"/>
          <w:numId w:val="15"/>
        </w:numPr>
        <w:tabs>
          <w:tab w:val="left" w:pos="2677"/>
        </w:tabs>
        <w:spacing w:line="360" w:lineRule="auto"/>
        <w:ind w:rightChars="313" w:right="689" w:hanging="896"/>
        <w:jc w:val="both"/>
        <w:rPr>
          <w:rFonts w:hint="eastAsia"/>
          <w:spacing w:val="4"/>
          <w:sz w:val="24"/>
          <w:szCs w:val="24"/>
        </w:rPr>
      </w:pPr>
      <w:r>
        <w:rPr>
          <w:spacing w:val="4"/>
          <w:sz w:val="24"/>
          <w:szCs w:val="24"/>
        </w:rPr>
        <w:t>投标人在投标截止时间前撤回已提交的投标文件的，自收到投标人书面撤回通知之日起 5 个工作日内退还已收取的投标保证金；</w:t>
      </w:r>
    </w:p>
    <w:p w14:paraId="2A844711" w14:textId="77777777" w:rsidR="00B47E88" w:rsidRDefault="00000000">
      <w:pPr>
        <w:pStyle w:val="affb"/>
        <w:numPr>
          <w:ilvl w:val="2"/>
          <w:numId w:val="15"/>
        </w:numPr>
        <w:tabs>
          <w:tab w:val="left" w:pos="2677"/>
        </w:tabs>
        <w:spacing w:line="360" w:lineRule="auto"/>
        <w:ind w:left="2677" w:rightChars="313" w:right="689" w:hanging="896"/>
        <w:jc w:val="both"/>
        <w:rPr>
          <w:rFonts w:hint="eastAsia"/>
          <w:spacing w:val="4"/>
          <w:sz w:val="24"/>
          <w:szCs w:val="24"/>
        </w:rPr>
      </w:pPr>
      <w:r>
        <w:rPr>
          <w:spacing w:val="4"/>
          <w:sz w:val="24"/>
          <w:szCs w:val="24"/>
        </w:rPr>
        <w:t>中标人的投标保证金，自采购合同签订之日起 5 个工作日内退还中标人；</w:t>
      </w:r>
    </w:p>
    <w:p w14:paraId="2FA71525" w14:textId="77777777" w:rsidR="00B47E88" w:rsidRDefault="00000000">
      <w:pPr>
        <w:pStyle w:val="affb"/>
        <w:numPr>
          <w:ilvl w:val="2"/>
          <w:numId w:val="15"/>
        </w:numPr>
        <w:tabs>
          <w:tab w:val="left" w:pos="2677"/>
          <w:tab w:val="left" w:pos="2681"/>
        </w:tabs>
        <w:spacing w:line="360" w:lineRule="auto"/>
        <w:ind w:right="693"/>
        <w:rPr>
          <w:rFonts w:hint="eastAsia"/>
          <w:spacing w:val="4"/>
          <w:sz w:val="24"/>
          <w:szCs w:val="24"/>
        </w:rPr>
      </w:pPr>
      <w:r>
        <w:rPr>
          <w:spacing w:val="4"/>
          <w:sz w:val="24"/>
          <w:szCs w:val="24"/>
        </w:rPr>
        <w:t>未中标投标人的投标保证金，自中标通知书发出之日起 5 个工作日内退还未中标人；</w:t>
      </w:r>
    </w:p>
    <w:p w14:paraId="37E2E83C" w14:textId="77777777" w:rsidR="00B47E88" w:rsidRDefault="00000000">
      <w:pPr>
        <w:pStyle w:val="affb"/>
        <w:numPr>
          <w:ilvl w:val="2"/>
          <w:numId w:val="15"/>
        </w:numPr>
        <w:tabs>
          <w:tab w:val="left" w:pos="2677"/>
          <w:tab w:val="left" w:pos="2681"/>
        </w:tabs>
        <w:spacing w:line="360" w:lineRule="auto"/>
        <w:ind w:right="691"/>
        <w:rPr>
          <w:rFonts w:hint="eastAsia"/>
          <w:spacing w:val="4"/>
          <w:sz w:val="24"/>
          <w:szCs w:val="24"/>
        </w:rPr>
      </w:pPr>
      <w:r>
        <w:rPr>
          <w:spacing w:val="4"/>
          <w:sz w:val="24"/>
          <w:szCs w:val="24"/>
        </w:rPr>
        <w:t>终止招标项目已经收取投标保证金的，自终止采购活动后 5 个工作日内退还已收取的投标保证金及其在银行产生的孳息。</w:t>
      </w:r>
    </w:p>
    <w:p w14:paraId="16F41DB1" w14:textId="77777777" w:rsidR="00B47E88" w:rsidRDefault="00000000">
      <w:pPr>
        <w:pStyle w:val="affb"/>
        <w:numPr>
          <w:ilvl w:val="1"/>
          <w:numId w:val="15"/>
        </w:numPr>
        <w:tabs>
          <w:tab w:val="left" w:pos="1773"/>
        </w:tabs>
        <w:spacing w:line="360" w:lineRule="auto"/>
        <w:ind w:left="1773" w:hanging="717"/>
        <w:rPr>
          <w:rFonts w:hint="eastAsia"/>
          <w:spacing w:val="4"/>
          <w:sz w:val="24"/>
          <w:szCs w:val="24"/>
        </w:rPr>
      </w:pPr>
      <w:r>
        <w:rPr>
          <w:spacing w:val="4"/>
          <w:sz w:val="24"/>
          <w:szCs w:val="24"/>
        </w:rPr>
        <w:t>有下列情形之一的，采购人或采购代理机构可以不予退还投标保证金：</w:t>
      </w:r>
    </w:p>
    <w:p w14:paraId="2E23C540"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投标有效期内投标人撤销投标文件的；</w:t>
      </w:r>
    </w:p>
    <w:p w14:paraId="2D52F9B3"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《投标人须知资料表》中规定的其他情形。</w:t>
      </w:r>
    </w:p>
    <w:p w14:paraId="63420C83"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27" w:name="13投标有效期"/>
      <w:bookmarkEnd w:id="27"/>
      <w:r>
        <w:rPr>
          <w:spacing w:val="4"/>
          <w:sz w:val="24"/>
          <w:szCs w:val="24"/>
        </w:rPr>
        <w:t>投标有效期</w:t>
      </w:r>
    </w:p>
    <w:p w14:paraId="77E6D82D"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投标文件应在本招标文件《投标人须知资料表》中规定的投标有效期内保持有效，投标有效期少于招标文件规定期限的，其</w:t>
      </w:r>
      <w:r>
        <w:rPr>
          <w:b/>
          <w:spacing w:val="4"/>
          <w:sz w:val="24"/>
          <w:szCs w:val="24"/>
        </w:rPr>
        <w:t>投标无效</w:t>
      </w:r>
      <w:r>
        <w:rPr>
          <w:spacing w:val="4"/>
          <w:sz w:val="24"/>
          <w:szCs w:val="24"/>
        </w:rPr>
        <w:t>。</w:t>
      </w:r>
    </w:p>
    <w:p w14:paraId="6E002756"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28" w:name="14投标文件的签署、盖章"/>
      <w:bookmarkEnd w:id="28"/>
      <w:r>
        <w:rPr>
          <w:spacing w:val="4"/>
          <w:sz w:val="24"/>
          <w:szCs w:val="24"/>
        </w:rPr>
        <w:t>投标文件的签署、盖章</w:t>
      </w:r>
    </w:p>
    <w:p w14:paraId="16F20B27" w14:textId="77777777" w:rsidR="00B47E88" w:rsidRDefault="00000000">
      <w:pPr>
        <w:pStyle w:val="affb"/>
        <w:numPr>
          <w:ilvl w:val="1"/>
          <w:numId w:val="15"/>
        </w:numPr>
        <w:tabs>
          <w:tab w:val="left" w:pos="1773"/>
          <w:tab w:val="left" w:pos="1776"/>
        </w:tabs>
        <w:spacing w:line="360" w:lineRule="auto"/>
        <w:ind w:left="1776" w:right="690"/>
        <w:jc w:val="both"/>
        <w:rPr>
          <w:rFonts w:hint="eastAsia"/>
          <w:spacing w:val="4"/>
          <w:sz w:val="24"/>
          <w:szCs w:val="24"/>
        </w:rPr>
      </w:pPr>
      <w:r>
        <w:rPr>
          <w:spacing w:val="4"/>
          <w:sz w:val="24"/>
          <w:szCs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EA282DA"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招标文件要求盖章的内容，一般通过投标文件编制工具加盖电子签章。</w:t>
      </w:r>
    </w:p>
    <w:p w14:paraId="1B82BB11" w14:textId="77777777" w:rsidR="00B47E88" w:rsidRDefault="00B47E88">
      <w:pPr>
        <w:pStyle w:val="af0"/>
        <w:spacing w:line="360" w:lineRule="auto"/>
        <w:rPr>
          <w:rFonts w:hint="eastAsia"/>
          <w:spacing w:val="4"/>
        </w:rPr>
      </w:pPr>
    </w:p>
    <w:p w14:paraId="014F34CD" w14:textId="77777777" w:rsidR="00B47E88" w:rsidRDefault="00000000">
      <w:pPr>
        <w:pStyle w:val="5"/>
        <w:tabs>
          <w:tab w:val="left" w:pos="709"/>
        </w:tabs>
        <w:spacing w:line="360" w:lineRule="auto"/>
        <w:ind w:left="8"/>
        <w:rPr>
          <w:rFonts w:ascii="宋体" w:eastAsia="宋体" w:hAnsi="宋体" w:hint="eastAsia"/>
          <w:spacing w:val="4"/>
          <w:sz w:val="24"/>
          <w:szCs w:val="24"/>
        </w:rPr>
      </w:pPr>
      <w:bookmarkStart w:id="29" w:name="四___投标文件的提交"/>
      <w:bookmarkEnd w:id="29"/>
      <w:r>
        <w:rPr>
          <w:rFonts w:ascii="宋体" w:eastAsia="宋体" w:hAnsi="宋体"/>
          <w:spacing w:val="4"/>
          <w:sz w:val="24"/>
          <w:szCs w:val="24"/>
        </w:rPr>
        <w:t>四</w:t>
      </w:r>
      <w:r>
        <w:rPr>
          <w:rFonts w:ascii="宋体" w:eastAsia="宋体" w:hAnsi="宋体"/>
          <w:spacing w:val="4"/>
          <w:sz w:val="24"/>
          <w:szCs w:val="24"/>
        </w:rPr>
        <w:tab/>
        <w:t>投标文件的提交</w:t>
      </w:r>
    </w:p>
    <w:p w14:paraId="56A943BC"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30" w:name="15投标文件的提交"/>
      <w:bookmarkEnd w:id="30"/>
      <w:r>
        <w:rPr>
          <w:spacing w:val="4"/>
          <w:sz w:val="24"/>
          <w:szCs w:val="24"/>
        </w:rPr>
        <w:t>投标文件的提交</w:t>
      </w:r>
    </w:p>
    <w:p w14:paraId="36986408" w14:textId="77777777" w:rsidR="00B47E88" w:rsidRDefault="00000000">
      <w:pPr>
        <w:pStyle w:val="affb"/>
        <w:numPr>
          <w:ilvl w:val="1"/>
          <w:numId w:val="15"/>
        </w:numPr>
        <w:tabs>
          <w:tab w:val="left" w:pos="1773"/>
          <w:tab w:val="left" w:pos="1776"/>
        </w:tabs>
        <w:spacing w:line="360" w:lineRule="auto"/>
        <w:ind w:left="1776" w:right="691"/>
        <w:rPr>
          <w:rFonts w:hint="eastAsia"/>
          <w:spacing w:val="4"/>
          <w:sz w:val="24"/>
          <w:szCs w:val="24"/>
        </w:rPr>
      </w:pPr>
      <w:r>
        <w:rPr>
          <w:spacing w:val="4"/>
          <w:sz w:val="24"/>
          <w:szCs w:val="24"/>
        </w:rPr>
        <w:t>本项目使用北京市政府采购电子交易平台。投标人根据招标文件及电子交易平台供应商操作手册要求编制、生成并提交电子投标文件。</w:t>
      </w:r>
    </w:p>
    <w:p w14:paraId="0F4258F5" w14:textId="77777777" w:rsidR="00B47E88" w:rsidRDefault="00000000">
      <w:pPr>
        <w:pStyle w:val="affb"/>
        <w:numPr>
          <w:ilvl w:val="1"/>
          <w:numId w:val="15"/>
        </w:numPr>
        <w:tabs>
          <w:tab w:val="left" w:pos="1773"/>
          <w:tab w:val="left" w:pos="1776"/>
        </w:tabs>
        <w:spacing w:line="360" w:lineRule="auto"/>
        <w:ind w:left="1776" w:right="694"/>
        <w:rPr>
          <w:rFonts w:hint="eastAsia"/>
          <w:spacing w:val="4"/>
          <w:sz w:val="24"/>
          <w:szCs w:val="24"/>
        </w:rPr>
      </w:pPr>
      <w:r>
        <w:rPr>
          <w:spacing w:val="4"/>
          <w:sz w:val="24"/>
          <w:szCs w:val="24"/>
        </w:rPr>
        <w:t>采购人及采购代理机构拒绝接受通过电子交易平台以外任何形式提交的投标文件，投标保证金除外。</w:t>
      </w:r>
    </w:p>
    <w:p w14:paraId="7F5B5E81"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31" w:name="16投标截止时间"/>
      <w:bookmarkEnd w:id="31"/>
      <w:r>
        <w:rPr>
          <w:spacing w:val="4"/>
          <w:sz w:val="24"/>
          <w:szCs w:val="24"/>
        </w:rPr>
        <w:t>投标截止时间</w:t>
      </w:r>
    </w:p>
    <w:p w14:paraId="6F458135" w14:textId="77777777" w:rsidR="00B47E88" w:rsidRDefault="00000000">
      <w:pPr>
        <w:pStyle w:val="affb"/>
        <w:numPr>
          <w:ilvl w:val="1"/>
          <w:numId w:val="15"/>
        </w:numPr>
        <w:tabs>
          <w:tab w:val="left" w:pos="1773"/>
          <w:tab w:val="left" w:pos="1776"/>
        </w:tabs>
        <w:spacing w:line="360" w:lineRule="auto"/>
        <w:ind w:left="1776" w:right="694"/>
        <w:rPr>
          <w:rFonts w:hint="eastAsia"/>
          <w:spacing w:val="4"/>
          <w:sz w:val="24"/>
          <w:szCs w:val="24"/>
        </w:rPr>
      </w:pPr>
      <w:r>
        <w:rPr>
          <w:spacing w:val="4"/>
          <w:sz w:val="24"/>
          <w:szCs w:val="24"/>
        </w:rPr>
        <w:t>投标人应在招标文件要求提交投标文件截止时间前，将电子投标文件提交至电子交易平台。</w:t>
      </w:r>
    </w:p>
    <w:p w14:paraId="587AC251"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32" w:name="17投标文件的修改与撤回"/>
      <w:bookmarkEnd w:id="32"/>
      <w:r>
        <w:rPr>
          <w:spacing w:val="4"/>
          <w:sz w:val="24"/>
          <w:szCs w:val="24"/>
        </w:rPr>
        <w:t>投标文件的修改与撤回</w:t>
      </w:r>
    </w:p>
    <w:p w14:paraId="787D8533"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26BE553"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投标人对投标文件的补充、修改的内容应当按照招标文件要求签署、盖章，作为投标文件的组成部分。</w:t>
      </w:r>
    </w:p>
    <w:p w14:paraId="004954EF" w14:textId="77777777" w:rsidR="00B47E88" w:rsidRDefault="00B47E88">
      <w:pPr>
        <w:pStyle w:val="af0"/>
        <w:spacing w:line="360" w:lineRule="auto"/>
        <w:rPr>
          <w:rFonts w:hint="eastAsia"/>
          <w:spacing w:val="4"/>
        </w:rPr>
      </w:pPr>
    </w:p>
    <w:p w14:paraId="184BF5A6" w14:textId="77777777" w:rsidR="00B47E88" w:rsidRDefault="00000000">
      <w:pPr>
        <w:pStyle w:val="5"/>
        <w:tabs>
          <w:tab w:val="left" w:pos="706"/>
        </w:tabs>
        <w:spacing w:line="360" w:lineRule="auto"/>
        <w:ind w:left="5"/>
        <w:rPr>
          <w:rFonts w:ascii="宋体" w:eastAsia="宋体" w:hAnsi="宋体" w:hint="eastAsia"/>
          <w:spacing w:val="4"/>
          <w:sz w:val="24"/>
          <w:szCs w:val="24"/>
        </w:rPr>
      </w:pPr>
      <w:bookmarkStart w:id="33" w:name="五___开标、资格审查及评标"/>
      <w:bookmarkEnd w:id="33"/>
      <w:r>
        <w:rPr>
          <w:rFonts w:ascii="宋体" w:eastAsia="宋体" w:hAnsi="宋体"/>
          <w:spacing w:val="4"/>
          <w:sz w:val="24"/>
          <w:szCs w:val="24"/>
        </w:rPr>
        <w:t>五</w:t>
      </w:r>
      <w:r>
        <w:rPr>
          <w:rFonts w:ascii="宋体" w:eastAsia="宋体" w:hAnsi="宋体"/>
          <w:spacing w:val="4"/>
          <w:sz w:val="24"/>
          <w:szCs w:val="24"/>
        </w:rPr>
        <w:tab/>
        <w:t>开标、资格审查及评标</w:t>
      </w:r>
    </w:p>
    <w:p w14:paraId="351B9AD8"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34" w:name="18开标"/>
      <w:bookmarkEnd w:id="34"/>
      <w:r>
        <w:rPr>
          <w:spacing w:val="4"/>
          <w:sz w:val="24"/>
          <w:szCs w:val="24"/>
        </w:rPr>
        <w:t>开标</w:t>
      </w:r>
    </w:p>
    <w:p w14:paraId="7F102D3A"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采购人或采购代理机构将按招标文件的规定，在投标截止时间的同一时间和招标文件预先确定的地点组织开标。</w:t>
      </w:r>
    </w:p>
    <w:p w14:paraId="2AA40554"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本项目开标使用北京市政府采购电子交易平台。投标人应在《投标人须知资料表》规定的时间内对投标文件进行解密，因非系统原因导致的解密失败，视为</w:t>
      </w:r>
      <w:r>
        <w:rPr>
          <w:b/>
          <w:spacing w:val="4"/>
          <w:sz w:val="24"/>
          <w:szCs w:val="24"/>
        </w:rPr>
        <w:t>投标无效</w:t>
      </w:r>
      <w:r>
        <w:rPr>
          <w:spacing w:val="4"/>
          <w:sz w:val="24"/>
          <w:szCs w:val="24"/>
        </w:rPr>
        <w:t>。</w:t>
      </w:r>
    </w:p>
    <w:p w14:paraId="716D39B6"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064BDEED"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7B3DB7A"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投标人不足 3 家的，不予开标。</w:t>
      </w:r>
    </w:p>
    <w:p w14:paraId="39F7A5B2"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35" w:name="19资格审查"/>
      <w:bookmarkEnd w:id="35"/>
      <w:r>
        <w:rPr>
          <w:spacing w:val="4"/>
          <w:sz w:val="24"/>
          <w:szCs w:val="24"/>
        </w:rPr>
        <w:t>资格审查</w:t>
      </w:r>
    </w:p>
    <w:p w14:paraId="6C9C775A"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见第三章《资格审查》。</w:t>
      </w:r>
    </w:p>
    <w:p w14:paraId="499BA1CB"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36" w:name="20评标委员会"/>
      <w:bookmarkEnd w:id="36"/>
      <w:r>
        <w:rPr>
          <w:spacing w:val="4"/>
          <w:sz w:val="24"/>
          <w:szCs w:val="24"/>
        </w:rPr>
        <w:t>评标委员会</w:t>
      </w:r>
    </w:p>
    <w:p w14:paraId="729ACA60" w14:textId="77777777" w:rsidR="00B47E88" w:rsidRDefault="00000000">
      <w:pPr>
        <w:pStyle w:val="affb"/>
        <w:numPr>
          <w:ilvl w:val="1"/>
          <w:numId w:val="15"/>
        </w:numPr>
        <w:tabs>
          <w:tab w:val="left" w:pos="1773"/>
          <w:tab w:val="left" w:pos="1776"/>
        </w:tabs>
        <w:spacing w:line="360" w:lineRule="auto"/>
        <w:ind w:left="1776" w:right="694"/>
        <w:rPr>
          <w:rFonts w:hint="eastAsia"/>
          <w:spacing w:val="4"/>
          <w:sz w:val="24"/>
          <w:szCs w:val="24"/>
        </w:rPr>
      </w:pPr>
      <w:r>
        <w:rPr>
          <w:spacing w:val="4"/>
          <w:sz w:val="24"/>
          <w:szCs w:val="24"/>
        </w:rPr>
        <w:t>评标委员会根据政府采购有关规定和本次采购项目的特点进行组建，并负责具体评标事务，独立履行职责。</w:t>
      </w:r>
    </w:p>
    <w:p w14:paraId="3752B8B7" w14:textId="77777777" w:rsidR="00B47E88" w:rsidRDefault="00000000">
      <w:pPr>
        <w:pStyle w:val="affb"/>
        <w:numPr>
          <w:ilvl w:val="1"/>
          <w:numId w:val="15"/>
        </w:numPr>
        <w:tabs>
          <w:tab w:val="left" w:pos="1773"/>
        </w:tabs>
        <w:spacing w:line="360" w:lineRule="auto"/>
        <w:ind w:left="1773" w:rightChars="313" w:right="689" w:hanging="717"/>
        <w:rPr>
          <w:rFonts w:hint="eastAsia"/>
          <w:spacing w:val="4"/>
          <w:sz w:val="24"/>
          <w:szCs w:val="24"/>
        </w:rPr>
      </w:pPr>
      <w:r>
        <w:rPr>
          <w:spacing w:val="4"/>
          <w:sz w:val="24"/>
          <w:szCs w:val="24"/>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B85176C"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37" w:name="21评标程序、评标方法和评标标准"/>
      <w:bookmarkEnd w:id="37"/>
      <w:r>
        <w:rPr>
          <w:spacing w:val="4"/>
          <w:sz w:val="24"/>
          <w:szCs w:val="24"/>
        </w:rPr>
        <w:t>评标程序、评标方法和评标标准</w:t>
      </w:r>
    </w:p>
    <w:p w14:paraId="3BE08D5C"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见第四章《评标程序、评标方法和评标标准》。</w:t>
      </w:r>
    </w:p>
    <w:p w14:paraId="309BD777" w14:textId="77777777" w:rsidR="00B47E88" w:rsidRDefault="00B47E88">
      <w:pPr>
        <w:pStyle w:val="af0"/>
        <w:spacing w:line="360" w:lineRule="auto"/>
        <w:rPr>
          <w:rFonts w:hint="eastAsia"/>
          <w:spacing w:val="4"/>
        </w:rPr>
      </w:pPr>
    </w:p>
    <w:p w14:paraId="65A5D049" w14:textId="77777777" w:rsidR="00B47E88" w:rsidRDefault="00000000">
      <w:pPr>
        <w:pStyle w:val="5"/>
        <w:tabs>
          <w:tab w:val="left" w:pos="704"/>
        </w:tabs>
        <w:spacing w:line="360" w:lineRule="auto"/>
        <w:rPr>
          <w:rFonts w:ascii="宋体" w:eastAsia="宋体" w:hAnsi="宋体" w:hint="eastAsia"/>
          <w:spacing w:val="4"/>
          <w:sz w:val="24"/>
          <w:szCs w:val="24"/>
        </w:rPr>
      </w:pPr>
      <w:bookmarkStart w:id="38" w:name="六___确定中标"/>
      <w:bookmarkEnd w:id="38"/>
      <w:r>
        <w:rPr>
          <w:rFonts w:ascii="宋体" w:eastAsia="宋体" w:hAnsi="宋体"/>
          <w:spacing w:val="4"/>
          <w:sz w:val="24"/>
          <w:szCs w:val="24"/>
        </w:rPr>
        <w:t>六</w:t>
      </w:r>
      <w:r>
        <w:rPr>
          <w:rFonts w:ascii="宋体" w:eastAsia="宋体" w:hAnsi="宋体"/>
          <w:spacing w:val="4"/>
          <w:sz w:val="24"/>
          <w:szCs w:val="24"/>
        </w:rPr>
        <w:tab/>
        <w:t>确定中标</w:t>
      </w:r>
    </w:p>
    <w:p w14:paraId="25347B7B"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39" w:name="22确定中标人"/>
      <w:bookmarkEnd w:id="39"/>
      <w:r>
        <w:rPr>
          <w:spacing w:val="4"/>
          <w:sz w:val="24"/>
          <w:szCs w:val="24"/>
        </w:rPr>
        <w:t>确定中标人</w:t>
      </w:r>
    </w:p>
    <w:p w14:paraId="6971D3EE" w14:textId="77777777" w:rsidR="00B47E88" w:rsidRDefault="00000000">
      <w:pPr>
        <w:pStyle w:val="affb"/>
        <w:numPr>
          <w:ilvl w:val="1"/>
          <w:numId w:val="15"/>
        </w:numPr>
        <w:tabs>
          <w:tab w:val="left" w:pos="1773"/>
          <w:tab w:val="left" w:pos="1776"/>
        </w:tabs>
        <w:spacing w:line="360" w:lineRule="auto"/>
        <w:ind w:left="1776" w:right="648"/>
        <w:jc w:val="both"/>
        <w:rPr>
          <w:rFonts w:hint="eastAsia"/>
          <w:spacing w:val="4"/>
          <w:sz w:val="24"/>
          <w:szCs w:val="24"/>
        </w:rPr>
      </w:pPr>
      <w:r>
        <w:rPr>
          <w:spacing w:val="4"/>
          <w:sz w:val="24"/>
          <w:szCs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EDC3EC8"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40" w:name="23中标公告与中标通知书"/>
      <w:bookmarkEnd w:id="40"/>
      <w:r>
        <w:rPr>
          <w:spacing w:val="4"/>
          <w:sz w:val="24"/>
          <w:szCs w:val="24"/>
        </w:rPr>
        <w:t>中标公告与中标通知书</w:t>
      </w:r>
    </w:p>
    <w:p w14:paraId="72615904" w14:textId="77777777" w:rsidR="00B47E88" w:rsidRDefault="00000000">
      <w:pPr>
        <w:pStyle w:val="affb"/>
        <w:numPr>
          <w:ilvl w:val="1"/>
          <w:numId w:val="15"/>
        </w:numPr>
        <w:tabs>
          <w:tab w:val="left" w:pos="1773"/>
        </w:tabs>
        <w:spacing w:line="360" w:lineRule="auto"/>
        <w:ind w:left="1776" w:right="691" w:hanging="717"/>
        <w:jc w:val="both"/>
        <w:rPr>
          <w:rFonts w:hint="eastAsia"/>
          <w:spacing w:val="4"/>
          <w:sz w:val="24"/>
          <w:szCs w:val="24"/>
        </w:rPr>
      </w:pPr>
      <w:r>
        <w:rPr>
          <w:spacing w:val="4"/>
          <w:sz w:val="24"/>
          <w:szCs w:val="24"/>
        </w:rPr>
        <w:t>采购人或采购代理机构自中标人确定之日起 2 个工作日内，在北京市政府采购网公告中标结果，同时向中标人发出中标通知书，中标公告期限为 1 个工作日。</w:t>
      </w:r>
    </w:p>
    <w:p w14:paraId="1BA0F0E8"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中标通知书对采购人和中标供应商均具有法律效力。中标通知书发出后，采购人改变中标结果的，或者中标供应商放弃中标项目的，应当依法承担法律责任。</w:t>
      </w:r>
    </w:p>
    <w:p w14:paraId="0846B0E7"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41" w:name="24废标"/>
      <w:bookmarkEnd w:id="41"/>
      <w:r>
        <w:rPr>
          <w:spacing w:val="4"/>
          <w:sz w:val="24"/>
          <w:szCs w:val="24"/>
        </w:rPr>
        <w:t>废标</w:t>
      </w:r>
    </w:p>
    <w:p w14:paraId="1AFD3F60" w14:textId="77777777" w:rsidR="00B47E88" w:rsidRDefault="00000000">
      <w:pPr>
        <w:pStyle w:val="affb"/>
        <w:numPr>
          <w:ilvl w:val="1"/>
          <w:numId w:val="15"/>
        </w:numPr>
        <w:tabs>
          <w:tab w:val="left" w:pos="1773"/>
        </w:tabs>
        <w:spacing w:line="360" w:lineRule="auto"/>
        <w:ind w:left="1773" w:hanging="717"/>
        <w:rPr>
          <w:rFonts w:hint="eastAsia"/>
          <w:spacing w:val="4"/>
          <w:sz w:val="24"/>
          <w:szCs w:val="24"/>
        </w:rPr>
      </w:pPr>
      <w:r>
        <w:rPr>
          <w:spacing w:val="4"/>
          <w:sz w:val="24"/>
          <w:szCs w:val="24"/>
        </w:rPr>
        <w:t>在招标采购中，出现下列情形之一的，应予废标：</w:t>
      </w:r>
    </w:p>
    <w:p w14:paraId="0074F4DC" w14:textId="77777777" w:rsidR="00B47E88" w:rsidRDefault="00000000">
      <w:pPr>
        <w:pStyle w:val="affb"/>
        <w:numPr>
          <w:ilvl w:val="2"/>
          <w:numId w:val="15"/>
        </w:numPr>
        <w:tabs>
          <w:tab w:val="left" w:pos="2677"/>
          <w:tab w:val="left" w:pos="2681"/>
        </w:tabs>
        <w:spacing w:line="360" w:lineRule="auto"/>
        <w:ind w:right="691"/>
        <w:rPr>
          <w:rFonts w:hint="eastAsia"/>
          <w:spacing w:val="4"/>
          <w:sz w:val="24"/>
          <w:szCs w:val="24"/>
        </w:rPr>
      </w:pPr>
      <w:r>
        <w:rPr>
          <w:spacing w:val="4"/>
          <w:sz w:val="24"/>
          <w:szCs w:val="24"/>
        </w:rPr>
        <w:t>符合专业条件的供应商或者对招标文件作实质响应的供应商不足三家的；</w:t>
      </w:r>
    </w:p>
    <w:p w14:paraId="21E24B21"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出现影响采购公正的违法、违规行为的；</w:t>
      </w:r>
    </w:p>
    <w:p w14:paraId="0168F51A"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投标人的报价均超过了采购预算，采购人不能支付的；</w:t>
      </w:r>
    </w:p>
    <w:p w14:paraId="328FA9B2"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因重大变故，采购任务取消的。</w:t>
      </w:r>
    </w:p>
    <w:p w14:paraId="4C6DD92F"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废标后，采购人将废标理由书面通知所有投标人。</w:t>
      </w:r>
    </w:p>
    <w:p w14:paraId="2D31C0A9"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42" w:name="25签订合同"/>
      <w:bookmarkEnd w:id="42"/>
      <w:r>
        <w:rPr>
          <w:spacing w:val="4"/>
          <w:sz w:val="24"/>
          <w:szCs w:val="24"/>
        </w:rPr>
        <w:t>签订合同</w:t>
      </w:r>
    </w:p>
    <w:p w14:paraId="68B8CC0A" w14:textId="77777777" w:rsidR="00B47E88" w:rsidRDefault="00000000">
      <w:pPr>
        <w:pStyle w:val="affb"/>
        <w:numPr>
          <w:ilvl w:val="1"/>
          <w:numId w:val="15"/>
        </w:numPr>
        <w:tabs>
          <w:tab w:val="left" w:pos="1773"/>
          <w:tab w:val="left" w:pos="1776"/>
        </w:tabs>
        <w:spacing w:line="360" w:lineRule="auto"/>
        <w:ind w:left="1776" w:right="690"/>
        <w:jc w:val="both"/>
        <w:rPr>
          <w:rFonts w:hint="eastAsia"/>
          <w:spacing w:val="4"/>
          <w:sz w:val="24"/>
          <w:szCs w:val="24"/>
        </w:rPr>
      </w:pPr>
      <w:r>
        <w:rPr>
          <w:spacing w:val="4"/>
          <w:sz w:val="24"/>
          <w:szCs w:val="24"/>
        </w:rPr>
        <w:t>中标人、采购人应当自中标通知书发出之日起 30 日内，按照招标文件和中标人投标文件的规定签订书面合同。所签订的合同不得对招标文件确定的事项和中标人投标文件作实质性修改。</w:t>
      </w:r>
    </w:p>
    <w:p w14:paraId="147881C3"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中标人拒绝与采购人签订合同的，采购人可以按照评标报告推荐的中标候选人名单排序，确定下一候选人为中标人，也可以重新开展政府采购活动。</w:t>
      </w:r>
    </w:p>
    <w:p w14:paraId="6E16DF6B"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联合体中标的，联合体各方应当共同与采购人签订合同，就采购合同约定的事项向采购人承担连带责任。</w:t>
      </w:r>
    </w:p>
    <w:p w14:paraId="7E85F3F1"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政府采购合同不能转包。</w:t>
      </w:r>
    </w:p>
    <w:p w14:paraId="73EC704A" w14:textId="77777777" w:rsidR="00B47E88" w:rsidRDefault="00000000">
      <w:pPr>
        <w:pStyle w:val="affb"/>
        <w:numPr>
          <w:ilvl w:val="1"/>
          <w:numId w:val="15"/>
        </w:numPr>
        <w:tabs>
          <w:tab w:val="left" w:pos="1773"/>
          <w:tab w:val="left" w:pos="1776"/>
        </w:tabs>
        <w:spacing w:line="360" w:lineRule="auto"/>
        <w:ind w:left="1776" w:right="648"/>
        <w:jc w:val="both"/>
        <w:rPr>
          <w:rFonts w:hint="eastAsia"/>
          <w:spacing w:val="4"/>
          <w:sz w:val="24"/>
          <w:szCs w:val="24"/>
        </w:rPr>
      </w:pPr>
      <w:r>
        <w:rPr>
          <w:spacing w:val="4"/>
          <w:sz w:val="24"/>
          <w:szCs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pacing w:val="4"/>
          <w:sz w:val="24"/>
          <w:szCs w:val="24"/>
        </w:rPr>
        <w:t>，</w:t>
      </w:r>
      <w:r>
        <w:rPr>
          <w:spacing w:val="4"/>
          <w:sz w:val="24"/>
          <w:szCs w:val="24"/>
        </w:rPr>
        <w:t>否则</w:t>
      </w:r>
      <w:r>
        <w:rPr>
          <w:b/>
          <w:spacing w:val="4"/>
          <w:sz w:val="24"/>
          <w:szCs w:val="24"/>
        </w:rPr>
        <w:t>投标无效</w:t>
      </w:r>
      <w:r>
        <w:rPr>
          <w:spacing w:val="4"/>
          <w:sz w:val="24"/>
          <w:szCs w:val="24"/>
        </w:rPr>
        <w:t>。中标人就采购项目和分包项目向采购人负责，分包供应商就分包项目承担责任。</w:t>
      </w:r>
    </w:p>
    <w:p w14:paraId="509CBDF1"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“政采贷”融资指引：详见《投标人须知资料表》。</w:t>
      </w:r>
    </w:p>
    <w:p w14:paraId="282FB885"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43" w:name="26询问与质疑"/>
      <w:bookmarkEnd w:id="43"/>
      <w:r>
        <w:rPr>
          <w:spacing w:val="4"/>
          <w:sz w:val="24"/>
          <w:szCs w:val="24"/>
        </w:rPr>
        <w:t>询问与质疑</w:t>
      </w:r>
    </w:p>
    <w:p w14:paraId="49C6845B"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询问</w:t>
      </w:r>
    </w:p>
    <w:p w14:paraId="5FD0802E" w14:textId="77777777" w:rsidR="00B47E88" w:rsidRDefault="00000000">
      <w:pPr>
        <w:pStyle w:val="affb"/>
        <w:numPr>
          <w:ilvl w:val="2"/>
          <w:numId w:val="15"/>
        </w:numPr>
        <w:tabs>
          <w:tab w:val="left" w:pos="2677"/>
          <w:tab w:val="left" w:pos="2681"/>
        </w:tabs>
        <w:spacing w:line="360" w:lineRule="auto"/>
        <w:ind w:right="691"/>
        <w:rPr>
          <w:rFonts w:hint="eastAsia"/>
          <w:spacing w:val="4"/>
          <w:sz w:val="24"/>
          <w:szCs w:val="24"/>
        </w:rPr>
      </w:pPr>
      <w:r>
        <w:rPr>
          <w:spacing w:val="4"/>
          <w:sz w:val="24"/>
          <w:szCs w:val="24"/>
        </w:rPr>
        <w:t>投标人对政府采购活动事项有疑问的，可依法向采购人或采购代理机构提出询问，提出形式见《投标人须知资料表》。</w:t>
      </w:r>
    </w:p>
    <w:p w14:paraId="5CD25ED8" w14:textId="77777777" w:rsidR="00B47E88" w:rsidRDefault="00000000">
      <w:pPr>
        <w:pStyle w:val="affb"/>
        <w:numPr>
          <w:ilvl w:val="2"/>
          <w:numId w:val="15"/>
        </w:numPr>
        <w:tabs>
          <w:tab w:val="left" w:pos="2677"/>
          <w:tab w:val="left" w:pos="2681"/>
        </w:tabs>
        <w:spacing w:line="360" w:lineRule="auto"/>
        <w:ind w:right="691"/>
        <w:rPr>
          <w:rFonts w:hint="eastAsia"/>
          <w:spacing w:val="4"/>
          <w:sz w:val="24"/>
          <w:szCs w:val="24"/>
        </w:rPr>
      </w:pPr>
      <w:r>
        <w:rPr>
          <w:spacing w:val="4"/>
          <w:sz w:val="24"/>
          <w:szCs w:val="24"/>
        </w:rPr>
        <w:t>采购人或采购代理机构对供应商依法提出的询问，在 3 个工作日内作出答复，但答复的内容不得涉及商业秘密。</w:t>
      </w:r>
    </w:p>
    <w:p w14:paraId="0D8D6129" w14:textId="77777777" w:rsidR="00B47E88" w:rsidRDefault="00000000">
      <w:pPr>
        <w:pStyle w:val="affb"/>
        <w:numPr>
          <w:ilvl w:val="1"/>
          <w:numId w:val="15"/>
        </w:numPr>
        <w:tabs>
          <w:tab w:val="left" w:pos="1773"/>
        </w:tabs>
        <w:spacing w:line="360" w:lineRule="auto"/>
        <w:ind w:left="1773" w:hanging="717"/>
        <w:rPr>
          <w:rFonts w:hint="eastAsia"/>
          <w:spacing w:val="4"/>
          <w:sz w:val="24"/>
          <w:szCs w:val="24"/>
        </w:rPr>
      </w:pPr>
      <w:r>
        <w:rPr>
          <w:spacing w:val="4"/>
          <w:sz w:val="24"/>
          <w:szCs w:val="24"/>
        </w:rPr>
        <w:t>质疑</w:t>
      </w:r>
    </w:p>
    <w:p w14:paraId="03D50976" w14:textId="77777777" w:rsidR="00B47E88" w:rsidRDefault="00000000">
      <w:pPr>
        <w:pStyle w:val="affb"/>
        <w:numPr>
          <w:ilvl w:val="2"/>
          <w:numId w:val="15"/>
        </w:numPr>
        <w:tabs>
          <w:tab w:val="left" w:pos="2677"/>
        </w:tabs>
        <w:spacing w:line="360" w:lineRule="auto"/>
        <w:ind w:right="691" w:hanging="896"/>
        <w:rPr>
          <w:rFonts w:hint="eastAsia"/>
          <w:spacing w:val="4"/>
          <w:sz w:val="24"/>
          <w:szCs w:val="24"/>
        </w:rPr>
      </w:pPr>
      <w:r>
        <w:rPr>
          <w:spacing w:val="4"/>
          <w:sz w:val="24"/>
          <w:szCs w:val="24"/>
        </w:rPr>
        <w:t>投标人认为采购文件、采购过程、中标结果使自己的权益受到损害的，可以在知道或者应知其权益受到损害之日起 7 个工作日内，以书面形式向采购人、采购代理机构提出质疑。采购人、采购代理机构在收</w:t>
      </w:r>
      <w:bookmarkStart w:id="44" w:name="第三章___资格审查"/>
      <w:bookmarkEnd w:id="44"/>
      <w:r>
        <w:rPr>
          <w:spacing w:val="4"/>
          <w:sz w:val="24"/>
          <w:szCs w:val="24"/>
        </w:rPr>
        <w:t>到质疑函后 7 个工作日内作出答复。</w:t>
      </w:r>
    </w:p>
    <w:p w14:paraId="1ED8A3C0" w14:textId="77777777" w:rsidR="00B47E88" w:rsidRDefault="00000000">
      <w:pPr>
        <w:pStyle w:val="affb"/>
        <w:numPr>
          <w:ilvl w:val="2"/>
          <w:numId w:val="15"/>
        </w:numPr>
        <w:tabs>
          <w:tab w:val="left" w:pos="2677"/>
          <w:tab w:val="left" w:pos="2681"/>
        </w:tabs>
        <w:spacing w:line="360" w:lineRule="auto"/>
        <w:ind w:right="691"/>
        <w:jc w:val="both"/>
        <w:rPr>
          <w:rFonts w:hint="eastAsia"/>
          <w:spacing w:val="4"/>
          <w:sz w:val="24"/>
          <w:szCs w:val="24"/>
        </w:rPr>
      </w:pPr>
      <w:r>
        <w:rPr>
          <w:spacing w:val="4"/>
          <w:sz w:val="24"/>
          <w:szCs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80EB2D8" w14:textId="77777777" w:rsidR="00B47E88" w:rsidRDefault="00000000">
      <w:pPr>
        <w:pStyle w:val="affb"/>
        <w:numPr>
          <w:ilvl w:val="2"/>
          <w:numId w:val="15"/>
        </w:numPr>
        <w:tabs>
          <w:tab w:val="left" w:pos="2677"/>
          <w:tab w:val="left" w:pos="2681"/>
        </w:tabs>
        <w:spacing w:line="360" w:lineRule="auto"/>
        <w:ind w:right="571"/>
        <w:rPr>
          <w:rFonts w:hint="eastAsia"/>
          <w:spacing w:val="4"/>
          <w:sz w:val="24"/>
          <w:szCs w:val="24"/>
        </w:rPr>
      </w:pPr>
      <w:r>
        <w:rPr>
          <w:spacing w:val="4"/>
          <w:sz w:val="24"/>
          <w:szCs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6F00E37" w14:textId="77777777" w:rsidR="00B47E88" w:rsidRDefault="00000000">
      <w:pPr>
        <w:pStyle w:val="affb"/>
        <w:numPr>
          <w:ilvl w:val="2"/>
          <w:numId w:val="15"/>
        </w:numPr>
        <w:tabs>
          <w:tab w:val="left" w:pos="2677"/>
          <w:tab w:val="left" w:pos="2681"/>
        </w:tabs>
        <w:spacing w:line="360" w:lineRule="auto"/>
        <w:ind w:right="583"/>
        <w:rPr>
          <w:rFonts w:hint="eastAsia"/>
          <w:spacing w:val="4"/>
          <w:sz w:val="24"/>
          <w:szCs w:val="24"/>
        </w:rPr>
      </w:pPr>
      <w:r>
        <w:rPr>
          <w:spacing w:val="4"/>
          <w:sz w:val="24"/>
          <w:szCs w:val="24"/>
        </w:rPr>
        <w:t>投标人应在法定质疑期内一次性提出针对同一采购程序环节的质疑，法定质疑期内针对同一采购程序环节再次提出的质疑，采购人、采购代理机构有权不予答复。</w:t>
      </w:r>
    </w:p>
    <w:p w14:paraId="225E36AA" w14:textId="77777777" w:rsidR="00B47E88" w:rsidRDefault="00000000">
      <w:pPr>
        <w:pStyle w:val="affb"/>
        <w:numPr>
          <w:ilvl w:val="1"/>
          <w:numId w:val="15"/>
        </w:numPr>
        <w:tabs>
          <w:tab w:val="left" w:pos="1773"/>
        </w:tabs>
        <w:spacing w:line="360" w:lineRule="auto"/>
        <w:ind w:left="1773" w:hanging="717"/>
        <w:rPr>
          <w:rFonts w:hint="eastAsia"/>
          <w:spacing w:val="4"/>
          <w:sz w:val="24"/>
          <w:szCs w:val="24"/>
        </w:rPr>
      </w:pPr>
      <w:r>
        <w:rPr>
          <w:spacing w:val="4"/>
          <w:sz w:val="24"/>
          <w:szCs w:val="24"/>
        </w:rPr>
        <w:t>接收询问和质疑的联系部门、联系电话和通讯地址见《投标人须知资料表》。</w:t>
      </w:r>
    </w:p>
    <w:p w14:paraId="1363D3B4"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45" w:name="27代理费"/>
      <w:bookmarkEnd w:id="45"/>
      <w:r>
        <w:rPr>
          <w:spacing w:val="4"/>
          <w:sz w:val="24"/>
          <w:szCs w:val="24"/>
        </w:rPr>
        <w:t>代理费</w:t>
      </w:r>
    </w:p>
    <w:p w14:paraId="77BD5FDA" w14:textId="77777777" w:rsidR="00B47E88" w:rsidRDefault="00000000">
      <w:pPr>
        <w:pStyle w:val="affb"/>
        <w:numPr>
          <w:ilvl w:val="1"/>
          <w:numId w:val="15"/>
        </w:numPr>
        <w:tabs>
          <w:tab w:val="left" w:pos="1773"/>
          <w:tab w:val="left" w:pos="1776"/>
        </w:tabs>
        <w:spacing w:line="360" w:lineRule="auto"/>
        <w:ind w:left="1776" w:right="405"/>
        <w:rPr>
          <w:rFonts w:hint="eastAsia"/>
          <w:spacing w:val="4"/>
          <w:sz w:val="24"/>
        </w:rPr>
      </w:pPr>
      <w:r>
        <w:rPr>
          <w:spacing w:val="4"/>
          <w:sz w:val="24"/>
          <w:szCs w:val="24"/>
        </w:rPr>
        <w:t>收费对象、收费标准及缴纳时间见《投标人须知资料表》。由中标人支付的，中标人须一次性向采购代理机构缴纳代理费，投标报价应包含代理费用。</w:t>
      </w:r>
    </w:p>
    <w:p w14:paraId="371328A1" w14:textId="77777777" w:rsidR="00B47E88" w:rsidRDefault="00B47E88">
      <w:pPr>
        <w:spacing w:line="400" w:lineRule="auto"/>
        <w:rPr>
          <w:rFonts w:hint="eastAsia"/>
          <w:spacing w:val="4"/>
          <w:sz w:val="24"/>
        </w:rPr>
        <w:sectPr w:rsidR="00B47E88">
          <w:pgSz w:w="11910" w:h="16840"/>
          <w:pgMar w:top="1280" w:right="440" w:bottom="1080" w:left="1000" w:header="880" w:footer="892" w:gutter="0"/>
          <w:cols w:space="720"/>
        </w:sectPr>
      </w:pPr>
    </w:p>
    <w:p w14:paraId="750A7AD5" w14:textId="77777777" w:rsidR="00B47E88" w:rsidRDefault="00000000">
      <w:pPr>
        <w:pStyle w:val="11"/>
        <w:tabs>
          <w:tab w:val="left" w:pos="1630"/>
        </w:tabs>
        <w:spacing w:before="0" w:line="360" w:lineRule="auto"/>
        <w:ind w:left="6"/>
        <w:rPr>
          <w:rFonts w:ascii="宋体" w:eastAsia="宋体" w:hAnsi="宋体" w:hint="eastAsia"/>
          <w:spacing w:val="4"/>
        </w:rPr>
      </w:pPr>
      <w:bookmarkStart w:id="46" w:name="_Toc184120917"/>
      <w:r>
        <w:rPr>
          <w:rFonts w:ascii="宋体" w:eastAsia="宋体" w:hAnsi="宋体"/>
          <w:spacing w:val="4"/>
        </w:rPr>
        <w:t>第三章</w:t>
      </w:r>
      <w:r>
        <w:rPr>
          <w:rFonts w:ascii="宋体" w:eastAsia="宋体" w:hAnsi="宋体"/>
          <w:spacing w:val="4"/>
        </w:rPr>
        <w:tab/>
        <w:t>资格审查</w:t>
      </w:r>
      <w:bookmarkEnd w:id="46"/>
    </w:p>
    <w:p w14:paraId="2E172F1F" w14:textId="77777777" w:rsidR="00B47E88" w:rsidRDefault="00000000">
      <w:pPr>
        <w:pStyle w:val="8"/>
        <w:spacing w:line="360" w:lineRule="auto"/>
        <w:ind w:left="15"/>
        <w:jc w:val="center"/>
        <w:rPr>
          <w:rFonts w:ascii="宋体" w:eastAsia="宋体" w:hAnsi="宋体" w:hint="eastAsia"/>
          <w:spacing w:val="4"/>
        </w:rPr>
      </w:pPr>
      <w:bookmarkStart w:id="47" w:name="一、资格审查程序"/>
      <w:bookmarkEnd w:id="47"/>
      <w:r>
        <w:rPr>
          <w:rFonts w:ascii="宋体" w:eastAsia="宋体" w:hAnsi="宋体"/>
          <w:spacing w:val="4"/>
        </w:rPr>
        <w:t>一、资格审查程序</w:t>
      </w:r>
    </w:p>
    <w:p w14:paraId="4A7787E9" w14:textId="77777777" w:rsidR="00B47E88" w:rsidRDefault="00000000">
      <w:pPr>
        <w:pStyle w:val="affb"/>
        <w:numPr>
          <w:ilvl w:val="0"/>
          <w:numId w:val="16"/>
        </w:numPr>
        <w:tabs>
          <w:tab w:val="left" w:pos="1126"/>
        </w:tabs>
        <w:spacing w:line="360" w:lineRule="auto"/>
        <w:ind w:right="693"/>
        <w:rPr>
          <w:rFonts w:hint="eastAsia"/>
          <w:spacing w:val="4"/>
          <w:sz w:val="24"/>
        </w:rPr>
      </w:pPr>
      <w:bookmarkStart w:id="48" w:name="1开标结束后，采购人或采购代理机构将根据《资格审查要求》中的规定，对投标人进行资"/>
      <w:bookmarkEnd w:id="48"/>
      <w:r>
        <w:rPr>
          <w:spacing w:val="4"/>
          <w:sz w:val="24"/>
        </w:rPr>
        <w:t>开标结束后，采购人或采购代理机构将根据《资格审查要求》中的规定，对投标人进行资格审查，并形成资格审查结果。</w:t>
      </w:r>
    </w:p>
    <w:p w14:paraId="66A5D2B4" w14:textId="77777777" w:rsidR="00B47E88" w:rsidRDefault="00000000">
      <w:pPr>
        <w:pStyle w:val="affb"/>
        <w:numPr>
          <w:ilvl w:val="0"/>
          <w:numId w:val="16"/>
        </w:numPr>
        <w:tabs>
          <w:tab w:val="left" w:pos="1126"/>
        </w:tabs>
        <w:spacing w:line="360" w:lineRule="auto"/>
        <w:ind w:right="691"/>
        <w:rPr>
          <w:rFonts w:hint="eastAsia"/>
          <w:spacing w:val="4"/>
          <w:sz w:val="24"/>
        </w:rPr>
      </w:pPr>
      <w:bookmarkStart w:id="49" w:name="2《资格审查要求》中对格式有要求的，除招标文件另有规定外，均为“实质性格式”文件"/>
      <w:bookmarkEnd w:id="49"/>
      <w:r>
        <w:rPr>
          <w:spacing w:val="4"/>
          <w:sz w:val="24"/>
        </w:rPr>
        <w:t>《资格审查要求》中对格式有要求的，除招标文件另有规定外，均为“实质性格式”文件。</w:t>
      </w:r>
    </w:p>
    <w:p w14:paraId="02913429" w14:textId="77777777" w:rsidR="00B47E88" w:rsidRDefault="00000000">
      <w:pPr>
        <w:pStyle w:val="affb"/>
        <w:numPr>
          <w:ilvl w:val="0"/>
          <w:numId w:val="16"/>
        </w:numPr>
        <w:tabs>
          <w:tab w:val="left" w:pos="1126"/>
        </w:tabs>
        <w:spacing w:line="360" w:lineRule="auto"/>
        <w:ind w:right="571"/>
        <w:rPr>
          <w:rFonts w:hint="eastAsia"/>
          <w:spacing w:val="4"/>
          <w:sz w:val="24"/>
        </w:rPr>
      </w:pPr>
      <w:bookmarkStart w:id="50" w:name="3投标人《资格证明文件》有任何一项不符合《资格审查要求》的，资格审查不合格，其投"/>
      <w:bookmarkEnd w:id="50"/>
      <w:r>
        <w:rPr>
          <w:spacing w:val="4"/>
          <w:sz w:val="24"/>
        </w:rPr>
        <w:t>投标人《资格证明文件》有任何一项不符合《资格审查要求》的，资格审查不合格，其</w:t>
      </w:r>
      <w:r>
        <w:rPr>
          <w:b/>
          <w:spacing w:val="4"/>
          <w:sz w:val="24"/>
        </w:rPr>
        <w:t>投标无效</w:t>
      </w:r>
      <w:r>
        <w:rPr>
          <w:spacing w:val="4"/>
          <w:sz w:val="24"/>
        </w:rPr>
        <w:t>。</w:t>
      </w:r>
    </w:p>
    <w:p w14:paraId="178ACA89" w14:textId="77777777" w:rsidR="00B47E88" w:rsidRDefault="00000000">
      <w:pPr>
        <w:pStyle w:val="affb"/>
        <w:numPr>
          <w:ilvl w:val="0"/>
          <w:numId w:val="16"/>
        </w:numPr>
        <w:tabs>
          <w:tab w:val="left" w:pos="1126"/>
        </w:tabs>
        <w:spacing w:line="360" w:lineRule="auto"/>
        <w:rPr>
          <w:rFonts w:hint="eastAsia"/>
          <w:spacing w:val="4"/>
          <w:sz w:val="24"/>
        </w:rPr>
      </w:pPr>
      <w:bookmarkStart w:id="51" w:name="4资格审查合格的投标人不足3家的，不进行评标。"/>
      <w:bookmarkEnd w:id="51"/>
      <w:r>
        <w:rPr>
          <w:spacing w:val="4"/>
          <w:sz w:val="24"/>
        </w:rPr>
        <w:t>资格审查合格的投标人不足 3 家的，不进行评标。</w:t>
      </w:r>
    </w:p>
    <w:p w14:paraId="4288A1BE" w14:textId="77777777" w:rsidR="00B47E88" w:rsidRDefault="00B47E88">
      <w:pPr>
        <w:pStyle w:val="af0"/>
        <w:spacing w:line="360" w:lineRule="auto"/>
        <w:rPr>
          <w:rFonts w:hint="eastAsia"/>
          <w:spacing w:val="4"/>
        </w:rPr>
      </w:pPr>
    </w:p>
    <w:p w14:paraId="0EB1DACE" w14:textId="77777777" w:rsidR="00B47E88" w:rsidRDefault="00000000">
      <w:pPr>
        <w:pStyle w:val="8"/>
        <w:spacing w:line="360" w:lineRule="auto"/>
        <w:ind w:left="15"/>
        <w:jc w:val="center"/>
        <w:rPr>
          <w:rFonts w:ascii="宋体" w:eastAsia="宋体" w:hAnsi="宋体" w:hint="eastAsia"/>
          <w:spacing w:val="4"/>
        </w:rPr>
      </w:pPr>
      <w:bookmarkStart w:id="52" w:name="二、资格审查要求"/>
      <w:bookmarkEnd w:id="52"/>
      <w:r>
        <w:rPr>
          <w:rFonts w:ascii="宋体" w:eastAsia="宋体" w:hAnsi="宋体"/>
          <w:spacing w:val="4"/>
        </w:rPr>
        <w:t>二、资格审查要求</w:t>
      </w:r>
    </w:p>
    <w:p w14:paraId="5823D013" w14:textId="77777777" w:rsidR="00B47E88" w:rsidRDefault="00B47E88">
      <w:pPr>
        <w:pStyle w:val="af0"/>
        <w:spacing w:before="9"/>
        <w:rPr>
          <w:rFonts w:ascii="Microsoft JhengHei" w:hint="eastAsia"/>
          <w:b/>
          <w:spacing w:val="4"/>
          <w:sz w:val="8"/>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B47E88" w14:paraId="3C474F29" w14:textId="77777777">
        <w:trPr>
          <w:trHeight w:val="467"/>
        </w:trPr>
        <w:tc>
          <w:tcPr>
            <w:tcW w:w="845" w:type="dxa"/>
            <w:vAlign w:val="center"/>
          </w:tcPr>
          <w:p w14:paraId="70F24E6D" w14:textId="77777777" w:rsidR="00B47E88" w:rsidRDefault="00000000">
            <w:pPr>
              <w:pStyle w:val="TableParagraph"/>
              <w:ind w:left="10"/>
              <w:jc w:val="center"/>
              <w:rPr>
                <w:rFonts w:hint="eastAsia"/>
                <w:b/>
                <w:spacing w:val="4"/>
                <w:sz w:val="24"/>
              </w:rPr>
            </w:pPr>
            <w:r>
              <w:rPr>
                <w:b/>
                <w:spacing w:val="4"/>
                <w:sz w:val="24"/>
              </w:rPr>
              <w:t>序号</w:t>
            </w:r>
          </w:p>
        </w:tc>
        <w:tc>
          <w:tcPr>
            <w:tcW w:w="1982" w:type="dxa"/>
            <w:vAlign w:val="center"/>
          </w:tcPr>
          <w:p w14:paraId="1AB7B086" w14:textId="77777777" w:rsidR="00B47E88" w:rsidRDefault="00000000">
            <w:pPr>
              <w:pStyle w:val="TableParagraph"/>
              <w:ind w:left="511"/>
              <w:rPr>
                <w:rFonts w:hint="eastAsia"/>
                <w:b/>
                <w:spacing w:val="4"/>
                <w:sz w:val="24"/>
              </w:rPr>
            </w:pPr>
            <w:r>
              <w:rPr>
                <w:b/>
                <w:spacing w:val="4"/>
                <w:sz w:val="24"/>
              </w:rPr>
              <w:t>审查因素</w:t>
            </w:r>
          </w:p>
        </w:tc>
        <w:tc>
          <w:tcPr>
            <w:tcW w:w="4822" w:type="dxa"/>
            <w:vAlign w:val="center"/>
          </w:tcPr>
          <w:p w14:paraId="13FBC126" w14:textId="77777777" w:rsidR="00B47E88" w:rsidRDefault="00000000">
            <w:pPr>
              <w:pStyle w:val="TableParagraph"/>
              <w:ind w:left="10"/>
              <w:jc w:val="center"/>
              <w:rPr>
                <w:rFonts w:hint="eastAsia"/>
                <w:b/>
                <w:spacing w:val="4"/>
                <w:sz w:val="24"/>
              </w:rPr>
            </w:pPr>
            <w:r>
              <w:rPr>
                <w:b/>
                <w:spacing w:val="4"/>
                <w:sz w:val="24"/>
              </w:rPr>
              <w:t>审查内容</w:t>
            </w:r>
          </w:p>
        </w:tc>
        <w:tc>
          <w:tcPr>
            <w:tcW w:w="1639" w:type="dxa"/>
            <w:vAlign w:val="center"/>
          </w:tcPr>
          <w:p w14:paraId="3C2D98AF" w14:textId="77777777" w:rsidR="00B47E88" w:rsidRDefault="00000000">
            <w:pPr>
              <w:pStyle w:val="TableParagraph"/>
              <w:ind w:left="338"/>
              <w:rPr>
                <w:rFonts w:hint="eastAsia"/>
                <w:b/>
                <w:spacing w:val="4"/>
                <w:sz w:val="24"/>
              </w:rPr>
            </w:pPr>
            <w:r>
              <w:rPr>
                <w:b/>
                <w:spacing w:val="4"/>
                <w:sz w:val="24"/>
              </w:rPr>
              <w:t>格式要求</w:t>
            </w:r>
          </w:p>
        </w:tc>
      </w:tr>
      <w:tr w:rsidR="00B47E88" w14:paraId="12654326" w14:textId="77777777">
        <w:trPr>
          <w:trHeight w:val="1392"/>
        </w:trPr>
        <w:tc>
          <w:tcPr>
            <w:tcW w:w="845" w:type="dxa"/>
            <w:vAlign w:val="center"/>
          </w:tcPr>
          <w:p w14:paraId="16B4ACB7" w14:textId="77777777" w:rsidR="00B47E88" w:rsidRDefault="00000000">
            <w:pPr>
              <w:pStyle w:val="TableParagraph"/>
              <w:ind w:left="10" w:right="1"/>
              <w:jc w:val="center"/>
              <w:rPr>
                <w:rFonts w:hint="eastAsia"/>
                <w:spacing w:val="4"/>
                <w:sz w:val="24"/>
              </w:rPr>
            </w:pPr>
            <w:r>
              <w:rPr>
                <w:spacing w:val="4"/>
                <w:w w:val="115"/>
                <w:sz w:val="24"/>
              </w:rPr>
              <w:t>1</w:t>
            </w:r>
          </w:p>
        </w:tc>
        <w:tc>
          <w:tcPr>
            <w:tcW w:w="1982" w:type="dxa"/>
            <w:vAlign w:val="center"/>
          </w:tcPr>
          <w:p w14:paraId="2C52B3A3" w14:textId="77777777" w:rsidR="00B47E88" w:rsidRDefault="00000000">
            <w:pPr>
              <w:pStyle w:val="TableParagraph"/>
              <w:ind w:left="108" w:right="95"/>
              <w:jc w:val="both"/>
              <w:rPr>
                <w:rFonts w:hint="eastAsia"/>
                <w:spacing w:val="4"/>
                <w:sz w:val="24"/>
              </w:rPr>
            </w:pPr>
            <w:r>
              <w:rPr>
                <w:spacing w:val="4"/>
                <w:sz w:val="24"/>
              </w:rPr>
              <w:t>满足《中华人民共和国政府采购法》第二十二条</w:t>
            </w:r>
          </w:p>
          <w:p w14:paraId="7BC22ECE" w14:textId="77777777" w:rsidR="00B47E88" w:rsidRDefault="00000000">
            <w:pPr>
              <w:pStyle w:val="TableParagraph"/>
              <w:ind w:left="108"/>
              <w:rPr>
                <w:rFonts w:hint="eastAsia"/>
                <w:spacing w:val="4"/>
                <w:sz w:val="24"/>
              </w:rPr>
            </w:pPr>
            <w:r>
              <w:rPr>
                <w:spacing w:val="4"/>
                <w:sz w:val="24"/>
              </w:rPr>
              <w:t>规定</w:t>
            </w:r>
          </w:p>
        </w:tc>
        <w:tc>
          <w:tcPr>
            <w:tcW w:w="4822" w:type="dxa"/>
            <w:vAlign w:val="center"/>
          </w:tcPr>
          <w:p w14:paraId="638A96AF" w14:textId="77777777" w:rsidR="00B47E88" w:rsidRDefault="00B47E88">
            <w:pPr>
              <w:pStyle w:val="TableParagraph"/>
              <w:rPr>
                <w:rFonts w:hint="eastAsia"/>
                <w:b/>
                <w:spacing w:val="4"/>
                <w:sz w:val="24"/>
              </w:rPr>
            </w:pPr>
          </w:p>
          <w:p w14:paraId="56C3AF89" w14:textId="77777777" w:rsidR="00B47E88" w:rsidRDefault="00000000">
            <w:pPr>
              <w:pStyle w:val="TableParagraph"/>
              <w:ind w:left="108"/>
              <w:rPr>
                <w:rFonts w:hint="eastAsia"/>
                <w:spacing w:val="4"/>
                <w:sz w:val="24"/>
              </w:rPr>
            </w:pPr>
            <w:r>
              <w:rPr>
                <w:spacing w:val="4"/>
                <w:sz w:val="24"/>
              </w:rPr>
              <w:t>具体规定见第一章《投标邀请》</w:t>
            </w:r>
          </w:p>
        </w:tc>
        <w:tc>
          <w:tcPr>
            <w:tcW w:w="1639" w:type="dxa"/>
            <w:vAlign w:val="center"/>
          </w:tcPr>
          <w:p w14:paraId="2C31ED31" w14:textId="77777777" w:rsidR="00B47E88" w:rsidRDefault="00B47E88">
            <w:pPr>
              <w:pStyle w:val="TableParagraph"/>
              <w:rPr>
                <w:rFonts w:hint="eastAsia"/>
                <w:spacing w:val="4"/>
              </w:rPr>
            </w:pPr>
          </w:p>
        </w:tc>
      </w:tr>
      <w:tr w:rsidR="00B47E88" w14:paraId="4F79C554" w14:textId="77777777">
        <w:trPr>
          <w:trHeight w:val="6258"/>
        </w:trPr>
        <w:tc>
          <w:tcPr>
            <w:tcW w:w="845" w:type="dxa"/>
            <w:vAlign w:val="center"/>
          </w:tcPr>
          <w:p w14:paraId="51CDD42F" w14:textId="77777777" w:rsidR="00B47E88" w:rsidRDefault="00000000">
            <w:pPr>
              <w:pStyle w:val="TableParagraph"/>
              <w:ind w:left="10" w:right="3"/>
              <w:jc w:val="center"/>
              <w:rPr>
                <w:rFonts w:hint="eastAsia"/>
                <w:spacing w:val="4"/>
                <w:sz w:val="24"/>
              </w:rPr>
            </w:pPr>
            <w:r>
              <w:rPr>
                <w:spacing w:val="4"/>
                <w:w w:val="110"/>
                <w:sz w:val="24"/>
              </w:rPr>
              <w:t>1-</w:t>
            </w:r>
            <w:r>
              <w:rPr>
                <w:spacing w:val="4"/>
                <w:w w:val="115"/>
                <w:sz w:val="24"/>
              </w:rPr>
              <w:t>1</w:t>
            </w:r>
          </w:p>
        </w:tc>
        <w:tc>
          <w:tcPr>
            <w:tcW w:w="1982" w:type="dxa"/>
            <w:vAlign w:val="center"/>
          </w:tcPr>
          <w:p w14:paraId="6051DE92" w14:textId="77777777" w:rsidR="00B47E88" w:rsidRDefault="00000000">
            <w:pPr>
              <w:pStyle w:val="TableParagraph"/>
              <w:ind w:left="108" w:right="95"/>
              <w:rPr>
                <w:rFonts w:hint="eastAsia"/>
                <w:spacing w:val="4"/>
                <w:sz w:val="24"/>
              </w:rPr>
            </w:pPr>
            <w:r>
              <w:rPr>
                <w:spacing w:val="4"/>
                <w:sz w:val="24"/>
              </w:rPr>
              <w:t>营业执照等证明文件</w:t>
            </w:r>
          </w:p>
        </w:tc>
        <w:tc>
          <w:tcPr>
            <w:tcW w:w="4822" w:type="dxa"/>
            <w:vAlign w:val="center"/>
          </w:tcPr>
          <w:p w14:paraId="3FD47C87" w14:textId="77777777" w:rsidR="00B47E88" w:rsidRDefault="00000000">
            <w:pPr>
              <w:pStyle w:val="TableParagraph"/>
              <w:ind w:left="108" w:right="95"/>
              <w:rPr>
                <w:rFonts w:hint="eastAsia"/>
                <w:spacing w:val="4"/>
                <w:sz w:val="24"/>
              </w:rPr>
            </w:pPr>
            <w:r>
              <w:rPr>
                <w:spacing w:val="4"/>
                <w:sz w:val="24"/>
              </w:rPr>
              <w:t>投标人为企业（包括合伙企业）的，应提供</w:t>
            </w:r>
            <w:r>
              <w:rPr>
                <w:spacing w:val="4"/>
                <w:w w:val="110"/>
                <w:sz w:val="24"/>
              </w:rPr>
              <w:t>有效的“营业执照”；</w:t>
            </w:r>
          </w:p>
          <w:p w14:paraId="55BA19B0" w14:textId="77777777" w:rsidR="00B47E88" w:rsidRDefault="00000000">
            <w:pPr>
              <w:pStyle w:val="TableParagraph"/>
              <w:ind w:left="108" w:right="95"/>
              <w:rPr>
                <w:rFonts w:hint="eastAsia"/>
                <w:spacing w:val="4"/>
                <w:sz w:val="24"/>
              </w:rPr>
            </w:pPr>
            <w:r>
              <w:rPr>
                <w:spacing w:val="4"/>
                <w:sz w:val="24"/>
              </w:rPr>
              <w:t>投标人为事业单位的，应提供有效的“事业单</w:t>
            </w:r>
            <w:r>
              <w:rPr>
                <w:spacing w:val="4"/>
                <w:w w:val="115"/>
                <w:sz w:val="24"/>
              </w:rPr>
              <w:t>位法人证书”；</w:t>
            </w:r>
          </w:p>
          <w:p w14:paraId="5F785C30" w14:textId="77777777" w:rsidR="00B47E88" w:rsidRDefault="00000000">
            <w:pPr>
              <w:pStyle w:val="TableParagraph"/>
              <w:ind w:left="108" w:right="95"/>
              <w:rPr>
                <w:rFonts w:hint="eastAsia"/>
                <w:spacing w:val="4"/>
                <w:sz w:val="24"/>
              </w:rPr>
            </w:pPr>
            <w:r>
              <w:rPr>
                <w:spacing w:val="4"/>
                <w:sz w:val="24"/>
              </w:rPr>
              <w:t>投标人是非企业机构的，应提供有效的“执业</w:t>
            </w:r>
            <w:r>
              <w:rPr>
                <w:spacing w:val="4"/>
                <w:w w:val="105"/>
                <w:sz w:val="24"/>
              </w:rPr>
              <w:t>许可证</w:t>
            </w:r>
            <w:r>
              <w:rPr>
                <w:spacing w:val="4"/>
                <w:w w:val="135"/>
                <w:sz w:val="24"/>
              </w:rPr>
              <w:t>”</w:t>
            </w:r>
            <w:r>
              <w:rPr>
                <w:spacing w:val="4"/>
                <w:w w:val="105"/>
                <w:sz w:val="24"/>
              </w:rPr>
              <w:t>、</w:t>
            </w:r>
            <w:r>
              <w:rPr>
                <w:spacing w:val="4"/>
                <w:w w:val="135"/>
                <w:sz w:val="24"/>
              </w:rPr>
              <w:t>“</w:t>
            </w:r>
            <w:r>
              <w:rPr>
                <w:spacing w:val="4"/>
                <w:w w:val="105"/>
                <w:sz w:val="24"/>
              </w:rPr>
              <w:t>登记证书</w:t>
            </w:r>
            <w:r>
              <w:rPr>
                <w:spacing w:val="4"/>
                <w:w w:val="135"/>
                <w:sz w:val="24"/>
              </w:rPr>
              <w:t>”</w:t>
            </w:r>
            <w:r>
              <w:rPr>
                <w:spacing w:val="4"/>
                <w:w w:val="105"/>
                <w:sz w:val="24"/>
              </w:rPr>
              <w:t>等证明文件；</w:t>
            </w:r>
          </w:p>
          <w:p w14:paraId="277582D1" w14:textId="77777777" w:rsidR="00B47E88" w:rsidRDefault="00000000">
            <w:pPr>
              <w:pStyle w:val="TableParagraph"/>
              <w:ind w:left="108" w:right="95"/>
              <w:rPr>
                <w:rFonts w:hint="eastAsia"/>
                <w:spacing w:val="4"/>
                <w:sz w:val="24"/>
              </w:rPr>
            </w:pPr>
            <w:r>
              <w:rPr>
                <w:spacing w:val="4"/>
                <w:sz w:val="24"/>
              </w:rPr>
              <w:t>投标人是个体工商户的，应提供有效的“个体</w:t>
            </w:r>
            <w:r>
              <w:rPr>
                <w:spacing w:val="4"/>
                <w:w w:val="110"/>
                <w:sz w:val="24"/>
              </w:rPr>
              <w:t>工商户营业执照”；</w:t>
            </w:r>
          </w:p>
          <w:p w14:paraId="62285C8C" w14:textId="77777777" w:rsidR="00B47E88" w:rsidRDefault="00000000">
            <w:pPr>
              <w:pStyle w:val="TableParagraph"/>
              <w:ind w:left="108" w:right="95"/>
              <w:rPr>
                <w:rFonts w:hint="eastAsia"/>
                <w:spacing w:val="4"/>
                <w:sz w:val="24"/>
              </w:rPr>
            </w:pPr>
            <w:r>
              <w:rPr>
                <w:spacing w:val="4"/>
                <w:sz w:val="24"/>
              </w:rPr>
              <w:t>投标人是自然人的，应提供有效的自然人身份证明。</w:t>
            </w:r>
          </w:p>
          <w:p w14:paraId="417351C8" w14:textId="77777777" w:rsidR="00B47E88" w:rsidRDefault="00000000">
            <w:pPr>
              <w:pStyle w:val="TableParagraph"/>
              <w:ind w:left="108" w:right="95"/>
              <w:jc w:val="both"/>
              <w:rPr>
                <w:rFonts w:hint="eastAsia"/>
                <w:spacing w:val="4"/>
                <w:sz w:val="24"/>
              </w:rPr>
            </w:pPr>
            <w:r>
              <w:rPr>
                <w:spacing w:val="4"/>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w:t>
            </w:r>
          </w:p>
          <w:p w14:paraId="00154738" w14:textId="77777777" w:rsidR="00B47E88" w:rsidRDefault="00000000">
            <w:pPr>
              <w:pStyle w:val="TableParagraph"/>
              <w:ind w:left="108"/>
              <w:rPr>
                <w:rFonts w:hint="eastAsia"/>
                <w:spacing w:val="4"/>
                <w:sz w:val="24"/>
              </w:rPr>
            </w:pPr>
            <w:r>
              <w:rPr>
                <w:spacing w:val="4"/>
                <w:sz w:val="24"/>
              </w:rPr>
              <w:t>属法人/其他组织的有关文件或制度等能够</w:t>
            </w:r>
          </w:p>
        </w:tc>
        <w:tc>
          <w:tcPr>
            <w:tcW w:w="1639" w:type="dxa"/>
            <w:vAlign w:val="center"/>
          </w:tcPr>
          <w:p w14:paraId="4B59CF7D" w14:textId="77777777" w:rsidR="00B47E88" w:rsidRDefault="00000000">
            <w:pPr>
              <w:pStyle w:val="TableParagraph"/>
              <w:ind w:left="108" w:right="95"/>
              <w:jc w:val="both"/>
              <w:rPr>
                <w:rFonts w:hint="eastAsia"/>
                <w:spacing w:val="4"/>
                <w:sz w:val="24"/>
              </w:rPr>
            </w:pPr>
            <w:r>
              <w:rPr>
                <w:spacing w:val="4"/>
                <w:sz w:val="24"/>
              </w:rPr>
              <w:t>提供证明文件的电子件或电子证照</w:t>
            </w:r>
          </w:p>
        </w:tc>
      </w:tr>
    </w:tbl>
    <w:p w14:paraId="0D94039B" w14:textId="77777777" w:rsidR="00B47E88" w:rsidRDefault="00B47E88">
      <w:pPr>
        <w:spacing w:line="266" w:lineRule="auto"/>
        <w:jc w:val="both"/>
        <w:rPr>
          <w:rFonts w:hint="eastAsia"/>
          <w:spacing w:val="4"/>
          <w:sz w:val="24"/>
        </w:rPr>
        <w:sectPr w:rsidR="00B47E88">
          <w:pgSz w:w="11910" w:h="16840"/>
          <w:pgMar w:top="1280" w:right="440" w:bottom="1080" w:left="1000" w:header="880" w:footer="892" w:gutter="0"/>
          <w:cols w:space="720"/>
        </w:sectPr>
      </w:pPr>
    </w:p>
    <w:p w14:paraId="025B0DDB" w14:textId="77777777" w:rsidR="00B47E88" w:rsidRDefault="00B47E88">
      <w:pPr>
        <w:pStyle w:val="af0"/>
        <w:spacing w:before="2"/>
        <w:rPr>
          <w:rFonts w:ascii="Microsoft JhengHei" w:hint="eastAsia"/>
          <w:b/>
          <w:spacing w:val="4"/>
          <w:sz w:val="7"/>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B47E88" w14:paraId="11CE12BB" w14:textId="77777777">
        <w:trPr>
          <w:trHeight w:val="467"/>
        </w:trPr>
        <w:tc>
          <w:tcPr>
            <w:tcW w:w="845" w:type="dxa"/>
            <w:vAlign w:val="center"/>
          </w:tcPr>
          <w:p w14:paraId="7A2F350A" w14:textId="77777777" w:rsidR="00B47E88" w:rsidRDefault="00000000">
            <w:pPr>
              <w:pStyle w:val="TableParagraph"/>
              <w:ind w:left="10"/>
              <w:jc w:val="center"/>
              <w:rPr>
                <w:rFonts w:hint="eastAsia"/>
                <w:b/>
                <w:spacing w:val="4"/>
                <w:sz w:val="24"/>
                <w:szCs w:val="24"/>
              </w:rPr>
            </w:pPr>
            <w:r>
              <w:rPr>
                <w:b/>
                <w:spacing w:val="4"/>
                <w:sz w:val="24"/>
                <w:szCs w:val="24"/>
              </w:rPr>
              <w:t>序号</w:t>
            </w:r>
          </w:p>
        </w:tc>
        <w:tc>
          <w:tcPr>
            <w:tcW w:w="1982" w:type="dxa"/>
            <w:vAlign w:val="center"/>
          </w:tcPr>
          <w:p w14:paraId="0012C078" w14:textId="77777777" w:rsidR="00B47E88" w:rsidRDefault="00000000">
            <w:pPr>
              <w:pStyle w:val="TableParagraph"/>
              <w:ind w:left="86" w:right="73"/>
              <w:jc w:val="center"/>
              <w:rPr>
                <w:rFonts w:hint="eastAsia"/>
                <w:b/>
                <w:spacing w:val="4"/>
                <w:sz w:val="24"/>
                <w:szCs w:val="24"/>
              </w:rPr>
            </w:pPr>
            <w:r>
              <w:rPr>
                <w:b/>
                <w:spacing w:val="4"/>
                <w:sz w:val="24"/>
                <w:szCs w:val="24"/>
              </w:rPr>
              <w:t>审查因素</w:t>
            </w:r>
          </w:p>
        </w:tc>
        <w:tc>
          <w:tcPr>
            <w:tcW w:w="4822" w:type="dxa"/>
            <w:vAlign w:val="center"/>
          </w:tcPr>
          <w:p w14:paraId="6A6E5B23" w14:textId="77777777" w:rsidR="00B47E88" w:rsidRDefault="00000000">
            <w:pPr>
              <w:pStyle w:val="TableParagraph"/>
              <w:ind w:left="10"/>
              <w:jc w:val="center"/>
              <w:rPr>
                <w:rFonts w:hint="eastAsia"/>
                <w:b/>
                <w:spacing w:val="4"/>
                <w:sz w:val="24"/>
                <w:szCs w:val="24"/>
              </w:rPr>
            </w:pPr>
            <w:r>
              <w:rPr>
                <w:b/>
                <w:spacing w:val="4"/>
                <w:sz w:val="24"/>
                <w:szCs w:val="24"/>
              </w:rPr>
              <w:t>审查内容</w:t>
            </w:r>
          </w:p>
        </w:tc>
        <w:tc>
          <w:tcPr>
            <w:tcW w:w="1639" w:type="dxa"/>
            <w:vAlign w:val="center"/>
          </w:tcPr>
          <w:p w14:paraId="26AB399D" w14:textId="77777777" w:rsidR="00B47E88" w:rsidRDefault="00000000">
            <w:pPr>
              <w:pStyle w:val="TableParagraph"/>
              <w:ind w:left="10"/>
              <w:jc w:val="center"/>
              <w:rPr>
                <w:rFonts w:hint="eastAsia"/>
                <w:b/>
                <w:spacing w:val="4"/>
                <w:sz w:val="24"/>
                <w:szCs w:val="24"/>
              </w:rPr>
            </w:pPr>
            <w:r>
              <w:rPr>
                <w:b/>
                <w:spacing w:val="4"/>
                <w:sz w:val="24"/>
                <w:szCs w:val="24"/>
              </w:rPr>
              <w:t>格式要求</w:t>
            </w:r>
          </w:p>
        </w:tc>
      </w:tr>
      <w:tr w:rsidR="00B47E88" w14:paraId="0EAFBB50" w14:textId="77777777">
        <w:trPr>
          <w:trHeight w:val="468"/>
        </w:trPr>
        <w:tc>
          <w:tcPr>
            <w:tcW w:w="845" w:type="dxa"/>
            <w:vAlign w:val="center"/>
          </w:tcPr>
          <w:p w14:paraId="29B1497B" w14:textId="77777777" w:rsidR="00B47E88" w:rsidRDefault="00B47E88">
            <w:pPr>
              <w:pStyle w:val="TableParagraph"/>
              <w:rPr>
                <w:rFonts w:hint="eastAsia"/>
                <w:spacing w:val="4"/>
                <w:sz w:val="24"/>
                <w:szCs w:val="24"/>
              </w:rPr>
            </w:pPr>
          </w:p>
        </w:tc>
        <w:tc>
          <w:tcPr>
            <w:tcW w:w="1982" w:type="dxa"/>
            <w:vAlign w:val="center"/>
          </w:tcPr>
          <w:p w14:paraId="115CBA58" w14:textId="77777777" w:rsidR="00B47E88" w:rsidRDefault="00B47E88">
            <w:pPr>
              <w:pStyle w:val="TableParagraph"/>
              <w:rPr>
                <w:rFonts w:hint="eastAsia"/>
                <w:spacing w:val="4"/>
                <w:sz w:val="24"/>
                <w:szCs w:val="24"/>
              </w:rPr>
            </w:pPr>
          </w:p>
        </w:tc>
        <w:tc>
          <w:tcPr>
            <w:tcW w:w="4822" w:type="dxa"/>
            <w:vAlign w:val="center"/>
          </w:tcPr>
          <w:p w14:paraId="2D658076" w14:textId="77777777" w:rsidR="00B47E88" w:rsidRDefault="00000000">
            <w:pPr>
              <w:pStyle w:val="TableParagraph"/>
              <w:ind w:left="108"/>
              <w:rPr>
                <w:rFonts w:hint="eastAsia"/>
                <w:spacing w:val="4"/>
                <w:sz w:val="24"/>
                <w:szCs w:val="24"/>
              </w:rPr>
            </w:pPr>
            <w:r>
              <w:rPr>
                <w:spacing w:val="4"/>
                <w:sz w:val="24"/>
                <w:szCs w:val="24"/>
              </w:rPr>
              <w:t>证明授权其独立开展业务的证明材料。</w:t>
            </w:r>
          </w:p>
        </w:tc>
        <w:tc>
          <w:tcPr>
            <w:tcW w:w="1639" w:type="dxa"/>
            <w:vAlign w:val="center"/>
          </w:tcPr>
          <w:p w14:paraId="29FDF514" w14:textId="77777777" w:rsidR="00B47E88" w:rsidRDefault="00B47E88">
            <w:pPr>
              <w:pStyle w:val="TableParagraph"/>
              <w:rPr>
                <w:rFonts w:hint="eastAsia"/>
                <w:spacing w:val="4"/>
                <w:sz w:val="24"/>
                <w:szCs w:val="24"/>
              </w:rPr>
            </w:pPr>
          </w:p>
        </w:tc>
      </w:tr>
      <w:tr w:rsidR="00B47E88" w14:paraId="05ED883E" w14:textId="77777777">
        <w:trPr>
          <w:trHeight w:val="695"/>
        </w:trPr>
        <w:tc>
          <w:tcPr>
            <w:tcW w:w="845" w:type="dxa"/>
            <w:vAlign w:val="center"/>
          </w:tcPr>
          <w:p w14:paraId="06B1A4A3" w14:textId="77777777" w:rsidR="00B47E88" w:rsidRDefault="00000000">
            <w:pPr>
              <w:pStyle w:val="TableParagraph"/>
              <w:ind w:left="10" w:right="3"/>
              <w:jc w:val="center"/>
              <w:rPr>
                <w:rFonts w:hint="eastAsia"/>
                <w:spacing w:val="4"/>
                <w:sz w:val="24"/>
                <w:szCs w:val="24"/>
              </w:rPr>
            </w:pPr>
            <w:r>
              <w:rPr>
                <w:spacing w:val="4"/>
                <w:w w:val="110"/>
                <w:sz w:val="24"/>
                <w:szCs w:val="24"/>
              </w:rPr>
              <w:t>1-</w:t>
            </w:r>
            <w:r>
              <w:rPr>
                <w:spacing w:val="4"/>
                <w:w w:val="115"/>
                <w:sz w:val="24"/>
                <w:szCs w:val="24"/>
              </w:rPr>
              <w:t>2</w:t>
            </w:r>
          </w:p>
        </w:tc>
        <w:tc>
          <w:tcPr>
            <w:tcW w:w="1982" w:type="dxa"/>
            <w:vAlign w:val="center"/>
          </w:tcPr>
          <w:p w14:paraId="6805BA02" w14:textId="77777777" w:rsidR="00B47E88" w:rsidRDefault="00000000">
            <w:pPr>
              <w:pStyle w:val="TableParagraph"/>
              <w:ind w:left="108"/>
              <w:rPr>
                <w:rFonts w:hint="eastAsia"/>
                <w:spacing w:val="4"/>
                <w:sz w:val="24"/>
                <w:szCs w:val="24"/>
              </w:rPr>
            </w:pPr>
            <w:r>
              <w:rPr>
                <w:spacing w:val="4"/>
                <w:sz w:val="24"/>
                <w:szCs w:val="24"/>
              </w:rPr>
              <w:t>投标人资格声明</w:t>
            </w:r>
          </w:p>
          <w:p w14:paraId="3EBDD2CA" w14:textId="77777777" w:rsidR="00B47E88" w:rsidRDefault="00000000">
            <w:pPr>
              <w:pStyle w:val="TableParagraph"/>
              <w:ind w:left="108"/>
              <w:rPr>
                <w:rFonts w:hint="eastAsia"/>
                <w:spacing w:val="4"/>
                <w:sz w:val="24"/>
                <w:szCs w:val="24"/>
              </w:rPr>
            </w:pPr>
            <w:r>
              <w:rPr>
                <w:spacing w:val="4"/>
                <w:sz w:val="24"/>
                <w:szCs w:val="24"/>
              </w:rPr>
              <w:t>书</w:t>
            </w:r>
          </w:p>
        </w:tc>
        <w:tc>
          <w:tcPr>
            <w:tcW w:w="4822" w:type="dxa"/>
            <w:vAlign w:val="center"/>
          </w:tcPr>
          <w:p w14:paraId="134C7716" w14:textId="77777777" w:rsidR="00B47E88" w:rsidRDefault="00000000">
            <w:pPr>
              <w:pStyle w:val="TableParagraph"/>
              <w:ind w:left="108"/>
              <w:rPr>
                <w:rFonts w:hint="eastAsia"/>
                <w:spacing w:val="4"/>
                <w:sz w:val="24"/>
                <w:szCs w:val="24"/>
              </w:rPr>
            </w:pPr>
            <w:r>
              <w:rPr>
                <w:spacing w:val="4"/>
                <w:sz w:val="24"/>
                <w:szCs w:val="24"/>
              </w:rPr>
              <w:t>提供了符合招标文件要求的《投标人资格声</w:t>
            </w:r>
          </w:p>
          <w:p w14:paraId="77814973" w14:textId="77777777" w:rsidR="00B47E88" w:rsidRDefault="00000000">
            <w:pPr>
              <w:pStyle w:val="TableParagraph"/>
              <w:ind w:left="108"/>
              <w:rPr>
                <w:rFonts w:hint="eastAsia"/>
                <w:spacing w:val="4"/>
                <w:sz w:val="24"/>
                <w:szCs w:val="24"/>
              </w:rPr>
            </w:pPr>
            <w:r>
              <w:rPr>
                <w:spacing w:val="4"/>
                <w:sz w:val="24"/>
                <w:szCs w:val="24"/>
              </w:rPr>
              <w:t>明书》。</w:t>
            </w:r>
          </w:p>
        </w:tc>
        <w:tc>
          <w:tcPr>
            <w:tcW w:w="1639" w:type="dxa"/>
            <w:vAlign w:val="center"/>
          </w:tcPr>
          <w:p w14:paraId="35EBC567" w14:textId="77777777" w:rsidR="00B47E88" w:rsidRDefault="00000000">
            <w:pPr>
              <w:pStyle w:val="TableParagraph"/>
              <w:ind w:left="108"/>
              <w:rPr>
                <w:rFonts w:hint="eastAsia"/>
                <w:spacing w:val="4"/>
                <w:sz w:val="24"/>
                <w:szCs w:val="24"/>
              </w:rPr>
            </w:pPr>
            <w:r>
              <w:rPr>
                <w:spacing w:val="4"/>
                <w:sz w:val="24"/>
                <w:szCs w:val="24"/>
              </w:rPr>
              <w:t>格式见《投标</w:t>
            </w:r>
          </w:p>
          <w:p w14:paraId="3100C760" w14:textId="77777777" w:rsidR="00B47E88" w:rsidRDefault="00000000">
            <w:pPr>
              <w:pStyle w:val="TableParagraph"/>
              <w:ind w:left="108"/>
              <w:rPr>
                <w:rFonts w:hint="eastAsia"/>
                <w:spacing w:val="4"/>
                <w:sz w:val="24"/>
                <w:szCs w:val="24"/>
              </w:rPr>
            </w:pPr>
            <w:r>
              <w:rPr>
                <w:spacing w:val="4"/>
                <w:sz w:val="24"/>
                <w:szCs w:val="24"/>
              </w:rPr>
              <w:t>文件格式》</w:t>
            </w:r>
          </w:p>
        </w:tc>
      </w:tr>
      <w:tr w:rsidR="00B47E88" w14:paraId="293882D5" w14:textId="77777777">
        <w:trPr>
          <w:trHeight w:val="4444"/>
        </w:trPr>
        <w:tc>
          <w:tcPr>
            <w:tcW w:w="845" w:type="dxa"/>
            <w:vAlign w:val="center"/>
          </w:tcPr>
          <w:p w14:paraId="04906840" w14:textId="77777777" w:rsidR="00B47E88" w:rsidRDefault="00000000">
            <w:pPr>
              <w:pStyle w:val="TableParagraph"/>
              <w:ind w:left="10" w:right="3"/>
              <w:jc w:val="center"/>
              <w:rPr>
                <w:rFonts w:hint="eastAsia"/>
                <w:spacing w:val="4"/>
                <w:sz w:val="24"/>
                <w:szCs w:val="24"/>
              </w:rPr>
            </w:pPr>
            <w:r>
              <w:rPr>
                <w:spacing w:val="4"/>
                <w:w w:val="110"/>
                <w:sz w:val="24"/>
                <w:szCs w:val="24"/>
              </w:rPr>
              <w:t>1-</w:t>
            </w:r>
            <w:r>
              <w:rPr>
                <w:spacing w:val="4"/>
                <w:w w:val="115"/>
                <w:sz w:val="24"/>
                <w:szCs w:val="24"/>
              </w:rPr>
              <w:t>3</w:t>
            </w:r>
          </w:p>
        </w:tc>
        <w:tc>
          <w:tcPr>
            <w:tcW w:w="1982" w:type="dxa"/>
            <w:vAlign w:val="center"/>
          </w:tcPr>
          <w:p w14:paraId="32FC1BCB" w14:textId="77777777" w:rsidR="00B47E88" w:rsidRDefault="00000000">
            <w:pPr>
              <w:pStyle w:val="TableParagraph"/>
              <w:ind w:left="13" w:right="86"/>
              <w:jc w:val="center"/>
              <w:rPr>
                <w:rFonts w:hint="eastAsia"/>
                <w:spacing w:val="4"/>
                <w:sz w:val="24"/>
                <w:szCs w:val="24"/>
              </w:rPr>
            </w:pPr>
            <w:r>
              <w:rPr>
                <w:spacing w:val="4"/>
                <w:sz w:val="24"/>
                <w:szCs w:val="24"/>
              </w:rPr>
              <w:t>投标人信用记录</w:t>
            </w:r>
          </w:p>
        </w:tc>
        <w:tc>
          <w:tcPr>
            <w:tcW w:w="4822" w:type="dxa"/>
            <w:vAlign w:val="center"/>
          </w:tcPr>
          <w:p w14:paraId="0CC30B99" w14:textId="77777777" w:rsidR="00B47E88" w:rsidRDefault="00000000">
            <w:pPr>
              <w:pStyle w:val="TableParagraph"/>
              <w:ind w:left="108"/>
              <w:rPr>
                <w:rFonts w:hint="eastAsia"/>
                <w:spacing w:val="4"/>
                <w:sz w:val="24"/>
                <w:szCs w:val="24"/>
              </w:rPr>
            </w:pPr>
            <w:r>
              <w:rPr>
                <w:spacing w:val="4"/>
                <w:sz w:val="24"/>
                <w:szCs w:val="24"/>
              </w:rPr>
              <w:t>查询渠道：信用中国网站和中国政府采购网</w:t>
            </w:r>
          </w:p>
          <w:p w14:paraId="31A09FAF" w14:textId="77777777" w:rsidR="00B47E88" w:rsidRDefault="00000000">
            <w:pPr>
              <w:pStyle w:val="TableParagraph"/>
              <w:tabs>
                <w:tab w:val="left" w:pos="4483"/>
              </w:tabs>
              <w:ind w:left="108"/>
              <w:rPr>
                <w:rFonts w:hint="eastAsia"/>
                <w:spacing w:val="4"/>
                <w:sz w:val="24"/>
                <w:szCs w:val="24"/>
              </w:rPr>
            </w:pPr>
            <w:r>
              <w:rPr>
                <w:spacing w:val="4"/>
                <w:w w:val="105"/>
                <w:sz w:val="24"/>
                <w:szCs w:val="24"/>
              </w:rPr>
              <w:t>（www.creditchina.gov.cn、</w:t>
            </w:r>
            <w:r>
              <w:rPr>
                <w:spacing w:val="4"/>
                <w:w w:val="111"/>
                <w:sz w:val="24"/>
                <w:szCs w:val="24"/>
              </w:rPr>
              <w:t>www</w:t>
            </w:r>
            <w:r>
              <w:rPr>
                <w:spacing w:val="4"/>
                <w:w w:val="112"/>
                <w:sz w:val="24"/>
                <w:szCs w:val="24"/>
              </w:rPr>
              <w:t>.</w:t>
            </w:r>
            <w:r>
              <w:rPr>
                <w:spacing w:val="4"/>
                <w:w w:val="108"/>
                <w:sz w:val="24"/>
                <w:szCs w:val="24"/>
              </w:rPr>
              <w:t>cc</w:t>
            </w:r>
            <w:r>
              <w:rPr>
                <w:spacing w:val="4"/>
                <w:w w:val="112"/>
                <w:sz w:val="24"/>
                <w:szCs w:val="24"/>
              </w:rPr>
              <w:t>gp.g</w:t>
            </w:r>
            <w:r>
              <w:rPr>
                <w:spacing w:val="4"/>
                <w:w w:val="108"/>
                <w:sz w:val="24"/>
                <w:szCs w:val="24"/>
              </w:rPr>
              <w:t>o</w:t>
            </w:r>
            <w:r>
              <w:rPr>
                <w:spacing w:val="4"/>
                <w:w w:val="116"/>
                <w:sz w:val="24"/>
                <w:szCs w:val="24"/>
              </w:rPr>
              <w:t>v</w:t>
            </w:r>
            <w:r>
              <w:rPr>
                <w:spacing w:val="4"/>
                <w:w w:val="112"/>
                <w:sz w:val="24"/>
                <w:szCs w:val="24"/>
              </w:rPr>
              <w:t>.</w:t>
            </w:r>
            <w:r>
              <w:rPr>
                <w:spacing w:val="4"/>
                <w:w w:val="108"/>
                <w:sz w:val="24"/>
                <w:szCs w:val="24"/>
              </w:rPr>
              <w:t>c</w:t>
            </w:r>
            <w:r>
              <w:rPr>
                <w:spacing w:val="4"/>
                <w:w w:val="112"/>
                <w:sz w:val="24"/>
                <w:szCs w:val="24"/>
              </w:rPr>
              <w:t>n</w:t>
            </w:r>
            <w:r>
              <w:rPr>
                <w:spacing w:val="4"/>
                <w:w w:val="99"/>
                <w:sz w:val="24"/>
                <w:szCs w:val="24"/>
              </w:rPr>
              <w:t>）；</w:t>
            </w:r>
          </w:p>
          <w:p w14:paraId="7A1AD1C4" w14:textId="77777777" w:rsidR="00B47E88" w:rsidRDefault="00000000">
            <w:pPr>
              <w:pStyle w:val="TableParagraph"/>
              <w:ind w:left="108" w:right="95"/>
              <w:jc w:val="both"/>
              <w:rPr>
                <w:rFonts w:hint="eastAsia"/>
                <w:spacing w:val="4"/>
                <w:sz w:val="24"/>
                <w:szCs w:val="24"/>
              </w:rPr>
            </w:pPr>
            <w:r>
              <w:rPr>
                <w:spacing w:val="4"/>
                <w:sz w:val="24"/>
                <w:szCs w:val="24"/>
              </w:rPr>
              <w:t>截止时点：投标截止时间以后、资格审查阶段采购人或采购代理机构的实际查询时间；信用信息查询记录和证据留存具体方式：查询结果网页打印页作为查询记录和证据，与其他采购文件一并保存；</w:t>
            </w:r>
          </w:p>
          <w:p w14:paraId="71EE3A32" w14:textId="77777777" w:rsidR="00B47E88" w:rsidRDefault="00000000">
            <w:pPr>
              <w:pStyle w:val="TableParagraph"/>
              <w:ind w:left="108" w:right="95"/>
              <w:rPr>
                <w:rFonts w:hint="eastAsia"/>
                <w:spacing w:val="4"/>
                <w:sz w:val="24"/>
                <w:szCs w:val="24"/>
              </w:rPr>
            </w:pPr>
            <w:r>
              <w:rPr>
                <w:spacing w:val="4"/>
                <w:sz w:val="24"/>
                <w:szCs w:val="24"/>
              </w:rPr>
              <w:t>信用信息的使用原则：经认定的被列入失信被执行人、重大税收违法案件当事人名单、</w:t>
            </w:r>
          </w:p>
          <w:p w14:paraId="5B3B82E1" w14:textId="77777777" w:rsidR="00B47E88" w:rsidRDefault="00000000">
            <w:pPr>
              <w:pStyle w:val="TableParagraph"/>
              <w:ind w:left="108" w:right="93"/>
              <w:jc w:val="both"/>
              <w:rPr>
                <w:rFonts w:hint="eastAsia"/>
                <w:spacing w:val="4"/>
                <w:sz w:val="24"/>
                <w:szCs w:val="24"/>
              </w:rPr>
            </w:pPr>
            <w:r>
              <w:rPr>
                <w:spacing w:val="4"/>
                <w:sz w:val="24"/>
                <w:szCs w:val="24"/>
              </w:rPr>
              <w:t>政府采购严重违法失信行为记录名单的投标人，其</w:t>
            </w:r>
            <w:r>
              <w:rPr>
                <w:b/>
                <w:spacing w:val="4"/>
                <w:sz w:val="24"/>
                <w:szCs w:val="24"/>
              </w:rPr>
              <w:t>投标无效</w:t>
            </w:r>
            <w:r>
              <w:rPr>
                <w:spacing w:val="4"/>
                <w:sz w:val="24"/>
                <w:szCs w:val="24"/>
              </w:rPr>
              <w:t>。联合体形式投标的，联合体成员存在不良信用记录，视同联合体存在</w:t>
            </w:r>
          </w:p>
          <w:p w14:paraId="1518CF2D" w14:textId="77777777" w:rsidR="00B47E88" w:rsidRDefault="00000000">
            <w:pPr>
              <w:pStyle w:val="TableParagraph"/>
              <w:ind w:left="108"/>
              <w:rPr>
                <w:rFonts w:hint="eastAsia"/>
                <w:spacing w:val="4"/>
                <w:sz w:val="24"/>
                <w:szCs w:val="24"/>
              </w:rPr>
            </w:pPr>
            <w:r>
              <w:rPr>
                <w:spacing w:val="4"/>
                <w:sz w:val="24"/>
                <w:szCs w:val="24"/>
              </w:rPr>
              <w:t>不良信用记录。</w:t>
            </w:r>
          </w:p>
        </w:tc>
        <w:tc>
          <w:tcPr>
            <w:tcW w:w="1639" w:type="dxa"/>
            <w:vAlign w:val="center"/>
          </w:tcPr>
          <w:p w14:paraId="73D0B83A" w14:textId="77777777" w:rsidR="00B47E88" w:rsidRDefault="00000000">
            <w:pPr>
              <w:pStyle w:val="TableParagraph"/>
              <w:ind w:left="108" w:right="78"/>
              <w:jc w:val="both"/>
              <w:rPr>
                <w:rFonts w:hint="eastAsia"/>
                <w:spacing w:val="4"/>
                <w:sz w:val="24"/>
                <w:szCs w:val="24"/>
              </w:rPr>
            </w:pPr>
            <w:r>
              <w:rPr>
                <w:spacing w:val="4"/>
                <w:sz w:val="24"/>
                <w:szCs w:val="24"/>
              </w:rPr>
              <w:t>无须投标人提供，由采购人或采购代理机构查询。</w:t>
            </w:r>
          </w:p>
        </w:tc>
      </w:tr>
      <w:tr w:rsidR="00B47E88" w14:paraId="2AAD05B5" w14:textId="77777777">
        <w:trPr>
          <w:trHeight w:val="696"/>
        </w:trPr>
        <w:tc>
          <w:tcPr>
            <w:tcW w:w="845" w:type="dxa"/>
            <w:vAlign w:val="center"/>
          </w:tcPr>
          <w:p w14:paraId="77FFDF4C" w14:textId="77777777" w:rsidR="00B47E88" w:rsidRDefault="00000000">
            <w:pPr>
              <w:pStyle w:val="TableParagraph"/>
              <w:ind w:left="10" w:right="3"/>
              <w:jc w:val="center"/>
              <w:rPr>
                <w:rFonts w:hint="eastAsia"/>
                <w:spacing w:val="4"/>
                <w:sz w:val="24"/>
                <w:szCs w:val="24"/>
              </w:rPr>
            </w:pPr>
            <w:r>
              <w:rPr>
                <w:spacing w:val="4"/>
                <w:w w:val="110"/>
                <w:sz w:val="24"/>
                <w:szCs w:val="24"/>
              </w:rPr>
              <w:t>1-</w:t>
            </w:r>
            <w:r>
              <w:rPr>
                <w:spacing w:val="4"/>
                <w:w w:val="115"/>
                <w:sz w:val="24"/>
                <w:szCs w:val="24"/>
              </w:rPr>
              <w:t>4</w:t>
            </w:r>
          </w:p>
        </w:tc>
        <w:tc>
          <w:tcPr>
            <w:tcW w:w="1982" w:type="dxa"/>
            <w:vAlign w:val="center"/>
          </w:tcPr>
          <w:p w14:paraId="2E26501C" w14:textId="77777777" w:rsidR="00B47E88" w:rsidRDefault="00000000">
            <w:pPr>
              <w:pStyle w:val="TableParagraph"/>
              <w:ind w:left="108"/>
              <w:rPr>
                <w:rFonts w:hint="eastAsia"/>
                <w:spacing w:val="4"/>
                <w:sz w:val="24"/>
                <w:szCs w:val="24"/>
              </w:rPr>
            </w:pPr>
            <w:r>
              <w:rPr>
                <w:spacing w:val="4"/>
                <w:sz w:val="24"/>
                <w:szCs w:val="24"/>
              </w:rPr>
              <w:t>法律、行政法规</w:t>
            </w:r>
          </w:p>
          <w:p w14:paraId="0EDC126C" w14:textId="77777777" w:rsidR="00B47E88" w:rsidRDefault="00000000">
            <w:pPr>
              <w:pStyle w:val="TableParagraph"/>
              <w:ind w:left="108"/>
              <w:rPr>
                <w:rFonts w:hint="eastAsia"/>
                <w:spacing w:val="4"/>
                <w:sz w:val="24"/>
                <w:szCs w:val="24"/>
              </w:rPr>
            </w:pPr>
            <w:r>
              <w:rPr>
                <w:spacing w:val="4"/>
                <w:sz w:val="24"/>
                <w:szCs w:val="24"/>
              </w:rPr>
              <w:t>规定的其他条件</w:t>
            </w:r>
          </w:p>
        </w:tc>
        <w:tc>
          <w:tcPr>
            <w:tcW w:w="4822" w:type="dxa"/>
            <w:vAlign w:val="center"/>
          </w:tcPr>
          <w:p w14:paraId="2BBB8151" w14:textId="77777777" w:rsidR="00B47E88" w:rsidRDefault="00000000">
            <w:pPr>
              <w:pStyle w:val="TableParagraph"/>
              <w:ind w:left="108"/>
              <w:rPr>
                <w:rFonts w:hint="eastAsia"/>
                <w:spacing w:val="4"/>
                <w:sz w:val="24"/>
                <w:szCs w:val="24"/>
              </w:rPr>
            </w:pPr>
            <w:r>
              <w:rPr>
                <w:spacing w:val="4"/>
                <w:sz w:val="24"/>
                <w:szCs w:val="24"/>
              </w:rPr>
              <w:t>法律、行政法规规定的其他条件</w:t>
            </w:r>
          </w:p>
        </w:tc>
        <w:tc>
          <w:tcPr>
            <w:tcW w:w="1639" w:type="dxa"/>
            <w:vAlign w:val="center"/>
          </w:tcPr>
          <w:p w14:paraId="535CD039" w14:textId="77777777" w:rsidR="00B47E88" w:rsidRDefault="00000000">
            <w:pPr>
              <w:pStyle w:val="TableParagraph"/>
              <w:ind w:left="7"/>
              <w:jc w:val="center"/>
              <w:rPr>
                <w:rFonts w:hint="eastAsia"/>
                <w:spacing w:val="4"/>
                <w:sz w:val="24"/>
                <w:szCs w:val="24"/>
              </w:rPr>
            </w:pPr>
            <w:r>
              <w:rPr>
                <w:spacing w:val="4"/>
                <w:w w:val="120"/>
                <w:sz w:val="24"/>
                <w:szCs w:val="24"/>
              </w:rPr>
              <w:t>/</w:t>
            </w:r>
          </w:p>
        </w:tc>
      </w:tr>
      <w:tr w:rsidR="00B47E88" w14:paraId="13B48D5E" w14:textId="77777777">
        <w:trPr>
          <w:trHeight w:val="1042"/>
        </w:trPr>
        <w:tc>
          <w:tcPr>
            <w:tcW w:w="845" w:type="dxa"/>
            <w:vAlign w:val="center"/>
          </w:tcPr>
          <w:p w14:paraId="4AC0B2EA" w14:textId="77777777" w:rsidR="00B47E88" w:rsidRDefault="00000000">
            <w:pPr>
              <w:pStyle w:val="TableParagraph"/>
              <w:ind w:left="10" w:right="1"/>
              <w:jc w:val="center"/>
              <w:rPr>
                <w:rFonts w:hint="eastAsia"/>
                <w:spacing w:val="4"/>
                <w:sz w:val="24"/>
                <w:szCs w:val="24"/>
              </w:rPr>
            </w:pPr>
            <w:r>
              <w:rPr>
                <w:spacing w:val="4"/>
                <w:w w:val="115"/>
                <w:sz w:val="24"/>
                <w:szCs w:val="24"/>
              </w:rPr>
              <w:t>2</w:t>
            </w:r>
          </w:p>
        </w:tc>
        <w:tc>
          <w:tcPr>
            <w:tcW w:w="1982" w:type="dxa"/>
            <w:vAlign w:val="center"/>
          </w:tcPr>
          <w:p w14:paraId="5D9CA3C2" w14:textId="77777777" w:rsidR="00B47E88" w:rsidRDefault="00000000">
            <w:pPr>
              <w:pStyle w:val="TableParagraph"/>
              <w:ind w:left="108" w:right="95"/>
              <w:rPr>
                <w:rFonts w:hint="eastAsia"/>
                <w:spacing w:val="4"/>
                <w:sz w:val="24"/>
                <w:szCs w:val="24"/>
              </w:rPr>
            </w:pPr>
            <w:r>
              <w:rPr>
                <w:spacing w:val="4"/>
                <w:sz w:val="24"/>
                <w:szCs w:val="24"/>
              </w:rPr>
              <w:t>落实政府采购政策需满足的资格</w:t>
            </w:r>
          </w:p>
          <w:p w14:paraId="5D4320C4" w14:textId="77777777" w:rsidR="00B47E88" w:rsidRDefault="00000000">
            <w:pPr>
              <w:pStyle w:val="TableParagraph"/>
              <w:ind w:left="108"/>
              <w:rPr>
                <w:rFonts w:hint="eastAsia"/>
                <w:spacing w:val="4"/>
                <w:sz w:val="24"/>
                <w:szCs w:val="24"/>
              </w:rPr>
            </w:pPr>
            <w:r>
              <w:rPr>
                <w:spacing w:val="4"/>
                <w:sz w:val="24"/>
                <w:szCs w:val="24"/>
              </w:rPr>
              <w:t>要求</w:t>
            </w:r>
          </w:p>
        </w:tc>
        <w:tc>
          <w:tcPr>
            <w:tcW w:w="4822" w:type="dxa"/>
            <w:vAlign w:val="center"/>
          </w:tcPr>
          <w:p w14:paraId="734CF07E" w14:textId="77777777" w:rsidR="00B47E88" w:rsidRDefault="00000000">
            <w:pPr>
              <w:pStyle w:val="TableParagraph"/>
              <w:ind w:left="108"/>
              <w:rPr>
                <w:rFonts w:hint="eastAsia"/>
                <w:spacing w:val="4"/>
                <w:sz w:val="24"/>
                <w:szCs w:val="24"/>
              </w:rPr>
            </w:pPr>
            <w:r>
              <w:rPr>
                <w:spacing w:val="4"/>
                <w:sz w:val="24"/>
                <w:szCs w:val="24"/>
              </w:rPr>
              <w:t>具体要求见第一章《投标邀请》</w:t>
            </w:r>
          </w:p>
        </w:tc>
        <w:tc>
          <w:tcPr>
            <w:tcW w:w="1639" w:type="dxa"/>
            <w:vAlign w:val="center"/>
          </w:tcPr>
          <w:p w14:paraId="69B30430" w14:textId="77777777" w:rsidR="00B47E88" w:rsidRDefault="00B47E88">
            <w:pPr>
              <w:pStyle w:val="TableParagraph"/>
              <w:rPr>
                <w:rFonts w:hint="eastAsia"/>
                <w:spacing w:val="4"/>
                <w:sz w:val="24"/>
                <w:szCs w:val="24"/>
              </w:rPr>
            </w:pPr>
          </w:p>
        </w:tc>
      </w:tr>
      <w:tr w:rsidR="00B47E88" w14:paraId="56FD4337" w14:textId="77777777">
        <w:trPr>
          <w:trHeight w:val="696"/>
        </w:trPr>
        <w:tc>
          <w:tcPr>
            <w:tcW w:w="845" w:type="dxa"/>
            <w:vAlign w:val="center"/>
          </w:tcPr>
          <w:p w14:paraId="10A00028" w14:textId="77777777" w:rsidR="00B47E88" w:rsidRDefault="00000000">
            <w:pPr>
              <w:pStyle w:val="TableParagraph"/>
              <w:ind w:left="10" w:right="3"/>
              <w:jc w:val="center"/>
              <w:rPr>
                <w:rFonts w:hint="eastAsia"/>
                <w:spacing w:val="4"/>
                <w:sz w:val="24"/>
                <w:szCs w:val="24"/>
              </w:rPr>
            </w:pPr>
            <w:r>
              <w:rPr>
                <w:spacing w:val="4"/>
                <w:w w:val="110"/>
                <w:sz w:val="24"/>
                <w:szCs w:val="24"/>
              </w:rPr>
              <w:t>2-</w:t>
            </w:r>
            <w:r>
              <w:rPr>
                <w:spacing w:val="4"/>
                <w:w w:val="115"/>
                <w:sz w:val="24"/>
                <w:szCs w:val="24"/>
              </w:rPr>
              <w:t>1</w:t>
            </w:r>
          </w:p>
        </w:tc>
        <w:tc>
          <w:tcPr>
            <w:tcW w:w="1982" w:type="dxa"/>
            <w:vAlign w:val="center"/>
          </w:tcPr>
          <w:p w14:paraId="6532AA10" w14:textId="77777777" w:rsidR="00B47E88" w:rsidRDefault="00000000">
            <w:pPr>
              <w:pStyle w:val="TableParagraph"/>
              <w:ind w:left="108"/>
              <w:rPr>
                <w:rFonts w:hint="eastAsia"/>
                <w:spacing w:val="4"/>
                <w:sz w:val="24"/>
                <w:szCs w:val="24"/>
              </w:rPr>
            </w:pPr>
            <w:r>
              <w:rPr>
                <w:spacing w:val="4"/>
                <w:sz w:val="24"/>
                <w:szCs w:val="24"/>
              </w:rPr>
              <w:t>中小企业政策证</w:t>
            </w:r>
          </w:p>
          <w:p w14:paraId="63B3161B" w14:textId="77777777" w:rsidR="00B47E88" w:rsidRDefault="00000000">
            <w:pPr>
              <w:pStyle w:val="TableParagraph"/>
              <w:ind w:left="108"/>
              <w:rPr>
                <w:rFonts w:hint="eastAsia"/>
                <w:spacing w:val="4"/>
                <w:sz w:val="24"/>
                <w:szCs w:val="24"/>
              </w:rPr>
            </w:pPr>
            <w:r>
              <w:rPr>
                <w:spacing w:val="4"/>
                <w:sz w:val="24"/>
                <w:szCs w:val="24"/>
              </w:rPr>
              <w:t>明文件</w:t>
            </w:r>
          </w:p>
        </w:tc>
        <w:tc>
          <w:tcPr>
            <w:tcW w:w="4822" w:type="dxa"/>
            <w:vAlign w:val="center"/>
          </w:tcPr>
          <w:p w14:paraId="6863F208" w14:textId="77777777" w:rsidR="00B47E88" w:rsidRDefault="00000000">
            <w:pPr>
              <w:pStyle w:val="TableParagraph"/>
              <w:ind w:left="108"/>
              <w:rPr>
                <w:rFonts w:hint="eastAsia"/>
                <w:spacing w:val="4"/>
                <w:sz w:val="24"/>
                <w:szCs w:val="24"/>
              </w:rPr>
            </w:pPr>
            <w:r>
              <w:rPr>
                <w:spacing w:val="4"/>
                <w:sz w:val="24"/>
                <w:szCs w:val="24"/>
              </w:rPr>
              <w:t>具体要求见第一章《投标邀请》</w:t>
            </w:r>
          </w:p>
        </w:tc>
        <w:tc>
          <w:tcPr>
            <w:tcW w:w="1639" w:type="dxa"/>
            <w:vAlign w:val="center"/>
          </w:tcPr>
          <w:p w14:paraId="5D491025" w14:textId="77777777" w:rsidR="00B47E88" w:rsidRDefault="00B47E88">
            <w:pPr>
              <w:pStyle w:val="TableParagraph"/>
              <w:rPr>
                <w:rFonts w:hint="eastAsia"/>
                <w:spacing w:val="4"/>
                <w:sz w:val="24"/>
                <w:szCs w:val="24"/>
              </w:rPr>
            </w:pPr>
          </w:p>
        </w:tc>
      </w:tr>
      <w:tr w:rsidR="00B47E88" w14:paraId="39C7DCF9" w14:textId="77777777">
        <w:trPr>
          <w:trHeight w:val="4614"/>
        </w:trPr>
        <w:tc>
          <w:tcPr>
            <w:tcW w:w="845" w:type="dxa"/>
            <w:vAlign w:val="center"/>
          </w:tcPr>
          <w:p w14:paraId="4D0884C6" w14:textId="77777777" w:rsidR="00B47E88" w:rsidRDefault="00000000">
            <w:pPr>
              <w:pStyle w:val="TableParagraph"/>
              <w:ind w:left="10" w:right="2"/>
              <w:jc w:val="center"/>
              <w:rPr>
                <w:rFonts w:hint="eastAsia"/>
                <w:spacing w:val="4"/>
                <w:sz w:val="24"/>
                <w:szCs w:val="24"/>
              </w:rPr>
            </w:pPr>
            <w:r>
              <w:rPr>
                <w:spacing w:val="4"/>
                <w:w w:val="110"/>
                <w:sz w:val="24"/>
                <w:szCs w:val="24"/>
              </w:rPr>
              <w:t>2-1-</w:t>
            </w:r>
            <w:r>
              <w:rPr>
                <w:spacing w:val="4"/>
                <w:w w:val="115"/>
                <w:sz w:val="24"/>
                <w:szCs w:val="24"/>
              </w:rPr>
              <w:t>1</w:t>
            </w:r>
          </w:p>
        </w:tc>
        <w:tc>
          <w:tcPr>
            <w:tcW w:w="1982" w:type="dxa"/>
            <w:vAlign w:val="center"/>
          </w:tcPr>
          <w:p w14:paraId="5ADA7A11" w14:textId="77777777" w:rsidR="00B47E88" w:rsidRDefault="00000000">
            <w:pPr>
              <w:pStyle w:val="TableParagraph"/>
              <w:ind w:left="108" w:right="95"/>
              <w:rPr>
                <w:rFonts w:hint="eastAsia"/>
                <w:spacing w:val="4"/>
                <w:sz w:val="24"/>
                <w:szCs w:val="24"/>
              </w:rPr>
            </w:pPr>
            <w:r>
              <w:rPr>
                <w:spacing w:val="4"/>
                <w:sz w:val="24"/>
                <w:szCs w:val="24"/>
              </w:rPr>
              <w:t>中小企业证明文件</w:t>
            </w:r>
          </w:p>
        </w:tc>
        <w:tc>
          <w:tcPr>
            <w:tcW w:w="4822" w:type="dxa"/>
            <w:vAlign w:val="center"/>
          </w:tcPr>
          <w:p w14:paraId="0A89CBB9" w14:textId="77777777" w:rsidR="00B47E88" w:rsidRDefault="00000000">
            <w:pPr>
              <w:pStyle w:val="TableParagraph"/>
              <w:ind w:left="108" w:right="95"/>
              <w:jc w:val="both"/>
              <w:rPr>
                <w:rFonts w:hint="eastAsia"/>
                <w:spacing w:val="4"/>
                <w:sz w:val="24"/>
                <w:szCs w:val="24"/>
              </w:rPr>
            </w:pPr>
            <w:r>
              <w:rPr>
                <w:spacing w:val="4"/>
                <w:sz w:val="24"/>
                <w:szCs w:val="24"/>
              </w:rPr>
              <w:t>当本项目（包）涉及预留份额专门面向中小企业采购，此时建议在《资格证明文件》中提供。</w:t>
            </w:r>
          </w:p>
          <w:p w14:paraId="6359411C" w14:textId="77777777" w:rsidR="00B47E88" w:rsidRDefault="00000000">
            <w:pPr>
              <w:pStyle w:val="TableParagraph"/>
              <w:ind w:left="108" w:right="95"/>
              <w:jc w:val="both"/>
              <w:rPr>
                <w:rFonts w:hint="eastAsia"/>
                <w:spacing w:val="4"/>
                <w:sz w:val="24"/>
                <w:szCs w:val="24"/>
              </w:rPr>
            </w:pPr>
            <w:r>
              <w:rPr>
                <w:spacing w:val="4"/>
                <w:sz w:val="24"/>
                <w:szCs w:val="24"/>
              </w:rPr>
              <w:t>1、投标人单独投标的，应提供《中小企业声明函》或《残疾人福利性单位声明函》或由省级以上监狱管理局、戒毒管理局（含新疆生产建设兵团）出具的属于监狱企业的证明文件。</w:t>
            </w:r>
          </w:p>
          <w:p w14:paraId="7223C542" w14:textId="77777777" w:rsidR="00B47E88" w:rsidRDefault="00000000">
            <w:pPr>
              <w:pStyle w:val="TableParagraph"/>
              <w:ind w:left="108" w:right="95"/>
              <w:jc w:val="both"/>
              <w:rPr>
                <w:rFonts w:hint="eastAsia"/>
                <w:spacing w:val="4"/>
                <w:sz w:val="24"/>
                <w:szCs w:val="24"/>
              </w:rPr>
            </w:pPr>
            <w:r>
              <w:rPr>
                <w:spacing w:val="4"/>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w:t>
            </w:r>
          </w:p>
          <w:p w14:paraId="61535901" w14:textId="77777777" w:rsidR="00B47E88" w:rsidRDefault="00000000">
            <w:pPr>
              <w:pStyle w:val="TableParagraph"/>
              <w:ind w:left="108"/>
              <w:rPr>
                <w:rFonts w:hint="eastAsia"/>
                <w:spacing w:val="4"/>
                <w:sz w:val="24"/>
                <w:szCs w:val="24"/>
              </w:rPr>
            </w:pPr>
            <w:r>
              <w:rPr>
                <w:spacing w:val="4"/>
                <w:sz w:val="24"/>
                <w:szCs w:val="24"/>
              </w:rPr>
              <w:t>函》或由省级以上监狱管理局、戒毒管理局</w:t>
            </w:r>
          </w:p>
        </w:tc>
        <w:tc>
          <w:tcPr>
            <w:tcW w:w="1639" w:type="dxa"/>
            <w:vAlign w:val="center"/>
          </w:tcPr>
          <w:p w14:paraId="558A6815" w14:textId="77777777" w:rsidR="00B47E88" w:rsidRDefault="00000000">
            <w:pPr>
              <w:pStyle w:val="TableParagraph"/>
              <w:ind w:left="108" w:right="95"/>
              <w:rPr>
                <w:rFonts w:hint="eastAsia"/>
                <w:spacing w:val="4"/>
                <w:sz w:val="24"/>
                <w:szCs w:val="24"/>
              </w:rPr>
            </w:pPr>
            <w:r>
              <w:rPr>
                <w:spacing w:val="4"/>
                <w:sz w:val="24"/>
                <w:szCs w:val="24"/>
              </w:rPr>
              <w:t>格式见《投标文件格式》</w:t>
            </w:r>
          </w:p>
        </w:tc>
      </w:tr>
    </w:tbl>
    <w:p w14:paraId="43751326" w14:textId="77777777" w:rsidR="00B47E88" w:rsidRDefault="00B47E88">
      <w:pPr>
        <w:spacing w:line="266" w:lineRule="auto"/>
        <w:rPr>
          <w:rFonts w:hint="eastAsia"/>
          <w:spacing w:val="4"/>
          <w:sz w:val="24"/>
        </w:rPr>
        <w:sectPr w:rsidR="00B47E88">
          <w:pgSz w:w="11910" w:h="16840"/>
          <w:pgMar w:top="1280" w:right="440" w:bottom="1080" w:left="1000" w:header="880" w:footer="892" w:gutter="0"/>
          <w:cols w:space="720"/>
        </w:sectPr>
      </w:pPr>
    </w:p>
    <w:p w14:paraId="7D6C78B6" w14:textId="77777777" w:rsidR="00B47E88" w:rsidRDefault="00B47E88">
      <w:pPr>
        <w:pStyle w:val="af0"/>
        <w:spacing w:before="2"/>
        <w:rPr>
          <w:rFonts w:ascii="Microsoft JhengHei" w:hint="eastAsia"/>
          <w:b/>
          <w:spacing w:val="4"/>
          <w:sz w:val="7"/>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B47E88" w14:paraId="5BC0BF62" w14:textId="77777777">
        <w:trPr>
          <w:trHeight w:val="467"/>
        </w:trPr>
        <w:tc>
          <w:tcPr>
            <w:tcW w:w="845" w:type="dxa"/>
            <w:vAlign w:val="center"/>
          </w:tcPr>
          <w:p w14:paraId="455FCB23" w14:textId="77777777" w:rsidR="00B47E88" w:rsidRDefault="00000000">
            <w:pPr>
              <w:pStyle w:val="TableParagraph"/>
              <w:ind w:left="10"/>
              <w:jc w:val="center"/>
              <w:rPr>
                <w:rFonts w:hint="eastAsia"/>
                <w:b/>
                <w:spacing w:val="4"/>
                <w:sz w:val="24"/>
                <w:szCs w:val="24"/>
              </w:rPr>
            </w:pPr>
            <w:r>
              <w:rPr>
                <w:b/>
                <w:spacing w:val="4"/>
                <w:sz w:val="24"/>
                <w:szCs w:val="24"/>
              </w:rPr>
              <w:t>序号</w:t>
            </w:r>
          </w:p>
        </w:tc>
        <w:tc>
          <w:tcPr>
            <w:tcW w:w="1982" w:type="dxa"/>
            <w:vAlign w:val="center"/>
          </w:tcPr>
          <w:p w14:paraId="0700E2A6" w14:textId="77777777" w:rsidR="00B47E88" w:rsidRDefault="00000000">
            <w:pPr>
              <w:pStyle w:val="TableParagraph"/>
              <w:ind w:left="511"/>
              <w:rPr>
                <w:rFonts w:hint="eastAsia"/>
                <w:b/>
                <w:spacing w:val="4"/>
                <w:sz w:val="24"/>
                <w:szCs w:val="24"/>
              </w:rPr>
            </w:pPr>
            <w:r>
              <w:rPr>
                <w:b/>
                <w:spacing w:val="4"/>
                <w:sz w:val="24"/>
                <w:szCs w:val="24"/>
              </w:rPr>
              <w:t>审查因素</w:t>
            </w:r>
          </w:p>
        </w:tc>
        <w:tc>
          <w:tcPr>
            <w:tcW w:w="4822" w:type="dxa"/>
            <w:vAlign w:val="center"/>
          </w:tcPr>
          <w:p w14:paraId="4803A11E" w14:textId="77777777" w:rsidR="00B47E88" w:rsidRDefault="00000000">
            <w:pPr>
              <w:pStyle w:val="TableParagraph"/>
              <w:ind w:left="10"/>
              <w:jc w:val="center"/>
              <w:rPr>
                <w:rFonts w:hint="eastAsia"/>
                <w:b/>
                <w:spacing w:val="4"/>
                <w:sz w:val="24"/>
                <w:szCs w:val="24"/>
              </w:rPr>
            </w:pPr>
            <w:r>
              <w:rPr>
                <w:b/>
                <w:spacing w:val="4"/>
                <w:sz w:val="24"/>
                <w:szCs w:val="24"/>
              </w:rPr>
              <w:t>审查内容</w:t>
            </w:r>
          </w:p>
        </w:tc>
        <w:tc>
          <w:tcPr>
            <w:tcW w:w="1639" w:type="dxa"/>
            <w:vAlign w:val="center"/>
          </w:tcPr>
          <w:p w14:paraId="4E48D92F" w14:textId="77777777" w:rsidR="00B47E88" w:rsidRDefault="00000000">
            <w:pPr>
              <w:pStyle w:val="TableParagraph"/>
              <w:ind w:left="338"/>
              <w:rPr>
                <w:rFonts w:hint="eastAsia"/>
                <w:b/>
                <w:spacing w:val="4"/>
                <w:sz w:val="24"/>
                <w:szCs w:val="24"/>
              </w:rPr>
            </w:pPr>
            <w:r>
              <w:rPr>
                <w:b/>
                <w:spacing w:val="4"/>
                <w:sz w:val="24"/>
                <w:szCs w:val="24"/>
              </w:rPr>
              <w:t>格式要求</w:t>
            </w:r>
          </w:p>
        </w:tc>
      </w:tr>
      <w:tr w:rsidR="00B47E88" w14:paraId="60301B5F" w14:textId="77777777">
        <w:trPr>
          <w:trHeight w:val="1043"/>
        </w:trPr>
        <w:tc>
          <w:tcPr>
            <w:tcW w:w="845" w:type="dxa"/>
            <w:vAlign w:val="center"/>
          </w:tcPr>
          <w:p w14:paraId="0C7AEE3E" w14:textId="77777777" w:rsidR="00B47E88" w:rsidRDefault="00B47E88">
            <w:pPr>
              <w:pStyle w:val="TableParagraph"/>
              <w:rPr>
                <w:rFonts w:hint="eastAsia"/>
                <w:spacing w:val="4"/>
                <w:sz w:val="24"/>
                <w:szCs w:val="24"/>
              </w:rPr>
            </w:pPr>
          </w:p>
        </w:tc>
        <w:tc>
          <w:tcPr>
            <w:tcW w:w="1982" w:type="dxa"/>
            <w:vAlign w:val="center"/>
          </w:tcPr>
          <w:p w14:paraId="6312799E" w14:textId="77777777" w:rsidR="00B47E88" w:rsidRDefault="00B47E88">
            <w:pPr>
              <w:pStyle w:val="TableParagraph"/>
              <w:rPr>
                <w:rFonts w:hint="eastAsia"/>
                <w:spacing w:val="4"/>
                <w:sz w:val="24"/>
                <w:szCs w:val="24"/>
              </w:rPr>
            </w:pPr>
          </w:p>
        </w:tc>
        <w:tc>
          <w:tcPr>
            <w:tcW w:w="4822" w:type="dxa"/>
            <w:vAlign w:val="center"/>
          </w:tcPr>
          <w:p w14:paraId="56D08BF9" w14:textId="77777777" w:rsidR="00B47E88" w:rsidRDefault="00000000">
            <w:pPr>
              <w:pStyle w:val="TableParagraph"/>
              <w:ind w:left="108" w:right="95"/>
              <w:rPr>
                <w:rFonts w:hint="eastAsia"/>
                <w:spacing w:val="4"/>
                <w:sz w:val="24"/>
                <w:szCs w:val="24"/>
              </w:rPr>
            </w:pPr>
            <w:r>
              <w:rPr>
                <w:spacing w:val="4"/>
                <w:sz w:val="24"/>
                <w:szCs w:val="24"/>
              </w:rPr>
              <w:t>（含新疆生产建设兵团）出具的属于监狱企业的证明文件中如实填报，且满足招标文件</w:t>
            </w:r>
          </w:p>
          <w:p w14:paraId="1996A6AD" w14:textId="77777777" w:rsidR="00B47E88" w:rsidRDefault="00000000">
            <w:pPr>
              <w:pStyle w:val="TableParagraph"/>
              <w:ind w:left="108"/>
              <w:rPr>
                <w:rFonts w:hint="eastAsia"/>
                <w:spacing w:val="4"/>
                <w:sz w:val="24"/>
                <w:szCs w:val="24"/>
              </w:rPr>
            </w:pPr>
            <w:r>
              <w:rPr>
                <w:spacing w:val="4"/>
                <w:sz w:val="24"/>
                <w:szCs w:val="24"/>
              </w:rPr>
              <w:t>关于预留份额的要求。</w:t>
            </w:r>
          </w:p>
        </w:tc>
        <w:tc>
          <w:tcPr>
            <w:tcW w:w="1639" w:type="dxa"/>
            <w:vAlign w:val="center"/>
          </w:tcPr>
          <w:p w14:paraId="4384FECF" w14:textId="77777777" w:rsidR="00B47E88" w:rsidRDefault="00B47E88">
            <w:pPr>
              <w:pStyle w:val="TableParagraph"/>
              <w:rPr>
                <w:rFonts w:hint="eastAsia"/>
                <w:spacing w:val="4"/>
                <w:sz w:val="24"/>
                <w:szCs w:val="24"/>
              </w:rPr>
            </w:pPr>
          </w:p>
        </w:tc>
      </w:tr>
      <w:tr w:rsidR="00B47E88" w14:paraId="5B3CC22E" w14:textId="77777777">
        <w:trPr>
          <w:trHeight w:val="2782"/>
        </w:trPr>
        <w:tc>
          <w:tcPr>
            <w:tcW w:w="845" w:type="dxa"/>
            <w:vAlign w:val="center"/>
          </w:tcPr>
          <w:p w14:paraId="3096F2FD" w14:textId="77777777" w:rsidR="00B47E88" w:rsidRDefault="00000000">
            <w:pPr>
              <w:pStyle w:val="TableParagraph"/>
              <w:ind w:left="10" w:right="2"/>
              <w:jc w:val="center"/>
              <w:rPr>
                <w:rFonts w:hint="eastAsia"/>
                <w:spacing w:val="4"/>
                <w:sz w:val="24"/>
                <w:szCs w:val="24"/>
              </w:rPr>
            </w:pPr>
            <w:r>
              <w:rPr>
                <w:spacing w:val="4"/>
                <w:w w:val="110"/>
                <w:sz w:val="24"/>
                <w:szCs w:val="24"/>
              </w:rPr>
              <w:t>2-1-</w:t>
            </w:r>
            <w:r>
              <w:rPr>
                <w:spacing w:val="4"/>
                <w:w w:val="115"/>
                <w:sz w:val="24"/>
                <w:szCs w:val="24"/>
              </w:rPr>
              <w:t>2</w:t>
            </w:r>
          </w:p>
        </w:tc>
        <w:tc>
          <w:tcPr>
            <w:tcW w:w="1982" w:type="dxa"/>
            <w:vAlign w:val="center"/>
          </w:tcPr>
          <w:p w14:paraId="29F4A7D5" w14:textId="77777777" w:rsidR="00B47E88" w:rsidRDefault="00000000">
            <w:pPr>
              <w:pStyle w:val="TableParagraph"/>
              <w:ind w:left="108" w:right="95"/>
              <w:rPr>
                <w:rFonts w:hint="eastAsia"/>
                <w:spacing w:val="4"/>
                <w:sz w:val="24"/>
                <w:szCs w:val="24"/>
              </w:rPr>
            </w:pPr>
            <w:r>
              <w:rPr>
                <w:spacing w:val="4"/>
                <w:sz w:val="24"/>
                <w:szCs w:val="24"/>
              </w:rPr>
              <w:t>拟分包情况说明及分包意向协议</w:t>
            </w:r>
          </w:p>
        </w:tc>
        <w:tc>
          <w:tcPr>
            <w:tcW w:w="4822" w:type="dxa"/>
            <w:vAlign w:val="center"/>
          </w:tcPr>
          <w:p w14:paraId="29D75AA4" w14:textId="77777777" w:rsidR="00B47E88" w:rsidRDefault="00000000">
            <w:pPr>
              <w:pStyle w:val="TableParagraph"/>
              <w:ind w:left="108" w:right="95"/>
              <w:jc w:val="both"/>
              <w:rPr>
                <w:rFonts w:hint="eastAsia"/>
                <w:spacing w:val="4"/>
                <w:sz w:val="24"/>
                <w:szCs w:val="24"/>
              </w:rPr>
            </w:pPr>
            <w:r>
              <w:rPr>
                <w:spacing w:val="4"/>
                <w:sz w:val="24"/>
                <w:szCs w:val="24"/>
              </w:rPr>
              <w:t>如本项目（包）要求通过分包措施预留部分采购份额面向中小企业采购、且投标人因落实政府采购政策拟进行分包的，必须提供；否则无须提供。</w:t>
            </w:r>
          </w:p>
          <w:p w14:paraId="45BD0B43" w14:textId="77777777" w:rsidR="00B47E88" w:rsidRDefault="00000000">
            <w:pPr>
              <w:pStyle w:val="TableParagraph"/>
              <w:ind w:left="108"/>
              <w:rPr>
                <w:rFonts w:hint="eastAsia"/>
                <w:spacing w:val="4"/>
                <w:sz w:val="24"/>
                <w:szCs w:val="24"/>
              </w:rPr>
            </w:pPr>
            <w:r>
              <w:rPr>
                <w:spacing w:val="4"/>
                <w:sz w:val="24"/>
                <w:szCs w:val="24"/>
              </w:rPr>
              <w:t>对于预留份额专门面向中小企业采购的项目</w:t>
            </w:r>
          </w:p>
          <w:p w14:paraId="0065E056" w14:textId="77777777" w:rsidR="00B47E88" w:rsidRDefault="00000000">
            <w:pPr>
              <w:pStyle w:val="TableParagraph"/>
              <w:ind w:left="108" w:right="95"/>
              <w:rPr>
                <w:rFonts w:hint="eastAsia"/>
                <w:spacing w:val="4"/>
                <w:sz w:val="24"/>
                <w:szCs w:val="24"/>
              </w:rPr>
            </w:pPr>
            <w:r>
              <w:rPr>
                <w:spacing w:val="4"/>
                <w:sz w:val="24"/>
                <w:szCs w:val="24"/>
              </w:rPr>
              <w:t>（包），组成联合体或者接受分包合同的中小企业与联合体内其他企业、分包企业之间不</w:t>
            </w:r>
          </w:p>
          <w:p w14:paraId="5F5BF24C" w14:textId="77777777" w:rsidR="00B47E88" w:rsidRDefault="00000000">
            <w:pPr>
              <w:pStyle w:val="TableParagraph"/>
              <w:ind w:left="108"/>
              <w:rPr>
                <w:rFonts w:hint="eastAsia"/>
                <w:spacing w:val="4"/>
                <w:sz w:val="24"/>
                <w:szCs w:val="24"/>
              </w:rPr>
            </w:pPr>
            <w:r>
              <w:rPr>
                <w:spacing w:val="4"/>
                <w:sz w:val="24"/>
                <w:szCs w:val="24"/>
              </w:rPr>
              <w:t>得存在直接控股、管理关系。</w:t>
            </w:r>
          </w:p>
        </w:tc>
        <w:tc>
          <w:tcPr>
            <w:tcW w:w="1639" w:type="dxa"/>
            <w:vAlign w:val="center"/>
          </w:tcPr>
          <w:p w14:paraId="656B2A25" w14:textId="77777777" w:rsidR="00B47E88" w:rsidRDefault="00000000">
            <w:pPr>
              <w:pStyle w:val="TableParagraph"/>
              <w:ind w:left="108" w:right="95"/>
              <w:rPr>
                <w:rFonts w:hint="eastAsia"/>
                <w:spacing w:val="4"/>
                <w:sz w:val="24"/>
                <w:szCs w:val="24"/>
              </w:rPr>
            </w:pPr>
            <w:r>
              <w:rPr>
                <w:spacing w:val="4"/>
                <w:sz w:val="24"/>
                <w:szCs w:val="24"/>
              </w:rPr>
              <w:t>格式见《投标文件格式》</w:t>
            </w:r>
          </w:p>
        </w:tc>
      </w:tr>
      <w:tr w:rsidR="00B47E88" w14:paraId="3F2B55BA" w14:textId="77777777">
        <w:trPr>
          <w:trHeight w:val="1043"/>
        </w:trPr>
        <w:tc>
          <w:tcPr>
            <w:tcW w:w="845" w:type="dxa"/>
            <w:vAlign w:val="center"/>
          </w:tcPr>
          <w:p w14:paraId="44F23866" w14:textId="77777777" w:rsidR="00B47E88" w:rsidRDefault="00000000">
            <w:pPr>
              <w:pStyle w:val="TableParagraph"/>
              <w:ind w:left="10" w:right="3"/>
              <w:jc w:val="center"/>
              <w:rPr>
                <w:rFonts w:hint="eastAsia"/>
                <w:spacing w:val="4"/>
                <w:sz w:val="24"/>
                <w:szCs w:val="24"/>
              </w:rPr>
            </w:pPr>
            <w:r>
              <w:rPr>
                <w:spacing w:val="4"/>
                <w:w w:val="110"/>
                <w:sz w:val="24"/>
                <w:szCs w:val="24"/>
              </w:rPr>
              <w:t>2-</w:t>
            </w:r>
            <w:r>
              <w:rPr>
                <w:spacing w:val="4"/>
                <w:w w:val="115"/>
                <w:sz w:val="24"/>
                <w:szCs w:val="24"/>
              </w:rPr>
              <w:t>2</w:t>
            </w:r>
          </w:p>
        </w:tc>
        <w:tc>
          <w:tcPr>
            <w:tcW w:w="1982" w:type="dxa"/>
            <w:vAlign w:val="center"/>
          </w:tcPr>
          <w:p w14:paraId="1B6A8B28" w14:textId="77777777" w:rsidR="00B47E88" w:rsidRDefault="00000000">
            <w:pPr>
              <w:pStyle w:val="TableParagraph"/>
              <w:ind w:left="108" w:right="95"/>
              <w:rPr>
                <w:rFonts w:hint="eastAsia"/>
                <w:spacing w:val="4"/>
                <w:sz w:val="24"/>
                <w:szCs w:val="24"/>
              </w:rPr>
            </w:pPr>
            <w:r>
              <w:rPr>
                <w:spacing w:val="4"/>
                <w:sz w:val="24"/>
                <w:szCs w:val="24"/>
              </w:rPr>
              <w:t>其它落实政府采购政策的资格要求</w:t>
            </w:r>
          </w:p>
        </w:tc>
        <w:tc>
          <w:tcPr>
            <w:tcW w:w="4822" w:type="dxa"/>
            <w:vAlign w:val="center"/>
          </w:tcPr>
          <w:p w14:paraId="616938CC" w14:textId="77777777" w:rsidR="00B47E88" w:rsidRDefault="00000000">
            <w:pPr>
              <w:pStyle w:val="TableParagraph"/>
              <w:ind w:left="108"/>
              <w:rPr>
                <w:rFonts w:hint="eastAsia"/>
                <w:spacing w:val="4"/>
                <w:sz w:val="24"/>
                <w:szCs w:val="24"/>
              </w:rPr>
            </w:pPr>
            <w:r>
              <w:rPr>
                <w:spacing w:val="4"/>
                <w:sz w:val="24"/>
                <w:szCs w:val="24"/>
              </w:rPr>
              <w:t>如有，见第一章《投标邀请》</w:t>
            </w:r>
          </w:p>
        </w:tc>
        <w:tc>
          <w:tcPr>
            <w:tcW w:w="1639" w:type="dxa"/>
            <w:vAlign w:val="center"/>
          </w:tcPr>
          <w:p w14:paraId="1CB4DDF3" w14:textId="77777777" w:rsidR="00B47E88" w:rsidRDefault="00000000">
            <w:pPr>
              <w:pStyle w:val="TableParagraph"/>
              <w:ind w:left="108" w:right="95"/>
              <w:rPr>
                <w:rFonts w:hint="eastAsia"/>
                <w:spacing w:val="4"/>
                <w:sz w:val="24"/>
                <w:szCs w:val="24"/>
              </w:rPr>
            </w:pPr>
            <w:r>
              <w:rPr>
                <w:spacing w:val="4"/>
                <w:sz w:val="24"/>
                <w:szCs w:val="24"/>
              </w:rPr>
              <w:t>提供证明文件的电子件</w:t>
            </w:r>
          </w:p>
          <w:p w14:paraId="61B38612" w14:textId="77777777" w:rsidR="00B47E88" w:rsidRDefault="00000000">
            <w:pPr>
              <w:pStyle w:val="TableParagraph"/>
              <w:ind w:left="108"/>
              <w:rPr>
                <w:rFonts w:hint="eastAsia"/>
                <w:spacing w:val="4"/>
                <w:sz w:val="24"/>
                <w:szCs w:val="24"/>
              </w:rPr>
            </w:pPr>
            <w:r>
              <w:rPr>
                <w:spacing w:val="4"/>
                <w:sz w:val="24"/>
                <w:szCs w:val="24"/>
              </w:rPr>
              <w:t>或电子证照</w:t>
            </w:r>
          </w:p>
        </w:tc>
      </w:tr>
      <w:tr w:rsidR="00B47E88" w14:paraId="7C88756F" w14:textId="77777777">
        <w:trPr>
          <w:trHeight w:val="696"/>
        </w:trPr>
        <w:tc>
          <w:tcPr>
            <w:tcW w:w="845" w:type="dxa"/>
            <w:vAlign w:val="center"/>
          </w:tcPr>
          <w:p w14:paraId="7C849DB4" w14:textId="77777777" w:rsidR="00B47E88" w:rsidRDefault="00000000">
            <w:pPr>
              <w:pStyle w:val="TableParagraph"/>
              <w:ind w:left="10" w:right="1"/>
              <w:jc w:val="center"/>
              <w:rPr>
                <w:rFonts w:hint="eastAsia"/>
                <w:spacing w:val="4"/>
                <w:sz w:val="24"/>
                <w:szCs w:val="24"/>
              </w:rPr>
            </w:pPr>
            <w:r>
              <w:rPr>
                <w:spacing w:val="4"/>
                <w:w w:val="115"/>
                <w:sz w:val="24"/>
                <w:szCs w:val="24"/>
              </w:rPr>
              <w:t>3</w:t>
            </w:r>
          </w:p>
        </w:tc>
        <w:tc>
          <w:tcPr>
            <w:tcW w:w="1982" w:type="dxa"/>
            <w:vAlign w:val="center"/>
          </w:tcPr>
          <w:p w14:paraId="06A2FA21" w14:textId="77777777" w:rsidR="00B47E88" w:rsidRDefault="00000000">
            <w:pPr>
              <w:pStyle w:val="TableParagraph"/>
              <w:ind w:left="108"/>
              <w:rPr>
                <w:rFonts w:hint="eastAsia"/>
                <w:spacing w:val="4"/>
                <w:sz w:val="24"/>
                <w:szCs w:val="24"/>
              </w:rPr>
            </w:pPr>
            <w:r>
              <w:rPr>
                <w:spacing w:val="4"/>
                <w:sz w:val="24"/>
                <w:szCs w:val="24"/>
              </w:rPr>
              <w:t>本项目的特定资格要求</w:t>
            </w:r>
          </w:p>
        </w:tc>
        <w:tc>
          <w:tcPr>
            <w:tcW w:w="4822" w:type="dxa"/>
            <w:vAlign w:val="center"/>
          </w:tcPr>
          <w:p w14:paraId="356281A8" w14:textId="77777777" w:rsidR="00B47E88" w:rsidRDefault="00000000">
            <w:pPr>
              <w:pStyle w:val="TableParagraph"/>
              <w:ind w:left="108"/>
              <w:rPr>
                <w:rFonts w:hint="eastAsia"/>
                <w:spacing w:val="4"/>
                <w:sz w:val="24"/>
                <w:szCs w:val="24"/>
              </w:rPr>
            </w:pPr>
            <w:r>
              <w:rPr>
                <w:spacing w:val="4"/>
                <w:sz w:val="24"/>
                <w:szCs w:val="24"/>
              </w:rPr>
              <w:t>如有，见第一章《投标邀请》</w:t>
            </w:r>
          </w:p>
        </w:tc>
        <w:tc>
          <w:tcPr>
            <w:tcW w:w="1639" w:type="dxa"/>
            <w:vAlign w:val="center"/>
          </w:tcPr>
          <w:p w14:paraId="1F14D051" w14:textId="77777777" w:rsidR="00B47E88" w:rsidRDefault="00B47E88">
            <w:pPr>
              <w:pStyle w:val="TableParagraph"/>
              <w:rPr>
                <w:rFonts w:hint="eastAsia"/>
                <w:spacing w:val="4"/>
                <w:sz w:val="24"/>
                <w:szCs w:val="24"/>
              </w:rPr>
            </w:pPr>
          </w:p>
        </w:tc>
      </w:tr>
      <w:tr w:rsidR="00B47E88" w14:paraId="4A0AB8B3" w14:textId="77777777">
        <w:trPr>
          <w:trHeight w:val="266"/>
        </w:trPr>
        <w:tc>
          <w:tcPr>
            <w:tcW w:w="845" w:type="dxa"/>
            <w:vAlign w:val="center"/>
          </w:tcPr>
          <w:p w14:paraId="1A0E2481" w14:textId="77777777" w:rsidR="00B47E88" w:rsidRDefault="00000000">
            <w:pPr>
              <w:pStyle w:val="TableParagraph"/>
              <w:ind w:left="10" w:right="3"/>
              <w:jc w:val="center"/>
              <w:rPr>
                <w:rFonts w:hint="eastAsia"/>
                <w:spacing w:val="4"/>
                <w:sz w:val="24"/>
                <w:szCs w:val="24"/>
              </w:rPr>
            </w:pPr>
            <w:r>
              <w:rPr>
                <w:spacing w:val="4"/>
                <w:w w:val="110"/>
                <w:sz w:val="24"/>
                <w:szCs w:val="24"/>
              </w:rPr>
              <w:t>3-</w:t>
            </w:r>
            <w:r>
              <w:rPr>
                <w:spacing w:val="4"/>
                <w:w w:val="115"/>
                <w:sz w:val="24"/>
                <w:szCs w:val="24"/>
              </w:rPr>
              <w:t>1</w:t>
            </w:r>
          </w:p>
        </w:tc>
        <w:tc>
          <w:tcPr>
            <w:tcW w:w="1982" w:type="dxa"/>
            <w:vAlign w:val="center"/>
          </w:tcPr>
          <w:p w14:paraId="2B9B2209" w14:textId="77777777" w:rsidR="00B47E88" w:rsidRDefault="00000000">
            <w:pPr>
              <w:pStyle w:val="TableParagraph"/>
              <w:ind w:left="108" w:right="95"/>
              <w:rPr>
                <w:rFonts w:hint="eastAsia"/>
                <w:spacing w:val="4"/>
                <w:sz w:val="24"/>
                <w:szCs w:val="24"/>
              </w:rPr>
            </w:pPr>
            <w:r>
              <w:rPr>
                <w:spacing w:val="4"/>
                <w:sz w:val="24"/>
                <w:szCs w:val="24"/>
              </w:rPr>
              <w:t>本项目对于联合体的要求</w:t>
            </w:r>
          </w:p>
        </w:tc>
        <w:tc>
          <w:tcPr>
            <w:tcW w:w="4822" w:type="dxa"/>
            <w:vAlign w:val="center"/>
          </w:tcPr>
          <w:p w14:paraId="79757D72" w14:textId="77777777" w:rsidR="00B47E88" w:rsidRDefault="00000000">
            <w:pPr>
              <w:pStyle w:val="TableParagraph"/>
              <w:ind w:left="108" w:right="95"/>
              <w:jc w:val="both"/>
              <w:rPr>
                <w:rFonts w:hint="eastAsia"/>
                <w:spacing w:val="4"/>
                <w:sz w:val="24"/>
                <w:szCs w:val="24"/>
              </w:rPr>
            </w:pPr>
            <w:r>
              <w:rPr>
                <w:spacing w:val="4"/>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5A77E0" w14:textId="77777777" w:rsidR="00B47E88" w:rsidRDefault="00000000">
            <w:pPr>
              <w:pStyle w:val="TableParagraph"/>
              <w:ind w:left="108"/>
              <w:rPr>
                <w:rFonts w:hint="eastAsia"/>
                <w:spacing w:val="4"/>
                <w:sz w:val="24"/>
                <w:szCs w:val="24"/>
              </w:rPr>
            </w:pPr>
            <w:r>
              <w:rPr>
                <w:spacing w:val="4"/>
                <w:sz w:val="24"/>
                <w:szCs w:val="24"/>
              </w:rPr>
              <w:t>2、联合体各成员单位均须提供本表中序号</w:t>
            </w:r>
          </w:p>
          <w:p w14:paraId="48B590C9" w14:textId="77777777" w:rsidR="00B47E88" w:rsidRDefault="00000000">
            <w:pPr>
              <w:pStyle w:val="TableParagraph"/>
              <w:ind w:left="108" w:right="91"/>
              <w:jc w:val="both"/>
              <w:rPr>
                <w:rFonts w:hint="eastAsia"/>
                <w:spacing w:val="4"/>
                <w:sz w:val="24"/>
                <w:szCs w:val="24"/>
              </w:rPr>
            </w:pPr>
            <w:r>
              <w:rPr>
                <w:spacing w:val="4"/>
                <w:sz w:val="24"/>
                <w:szCs w:val="24"/>
              </w:rPr>
              <w:t>1-1、1-2 的证明文件。联合体各成员单位均应满足本表 3-2 项规定。</w:t>
            </w:r>
          </w:p>
          <w:p w14:paraId="788042A3" w14:textId="77777777" w:rsidR="00B47E88" w:rsidRDefault="00000000">
            <w:pPr>
              <w:pStyle w:val="TableParagraph"/>
              <w:ind w:left="108" w:right="95"/>
              <w:jc w:val="both"/>
              <w:rPr>
                <w:rFonts w:hint="eastAsia"/>
                <w:spacing w:val="4"/>
                <w:sz w:val="24"/>
                <w:szCs w:val="24"/>
              </w:rPr>
            </w:pPr>
            <w:r>
              <w:rPr>
                <w:spacing w:val="4"/>
                <w:sz w:val="24"/>
                <w:szCs w:val="24"/>
              </w:rPr>
              <w:t>3、本表序号 3-3 项规定的其他特定资格要求中的每一小项要求，联合体各方中至少应当有一方符合本表中其他资格要求并提供证明文件。</w:t>
            </w:r>
          </w:p>
          <w:p w14:paraId="6B895C53" w14:textId="77777777" w:rsidR="00B47E88" w:rsidRDefault="00000000">
            <w:pPr>
              <w:pStyle w:val="TableParagraph"/>
              <w:ind w:left="108" w:right="95"/>
              <w:jc w:val="both"/>
              <w:rPr>
                <w:rFonts w:hint="eastAsia"/>
                <w:spacing w:val="4"/>
                <w:sz w:val="24"/>
                <w:szCs w:val="24"/>
              </w:rPr>
            </w:pPr>
            <w:r>
              <w:rPr>
                <w:spacing w:val="4"/>
                <w:sz w:val="24"/>
                <w:szCs w:val="24"/>
              </w:rPr>
              <w:t>4、联合体中有同类资质的供应商按照联合体分工承担相同工作的，应当按照资质等级较低的供应商确定资质等级。</w:t>
            </w:r>
          </w:p>
          <w:p w14:paraId="0FA7D8C3" w14:textId="77777777" w:rsidR="00B47E88" w:rsidRDefault="00000000">
            <w:pPr>
              <w:pStyle w:val="TableParagraph"/>
              <w:ind w:left="108" w:right="95"/>
              <w:jc w:val="both"/>
              <w:rPr>
                <w:rFonts w:hint="eastAsia"/>
                <w:spacing w:val="4"/>
                <w:sz w:val="24"/>
                <w:szCs w:val="24"/>
              </w:rPr>
            </w:pPr>
            <w:r>
              <w:rPr>
                <w:spacing w:val="4"/>
                <w:sz w:val="24"/>
                <w:szCs w:val="24"/>
              </w:rPr>
              <w:t>5、以联合体形式参加政府采购活动的，联合体各方不得再单独参加或者与其他供应商另外组成联合体参加同一合同项下的政府采购活动。</w:t>
            </w:r>
          </w:p>
          <w:p w14:paraId="35336704" w14:textId="77777777" w:rsidR="00B47E88" w:rsidRDefault="00000000">
            <w:pPr>
              <w:pStyle w:val="TableParagraph"/>
              <w:spacing w:line="367" w:lineRule="exact"/>
              <w:ind w:left="108"/>
              <w:rPr>
                <w:rFonts w:hint="eastAsia"/>
                <w:spacing w:val="4"/>
                <w:sz w:val="24"/>
              </w:rPr>
            </w:pPr>
            <w:r>
              <w:rPr>
                <w:spacing w:val="4"/>
                <w:sz w:val="24"/>
                <w:szCs w:val="24"/>
              </w:rPr>
              <w:t>6、若联合体中任一成员单位中途退出，则该</w:t>
            </w:r>
            <w:r>
              <w:rPr>
                <w:spacing w:val="4"/>
                <w:sz w:val="24"/>
              </w:rPr>
              <w:t>联合体的</w:t>
            </w:r>
            <w:r>
              <w:rPr>
                <w:b/>
                <w:spacing w:val="4"/>
                <w:sz w:val="24"/>
              </w:rPr>
              <w:t>投标无效</w:t>
            </w:r>
            <w:r>
              <w:rPr>
                <w:spacing w:val="4"/>
                <w:sz w:val="24"/>
              </w:rPr>
              <w:t>。</w:t>
            </w:r>
          </w:p>
          <w:p w14:paraId="1003C472" w14:textId="77777777" w:rsidR="00B47E88" w:rsidRDefault="00000000">
            <w:pPr>
              <w:pStyle w:val="TableParagraph"/>
              <w:spacing w:line="301" w:lineRule="exact"/>
              <w:ind w:left="108"/>
              <w:rPr>
                <w:rFonts w:hint="eastAsia"/>
                <w:spacing w:val="4"/>
                <w:sz w:val="24"/>
              </w:rPr>
            </w:pPr>
            <w:r>
              <w:rPr>
                <w:spacing w:val="4"/>
                <w:sz w:val="24"/>
              </w:rPr>
              <w:t>7、本项目不接受联合体投标时，投标人不得</w:t>
            </w:r>
          </w:p>
          <w:p w14:paraId="7B940188" w14:textId="77777777" w:rsidR="00B47E88" w:rsidRDefault="00000000">
            <w:pPr>
              <w:pStyle w:val="TableParagraph"/>
              <w:ind w:left="108"/>
              <w:rPr>
                <w:rFonts w:hint="eastAsia"/>
                <w:spacing w:val="4"/>
                <w:sz w:val="24"/>
                <w:szCs w:val="24"/>
              </w:rPr>
            </w:pPr>
            <w:r>
              <w:rPr>
                <w:spacing w:val="4"/>
                <w:sz w:val="24"/>
              </w:rPr>
              <w:t>为联合体。</w:t>
            </w:r>
          </w:p>
        </w:tc>
        <w:tc>
          <w:tcPr>
            <w:tcW w:w="1639" w:type="dxa"/>
            <w:vAlign w:val="center"/>
          </w:tcPr>
          <w:p w14:paraId="780BC07B" w14:textId="77777777" w:rsidR="00B47E88" w:rsidRDefault="00000000">
            <w:pPr>
              <w:pStyle w:val="TableParagraph"/>
              <w:ind w:left="108" w:right="95"/>
              <w:jc w:val="both"/>
              <w:rPr>
                <w:rFonts w:hint="eastAsia"/>
                <w:spacing w:val="4"/>
                <w:sz w:val="24"/>
                <w:szCs w:val="24"/>
              </w:rPr>
            </w:pPr>
            <w:r>
              <w:rPr>
                <w:spacing w:val="4"/>
                <w:sz w:val="24"/>
                <w:szCs w:val="24"/>
              </w:rPr>
              <w:t>提供《联合协议》原件的电子件</w:t>
            </w:r>
          </w:p>
          <w:p w14:paraId="75E4151C" w14:textId="77777777" w:rsidR="00B47E88" w:rsidRDefault="00000000">
            <w:pPr>
              <w:pStyle w:val="TableParagraph"/>
              <w:ind w:left="108" w:right="95"/>
              <w:rPr>
                <w:rFonts w:hint="eastAsia"/>
                <w:spacing w:val="4"/>
                <w:sz w:val="24"/>
                <w:szCs w:val="24"/>
              </w:rPr>
            </w:pPr>
            <w:r>
              <w:rPr>
                <w:spacing w:val="4"/>
                <w:sz w:val="24"/>
                <w:szCs w:val="24"/>
              </w:rPr>
              <w:t>格式见《投标文件格式》</w:t>
            </w:r>
          </w:p>
        </w:tc>
      </w:tr>
      <w:tr w:rsidR="00B47E88" w14:paraId="4047F18E" w14:textId="77777777">
        <w:trPr>
          <w:trHeight w:val="266"/>
        </w:trPr>
        <w:tc>
          <w:tcPr>
            <w:tcW w:w="845" w:type="dxa"/>
            <w:vAlign w:val="center"/>
          </w:tcPr>
          <w:p w14:paraId="185C89AA" w14:textId="77777777" w:rsidR="00B47E88" w:rsidRDefault="00000000">
            <w:pPr>
              <w:pStyle w:val="TableParagraph"/>
              <w:ind w:right="3"/>
              <w:jc w:val="center"/>
              <w:rPr>
                <w:rFonts w:hint="eastAsia"/>
                <w:spacing w:val="4"/>
                <w:w w:val="110"/>
                <w:sz w:val="24"/>
                <w:szCs w:val="24"/>
              </w:rPr>
            </w:pPr>
            <w:r>
              <w:rPr>
                <w:spacing w:val="4"/>
                <w:w w:val="110"/>
                <w:sz w:val="24"/>
              </w:rPr>
              <w:t>3-</w:t>
            </w:r>
            <w:r>
              <w:rPr>
                <w:spacing w:val="4"/>
                <w:w w:val="115"/>
                <w:sz w:val="24"/>
              </w:rPr>
              <w:t>2</w:t>
            </w:r>
          </w:p>
        </w:tc>
        <w:tc>
          <w:tcPr>
            <w:tcW w:w="1982" w:type="dxa"/>
            <w:vAlign w:val="center"/>
          </w:tcPr>
          <w:p w14:paraId="311A020B" w14:textId="77777777" w:rsidR="00B47E88" w:rsidRDefault="00000000">
            <w:pPr>
              <w:pStyle w:val="TableParagraph"/>
              <w:ind w:left="108" w:right="95"/>
              <w:rPr>
                <w:rFonts w:hint="eastAsia"/>
                <w:spacing w:val="4"/>
                <w:sz w:val="24"/>
                <w:szCs w:val="24"/>
              </w:rPr>
            </w:pPr>
            <w:r>
              <w:rPr>
                <w:spacing w:val="4"/>
                <w:sz w:val="24"/>
              </w:rPr>
              <w:t>政府购买服务承接主体的要求</w:t>
            </w:r>
          </w:p>
        </w:tc>
        <w:tc>
          <w:tcPr>
            <w:tcW w:w="4822" w:type="dxa"/>
            <w:vAlign w:val="center"/>
          </w:tcPr>
          <w:p w14:paraId="4DCD3E2E" w14:textId="77777777" w:rsidR="00B47E88" w:rsidRDefault="00000000">
            <w:pPr>
              <w:pStyle w:val="TableParagraph"/>
              <w:ind w:left="108" w:right="95"/>
              <w:jc w:val="both"/>
              <w:rPr>
                <w:rFonts w:hint="eastAsia"/>
                <w:spacing w:val="4"/>
                <w:sz w:val="24"/>
                <w:szCs w:val="24"/>
              </w:rPr>
            </w:pPr>
            <w:r>
              <w:rPr>
                <w:spacing w:val="4"/>
                <w:sz w:val="24"/>
              </w:rPr>
              <w:t>如本项目属于政府购买服务，投标人不属于公益一类事业单位、使用事业编制且由财政拨款保障的群团组织。</w:t>
            </w:r>
          </w:p>
        </w:tc>
        <w:tc>
          <w:tcPr>
            <w:tcW w:w="1639" w:type="dxa"/>
            <w:vAlign w:val="center"/>
          </w:tcPr>
          <w:p w14:paraId="55D750EA" w14:textId="77777777" w:rsidR="00B47E88" w:rsidRDefault="00000000">
            <w:pPr>
              <w:pStyle w:val="TableParagraph"/>
              <w:ind w:left="108" w:right="95"/>
              <w:jc w:val="both"/>
              <w:rPr>
                <w:rFonts w:hint="eastAsia"/>
                <w:spacing w:val="4"/>
                <w:sz w:val="24"/>
                <w:szCs w:val="24"/>
              </w:rPr>
            </w:pPr>
            <w:r>
              <w:rPr>
                <w:spacing w:val="4"/>
                <w:sz w:val="24"/>
              </w:rPr>
              <w:t>格式见《投标文件格式》“1-2投标人资格声明书”</w:t>
            </w:r>
          </w:p>
        </w:tc>
      </w:tr>
      <w:tr w:rsidR="00B47E88" w14:paraId="0F5AC470" w14:textId="77777777">
        <w:trPr>
          <w:trHeight w:val="266"/>
        </w:trPr>
        <w:tc>
          <w:tcPr>
            <w:tcW w:w="845" w:type="dxa"/>
            <w:vAlign w:val="center"/>
          </w:tcPr>
          <w:p w14:paraId="230AB88B" w14:textId="77777777" w:rsidR="00B47E88" w:rsidRDefault="00000000">
            <w:pPr>
              <w:pStyle w:val="TableParagraph"/>
              <w:ind w:right="3"/>
              <w:jc w:val="center"/>
              <w:rPr>
                <w:rFonts w:hint="eastAsia"/>
                <w:spacing w:val="4"/>
                <w:w w:val="110"/>
                <w:sz w:val="24"/>
                <w:szCs w:val="24"/>
              </w:rPr>
            </w:pPr>
            <w:r>
              <w:rPr>
                <w:spacing w:val="4"/>
                <w:w w:val="110"/>
                <w:sz w:val="24"/>
              </w:rPr>
              <w:t>3-</w:t>
            </w:r>
            <w:r>
              <w:rPr>
                <w:spacing w:val="4"/>
                <w:w w:val="115"/>
                <w:sz w:val="24"/>
              </w:rPr>
              <w:t>3</w:t>
            </w:r>
          </w:p>
        </w:tc>
        <w:tc>
          <w:tcPr>
            <w:tcW w:w="1982" w:type="dxa"/>
            <w:vAlign w:val="center"/>
          </w:tcPr>
          <w:p w14:paraId="6D566BCF" w14:textId="77777777" w:rsidR="00B47E88" w:rsidRDefault="00000000">
            <w:pPr>
              <w:pStyle w:val="TableParagraph"/>
              <w:ind w:left="108" w:right="95"/>
              <w:rPr>
                <w:rFonts w:hint="eastAsia"/>
                <w:spacing w:val="4"/>
                <w:sz w:val="24"/>
                <w:szCs w:val="24"/>
              </w:rPr>
            </w:pPr>
            <w:r>
              <w:rPr>
                <w:spacing w:val="4"/>
                <w:sz w:val="24"/>
              </w:rPr>
              <w:t>其他特定资格要求</w:t>
            </w:r>
          </w:p>
        </w:tc>
        <w:tc>
          <w:tcPr>
            <w:tcW w:w="4822" w:type="dxa"/>
            <w:vAlign w:val="center"/>
          </w:tcPr>
          <w:p w14:paraId="2772D0B2" w14:textId="77777777" w:rsidR="00B47E88" w:rsidRDefault="00000000">
            <w:pPr>
              <w:pStyle w:val="TableParagraph"/>
              <w:ind w:left="108"/>
              <w:rPr>
                <w:rFonts w:hint="eastAsia"/>
                <w:spacing w:val="4"/>
                <w:sz w:val="24"/>
              </w:rPr>
            </w:pPr>
            <w:r>
              <w:rPr>
                <w:spacing w:val="4"/>
                <w:sz w:val="24"/>
              </w:rPr>
              <w:t>如有，见第一章《投标邀请》</w:t>
            </w:r>
          </w:p>
          <w:p w14:paraId="7ABD1719" w14:textId="77777777" w:rsidR="00B47E88" w:rsidRDefault="00000000">
            <w:pPr>
              <w:pStyle w:val="TableParagraph"/>
              <w:ind w:left="108" w:right="95"/>
              <w:jc w:val="both"/>
              <w:rPr>
                <w:rFonts w:hint="eastAsia"/>
                <w:spacing w:val="4"/>
                <w:sz w:val="24"/>
                <w:szCs w:val="24"/>
              </w:rPr>
            </w:pPr>
            <w:r>
              <w:rPr>
                <w:spacing w:val="4"/>
                <w:sz w:val="24"/>
              </w:rPr>
              <w:t>注：如联合体中有同类资质的供应商按照联合体分工承担相同工作的，均应当提供资质证书电子件或电子证照。</w:t>
            </w:r>
          </w:p>
        </w:tc>
        <w:tc>
          <w:tcPr>
            <w:tcW w:w="1639" w:type="dxa"/>
            <w:vAlign w:val="center"/>
          </w:tcPr>
          <w:p w14:paraId="432C2380" w14:textId="77777777" w:rsidR="00B47E88" w:rsidRDefault="00000000">
            <w:pPr>
              <w:pStyle w:val="TableParagraph"/>
              <w:ind w:left="108" w:right="95"/>
              <w:jc w:val="both"/>
              <w:rPr>
                <w:rFonts w:hint="eastAsia"/>
                <w:spacing w:val="4"/>
                <w:sz w:val="24"/>
                <w:szCs w:val="24"/>
              </w:rPr>
            </w:pPr>
            <w:r>
              <w:rPr>
                <w:spacing w:val="4"/>
                <w:sz w:val="24"/>
              </w:rPr>
              <w:t>提供证明文件的电子件或电子证照</w:t>
            </w:r>
          </w:p>
        </w:tc>
      </w:tr>
      <w:tr w:rsidR="00B47E88" w14:paraId="182EC230" w14:textId="77777777">
        <w:trPr>
          <w:trHeight w:val="266"/>
        </w:trPr>
        <w:tc>
          <w:tcPr>
            <w:tcW w:w="845" w:type="dxa"/>
            <w:vAlign w:val="center"/>
          </w:tcPr>
          <w:p w14:paraId="282EB57C" w14:textId="77777777" w:rsidR="00B47E88" w:rsidRDefault="00000000">
            <w:pPr>
              <w:pStyle w:val="TableParagraph"/>
              <w:ind w:right="3"/>
              <w:jc w:val="center"/>
              <w:rPr>
                <w:rFonts w:hint="eastAsia"/>
                <w:spacing w:val="4"/>
                <w:w w:val="110"/>
                <w:sz w:val="24"/>
                <w:szCs w:val="24"/>
              </w:rPr>
            </w:pPr>
            <w:r>
              <w:rPr>
                <w:spacing w:val="4"/>
                <w:w w:val="115"/>
                <w:sz w:val="24"/>
              </w:rPr>
              <w:t>4</w:t>
            </w:r>
          </w:p>
        </w:tc>
        <w:tc>
          <w:tcPr>
            <w:tcW w:w="1982" w:type="dxa"/>
            <w:vAlign w:val="center"/>
          </w:tcPr>
          <w:p w14:paraId="22F523C0" w14:textId="77777777" w:rsidR="00B47E88" w:rsidRDefault="00000000">
            <w:pPr>
              <w:pStyle w:val="TableParagraph"/>
              <w:ind w:left="108" w:right="95"/>
              <w:rPr>
                <w:rFonts w:hint="eastAsia"/>
                <w:spacing w:val="4"/>
                <w:sz w:val="24"/>
                <w:szCs w:val="24"/>
              </w:rPr>
            </w:pPr>
            <w:r>
              <w:rPr>
                <w:spacing w:val="4"/>
                <w:sz w:val="24"/>
              </w:rPr>
              <w:t>投标保证金</w:t>
            </w:r>
          </w:p>
        </w:tc>
        <w:tc>
          <w:tcPr>
            <w:tcW w:w="4822" w:type="dxa"/>
            <w:vAlign w:val="center"/>
          </w:tcPr>
          <w:p w14:paraId="31693E17" w14:textId="77777777" w:rsidR="00B47E88" w:rsidRDefault="00000000">
            <w:pPr>
              <w:pStyle w:val="TableParagraph"/>
              <w:ind w:left="108" w:right="95"/>
              <w:jc w:val="both"/>
              <w:rPr>
                <w:rFonts w:hint="eastAsia"/>
                <w:spacing w:val="4"/>
                <w:sz w:val="24"/>
                <w:szCs w:val="24"/>
              </w:rPr>
            </w:pPr>
            <w:r>
              <w:rPr>
                <w:spacing w:val="4"/>
                <w:sz w:val="24"/>
              </w:rPr>
              <w:t>按照招标文件的规定提交投标保证金。</w:t>
            </w:r>
          </w:p>
        </w:tc>
        <w:tc>
          <w:tcPr>
            <w:tcW w:w="1639" w:type="dxa"/>
            <w:vAlign w:val="center"/>
          </w:tcPr>
          <w:p w14:paraId="2D7FBAD1" w14:textId="77777777" w:rsidR="00B47E88" w:rsidRDefault="00B47E88">
            <w:pPr>
              <w:pStyle w:val="TableParagraph"/>
              <w:ind w:left="108" w:right="95"/>
              <w:jc w:val="both"/>
              <w:rPr>
                <w:rFonts w:hint="eastAsia"/>
                <w:spacing w:val="4"/>
                <w:sz w:val="24"/>
                <w:szCs w:val="24"/>
              </w:rPr>
            </w:pPr>
          </w:p>
        </w:tc>
      </w:tr>
      <w:tr w:rsidR="00B47E88" w14:paraId="54F214F3" w14:textId="77777777">
        <w:trPr>
          <w:trHeight w:val="266"/>
        </w:trPr>
        <w:tc>
          <w:tcPr>
            <w:tcW w:w="845" w:type="dxa"/>
            <w:vAlign w:val="center"/>
          </w:tcPr>
          <w:p w14:paraId="54DC723E" w14:textId="77777777" w:rsidR="00B47E88" w:rsidRDefault="00000000">
            <w:pPr>
              <w:pStyle w:val="TableParagraph"/>
              <w:ind w:right="3"/>
              <w:jc w:val="center"/>
              <w:rPr>
                <w:rFonts w:hint="eastAsia"/>
                <w:spacing w:val="4"/>
                <w:w w:val="110"/>
                <w:sz w:val="24"/>
                <w:szCs w:val="24"/>
              </w:rPr>
            </w:pPr>
            <w:r>
              <w:rPr>
                <w:spacing w:val="4"/>
                <w:w w:val="115"/>
                <w:sz w:val="24"/>
              </w:rPr>
              <w:t>5</w:t>
            </w:r>
          </w:p>
        </w:tc>
        <w:tc>
          <w:tcPr>
            <w:tcW w:w="1982" w:type="dxa"/>
            <w:vAlign w:val="center"/>
          </w:tcPr>
          <w:p w14:paraId="2817A751" w14:textId="77777777" w:rsidR="00B47E88" w:rsidRDefault="00000000">
            <w:pPr>
              <w:pStyle w:val="TableParagraph"/>
              <w:ind w:left="108" w:right="95"/>
              <w:rPr>
                <w:rFonts w:hint="eastAsia"/>
                <w:spacing w:val="4"/>
                <w:sz w:val="24"/>
                <w:szCs w:val="24"/>
              </w:rPr>
            </w:pPr>
            <w:r>
              <w:rPr>
                <w:spacing w:val="4"/>
                <w:sz w:val="24"/>
              </w:rPr>
              <w:t>获取招标文件</w:t>
            </w:r>
          </w:p>
        </w:tc>
        <w:tc>
          <w:tcPr>
            <w:tcW w:w="4822" w:type="dxa"/>
            <w:vAlign w:val="center"/>
          </w:tcPr>
          <w:p w14:paraId="2E7A8C65" w14:textId="77777777" w:rsidR="00B47E88" w:rsidRDefault="00000000">
            <w:pPr>
              <w:pStyle w:val="TableParagraph"/>
              <w:ind w:left="108" w:right="95"/>
              <w:rPr>
                <w:rFonts w:hint="eastAsia"/>
                <w:spacing w:val="4"/>
                <w:sz w:val="24"/>
              </w:rPr>
            </w:pPr>
            <w:r>
              <w:rPr>
                <w:spacing w:val="4"/>
                <w:sz w:val="24"/>
              </w:rPr>
              <w:t>在规定期限内通过北京市政府采购电子交易平台获取所参与包的招标文件。</w:t>
            </w:r>
          </w:p>
          <w:p w14:paraId="2E68BA7C" w14:textId="77777777" w:rsidR="00B47E88" w:rsidRDefault="00000000">
            <w:pPr>
              <w:pStyle w:val="TableParagraph"/>
              <w:ind w:left="108" w:right="95"/>
              <w:rPr>
                <w:rFonts w:hint="eastAsia"/>
                <w:spacing w:val="4"/>
                <w:sz w:val="24"/>
              </w:rPr>
            </w:pPr>
            <w:r>
              <w:rPr>
                <w:spacing w:val="4"/>
                <w:sz w:val="24"/>
              </w:rPr>
              <w:t>注：如本项目接受联合体，且供应商为联合体时，联合体中任一成员获取文件即视为满</w:t>
            </w:r>
          </w:p>
          <w:p w14:paraId="02C6FEF1" w14:textId="77777777" w:rsidR="00B47E88" w:rsidRDefault="00000000">
            <w:pPr>
              <w:pStyle w:val="TableParagraph"/>
              <w:ind w:left="108" w:right="95"/>
              <w:jc w:val="both"/>
              <w:rPr>
                <w:rFonts w:hint="eastAsia"/>
                <w:spacing w:val="4"/>
                <w:sz w:val="24"/>
                <w:szCs w:val="24"/>
              </w:rPr>
            </w:pPr>
            <w:r>
              <w:rPr>
                <w:spacing w:val="4"/>
                <w:sz w:val="24"/>
              </w:rPr>
              <w:t>足要求。</w:t>
            </w:r>
          </w:p>
        </w:tc>
        <w:tc>
          <w:tcPr>
            <w:tcW w:w="1639" w:type="dxa"/>
            <w:vAlign w:val="center"/>
          </w:tcPr>
          <w:p w14:paraId="272F1980" w14:textId="77777777" w:rsidR="00B47E88" w:rsidRDefault="00B47E88">
            <w:pPr>
              <w:pStyle w:val="TableParagraph"/>
              <w:ind w:left="108" w:right="95"/>
              <w:jc w:val="both"/>
              <w:rPr>
                <w:rFonts w:hint="eastAsia"/>
                <w:spacing w:val="4"/>
                <w:sz w:val="24"/>
                <w:szCs w:val="24"/>
              </w:rPr>
            </w:pPr>
          </w:p>
        </w:tc>
      </w:tr>
    </w:tbl>
    <w:p w14:paraId="661A89C3" w14:textId="77777777" w:rsidR="00B47E88" w:rsidRDefault="00B47E88">
      <w:pPr>
        <w:rPr>
          <w:rFonts w:ascii="Times New Roman" w:hint="eastAsia"/>
          <w:spacing w:val="4"/>
        </w:rPr>
        <w:sectPr w:rsidR="00B47E88">
          <w:pgSz w:w="11910" w:h="16840"/>
          <w:pgMar w:top="1280" w:right="440" w:bottom="1080" w:left="1000" w:header="880" w:footer="892" w:gutter="0"/>
          <w:cols w:space="720"/>
        </w:sectPr>
      </w:pPr>
    </w:p>
    <w:p w14:paraId="2323F5BA" w14:textId="77777777" w:rsidR="00B47E88" w:rsidRDefault="00000000">
      <w:pPr>
        <w:pStyle w:val="11"/>
        <w:tabs>
          <w:tab w:val="left" w:pos="1635"/>
        </w:tabs>
        <w:spacing w:before="0" w:line="360" w:lineRule="auto"/>
        <w:ind w:left="11"/>
        <w:rPr>
          <w:rFonts w:asciiTheme="majorEastAsia" w:eastAsiaTheme="majorEastAsia" w:hAnsiTheme="majorEastAsia" w:hint="eastAsia"/>
          <w:spacing w:val="4"/>
        </w:rPr>
      </w:pPr>
      <w:bookmarkStart w:id="53" w:name="第四章___评标程序、评标方法和评标标准"/>
      <w:bookmarkStart w:id="54" w:name="_Toc184120918"/>
      <w:bookmarkEnd w:id="53"/>
      <w:r>
        <w:rPr>
          <w:rFonts w:asciiTheme="majorEastAsia" w:eastAsiaTheme="majorEastAsia" w:hAnsiTheme="majorEastAsia"/>
          <w:spacing w:val="4"/>
        </w:rPr>
        <w:t>第四章</w:t>
      </w:r>
      <w:r>
        <w:rPr>
          <w:rFonts w:asciiTheme="majorEastAsia" w:eastAsiaTheme="majorEastAsia" w:hAnsiTheme="majorEastAsia"/>
          <w:spacing w:val="4"/>
        </w:rPr>
        <w:tab/>
        <w:t>评标程序、评标方法和评标标准</w:t>
      </w:r>
      <w:bookmarkEnd w:id="54"/>
    </w:p>
    <w:p w14:paraId="3596AC06" w14:textId="77777777" w:rsidR="00B47E88" w:rsidRDefault="00000000">
      <w:pPr>
        <w:pStyle w:val="8"/>
        <w:spacing w:line="360" w:lineRule="auto"/>
        <w:ind w:left="12"/>
        <w:jc w:val="center"/>
        <w:rPr>
          <w:rFonts w:ascii="宋体" w:eastAsia="宋体" w:hAnsi="宋体" w:hint="eastAsia"/>
          <w:spacing w:val="4"/>
        </w:rPr>
      </w:pPr>
      <w:bookmarkStart w:id="55" w:name="一、评标方法"/>
      <w:bookmarkEnd w:id="55"/>
      <w:r>
        <w:rPr>
          <w:rFonts w:ascii="宋体" w:eastAsia="宋体" w:hAnsi="宋体"/>
          <w:spacing w:val="4"/>
        </w:rPr>
        <w:t>一、评标方法</w:t>
      </w:r>
    </w:p>
    <w:p w14:paraId="705238A5" w14:textId="77777777" w:rsidR="00B47E88" w:rsidRDefault="00000000">
      <w:pPr>
        <w:pStyle w:val="affb"/>
        <w:numPr>
          <w:ilvl w:val="0"/>
          <w:numId w:val="17"/>
        </w:numPr>
        <w:tabs>
          <w:tab w:val="left" w:pos="1061"/>
        </w:tabs>
        <w:spacing w:line="360" w:lineRule="auto"/>
        <w:rPr>
          <w:rFonts w:hint="eastAsia"/>
          <w:spacing w:val="4"/>
          <w:sz w:val="24"/>
          <w:szCs w:val="24"/>
        </w:rPr>
      </w:pPr>
      <w:bookmarkStart w:id="56" w:name="1投标文件的符合性审查"/>
      <w:bookmarkEnd w:id="56"/>
      <w:r>
        <w:rPr>
          <w:spacing w:val="4"/>
          <w:sz w:val="24"/>
          <w:szCs w:val="24"/>
        </w:rPr>
        <w:t>投标文件的符合性审查</w:t>
      </w:r>
    </w:p>
    <w:p w14:paraId="1D54034F"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评标委员会对资格审查合格的投标人的投标文件进行符合性审查，以确定其是否满足招标文件的实质性要求。</w:t>
      </w:r>
    </w:p>
    <w:p w14:paraId="3B0FC0CC"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p>
    <w:p w14:paraId="66641671" w14:textId="77777777" w:rsidR="00B47E88" w:rsidRDefault="00000000">
      <w:pPr>
        <w:spacing w:line="360" w:lineRule="auto"/>
        <w:ind w:left="1776"/>
        <w:rPr>
          <w:rFonts w:hint="eastAsia"/>
          <w:spacing w:val="4"/>
          <w:sz w:val="24"/>
          <w:szCs w:val="24"/>
        </w:rPr>
      </w:pPr>
      <w:r>
        <w:rPr>
          <w:spacing w:val="4"/>
          <w:sz w:val="24"/>
          <w:szCs w:val="24"/>
        </w:rPr>
        <w:t>要求的，</w:t>
      </w:r>
      <w:r>
        <w:rPr>
          <w:b/>
          <w:spacing w:val="4"/>
          <w:sz w:val="24"/>
          <w:szCs w:val="24"/>
        </w:rPr>
        <w:t>投标无效</w:t>
      </w:r>
      <w:r>
        <w:rPr>
          <w:spacing w:val="4"/>
          <w:sz w:val="24"/>
          <w:szCs w:val="24"/>
        </w:rPr>
        <w:t>。</w:t>
      </w:r>
    </w:p>
    <w:p w14:paraId="28BDE011" w14:textId="77777777" w:rsidR="00B47E88" w:rsidRDefault="00000000">
      <w:pPr>
        <w:pStyle w:val="8"/>
        <w:spacing w:line="360" w:lineRule="auto"/>
        <w:ind w:left="0" w:right="345"/>
        <w:jc w:val="center"/>
        <w:rPr>
          <w:rFonts w:ascii="宋体" w:eastAsia="宋体" w:hAnsi="宋体" w:hint="eastAsia"/>
          <w:spacing w:val="4"/>
        </w:rPr>
      </w:pPr>
      <w:r>
        <w:rPr>
          <w:rFonts w:ascii="宋体" w:eastAsia="宋体" w:hAnsi="宋体"/>
          <w:spacing w:val="4"/>
        </w:rPr>
        <w:t>符合性审查要求</w:t>
      </w:r>
    </w:p>
    <w:p w14:paraId="1749BF0D" w14:textId="77777777" w:rsidR="00B47E88" w:rsidRDefault="00B47E88">
      <w:pPr>
        <w:pStyle w:val="af0"/>
        <w:spacing w:before="8"/>
        <w:rPr>
          <w:rFonts w:ascii="Microsoft JhengHei" w:hint="eastAsia"/>
          <w:b/>
          <w:spacing w:val="4"/>
          <w:sz w:val="8"/>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1813"/>
        <w:gridCol w:w="6725"/>
      </w:tblGrid>
      <w:tr w:rsidR="00B47E88" w14:paraId="0C4C6DA7" w14:textId="77777777">
        <w:trPr>
          <w:trHeight w:val="347"/>
        </w:trPr>
        <w:tc>
          <w:tcPr>
            <w:tcW w:w="750" w:type="dxa"/>
            <w:vAlign w:val="center"/>
          </w:tcPr>
          <w:p w14:paraId="03330528" w14:textId="77777777" w:rsidR="00B47E88" w:rsidRDefault="00000000">
            <w:pPr>
              <w:pStyle w:val="TableParagraph"/>
              <w:ind w:left="11" w:right="2"/>
              <w:jc w:val="center"/>
              <w:rPr>
                <w:rFonts w:hint="eastAsia"/>
                <w:b/>
                <w:spacing w:val="4"/>
                <w:sz w:val="24"/>
                <w:szCs w:val="24"/>
              </w:rPr>
            </w:pPr>
            <w:r>
              <w:rPr>
                <w:b/>
                <w:spacing w:val="4"/>
                <w:sz w:val="24"/>
                <w:szCs w:val="24"/>
              </w:rPr>
              <w:t>序号</w:t>
            </w:r>
          </w:p>
        </w:tc>
        <w:tc>
          <w:tcPr>
            <w:tcW w:w="1813" w:type="dxa"/>
            <w:vAlign w:val="center"/>
          </w:tcPr>
          <w:p w14:paraId="5759822F" w14:textId="77777777" w:rsidR="00B47E88" w:rsidRDefault="00000000">
            <w:pPr>
              <w:pStyle w:val="TableParagraph"/>
              <w:ind w:left="426"/>
              <w:rPr>
                <w:rFonts w:hint="eastAsia"/>
                <w:b/>
                <w:spacing w:val="4"/>
                <w:sz w:val="24"/>
                <w:szCs w:val="24"/>
              </w:rPr>
            </w:pPr>
            <w:r>
              <w:rPr>
                <w:b/>
                <w:spacing w:val="4"/>
                <w:sz w:val="24"/>
                <w:szCs w:val="24"/>
              </w:rPr>
              <w:t>审查因素</w:t>
            </w:r>
          </w:p>
        </w:tc>
        <w:tc>
          <w:tcPr>
            <w:tcW w:w="6725" w:type="dxa"/>
            <w:vAlign w:val="center"/>
          </w:tcPr>
          <w:p w14:paraId="1FE416D3" w14:textId="77777777" w:rsidR="00B47E88" w:rsidRDefault="00000000">
            <w:pPr>
              <w:pStyle w:val="TableParagraph"/>
              <w:ind w:left="8"/>
              <w:jc w:val="center"/>
              <w:rPr>
                <w:rFonts w:hint="eastAsia"/>
                <w:b/>
                <w:spacing w:val="4"/>
                <w:sz w:val="24"/>
                <w:szCs w:val="24"/>
              </w:rPr>
            </w:pPr>
            <w:r>
              <w:rPr>
                <w:b/>
                <w:spacing w:val="4"/>
                <w:sz w:val="24"/>
                <w:szCs w:val="24"/>
              </w:rPr>
              <w:t>审查内容</w:t>
            </w:r>
          </w:p>
        </w:tc>
      </w:tr>
      <w:tr w:rsidR="00B47E88" w14:paraId="3F0D57F8" w14:textId="77777777">
        <w:trPr>
          <w:trHeight w:val="685"/>
        </w:trPr>
        <w:tc>
          <w:tcPr>
            <w:tcW w:w="750" w:type="dxa"/>
            <w:vAlign w:val="center"/>
          </w:tcPr>
          <w:p w14:paraId="6B1760B4" w14:textId="77777777" w:rsidR="00B47E88" w:rsidRDefault="00000000">
            <w:pPr>
              <w:pStyle w:val="TableParagraph"/>
              <w:ind w:left="11" w:right="3"/>
              <w:jc w:val="center"/>
              <w:rPr>
                <w:rFonts w:hint="eastAsia"/>
                <w:spacing w:val="4"/>
                <w:sz w:val="24"/>
                <w:szCs w:val="24"/>
              </w:rPr>
            </w:pPr>
            <w:r>
              <w:rPr>
                <w:spacing w:val="4"/>
                <w:w w:val="115"/>
                <w:sz w:val="24"/>
                <w:szCs w:val="24"/>
              </w:rPr>
              <w:t>1</w:t>
            </w:r>
          </w:p>
        </w:tc>
        <w:tc>
          <w:tcPr>
            <w:tcW w:w="1813" w:type="dxa"/>
            <w:vAlign w:val="center"/>
          </w:tcPr>
          <w:p w14:paraId="7AE5CCB4" w14:textId="77777777" w:rsidR="00B47E88" w:rsidRDefault="00000000">
            <w:pPr>
              <w:pStyle w:val="TableParagraph"/>
              <w:ind w:left="107"/>
              <w:rPr>
                <w:rFonts w:hint="eastAsia"/>
                <w:spacing w:val="4"/>
                <w:sz w:val="24"/>
                <w:szCs w:val="24"/>
              </w:rPr>
            </w:pPr>
            <w:r>
              <w:rPr>
                <w:spacing w:val="4"/>
                <w:sz w:val="24"/>
                <w:szCs w:val="24"/>
              </w:rPr>
              <w:t>授权委托书</w:t>
            </w:r>
          </w:p>
        </w:tc>
        <w:tc>
          <w:tcPr>
            <w:tcW w:w="6725" w:type="dxa"/>
            <w:vAlign w:val="center"/>
          </w:tcPr>
          <w:p w14:paraId="5CEB0435" w14:textId="77777777" w:rsidR="00B47E88" w:rsidRDefault="00000000">
            <w:pPr>
              <w:pStyle w:val="TableParagraph"/>
              <w:ind w:left="108"/>
              <w:rPr>
                <w:rFonts w:hint="eastAsia"/>
                <w:spacing w:val="4"/>
                <w:sz w:val="24"/>
                <w:szCs w:val="24"/>
              </w:rPr>
            </w:pPr>
            <w:r>
              <w:rPr>
                <w:spacing w:val="4"/>
                <w:sz w:val="24"/>
                <w:szCs w:val="24"/>
              </w:rPr>
              <w:t>按招标文件要求提供授权委托书；</w:t>
            </w:r>
          </w:p>
        </w:tc>
      </w:tr>
      <w:tr w:rsidR="00B47E88" w14:paraId="3621A7AB" w14:textId="77777777">
        <w:trPr>
          <w:trHeight w:val="685"/>
        </w:trPr>
        <w:tc>
          <w:tcPr>
            <w:tcW w:w="750" w:type="dxa"/>
            <w:vAlign w:val="center"/>
          </w:tcPr>
          <w:p w14:paraId="7DF4A273" w14:textId="77777777" w:rsidR="00B47E88" w:rsidRDefault="00000000">
            <w:pPr>
              <w:pStyle w:val="TableParagraph"/>
              <w:ind w:left="11" w:right="3"/>
              <w:jc w:val="center"/>
              <w:rPr>
                <w:rFonts w:hint="eastAsia"/>
                <w:spacing w:val="4"/>
                <w:sz w:val="24"/>
                <w:szCs w:val="24"/>
              </w:rPr>
            </w:pPr>
            <w:r>
              <w:rPr>
                <w:spacing w:val="4"/>
                <w:w w:val="115"/>
                <w:sz w:val="24"/>
                <w:szCs w:val="24"/>
              </w:rPr>
              <w:t>2</w:t>
            </w:r>
          </w:p>
        </w:tc>
        <w:tc>
          <w:tcPr>
            <w:tcW w:w="1813" w:type="dxa"/>
            <w:vAlign w:val="center"/>
          </w:tcPr>
          <w:p w14:paraId="2D09226B" w14:textId="77777777" w:rsidR="00B47E88" w:rsidRDefault="00000000">
            <w:pPr>
              <w:pStyle w:val="TableParagraph"/>
              <w:ind w:left="107"/>
              <w:rPr>
                <w:rFonts w:hint="eastAsia"/>
                <w:spacing w:val="4"/>
                <w:sz w:val="24"/>
                <w:szCs w:val="24"/>
              </w:rPr>
            </w:pPr>
            <w:r>
              <w:rPr>
                <w:spacing w:val="4"/>
                <w:sz w:val="24"/>
                <w:szCs w:val="24"/>
              </w:rPr>
              <w:t>投标完整性</w:t>
            </w:r>
          </w:p>
        </w:tc>
        <w:tc>
          <w:tcPr>
            <w:tcW w:w="6725" w:type="dxa"/>
            <w:vAlign w:val="center"/>
          </w:tcPr>
          <w:p w14:paraId="527A3A76" w14:textId="77777777" w:rsidR="00B47E88" w:rsidRDefault="00000000">
            <w:pPr>
              <w:pStyle w:val="TableParagraph"/>
              <w:ind w:left="108"/>
              <w:rPr>
                <w:rFonts w:hint="eastAsia"/>
                <w:spacing w:val="4"/>
                <w:sz w:val="24"/>
                <w:szCs w:val="24"/>
              </w:rPr>
            </w:pPr>
            <w:r>
              <w:rPr>
                <w:spacing w:val="4"/>
                <w:sz w:val="24"/>
                <w:szCs w:val="24"/>
              </w:rPr>
              <w:t>未将一个采购包中的内容拆分投标；</w:t>
            </w:r>
          </w:p>
        </w:tc>
      </w:tr>
      <w:tr w:rsidR="00B47E88" w14:paraId="7AD3FA4D" w14:textId="77777777">
        <w:trPr>
          <w:trHeight w:val="695"/>
        </w:trPr>
        <w:tc>
          <w:tcPr>
            <w:tcW w:w="750" w:type="dxa"/>
            <w:vAlign w:val="center"/>
          </w:tcPr>
          <w:p w14:paraId="442A2D0D" w14:textId="77777777" w:rsidR="00B47E88" w:rsidRDefault="00000000">
            <w:pPr>
              <w:pStyle w:val="TableParagraph"/>
              <w:ind w:left="11" w:right="3"/>
              <w:jc w:val="center"/>
              <w:rPr>
                <w:rFonts w:hint="eastAsia"/>
                <w:spacing w:val="4"/>
                <w:sz w:val="24"/>
                <w:szCs w:val="24"/>
              </w:rPr>
            </w:pPr>
            <w:r>
              <w:rPr>
                <w:spacing w:val="4"/>
                <w:w w:val="115"/>
                <w:sz w:val="24"/>
                <w:szCs w:val="24"/>
              </w:rPr>
              <w:t>3</w:t>
            </w:r>
          </w:p>
        </w:tc>
        <w:tc>
          <w:tcPr>
            <w:tcW w:w="1813" w:type="dxa"/>
            <w:vAlign w:val="center"/>
          </w:tcPr>
          <w:p w14:paraId="210F3513" w14:textId="77777777" w:rsidR="00B47E88" w:rsidRDefault="00000000">
            <w:pPr>
              <w:pStyle w:val="TableParagraph"/>
              <w:ind w:left="107"/>
              <w:rPr>
                <w:rFonts w:hint="eastAsia"/>
                <w:spacing w:val="4"/>
                <w:sz w:val="24"/>
                <w:szCs w:val="24"/>
              </w:rPr>
            </w:pPr>
            <w:r>
              <w:rPr>
                <w:spacing w:val="4"/>
                <w:sz w:val="24"/>
                <w:szCs w:val="24"/>
              </w:rPr>
              <w:t>投标报价</w:t>
            </w:r>
          </w:p>
        </w:tc>
        <w:tc>
          <w:tcPr>
            <w:tcW w:w="6725" w:type="dxa"/>
            <w:vAlign w:val="center"/>
          </w:tcPr>
          <w:p w14:paraId="5F73DC36" w14:textId="77777777" w:rsidR="00B47E88" w:rsidRDefault="00000000">
            <w:pPr>
              <w:pStyle w:val="TableParagraph"/>
              <w:ind w:left="108"/>
              <w:rPr>
                <w:rFonts w:hint="eastAsia"/>
                <w:spacing w:val="4"/>
                <w:sz w:val="24"/>
                <w:szCs w:val="24"/>
              </w:rPr>
            </w:pPr>
            <w:r>
              <w:rPr>
                <w:spacing w:val="4"/>
                <w:sz w:val="24"/>
                <w:szCs w:val="24"/>
              </w:rPr>
              <w:t>投标报价未超过招标文件中规定的项目/采购包预算金额或者项目/采购包最高限价；</w:t>
            </w:r>
          </w:p>
        </w:tc>
      </w:tr>
      <w:tr w:rsidR="00B47E88" w14:paraId="6CB07D2B" w14:textId="77777777">
        <w:trPr>
          <w:trHeight w:val="696"/>
        </w:trPr>
        <w:tc>
          <w:tcPr>
            <w:tcW w:w="750" w:type="dxa"/>
            <w:vAlign w:val="center"/>
          </w:tcPr>
          <w:p w14:paraId="31365163" w14:textId="77777777" w:rsidR="00B47E88" w:rsidRDefault="00000000">
            <w:pPr>
              <w:pStyle w:val="TableParagraph"/>
              <w:ind w:left="11" w:right="3"/>
              <w:jc w:val="center"/>
              <w:rPr>
                <w:rFonts w:hint="eastAsia"/>
                <w:spacing w:val="4"/>
                <w:sz w:val="24"/>
                <w:szCs w:val="24"/>
              </w:rPr>
            </w:pPr>
            <w:r>
              <w:rPr>
                <w:spacing w:val="4"/>
                <w:w w:val="115"/>
                <w:sz w:val="24"/>
                <w:szCs w:val="24"/>
              </w:rPr>
              <w:t>4</w:t>
            </w:r>
          </w:p>
        </w:tc>
        <w:tc>
          <w:tcPr>
            <w:tcW w:w="1813" w:type="dxa"/>
            <w:vAlign w:val="center"/>
          </w:tcPr>
          <w:p w14:paraId="0BDD0EB9" w14:textId="77777777" w:rsidR="00B47E88" w:rsidRDefault="00000000">
            <w:pPr>
              <w:pStyle w:val="TableParagraph"/>
              <w:ind w:left="107"/>
              <w:rPr>
                <w:rFonts w:hint="eastAsia"/>
                <w:spacing w:val="4"/>
                <w:sz w:val="24"/>
                <w:szCs w:val="24"/>
              </w:rPr>
            </w:pPr>
            <w:r>
              <w:rPr>
                <w:spacing w:val="4"/>
                <w:sz w:val="24"/>
                <w:szCs w:val="24"/>
              </w:rPr>
              <w:t>报价唯一性</w:t>
            </w:r>
          </w:p>
        </w:tc>
        <w:tc>
          <w:tcPr>
            <w:tcW w:w="6725" w:type="dxa"/>
            <w:vAlign w:val="center"/>
          </w:tcPr>
          <w:p w14:paraId="3A8A74D2" w14:textId="77777777" w:rsidR="00B47E88" w:rsidRDefault="00000000">
            <w:pPr>
              <w:pStyle w:val="TableParagraph"/>
              <w:ind w:left="108"/>
              <w:rPr>
                <w:rFonts w:hint="eastAsia"/>
                <w:spacing w:val="4"/>
                <w:sz w:val="24"/>
                <w:szCs w:val="24"/>
              </w:rPr>
            </w:pPr>
            <w:r>
              <w:rPr>
                <w:spacing w:val="4"/>
                <w:sz w:val="24"/>
                <w:szCs w:val="24"/>
              </w:rPr>
              <w:t>投标文件未出现可选择性或可调整的报价（招标文件另有规定的除外）；</w:t>
            </w:r>
          </w:p>
        </w:tc>
      </w:tr>
      <w:tr w:rsidR="00B47E88" w14:paraId="379B1B53" w14:textId="77777777">
        <w:trPr>
          <w:trHeight w:val="695"/>
        </w:trPr>
        <w:tc>
          <w:tcPr>
            <w:tcW w:w="750" w:type="dxa"/>
            <w:vAlign w:val="center"/>
          </w:tcPr>
          <w:p w14:paraId="49BED581" w14:textId="77777777" w:rsidR="00B47E88" w:rsidRDefault="00000000">
            <w:pPr>
              <w:pStyle w:val="TableParagraph"/>
              <w:ind w:left="11" w:right="3"/>
              <w:jc w:val="center"/>
              <w:rPr>
                <w:rFonts w:hint="eastAsia"/>
                <w:spacing w:val="4"/>
                <w:sz w:val="24"/>
                <w:szCs w:val="24"/>
              </w:rPr>
            </w:pPr>
            <w:r>
              <w:rPr>
                <w:spacing w:val="4"/>
                <w:w w:val="115"/>
                <w:sz w:val="24"/>
                <w:szCs w:val="24"/>
              </w:rPr>
              <w:t>5</w:t>
            </w:r>
          </w:p>
        </w:tc>
        <w:tc>
          <w:tcPr>
            <w:tcW w:w="1813" w:type="dxa"/>
            <w:vAlign w:val="center"/>
          </w:tcPr>
          <w:p w14:paraId="39118B82" w14:textId="77777777" w:rsidR="00B47E88" w:rsidRDefault="00000000">
            <w:pPr>
              <w:pStyle w:val="TableParagraph"/>
              <w:ind w:left="107"/>
              <w:rPr>
                <w:rFonts w:hint="eastAsia"/>
                <w:spacing w:val="4"/>
                <w:sz w:val="24"/>
                <w:szCs w:val="24"/>
              </w:rPr>
            </w:pPr>
            <w:r>
              <w:rPr>
                <w:spacing w:val="4"/>
                <w:sz w:val="24"/>
                <w:szCs w:val="24"/>
              </w:rPr>
              <w:t>投标有效期</w:t>
            </w:r>
          </w:p>
        </w:tc>
        <w:tc>
          <w:tcPr>
            <w:tcW w:w="6725" w:type="dxa"/>
            <w:vAlign w:val="center"/>
          </w:tcPr>
          <w:p w14:paraId="7121C54D" w14:textId="77777777" w:rsidR="00B47E88" w:rsidRDefault="00000000">
            <w:pPr>
              <w:pStyle w:val="TableParagraph"/>
              <w:ind w:left="108"/>
              <w:rPr>
                <w:rFonts w:hint="eastAsia"/>
                <w:spacing w:val="4"/>
                <w:sz w:val="24"/>
                <w:szCs w:val="24"/>
              </w:rPr>
            </w:pPr>
            <w:r>
              <w:rPr>
                <w:spacing w:val="4"/>
                <w:sz w:val="24"/>
                <w:szCs w:val="24"/>
              </w:rPr>
              <w:t>投标文件中承诺的投标有效期满足招标文件中载明的投标有效期的；</w:t>
            </w:r>
          </w:p>
        </w:tc>
      </w:tr>
      <w:tr w:rsidR="00B47E88" w14:paraId="32929861" w14:textId="77777777">
        <w:trPr>
          <w:trHeight w:val="695"/>
        </w:trPr>
        <w:tc>
          <w:tcPr>
            <w:tcW w:w="750" w:type="dxa"/>
            <w:vAlign w:val="center"/>
          </w:tcPr>
          <w:p w14:paraId="54741ED6" w14:textId="77777777" w:rsidR="00B47E88" w:rsidRDefault="00000000">
            <w:pPr>
              <w:pStyle w:val="TableParagraph"/>
              <w:ind w:left="11" w:right="3"/>
              <w:jc w:val="center"/>
              <w:rPr>
                <w:rFonts w:hint="eastAsia"/>
                <w:spacing w:val="4"/>
                <w:sz w:val="24"/>
                <w:szCs w:val="24"/>
              </w:rPr>
            </w:pPr>
            <w:r>
              <w:rPr>
                <w:spacing w:val="4"/>
                <w:w w:val="115"/>
                <w:sz w:val="24"/>
                <w:szCs w:val="24"/>
              </w:rPr>
              <w:t>6</w:t>
            </w:r>
          </w:p>
        </w:tc>
        <w:tc>
          <w:tcPr>
            <w:tcW w:w="1813" w:type="dxa"/>
            <w:vAlign w:val="center"/>
          </w:tcPr>
          <w:p w14:paraId="05CFCFDD" w14:textId="77777777" w:rsidR="00B47E88" w:rsidRDefault="00000000">
            <w:pPr>
              <w:pStyle w:val="TableParagraph"/>
              <w:ind w:left="107"/>
              <w:rPr>
                <w:rFonts w:hint="eastAsia"/>
                <w:spacing w:val="4"/>
                <w:sz w:val="24"/>
                <w:szCs w:val="24"/>
              </w:rPr>
            </w:pPr>
            <w:r>
              <w:rPr>
                <w:spacing w:val="4"/>
                <w:sz w:val="24"/>
                <w:szCs w:val="24"/>
              </w:rPr>
              <w:t>实质性格式</w:t>
            </w:r>
          </w:p>
        </w:tc>
        <w:tc>
          <w:tcPr>
            <w:tcW w:w="6725" w:type="dxa"/>
            <w:vAlign w:val="center"/>
          </w:tcPr>
          <w:p w14:paraId="1065F5C7" w14:textId="77777777" w:rsidR="00B47E88" w:rsidRDefault="00000000">
            <w:pPr>
              <w:pStyle w:val="TableParagraph"/>
              <w:ind w:left="108"/>
              <w:rPr>
                <w:rFonts w:hint="eastAsia"/>
                <w:spacing w:val="4"/>
                <w:sz w:val="24"/>
                <w:szCs w:val="24"/>
              </w:rPr>
            </w:pPr>
            <w:r>
              <w:rPr>
                <w:spacing w:val="4"/>
                <w:sz w:val="24"/>
                <w:szCs w:val="24"/>
              </w:rPr>
              <w:t>标记为“实质性格式”的文件均按招标文件要求提供且签署、盖章的；</w:t>
            </w:r>
          </w:p>
        </w:tc>
      </w:tr>
      <w:tr w:rsidR="00B47E88" w14:paraId="26F34C3F" w14:textId="77777777">
        <w:trPr>
          <w:trHeight w:val="685"/>
        </w:trPr>
        <w:tc>
          <w:tcPr>
            <w:tcW w:w="750" w:type="dxa"/>
            <w:vAlign w:val="center"/>
          </w:tcPr>
          <w:p w14:paraId="3CEC86D9" w14:textId="77777777" w:rsidR="00B47E88" w:rsidRDefault="00000000">
            <w:pPr>
              <w:pStyle w:val="TableParagraph"/>
              <w:ind w:left="11" w:right="3"/>
              <w:jc w:val="center"/>
              <w:rPr>
                <w:rFonts w:hint="eastAsia"/>
                <w:spacing w:val="4"/>
                <w:sz w:val="24"/>
                <w:szCs w:val="24"/>
              </w:rPr>
            </w:pPr>
            <w:r>
              <w:rPr>
                <w:spacing w:val="4"/>
                <w:w w:val="115"/>
                <w:sz w:val="24"/>
                <w:szCs w:val="24"/>
              </w:rPr>
              <w:t>7</w:t>
            </w:r>
          </w:p>
        </w:tc>
        <w:tc>
          <w:tcPr>
            <w:tcW w:w="1813" w:type="dxa"/>
            <w:vAlign w:val="center"/>
          </w:tcPr>
          <w:p w14:paraId="58FE02DB" w14:textId="77777777" w:rsidR="00B47E88" w:rsidRDefault="00000000">
            <w:pPr>
              <w:pStyle w:val="TableParagraph"/>
              <w:ind w:left="107"/>
              <w:rPr>
                <w:rFonts w:hint="eastAsia"/>
                <w:spacing w:val="4"/>
                <w:sz w:val="24"/>
                <w:szCs w:val="24"/>
              </w:rPr>
            </w:pPr>
            <w:r>
              <w:rPr>
                <w:spacing w:val="4"/>
                <w:sz w:val="24"/>
                <w:szCs w:val="24"/>
              </w:rPr>
              <w:t>★号条款响应</w:t>
            </w:r>
          </w:p>
        </w:tc>
        <w:tc>
          <w:tcPr>
            <w:tcW w:w="6725" w:type="dxa"/>
            <w:vAlign w:val="center"/>
          </w:tcPr>
          <w:p w14:paraId="23C0651A" w14:textId="77777777" w:rsidR="00B47E88" w:rsidRDefault="00000000">
            <w:pPr>
              <w:pStyle w:val="TableParagraph"/>
              <w:ind w:left="108" w:right="-29"/>
              <w:rPr>
                <w:rFonts w:hint="eastAsia"/>
                <w:spacing w:val="4"/>
                <w:sz w:val="24"/>
                <w:szCs w:val="24"/>
              </w:rPr>
            </w:pPr>
            <w:r>
              <w:rPr>
                <w:spacing w:val="4"/>
                <w:sz w:val="24"/>
                <w:szCs w:val="24"/>
              </w:rPr>
              <w:t>投标文件满足招标文件第五章《采购需求》中★号条款要求的；</w:t>
            </w:r>
          </w:p>
        </w:tc>
      </w:tr>
      <w:tr w:rsidR="00B47E88" w14:paraId="70ABB0CE" w14:textId="77777777">
        <w:trPr>
          <w:trHeight w:val="696"/>
        </w:trPr>
        <w:tc>
          <w:tcPr>
            <w:tcW w:w="750" w:type="dxa"/>
            <w:vAlign w:val="center"/>
          </w:tcPr>
          <w:p w14:paraId="5EC0D065" w14:textId="77777777" w:rsidR="00B47E88" w:rsidRDefault="00000000">
            <w:pPr>
              <w:pStyle w:val="TableParagraph"/>
              <w:ind w:left="11" w:right="3"/>
              <w:jc w:val="center"/>
              <w:rPr>
                <w:rFonts w:hint="eastAsia"/>
                <w:spacing w:val="4"/>
                <w:sz w:val="24"/>
                <w:szCs w:val="24"/>
              </w:rPr>
            </w:pPr>
            <w:r>
              <w:rPr>
                <w:spacing w:val="4"/>
                <w:w w:val="115"/>
                <w:sz w:val="24"/>
                <w:szCs w:val="24"/>
              </w:rPr>
              <w:t>8</w:t>
            </w:r>
          </w:p>
        </w:tc>
        <w:tc>
          <w:tcPr>
            <w:tcW w:w="1813" w:type="dxa"/>
            <w:vAlign w:val="center"/>
          </w:tcPr>
          <w:p w14:paraId="2607A5C8" w14:textId="77777777" w:rsidR="00B47E88" w:rsidRDefault="00000000">
            <w:pPr>
              <w:pStyle w:val="TableParagraph"/>
              <w:ind w:left="107"/>
              <w:rPr>
                <w:rFonts w:hint="eastAsia"/>
                <w:spacing w:val="4"/>
                <w:sz w:val="24"/>
                <w:szCs w:val="24"/>
              </w:rPr>
            </w:pPr>
            <w:r>
              <w:rPr>
                <w:spacing w:val="4"/>
                <w:sz w:val="24"/>
                <w:szCs w:val="24"/>
              </w:rPr>
              <w:t>拟分包情况说明（如有）</w:t>
            </w:r>
          </w:p>
        </w:tc>
        <w:tc>
          <w:tcPr>
            <w:tcW w:w="6725" w:type="dxa"/>
            <w:vAlign w:val="center"/>
          </w:tcPr>
          <w:p w14:paraId="0E6FC380" w14:textId="77777777" w:rsidR="00B47E88" w:rsidRDefault="00000000">
            <w:pPr>
              <w:pStyle w:val="TableParagraph"/>
              <w:ind w:left="108"/>
              <w:rPr>
                <w:rFonts w:hint="eastAsia"/>
                <w:spacing w:val="4"/>
                <w:sz w:val="24"/>
                <w:szCs w:val="24"/>
              </w:rPr>
            </w:pPr>
            <w:r>
              <w:rPr>
                <w:spacing w:val="4"/>
                <w:sz w:val="24"/>
                <w:szCs w:val="24"/>
              </w:rPr>
              <w:t>如本项目（包）非因“落实政府采购政策”亦允许分包，且供应商拟进行分包时，必须提供；否则无须提供；</w:t>
            </w:r>
          </w:p>
        </w:tc>
      </w:tr>
      <w:tr w:rsidR="00B47E88" w14:paraId="2BDB9FED" w14:textId="77777777">
        <w:trPr>
          <w:trHeight w:val="1390"/>
        </w:trPr>
        <w:tc>
          <w:tcPr>
            <w:tcW w:w="750" w:type="dxa"/>
            <w:vAlign w:val="center"/>
          </w:tcPr>
          <w:p w14:paraId="05AACE98" w14:textId="77777777" w:rsidR="00B47E88" w:rsidRDefault="00000000">
            <w:pPr>
              <w:pStyle w:val="TableParagraph"/>
              <w:ind w:left="11" w:right="3"/>
              <w:jc w:val="center"/>
              <w:rPr>
                <w:rFonts w:hint="eastAsia"/>
                <w:spacing w:val="4"/>
                <w:sz w:val="24"/>
                <w:szCs w:val="24"/>
              </w:rPr>
            </w:pPr>
            <w:r>
              <w:rPr>
                <w:spacing w:val="4"/>
                <w:w w:val="115"/>
                <w:sz w:val="24"/>
                <w:szCs w:val="24"/>
              </w:rPr>
              <w:t>9</w:t>
            </w:r>
          </w:p>
        </w:tc>
        <w:tc>
          <w:tcPr>
            <w:tcW w:w="1813" w:type="dxa"/>
            <w:vAlign w:val="center"/>
          </w:tcPr>
          <w:p w14:paraId="04C44529" w14:textId="77777777" w:rsidR="00B47E88" w:rsidRDefault="00000000">
            <w:pPr>
              <w:pStyle w:val="TableParagraph"/>
              <w:ind w:left="107"/>
              <w:rPr>
                <w:rFonts w:hint="eastAsia"/>
                <w:spacing w:val="4"/>
                <w:sz w:val="24"/>
                <w:szCs w:val="24"/>
              </w:rPr>
            </w:pPr>
            <w:r>
              <w:rPr>
                <w:spacing w:val="4"/>
                <w:sz w:val="24"/>
                <w:szCs w:val="24"/>
              </w:rPr>
              <w:t>分包其他要求（如有）</w:t>
            </w:r>
          </w:p>
        </w:tc>
        <w:tc>
          <w:tcPr>
            <w:tcW w:w="6725" w:type="dxa"/>
            <w:vAlign w:val="center"/>
          </w:tcPr>
          <w:p w14:paraId="789DE240" w14:textId="77777777" w:rsidR="00B47E88" w:rsidRDefault="00000000">
            <w:pPr>
              <w:pStyle w:val="TableParagraph"/>
              <w:ind w:left="108" w:right="124"/>
              <w:rPr>
                <w:rFonts w:hint="eastAsia"/>
                <w:spacing w:val="4"/>
                <w:sz w:val="24"/>
                <w:szCs w:val="24"/>
              </w:rPr>
            </w:pPr>
            <w:r>
              <w:rPr>
                <w:spacing w:val="4"/>
                <w:sz w:val="24"/>
                <w:szCs w:val="24"/>
              </w:rPr>
              <w:t>分包履行的内容、金额或者比例未超出《投标人须知资料表》中的规定；</w:t>
            </w:r>
          </w:p>
          <w:p w14:paraId="5BFD9F78" w14:textId="77777777" w:rsidR="00B47E88" w:rsidRDefault="00000000">
            <w:pPr>
              <w:pStyle w:val="TableParagraph"/>
              <w:ind w:left="108"/>
              <w:rPr>
                <w:rFonts w:hint="eastAsia"/>
                <w:spacing w:val="4"/>
                <w:sz w:val="24"/>
                <w:szCs w:val="24"/>
              </w:rPr>
            </w:pPr>
            <w:r>
              <w:rPr>
                <w:spacing w:val="4"/>
                <w:sz w:val="24"/>
                <w:szCs w:val="24"/>
              </w:rPr>
              <w:t>分包承担主体具备《投标人须知资料表》载明的资质条件且提供了资质证书电子件（如有）；</w:t>
            </w:r>
          </w:p>
        </w:tc>
      </w:tr>
      <w:tr w:rsidR="00B47E88" w14:paraId="0D248B39" w14:textId="77777777">
        <w:trPr>
          <w:trHeight w:val="694"/>
        </w:trPr>
        <w:tc>
          <w:tcPr>
            <w:tcW w:w="750" w:type="dxa"/>
            <w:tcBorders>
              <w:bottom w:val="single" w:sz="4" w:space="0" w:color="auto"/>
            </w:tcBorders>
            <w:vAlign w:val="center"/>
          </w:tcPr>
          <w:p w14:paraId="23931F11" w14:textId="77777777" w:rsidR="00B47E88" w:rsidRDefault="00000000">
            <w:pPr>
              <w:pStyle w:val="TableParagraph"/>
              <w:ind w:left="11"/>
              <w:jc w:val="center"/>
              <w:rPr>
                <w:rFonts w:hint="eastAsia"/>
                <w:spacing w:val="4"/>
                <w:sz w:val="24"/>
                <w:szCs w:val="24"/>
              </w:rPr>
            </w:pPr>
            <w:r>
              <w:rPr>
                <w:spacing w:val="4"/>
                <w:w w:val="115"/>
                <w:sz w:val="24"/>
                <w:szCs w:val="24"/>
              </w:rPr>
              <w:t>10</w:t>
            </w:r>
          </w:p>
        </w:tc>
        <w:tc>
          <w:tcPr>
            <w:tcW w:w="1813" w:type="dxa"/>
            <w:tcBorders>
              <w:bottom w:val="single" w:sz="4" w:space="0" w:color="auto"/>
            </w:tcBorders>
            <w:vAlign w:val="center"/>
          </w:tcPr>
          <w:p w14:paraId="5E1B8C17" w14:textId="108806E3" w:rsidR="00B47E88" w:rsidRDefault="00000000">
            <w:pPr>
              <w:pStyle w:val="TableParagraph"/>
              <w:ind w:left="107"/>
              <w:rPr>
                <w:rFonts w:hint="eastAsia"/>
                <w:spacing w:val="4"/>
                <w:sz w:val="24"/>
                <w:szCs w:val="24"/>
              </w:rPr>
            </w:pPr>
            <w:r>
              <w:rPr>
                <w:spacing w:val="4"/>
                <w:sz w:val="24"/>
                <w:szCs w:val="24"/>
              </w:rPr>
              <w:t>报价的修正</w:t>
            </w:r>
          </w:p>
        </w:tc>
        <w:tc>
          <w:tcPr>
            <w:tcW w:w="6725" w:type="dxa"/>
            <w:tcBorders>
              <w:bottom w:val="single" w:sz="4" w:space="0" w:color="auto"/>
            </w:tcBorders>
            <w:vAlign w:val="center"/>
          </w:tcPr>
          <w:p w14:paraId="61DA420B" w14:textId="0B606DE2" w:rsidR="00B47E88" w:rsidRDefault="00000000">
            <w:pPr>
              <w:pStyle w:val="TableParagraph"/>
              <w:ind w:left="108"/>
              <w:rPr>
                <w:rFonts w:hint="eastAsia"/>
                <w:spacing w:val="4"/>
                <w:sz w:val="24"/>
                <w:szCs w:val="24"/>
              </w:rPr>
            </w:pPr>
            <w:r>
              <w:rPr>
                <w:spacing w:val="4"/>
                <w:sz w:val="24"/>
                <w:szCs w:val="24"/>
              </w:rPr>
              <w:t>不涉及报价修正，或投标文件报价出现前后不一致时，投标人对修正后的报价予以确认；</w:t>
            </w:r>
          </w:p>
        </w:tc>
      </w:tr>
      <w:tr w:rsidR="00B47E88" w14:paraId="3FA40E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2"/>
        </w:trPr>
        <w:tc>
          <w:tcPr>
            <w:tcW w:w="750" w:type="dxa"/>
            <w:tcBorders>
              <w:top w:val="single" w:sz="4" w:space="0" w:color="auto"/>
              <w:left w:val="single" w:sz="4" w:space="0" w:color="auto"/>
              <w:bottom w:val="single" w:sz="4" w:space="0" w:color="auto"/>
              <w:right w:val="single" w:sz="4" w:space="0" w:color="auto"/>
            </w:tcBorders>
            <w:vAlign w:val="center"/>
          </w:tcPr>
          <w:p w14:paraId="4DFDBA69"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11</w:t>
            </w:r>
          </w:p>
        </w:tc>
        <w:tc>
          <w:tcPr>
            <w:tcW w:w="1813" w:type="dxa"/>
            <w:tcBorders>
              <w:top w:val="single" w:sz="4" w:space="0" w:color="auto"/>
              <w:left w:val="single" w:sz="4" w:space="0" w:color="auto"/>
              <w:bottom w:val="single" w:sz="4" w:space="0" w:color="auto"/>
              <w:right w:val="single" w:sz="4" w:space="0" w:color="auto"/>
            </w:tcBorders>
            <w:vAlign w:val="center"/>
          </w:tcPr>
          <w:p w14:paraId="19E52A89"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报价合理性</w:t>
            </w:r>
          </w:p>
        </w:tc>
        <w:tc>
          <w:tcPr>
            <w:tcW w:w="6725" w:type="dxa"/>
            <w:tcBorders>
              <w:top w:val="single" w:sz="4" w:space="0" w:color="auto"/>
              <w:left w:val="single" w:sz="4" w:space="0" w:color="auto"/>
              <w:bottom w:val="single" w:sz="4" w:space="0" w:color="auto"/>
              <w:right w:val="single" w:sz="4" w:space="0" w:color="auto"/>
            </w:tcBorders>
            <w:vAlign w:val="center"/>
          </w:tcPr>
          <w:p w14:paraId="079D7BD3"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报价合理，或投标人的报价明显低于其他通过符合性审查投标人的报价，有可能影响产品质量或者不能诚信履约的，能够应评标委员会要求在规定时间内证明其报价合理性的；</w:t>
            </w:r>
          </w:p>
        </w:tc>
      </w:tr>
      <w:tr w:rsidR="00B47E88" w14:paraId="525E35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750" w:type="dxa"/>
            <w:tcBorders>
              <w:top w:val="single" w:sz="4" w:space="0" w:color="auto"/>
              <w:left w:val="single" w:sz="4" w:space="0" w:color="auto"/>
              <w:bottom w:val="single" w:sz="4" w:space="0" w:color="auto"/>
              <w:right w:val="single" w:sz="4" w:space="0" w:color="auto"/>
            </w:tcBorders>
            <w:vAlign w:val="center"/>
          </w:tcPr>
          <w:p w14:paraId="13BA8A6B"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12</w:t>
            </w:r>
          </w:p>
        </w:tc>
        <w:tc>
          <w:tcPr>
            <w:tcW w:w="1813" w:type="dxa"/>
            <w:tcBorders>
              <w:top w:val="single" w:sz="4" w:space="0" w:color="auto"/>
              <w:left w:val="single" w:sz="4" w:space="0" w:color="auto"/>
              <w:bottom w:val="single" w:sz="4" w:space="0" w:color="auto"/>
              <w:right w:val="single" w:sz="4" w:space="0" w:color="auto"/>
            </w:tcBorders>
            <w:vAlign w:val="center"/>
          </w:tcPr>
          <w:p w14:paraId="765CF1FA"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进口产品（如有）</w:t>
            </w:r>
          </w:p>
        </w:tc>
        <w:tc>
          <w:tcPr>
            <w:tcW w:w="6725" w:type="dxa"/>
            <w:tcBorders>
              <w:top w:val="single" w:sz="4" w:space="0" w:color="auto"/>
              <w:left w:val="single" w:sz="4" w:space="0" w:color="auto"/>
              <w:bottom w:val="single" w:sz="4" w:space="0" w:color="auto"/>
              <w:right w:val="single" w:sz="4" w:space="0" w:color="auto"/>
            </w:tcBorders>
            <w:vAlign w:val="center"/>
          </w:tcPr>
          <w:p w14:paraId="66BBEC1E"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招标文件不接受进口产品投标的内容时，投标人所投产品不含进口产品；</w:t>
            </w:r>
          </w:p>
        </w:tc>
      </w:tr>
      <w:tr w:rsidR="00B47E88" w14:paraId="431304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8"/>
        </w:trPr>
        <w:tc>
          <w:tcPr>
            <w:tcW w:w="750" w:type="dxa"/>
            <w:tcBorders>
              <w:top w:val="single" w:sz="4" w:space="0" w:color="auto"/>
              <w:left w:val="single" w:sz="4" w:space="0" w:color="auto"/>
              <w:bottom w:val="single" w:sz="4" w:space="0" w:color="auto"/>
              <w:right w:val="single" w:sz="4" w:space="0" w:color="auto"/>
            </w:tcBorders>
            <w:vAlign w:val="center"/>
          </w:tcPr>
          <w:p w14:paraId="03283078"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13</w:t>
            </w:r>
          </w:p>
        </w:tc>
        <w:tc>
          <w:tcPr>
            <w:tcW w:w="1813" w:type="dxa"/>
            <w:tcBorders>
              <w:top w:val="single" w:sz="4" w:space="0" w:color="auto"/>
              <w:left w:val="single" w:sz="4" w:space="0" w:color="auto"/>
              <w:bottom w:val="single" w:sz="4" w:space="0" w:color="auto"/>
              <w:right w:val="single" w:sz="4" w:space="0" w:color="auto"/>
            </w:tcBorders>
            <w:vAlign w:val="center"/>
          </w:tcPr>
          <w:p w14:paraId="37D80F09" w14:textId="77777777" w:rsidR="00B47E88" w:rsidRDefault="00000000">
            <w:pPr>
              <w:pStyle w:val="TableParagraph"/>
              <w:ind w:left="107" w:right="253"/>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国家有关部门对投标人的投标产品有强制性规定或要求的</w:t>
            </w:r>
          </w:p>
        </w:tc>
        <w:tc>
          <w:tcPr>
            <w:tcW w:w="6725" w:type="dxa"/>
            <w:tcBorders>
              <w:top w:val="single" w:sz="4" w:space="0" w:color="auto"/>
              <w:left w:val="single" w:sz="4" w:space="0" w:color="auto"/>
              <w:bottom w:val="single" w:sz="4" w:space="0" w:color="auto"/>
              <w:right w:val="single" w:sz="4" w:space="0" w:color="auto"/>
            </w:tcBorders>
            <w:vAlign w:val="center"/>
          </w:tcPr>
          <w:p w14:paraId="76C5A2E3" w14:textId="77777777" w:rsidR="00B47E88" w:rsidRDefault="00000000">
            <w:pPr>
              <w:pStyle w:val="TableParagraph"/>
              <w:ind w:left="108" w:right="124"/>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国家有关部门对投标人的投标产品有强制性规定或要求的（如相应技术、安全、节能和环保等），投标人的投标产品应符合相应规定或要求，并提供证明文件电子件：</w:t>
            </w:r>
          </w:p>
          <w:p w14:paraId="1706CE69" w14:textId="77777777" w:rsidR="00B47E88" w:rsidRDefault="00000000">
            <w:pPr>
              <w:pStyle w:val="TableParagraph"/>
              <w:numPr>
                <w:ilvl w:val="0"/>
                <w:numId w:val="18"/>
              </w:numPr>
              <w:tabs>
                <w:tab w:val="left" w:pos="498"/>
              </w:tabs>
              <w:ind w:right="124"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采购的产品若属于《节能产品政府采购品目清单》范围中政府强制采购产品，则投标人所报产品必须获得国家确定的认证机构出具的、处于有效期之内的节能产品认证证书；</w:t>
            </w:r>
          </w:p>
          <w:p w14:paraId="7B295401" w14:textId="77777777" w:rsidR="00B47E88" w:rsidRDefault="00000000">
            <w:pPr>
              <w:pStyle w:val="TableParagraph"/>
              <w:numPr>
                <w:ilvl w:val="0"/>
                <w:numId w:val="18"/>
              </w:numPr>
              <w:tabs>
                <w:tab w:val="left" w:pos="498"/>
              </w:tabs>
              <w:ind w:right="95"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B889D9A" w14:textId="77777777" w:rsidR="00B47E88" w:rsidRDefault="00000000">
            <w:pPr>
              <w:pStyle w:val="TableParagraph"/>
              <w:numPr>
                <w:ilvl w:val="0"/>
                <w:numId w:val="18"/>
              </w:numPr>
              <w:tabs>
                <w:tab w:val="left" w:pos="498"/>
              </w:tabs>
              <w:ind w:right="124"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项目中涉及涂料、胶黏剂、油墨、清洗剂等挥发性有机物产品，且属于强制性标准的，供应商应执行符合本市和国家的VOCs 含量限制标准。</w:t>
            </w:r>
          </w:p>
        </w:tc>
      </w:tr>
      <w:tr w:rsidR="00B47E88" w14:paraId="7B2521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3"/>
        </w:trPr>
        <w:tc>
          <w:tcPr>
            <w:tcW w:w="750" w:type="dxa"/>
            <w:tcBorders>
              <w:top w:val="single" w:sz="4" w:space="0" w:color="auto"/>
              <w:left w:val="single" w:sz="4" w:space="0" w:color="auto"/>
              <w:bottom w:val="single" w:sz="4" w:space="0" w:color="auto"/>
              <w:right w:val="single" w:sz="4" w:space="0" w:color="auto"/>
            </w:tcBorders>
            <w:vAlign w:val="center"/>
          </w:tcPr>
          <w:p w14:paraId="4BAEB674"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14</w:t>
            </w:r>
          </w:p>
        </w:tc>
        <w:tc>
          <w:tcPr>
            <w:tcW w:w="1813" w:type="dxa"/>
            <w:tcBorders>
              <w:top w:val="single" w:sz="4" w:space="0" w:color="auto"/>
              <w:left w:val="single" w:sz="4" w:space="0" w:color="auto"/>
              <w:bottom w:val="single" w:sz="4" w:space="0" w:color="auto"/>
              <w:right w:val="single" w:sz="4" w:space="0" w:color="auto"/>
            </w:tcBorders>
            <w:vAlign w:val="center"/>
          </w:tcPr>
          <w:p w14:paraId="089A5902"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公平竞争</w:t>
            </w:r>
          </w:p>
        </w:tc>
        <w:tc>
          <w:tcPr>
            <w:tcW w:w="6725" w:type="dxa"/>
            <w:tcBorders>
              <w:top w:val="single" w:sz="4" w:space="0" w:color="auto"/>
              <w:left w:val="single" w:sz="4" w:space="0" w:color="auto"/>
              <w:bottom w:val="single" w:sz="4" w:space="0" w:color="auto"/>
              <w:right w:val="single" w:sz="4" w:space="0" w:color="auto"/>
            </w:tcBorders>
            <w:vAlign w:val="center"/>
          </w:tcPr>
          <w:p w14:paraId="2455658A"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投标人遵循公平竞争的原则，不存在恶意串通，妨碍其他投标人的竞争行为，不存在损害采购人或者其他投标人的合法权益情形的；</w:t>
            </w:r>
          </w:p>
        </w:tc>
      </w:tr>
      <w:tr w:rsidR="00B47E88" w14:paraId="5DA169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4"/>
        </w:trPr>
        <w:tc>
          <w:tcPr>
            <w:tcW w:w="750" w:type="dxa"/>
            <w:tcBorders>
              <w:top w:val="single" w:sz="4" w:space="0" w:color="auto"/>
              <w:left w:val="single" w:sz="4" w:space="0" w:color="auto"/>
              <w:bottom w:val="single" w:sz="4" w:space="0" w:color="auto"/>
              <w:right w:val="single" w:sz="4" w:space="0" w:color="auto"/>
            </w:tcBorders>
            <w:vAlign w:val="center"/>
          </w:tcPr>
          <w:p w14:paraId="5A7E02DE"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15</w:t>
            </w:r>
          </w:p>
        </w:tc>
        <w:tc>
          <w:tcPr>
            <w:tcW w:w="1813" w:type="dxa"/>
            <w:tcBorders>
              <w:top w:val="single" w:sz="4" w:space="0" w:color="auto"/>
              <w:left w:val="single" w:sz="4" w:space="0" w:color="auto"/>
              <w:bottom w:val="single" w:sz="4" w:space="0" w:color="auto"/>
              <w:right w:val="single" w:sz="4" w:space="0" w:color="auto"/>
            </w:tcBorders>
            <w:vAlign w:val="center"/>
          </w:tcPr>
          <w:p w14:paraId="2F40D1E5"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串通投标</w:t>
            </w:r>
          </w:p>
        </w:tc>
        <w:tc>
          <w:tcPr>
            <w:tcW w:w="6725" w:type="dxa"/>
            <w:tcBorders>
              <w:top w:val="single" w:sz="4" w:space="0" w:color="auto"/>
              <w:left w:val="single" w:sz="4" w:space="0" w:color="auto"/>
              <w:bottom w:val="single" w:sz="4" w:space="0" w:color="auto"/>
              <w:right w:val="single" w:sz="4" w:space="0" w:color="auto"/>
            </w:tcBorders>
            <w:vAlign w:val="center"/>
          </w:tcPr>
          <w:p w14:paraId="64C11076" w14:textId="77777777" w:rsidR="00B47E88" w:rsidRDefault="00000000">
            <w:pPr>
              <w:pStyle w:val="TableParagraph"/>
              <w:ind w:left="108" w:right="95"/>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B47E88" w14:paraId="3EDCA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trPr>
        <w:tc>
          <w:tcPr>
            <w:tcW w:w="750" w:type="dxa"/>
            <w:tcBorders>
              <w:top w:val="single" w:sz="4" w:space="0" w:color="auto"/>
              <w:left w:val="single" w:sz="4" w:space="0" w:color="auto"/>
              <w:bottom w:val="single" w:sz="4" w:space="0" w:color="auto"/>
              <w:right w:val="single" w:sz="4" w:space="0" w:color="auto"/>
            </w:tcBorders>
            <w:vAlign w:val="center"/>
          </w:tcPr>
          <w:p w14:paraId="145E8C33"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16</w:t>
            </w:r>
          </w:p>
        </w:tc>
        <w:tc>
          <w:tcPr>
            <w:tcW w:w="1813" w:type="dxa"/>
            <w:tcBorders>
              <w:top w:val="single" w:sz="4" w:space="0" w:color="auto"/>
              <w:left w:val="single" w:sz="4" w:space="0" w:color="auto"/>
              <w:bottom w:val="single" w:sz="4" w:space="0" w:color="auto"/>
              <w:right w:val="single" w:sz="4" w:space="0" w:color="auto"/>
            </w:tcBorders>
            <w:vAlign w:val="center"/>
          </w:tcPr>
          <w:p w14:paraId="0A354F48"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附加条件</w:t>
            </w:r>
          </w:p>
        </w:tc>
        <w:tc>
          <w:tcPr>
            <w:tcW w:w="6725" w:type="dxa"/>
            <w:tcBorders>
              <w:top w:val="single" w:sz="4" w:space="0" w:color="auto"/>
              <w:left w:val="single" w:sz="4" w:space="0" w:color="auto"/>
              <w:bottom w:val="single" w:sz="4" w:space="0" w:color="auto"/>
              <w:right w:val="single" w:sz="4" w:space="0" w:color="auto"/>
            </w:tcBorders>
            <w:vAlign w:val="center"/>
          </w:tcPr>
          <w:p w14:paraId="3A2F2CF6"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投标文件未含有采购人不能接受的附加条件的；</w:t>
            </w:r>
          </w:p>
        </w:tc>
      </w:tr>
      <w:tr w:rsidR="00B47E88" w14:paraId="7F23A0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750" w:type="dxa"/>
            <w:tcBorders>
              <w:top w:val="single" w:sz="4" w:space="0" w:color="auto"/>
              <w:left w:val="single" w:sz="4" w:space="0" w:color="auto"/>
              <w:bottom w:val="single" w:sz="4" w:space="0" w:color="auto"/>
              <w:right w:val="single" w:sz="4" w:space="0" w:color="auto"/>
            </w:tcBorders>
            <w:vAlign w:val="center"/>
          </w:tcPr>
          <w:p w14:paraId="332D116E"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17</w:t>
            </w:r>
          </w:p>
        </w:tc>
        <w:tc>
          <w:tcPr>
            <w:tcW w:w="1813" w:type="dxa"/>
            <w:tcBorders>
              <w:top w:val="single" w:sz="4" w:space="0" w:color="auto"/>
              <w:left w:val="single" w:sz="4" w:space="0" w:color="auto"/>
              <w:bottom w:val="single" w:sz="4" w:space="0" w:color="auto"/>
              <w:right w:val="single" w:sz="4" w:space="0" w:color="auto"/>
            </w:tcBorders>
            <w:vAlign w:val="center"/>
          </w:tcPr>
          <w:p w14:paraId="630264D4"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其他无效情形</w:t>
            </w:r>
          </w:p>
        </w:tc>
        <w:tc>
          <w:tcPr>
            <w:tcW w:w="6725" w:type="dxa"/>
            <w:tcBorders>
              <w:top w:val="single" w:sz="4" w:space="0" w:color="auto"/>
              <w:left w:val="single" w:sz="4" w:space="0" w:color="auto"/>
              <w:bottom w:val="single" w:sz="4" w:space="0" w:color="auto"/>
              <w:right w:val="single" w:sz="4" w:space="0" w:color="auto"/>
            </w:tcBorders>
            <w:vAlign w:val="center"/>
          </w:tcPr>
          <w:p w14:paraId="6DE2F7DF"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投标人、投标文件不存在不符合法律、法规和招标文件规定的</w:t>
            </w:r>
          </w:p>
          <w:p w14:paraId="374C2491"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其他无效情形。</w:t>
            </w:r>
          </w:p>
        </w:tc>
      </w:tr>
    </w:tbl>
    <w:p w14:paraId="14D3EF56" w14:textId="77777777" w:rsidR="00B47E88" w:rsidRDefault="00B47E88">
      <w:pPr>
        <w:rPr>
          <w:rFonts w:hint="eastAsia"/>
          <w:spacing w:val="4"/>
          <w:sz w:val="24"/>
        </w:rPr>
      </w:pPr>
    </w:p>
    <w:p w14:paraId="2191781B" w14:textId="77777777" w:rsidR="00B47E88" w:rsidRDefault="00B47E88">
      <w:pPr>
        <w:rPr>
          <w:rFonts w:hint="eastAsia"/>
          <w:spacing w:val="4"/>
          <w:sz w:val="24"/>
        </w:rPr>
        <w:sectPr w:rsidR="00B47E88">
          <w:pgSz w:w="11910" w:h="16840"/>
          <w:pgMar w:top="1280" w:right="440" w:bottom="1080" w:left="1000" w:header="880" w:footer="892" w:gutter="0"/>
          <w:cols w:space="720"/>
        </w:sectPr>
      </w:pPr>
    </w:p>
    <w:p w14:paraId="64B970AF" w14:textId="77777777" w:rsidR="00B47E88" w:rsidRDefault="00000000">
      <w:pPr>
        <w:pStyle w:val="affb"/>
        <w:numPr>
          <w:ilvl w:val="0"/>
          <w:numId w:val="17"/>
        </w:numPr>
        <w:tabs>
          <w:tab w:val="left" w:pos="1060"/>
        </w:tabs>
        <w:spacing w:line="360" w:lineRule="auto"/>
        <w:ind w:left="1060" w:hanging="359"/>
        <w:jc w:val="both"/>
        <w:rPr>
          <w:rFonts w:hint="eastAsia"/>
          <w:spacing w:val="4"/>
          <w:sz w:val="24"/>
          <w:szCs w:val="24"/>
        </w:rPr>
      </w:pPr>
      <w:bookmarkStart w:id="57" w:name="2投标文件有关事项的澄清或者说明"/>
      <w:bookmarkEnd w:id="57"/>
      <w:r>
        <w:rPr>
          <w:spacing w:val="4"/>
          <w:sz w:val="24"/>
          <w:szCs w:val="24"/>
        </w:rPr>
        <w:t>投标文件有关事项的澄清或者说明</w:t>
      </w:r>
    </w:p>
    <w:p w14:paraId="3924D15A" w14:textId="77777777" w:rsidR="00B47E88" w:rsidRDefault="00000000">
      <w:pPr>
        <w:pStyle w:val="affb"/>
        <w:numPr>
          <w:ilvl w:val="1"/>
          <w:numId w:val="17"/>
        </w:numPr>
        <w:tabs>
          <w:tab w:val="left" w:pos="1774"/>
          <w:tab w:val="left" w:pos="1776"/>
        </w:tabs>
        <w:spacing w:line="360" w:lineRule="auto"/>
        <w:ind w:right="691"/>
        <w:jc w:val="both"/>
        <w:rPr>
          <w:rFonts w:hint="eastAsia"/>
          <w:spacing w:val="4"/>
          <w:sz w:val="24"/>
          <w:szCs w:val="24"/>
        </w:rPr>
      </w:pPr>
      <w:r>
        <w:rPr>
          <w:spacing w:val="4"/>
          <w:sz w:val="24"/>
          <w:szCs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54803320"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pacing w:val="4"/>
          <w:sz w:val="24"/>
          <w:szCs w:val="24"/>
        </w:rPr>
        <w:t>无效投标处理</w:t>
      </w:r>
      <w:r>
        <w:rPr>
          <w:spacing w:val="4"/>
          <w:sz w:val="24"/>
          <w:szCs w:val="24"/>
        </w:rPr>
        <w:t>。</w:t>
      </w:r>
    </w:p>
    <w:p w14:paraId="55362CC3"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pacing w:val="4"/>
          <w:sz w:val="24"/>
          <w:szCs w:val="24"/>
        </w:rPr>
        <w:t>投标无效</w:t>
      </w:r>
      <w:r>
        <w:rPr>
          <w:spacing w:val="4"/>
          <w:sz w:val="24"/>
          <w:szCs w:val="24"/>
        </w:rPr>
        <w:t>。</w:t>
      </w:r>
    </w:p>
    <w:p w14:paraId="1A602263" w14:textId="77777777" w:rsidR="00B47E88" w:rsidRDefault="00000000">
      <w:pPr>
        <w:pStyle w:val="affb"/>
        <w:numPr>
          <w:ilvl w:val="1"/>
          <w:numId w:val="17"/>
        </w:numPr>
        <w:tabs>
          <w:tab w:val="left" w:pos="1776"/>
        </w:tabs>
        <w:spacing w:line="360" w:lineRule="auto"/>
        <w:rPr>
          <w:rFonts w:hint="eastAsia"/>
          <w:spacing w:val="4"/>
          <w:sz w:val="24"/>
          <w:szCs w:val="24"/>
        </w:rPr>
      </w:pPr>
      <w:r>
        <w:rPr>
          <w:spacing w:val="4"/>
          <w:sz w:val="24"/>
          <w:szCs w:val="24"/>
        </w:rPr>
        <w:t>投标文件报价出现前后不一致的，按照下列规定修正：</w:t>
      </w:r>
    </w:p>
    <w:p w14:paraId="7513F8DE"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招标文件对于报价修正是否另有规定：</w:t>
      </w:r>
    </w:p>
    <w:p w14:paraId="1A3F52BD" w14:textId="77777777" w:rsidR="00B47E88" w:rsidRDefault="00000000">
      <w:pPr>
        <w:pStyle w:val="af0"/>
        <w:tabs>
          <w:tab w:val="left" w:pos="6619"/>
        </w:tabs>
        <w:spacing w:line="360" w:lineRule="auto"/>
        <w:ind w:left="2736"/>
        <w:rPr>
          <w:rFonts w:hint="eastAsia"/>
          <w:spacing w:val="4"/>
        </w:rPr>
      </w:pPr>
      <w:r>
        <w:rPr>
          <w:rFonts w:ascii="Times New Roman" w:hAnsi="Times New Roman" w:cs="Times New Roman"/>
          <w:spacing w:val="4"/>
        </w:rPr>
        <w:t>□</w:t>
      </w:r>
      <w:r>
        <w:rPr>
          <w:spacing w:val="4"/>
        </w:rPr>
        <w:t>有，具体规定为：</w:t>
      </w:r>
      <w:r>
        <w:rPr>
          <w:spacing w:val="4"/>
          <w:u w:val="single"/>
        </w:rPr>
        <w:tab/>
      </w:r>
    </w:p>
    <w:p w14:paraId="0A55DA54" w14:textId="77777777" w:rsidR="00B47E88" w:rsidRDefault="00000000">
      <w:pPr>
        <w:pStyle w:val="af0"/>
        <w:spacing w:line="360" w:lineRule="auto"/>
        <w:ind w:left="2736"/>
        <w:rPr>
          <w:rFonts w:hint="eastAsia"/>
          <w:spacing w:val="4"/>
        </w:rPr>
      </w:pPr>
      <w:r>
        <w:rPr>
          <w:rFonts w:ascii="Times New Roman" w:hAnsi="Times New Roman" w:cs="Times New Roman"/>
          <w:spacing w:val="4"/>
        </w:rPr>
        <w:t>■</w:t>
      </w:r>
      <w:r>
        <w:rPr>
          <w:spacing w:val="4"/>
        </w:rPr>
        <w:t>无，按下述 2.4.2-2.4.8 项规定修正。</w:t>
      </w:r>
    </w:p>
    <w:p w14:paraId="1AA58ECD" w14:textId="77777777" w:rsidR="00B47E88" w:rsidRDefault="00000000">
      <w:pPr>
        <w:pStyle w:val="affb"/>
        <w:numPr>
          <w:ilvl w:val="2"/>
          <w:numId w:val="17"/>
        </w:numPr>
        <w:tabs>
          <w:tab w:val="left" w:pos="2681"/>
          <w:tab w:val="left" w:pos="2736"/>
        </w:tabs>
        <w:spacing w:line="360" w:lineRule="auto"/>
        <w:ind w:left="2736" w:right="689" w:hanging="900"/>
        <w:rPr>
          <w:rFonts w:hint="eastAsia"/>
          <w:spacing w:val="4"/>
          <w:sz w:val="24"/>
          <w:szCs w:val="24"/>
        </w:rPr>
      </w:pPr>
      <w:r>
        <w:rPr>
          <w:spacing w:val="4"/>
          <w:sz w:val="24"/>
          <w:szCs w:val="24"/>
        </w:rPr>
        <w:t>单独递交的开标一览表（报价表）与投标文件中开标一览表（报价表）内容不一致的，以单独递交的开标一览表（报价表）为准；</w:t>
      </w:r>
    </w:p>
    <w:p w14:paraId="5C64107C" w14:textId="77777777" w:rsidR="00B47E88" w:rsidRDefault="00000000">
      <w:pPr>
        <w:pStyle w:val="affb"/>
        <w:numPr>
          <w:ilvl w:val="2"/>
          <w:numId w:val="17"/>
        </w:numPr>
        <w:tabs>
          <w:tab w:val="left" w:pos="2681"/>
          <w:tab w:val="left" w:pos="2736"/>
        </w:tabs>
        <w:spacing w:line="360" w:lineRule="auto"/>
        <w:ind w:left="2736" w:right="691" w:hanging="900"/>
        <w:rPr>
          <w:rFonts w:hint="eastAsia"/>
          <w:spacing w:val="4"/>
          <w:sz w:val="24"/>
          <w:szCs w:val="24"/>
        </w:rPr>
      </w:pPr>
      <w:r>
        <w:rPr>
          <w:spacing w:val="4"/>
          <w:sz w:val="24"/>
          <w:szCs w:val="24"/>
        </w:rPr>
        <w:t>投标文件中开标一览表（报价表）内容与投标文件中相应内容不一致的，以开标一览表（报价表）为准；</w:t>
      </w:r>
    </w:p>
    <w:p w14:paraId="05D93FDD"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大写金额和小写金额不一致的，以大写金额为准；</w:t>
      </w:r>
    </w:p>
    <w:p w14:paraId="7A73BA74" w14:textId="77777777" w:rsidR="00B47E88" w:rsidRDefault="00000000">
      <w:pPr>
        <w:pStyle w:val="affb"/>
        <w:numPr>
          <w:ilvl w:val="2"/>
          <w:numId w:val="17"/>
        </w:numPr>
        <w:tabs>
          <w:tab w:val="left" w:pos="2681"/>
          <w:tab w:val="left" w:pos="2736"/>
        </w:tabs>
        <w:spacing w:line="360" w:lineRule="auto"/>
        <w:ind w:left="2736" w:right="689" w:hanging="900"/>
        <w:rPr>
          <w:rFonts w:hint="eastAsia"/>
          <w:spacing w:val="4"/>
          <w:sz w:val="24"/>
          <w:szCs w:val="24"/>
        </w:rPr>
      </w:pPr>
      <w:r>
        <w:rPr>
          <w:spacing w:val="4"/>
          <w:sz w:val="24"/>
          <w:szCs w:val="24"/>
        </w:rPr>
        <w:t>单价金额小数点或者百分比有明显错位的，以开标一览表的总价为准，并修改单价；</w:t>
      </w:r>
    </w:p>
    <w:p w14:paraId="44C4E4AF"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总价金额与按单价汇总金额不一致的，以单价金额计算结果为准。</w:t>
      </w:r>
    </w:p>
    <w:p w14:paraId="5085E0D2"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同时出现两种以上不一致的，按照前款规定的顺序修正。</w:t>
      </w:r>
    </w:p>
    <w:p w14:paraId="3B0EAA90" w14:textId="77777777" w:rsidR="00B47E88" w:rsidRDefault="00000000">
      <w:pPr>
        <w:pStyle w:val="affb"/>
        <w:numPr>
          <w:ilvl w:val="2"/>
          <w:numId w:val="17"/>
        </w:numPr>
        <w:tabs>
          <w:tab w:val="left" w:pos="2678"/>
          <w:tab w:val="left" w:pos="2736"/>
        </w:tabs>
        <w:spacing w:line="360" w:lineRule="auto"/>
        <w:ind w:left="2736" w:right="691" w:hanging="900"/>
        <w:jc w:val="both"/>
        <w:rPr>
          <w:rFonts w:hint="eastAsia"/>
          <w:spacing w:val="4"/>
          <w:sz w:val="24"/>
          <w:szCs w:val="24"/>
        </w:rPr>
      </w:pPr>
      <w:r>
        <w:rPr>
          <w:spacing w:val="4"/>
          <w:sz w:val="24"/>
          <w:szCs w:val="24"/>
        </w:rPr>
        <w:t>修正后的报价经投标人书面确认后产生约束力，投标人不确认的，其</w:t>
      </w:r>
      <w:r>
        <w:rPr>
          <w:b/>
          <w:spacing w:val="4"/>
          <w:sz w:val="24"/>
          <w:szCs w:val="24"/>
        </w:rPr>
        <w:t>投标无效</w:t>
      </w:r>
      <w:r>
        <w:rPr>
          <w:spacing w:val="4"/>
          <w:sz w:val="24"/>
          <w:szCs w:val="24"/>
        </w:rPr>
        <w:t>。</w:t>
      </w:r>
    </w:p>
    <w:p w14:paraId="3CB21AB9" w14:textId="77777777" w:rsidR="00B47E88" w:rsidRDefault="00000000">
      <w:pPr>
        <w:pStyle w:val="affb"/>
        <w:numPr>
          <w:ilvl w:val="1"/>
          <w:numId w:val="17"/>
        </w:numPr>
        <w:tabs>
          <w:tab w:val="left" w:pos="1776"/>
        </w:tabs>
        <w:spacing w:line="360" w:lineRule="auto"/>
        <w:ind w:right="694"/>
        <w:rPr>
          <w:rFonts w:hint="eastAsia"/>
          <w:spacing w:val="4"/>
          <w:sz w:val="24"/>
          <w:szCs w:val="24"/>
        </w:rPr>
      </w:pPr>
      <w:r>
        <w:rPr>
          <w:spacing w:val="4"/>
          <w:sz w:val="24"/>
          <w:szCs w:val="24"/>
        </w:rPr>
        <w:t>落实政府采购政策的价格调整：只有符合第二章《投标人须知》5.2 条规定情形的，可以享受中小企业扶持政策，用扣除后的价格参加评审；否则，评标时价格不予扣除。</w:t>
      </w:r>
    </w:p>
    <w:p w14:paraId="17B7FED4" w14:textId="77777777" w:rsidR="00B47E88" w:rsidRDefault="00000000">
      <w:pPr>
        <w:pStyle w:val="affb"/>
        <w:numPr>
          <w:ilvl w:val="2"/>
          <w:numId w:val="17"/>
        </w:numPr>
        <w:tabs>
          <w:tab w:val="left" w:pos="2678"/>
          <w:tab w:val="left" w:pos="2736"/>
        </w:tabs>
        <w:spacing w:line="360" w:lineRule="auto"/>
        <w:ind w:left="2736" w:right="691" w:hanging="900"/>
        <w:jc w:val="both"/>
        <w:rPr>
          <w:rFonts w:hint="eastAsia"/>
          <w:spacing w:val="4"/>
          <w:sz w:val="24"/>
          <w:szCs w:val="24"/>
        </w:rPr>
      </w:pPr>
      <w:r>
        <w:rPr>
          <w:spacing w:val="4"/>
          <w:sz w:val="24"/>
          <w:szCs w:val="24"/>
        </w:rPr>
        <w:t>对于未预留份额专门面向中小企业采购的采购项目，以及预留份额项目中的非预留部分采购包，对小微企业报价给予</w:t>
      </w:r>
      <w:r>
        <w:rPr>
          <w:rFonts w:hint="eastAsia"/>
          <w:spacing w:val="4"/>
          <w:sz w:val="24"/>
          <w:szCs w:val="24"/>
          <w:u w:val="single"/>
        </w:rPr>
        <w:t>10</w:t>
      </w:r>
      <w:r>
        <w:rPr>
          <w:spacing w:val="4"/>
          <w:sz w:val="24"/>
          <w:szCs w:val="24"/>
        </w:rPr>
        <w:t>%的扣除，用扣除后的价格参加评审。</w:t>
      </w:r>
    </w:p>
    <w:p w14:paraId="08B7D9C5" w14:textId="77777777" w:rsidR="00B47E88" w:rsidRDefault="00000000">
      <w:pPr>
        <w:pStyle w:val="affb"/>
        <w:numPr>
          <w:ilvl w:val="2"/>
          <w:numId w:val="17"/>
        </w:numPr>
        <w:tabs>
          <w:tab w:val="left" w:pos="2681"/>
          <w:tab w:val="left" w:pos="2736"/>
          <w:tab w:val="left" w:pos="8787"/>
        </w:tabs>
        <w:spacing w:line="360" w:lineRule="auto"/>
        <w:ind w:left="2736" w:right="487" w:hanging="900"/>
        <w:rPr>
          <w:rFonts w:hint="eastAsia"/>
          <w:spacing w:val="4"/>
          <w:sz w:val="24"/>
          <w:szCs w:val="24"/>
        </w:rPr>
      </w:pPr>
      <w:r>
        <w:rPr>
          <w:spacing w:val="4"/>
          <w:sz w:val="24"/>
          <w:szCs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pacing w:val="4"/>
          <w:sz w:val="24"/>
          <w:szCs w:val="24"/>
          <w:u w:val="single"/>
        </w:rPr>
        <w:t>4</w:t>
      </w:r>
      <w:r>
        <w:rPr>
          <w:spacing w:val="4"/>
          <w:sz w:val="24"/>
          <w:szCs w:val="24"/>
        </w:rPr>
        <w:t>%的扣除，用扣除后的价格参加评审。</w:t>
      </w:r>
    </w:p>
    <w:p w14:paraId="102A0A60" w14:textId="77777777" w:rsidR="00B47E88" w:rsidRDefault="00000000">
      <w:pPr>
        <w:pStyle w:val="affb"/>
        <w:numPr>
          <w:ilvl w:val="2"/>
          <w:numId w:val="17"/>
        </w:numPr>
        <w:tabs>
          <w:tab w:val="left" w:pos="2681"/>
          <w:tab w:val="left" w:pos="2736"/>
        </w:tabs>
        <w:spacing w:line="360" w:lineRule="auto"/>
        <w:ind w:left="2736" w:right="691" w:hanging="900"/>
        <w:rPr>
          <w:rFonts w:hint="eastAsia"/>
          <w:spacing w:val="4"/>
          <w:sz w:val="24"/>
          <w:szCs w:val="24"/>
        </w:rPr>
      </w:pPr>
      <w:r>
        <w:rPr>
          <w:spacing w:val="4"/>
          <w:sz w:val="24"/>
          <w:szCs w:val="24"/>
        </w:rPr>
        <w:t>组成联合体或者接受分包的小微企业与联合体内其他企业、分包企业之间存在直接控股、管理关系的，不享受价格扣除优惠政策。</w:t>
      </w:r>
    </w:p>
    <w:p w14:paraId="37DCB401"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价格扣除比例对小型企业和微型企业同等对待，不作区分。</w:t>
      </w:r>
    </w:p>
    <w:p w14:paraId="28F26DDF" w14:textId="77777777" w:rsidR="00B47E88" w:rsidRDefault="00000000">
      <w:pPr>
        <w:pStyle w:val="affb"/>
        <w:numPr>
          <w:ilvl w:val="2"/>
          <w:numId w:val="17"/>
        </w:numPr>
        <w:tabs>
          <w:tab w:val="left" w:pos="2681"/>
          <w:tab w:val="left" w:pos="2736"/>
        </w:tabs>
        <w:spacing w:line="360" w:lineRule="auto"/>
        <w:ind w:left="2736" w:right="691" w:hanging="900"/>
        <w:rPr>
          <w:rFonts w:hint="eastAsia"/>
          <w:spacing w:val="4"/>
          <w:sz w:val="24"/>
          <w:szCs w:val="24"/>
        </w:rPr>
      </w:pPr>
      <w:r>
        <w:rPr>
          <w:spacing w:val="4"/>
          <w:sz w:val="24"/>
          <w:szCs w:val="24"/>
        </w:rPr>
        <w:t>中小企业参加政府采购活动，应当按照招标文件给定的格式出具《中小企业声明函》，否则不得享受相关中小企业扶持政策。</w:t>
      </w:r>
    </w:p>
    <w:p w14:paraId="776DBFE0" w14:textId="77777777" w:rsidR="00B47E88" w:rsidRDefault="00000000">
      <w:pPr>
        <w:pStyle w:val="affb"/>
        <w:numPr>
          <w:ilvl w:val="2"/>
          <w:numId w:val="17"/>
        </w:numPr>
        <w:tabs>
          <w:tab w:val="left" w:pos="2681"/>
          <w:tab w:val="left" w:pos="2736"/>
        </w:tabs>
        <w:spacing w:line="360" w:lineRule="auto"/>
        <w:ind w:left="2736" w:right="691" w:hanging="900"/>
        <w:rPr>
          <w:rFonts w:hint="eastAsia"/>
          <w:spacing w:val="4"/>
          <w:sz w:val="24"/>
          <w:szCs w:val="24"/>
        </w:rPr>
      </w:pPr>
      <w:r>
        <w:rPr>
          <w:spacing w:val="4"/>
          <w:sz w:val="24"/>
          <w:szCs w:val="24"/>
        </w:rPr>
        <w:t>监狱企业提供了由省级以上监狱管理局、戒毒管理局（含新疆生产建设兵团）出具的属于监狱企业的证明文件的，视同小微企业。</w:t>
      </w:r>
    </w:p>
    <w:p w14:paraId="4866F999" w14:textId="77777777" w:rsidR="00B47E88" w:rsidRDefault="00000000">
      <w:pPr>
        <w:pStyle w:val="affb"/>
        <w:numPr>
          <w:ilvl w:val="2"/>
          <w:numId w:val="17"/>
        </w:numPr>
        <w:tabs>
          <w:tab w:val="left" w:pos="2681"/>
          <w:tab w:val="left" w:pos="2736"/>
          <w:tab w:val="left" w:pos="9781"/>
        </w:tabs>
        <w:spacing w:line="360" w:lineRule="auto"/>
        <w:ind w:left="2736" w:right="451" w:hanging="900"/>
        <w:rPr>
          <w:rFonts w:hint="eastAsia"/>
          <w:spacing w:val="4"/>
          <w:sz w:val="24"/>
          <w:szCs w:val="24"/>
        </w:rPr>
      </w:pPr>
      <w:r>
        <w:rPr>
          <w:spacing w:val="4"/>
          <w:sz w:val="24"/>
          <w:szCs w:val="24"/>
        </w:rPr>
        <w:t>残疾人福利性单位按招标文件要求提供了《残疾人福利性单位声明函》的，视同小微企业。</w:t>
      </w:r>
    </w:p>
    <w:p w14:paraId="31823AEC" w14:textId="77777777" w:rsidR="00B47E88" w:rsidRDefault="00000000">
      <w:pPr>
        <w:pStyle w:val="affb"/>
        <w:numPr>
          <w:ilvl w:val="2"/>
          <w:numId w:val="17"/>
        </w:numPr>
        <w:tabs>
          <w:tab w:val="left" w:pos="2715"/>
          <w:tab w:val="left" w:pos="2736"/>
        </w:tabs>
        <w:spacing w:line="360" w:lineRule="auto"/>
        <w:ind w:left="2736" w:right="691" w:hanging="900"/>
        <w:rPr>
          <w:rFonts w:hint="eastAsia"/>
          <w:spacing w:val="4"/>
          <w:sz w:val="24"/>
          <w:szCs w:val="24"/>
        </w:rPr>
      </w:pPr>
      <w:r>
        <w:rPr>
          <w:spacing w:val="4"/>
          <w:sz w:val="24"/>
          <w:szCs w:val="24"/>
        </w:rPr>
        <w:t>若投标人同时属于小型或微型企业、监狱企业、残疾人福利性单位中的两种及以上，将不重复享受小微企业价格扣减的优惠政策。</w:t>
      </w:r>
    </w:p>
    <w:p w14:paraId="6C1B4F7E" w14:textId="77777777" w:rsidR="00B47E88" w:rsidRDefault="00000000">
      <w:pPr>
        <w:pStyle w:val="affb"/>
        <w:numPr>
          <w:ilvl w:val="0"/>
          <w:numId w:val="17"/>
        </w:numPr>
        <w:tabs>
          <w:tab w:val="left" w:pos="1060"/>
        </w:tabs>
        <w:spacing w:line="360" w:lineRule="auto"/>
        <w:ind w:left="1060" w:hanging="359"/>
        <w:jc w:val="both"/>
        <w:rPr>
          <w:rFonts w:hint="eastAsia"/>
          <w:spacing w:val="4"/>
          <w:sz w:val="24"/>
          <w:szCs w:val="24"/>
        </w:rPr>
      </w:pPr>
      <w:bookmarkStart w:id="58" w:name="3投标文件的比较和评价"/>
      <w:bookmarkEnd w:id="58"/>
      <w:r>
        <w:rPr>
          <w:spacing w:val="4"/>
          <w:sz w:val="24"/>
          <w:szCs w:val="24"/>
        </w:rPr>
        <w:t>投标文件的比较和评价</w:t>
      </w:r>
    </w:p>
    <w:p w14:paraId="6EC573DB"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评标委员会将按照招标文件中规定的评标方法和标准，对符合性审查合格的投标文件进行商务和技术评估，综合比较与评价；未通过符合性审查的投标文件不得进入比较与评价。</w:t>
      </w:r>
    </w:p>
    <w:p w14:paraId="27FA85BB" w14:textId="77777777" w:rsidR="00B47E88" w:rsidRDefault="00000000">
      <w:pPr>
        <w:pStyle w:val="affb"/>
        <w:numPr>
          <w:ilvl w:val="1"/>
          <w:numId w:val="17"/>
        </w:numPr>
        <w:tabs>
          <w:tab w:val="left" w:pos="1774"/>
        </w:tabs>
        <w:spacing w:line="360" w:lineRule="auto"/>
        <w:ind w:left="1774" w:hanging="718"/>
        <w:jc w:val="both"/>
        <w:rPr>
          <w:rFonts w:hint="eastAsia"/>
          <w:spacing w:val="4"/>
          <w:sz w:val="24"/>
          <w:szCs w:val="24"/>
        </w:rPr>
      </w:pPr>
      <w:r>
        <w:rPr>
          <w:spacing w:val="4"/>
          <w:sz w:val="24"/>
          <w:szCs w:val="24"/>
        </w:rPr>
        <w:t>评标方法和评标标准</w:t>
      </w:r>
    </w:p>
    <w:p w14:paraId="50E9236F"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本项目采用的评标方法为：</w:t>
      </w:r>
    </w:p>
    <w:p w14:paraId="1B0144A0" w14:textId="77777777" w:rsidR="00B47E88" w:rsidRDefault="00000000">
      <w:pPr>
        <w:pStyle w:val="af0"/>
        <w:spacing w:line="360" w:lineRule="auto"/>
        <w:ind w:left="2686" w:right="689"/>
        <w:rPr>
          <w:rFonts w:hint="eastAsia"/>
          <w:spacing w:val="4"/>
        </w:rPr>
      </w:pPr>
      <w:r>
        <w:rPr>
          <w:rFonts w:ascii="Times New Roman" w:hAnsi="Times New Roman" w:cs="Times New Roman"/>
          <w:spacing w:val="4"/>
        </w:rPr>
        <w:t>■</w:t>
      </w:r>
      <w:r>
        <w:rPr>
          <w:spacing w:val="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AB265CD" w14:textId="77777777" w:rsidR="00B47E88" w:rsidRDefault="00000000">
      <w:pPr>
        <w:pStyle w:val="af0"/>
        <w:spacing w:line="360" w:lineRule="auto"/>
        <w:ind w:left="2686" w:right="689"/>
        <w:rPr>
          <w:rFonts w:hint="eastAsia"/>
          <w:spacing w:val="4"/>
        </w:rPr>
      </w:pPr>
      <w:r>
        <w:rPr>
          <w:rFonts w:ascii="Times New Roman" w:hAnsi="Times New Roman" w:cs="Times New Roman"/>
          <w:spacing w:val="4"/>
        </w:rPr>
        <w:t>□</w:t>
      </w:r>
      <w:r>
        <w:rPr>
          <w:spacing w:val="4"/>
        </w:rPr>
        <w:t>最低评标价法，指投标文件满足招标文件全部实质性要求，且投标报价最低的投标人为中标候选人的评标方法。</w:t>
      </w:r>
    </w:p>
    <w:p w14:paraId="48F81B60" w14:textId="77777777" w:rsidR="00B47E88" w:rsidRDefault="00000000">
      <w:pPr>
        <w:pStyle w:val="affb"/>
        <w:numPr>
          <w:ilvl w:val="2"/>
          <w:numId w:val="17"/>
        </w:numPr>
        <w:tabs>
          <w:tab w:val="left" w:pos="2681"/>
          <w:tab w:val="left" w:pos="2736"/>
        </w:tabs>
        <w:spacing w:line="360" w:lineRule="auto"/>
        <w:ind w:left="2736" w:right="689" w:hanging="900"/>
        <w:rPr>
          <w:rFonts w:hint="eastAsia"/>
          <w:spacing w:val="4"/>
          <w:sz w:val="24"/>
          <w:szCs w:val="24"/>
        </w:rPr>
      </w:pPr>
      <w:r>
        <w:rPr>
          <w:spacing w:val="4"/>
          <w:sz w:val="24"/>
          <w:szCs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pacing w:val="4"/>
          <w:sz w:val="24"/>
          <w:szCs w:val="24"/>
        </w:rPr>
        <w:t>投标无效</w:t>
      </w:r>
      <w:r>
        <w:rPr>
          <w:spacing w:val="4"/>
          <w:sz w:val="24"/>
          <w:szCs w:val="24"/>
        </w:rPr>
        <w:t>。</w:t>
      </w:r>
    </w:p>
    <w:p w14:paraId="713F0AAA" w14:textId="77777777" w:rsidR="00B47E88" w:rsidRDefault="00000000">
      <w:pPr>
        <w:pStyle w:val="af0"/>
        <w:spacing w:line="360" w:lineRule="auto"/>
        <w:ind w:left="2736"/>
        <w:rPr>
          <w:rFonts w:hint="eastAsia"/>
          <w:spacing w:val="4"/>
        </w:rPr>
      </w:pPr>
      <w:r>
        <w:rPr>
          <w:rFonts w:ascii="Times New Roman" w:hAnsi="Times New Roman" w:cs="Times New Roman"/>
          <w:spacing w:val="4"/>
        </w:rPr>
        <w:t>■</w:t>
      </w:r>
      <w:r>
        <w:rPr>
          <w:spacing w:val="4"/>
        </w:rPr>
        <w:t>随机抽取</w:t>
      </w:r>
    </w:p>
    <w:p w14:paraId="1A88FEF7" w14:textId="77777777" w:rsidR="00B47E88" w:rsidRDefault="00000000">
      <w:pPr>
        <w:pStyle w:val="af0"/>
        <w:tabs>
          <w:tab w:val="left" w:pos="6019"/>
        </w:tabs>
        <w:spacing w:line="360" w:lineRule="auto"/>
        <w:ind w:left="2736"/>
        <w:rPr>
          <w:rFonts w:hint="eastAsia"/>
          <w:spacing w:val="4"/>
        </w:rPr>
      </w:pPr>
      <w:r>
        <w:rPr>
          <w:rFonts w:ascii="Times New Roman" w:hAnsi="Times New Roman" w:cs="Times New Roman"/>
          <w:spacing w:val="4"/>
        </w:rPr>
        <w:t>□</w:t>
      </w:r>
      <w:r>
        <w:rPr>
          <w:spacing w:val="4"/>
        </w:rPr>
        <w:t>其他方式，具体要求：</w:t>
      </w:r>
      <w:r>
        <w:rPr>
          <w:spacing w:val="4"/>
          <w:u w:val="single"/>
        </w:rPr>
        <w:tab/>
      </w:r>
    </w:p>
    <w:p w14:paraId="14AA1017" w14:textId="77777777" w:rsidR="00B47E88" w:rsidRDefault="00000000">
      <w:pPr>
        <w:pStyle w:val="affb"/>
        <w:numPr>
          <w:ilvl w:val="2"/>
          <w:numId w:val="17"/>
        </w:numPr>
        <w:tabs>
          <w:tab w:val="left" w:pos="2681"/>
          <w:tab w:val="left" w:pos="2736"/>
          <w:tab w:val="left" w:pos="9096"/>
        </w:tabs>
        <w:spacing w:line="360" w:lineRule="auto"/>
        <w:ind w:left="2736" w:right="691" w:hanging="900"/>
        <w:rPr>
          <w:rFonts w:hint="eastAsia"/>
          <w:spacing w:val="4"/>
          <w:sz w:val="24"/>
          <w:szCs w:val="24"/>
        </w:rPr>
      </w:pPr>
      <w:r>
        <w:rPr>
          <w:spacing w:val="4"/>
          <w:sz w:val="24"/>
          <w:szCs w:val="24"/>
        </w:rPr>
        <w:t>非政府强制采购的节能产品或环境标志产品，依据品目清单和认证证书实施政府优先采购。优先采购的具体规定（如涉及）</w:t>
      </w:r>
      <w:r>
        <w:rPr>
          <w:rFonts w:hint="eastAsia"/>
          <w:spacing w:val="4"/>
          <w:sz w:val="24"/>
          <w:szCs w:val="24"/>
          <w:u w:val="single"/>
        </w:rPr>
        <w:t>政策加分、详见评分标准</w:t>
      </w:r>
      <w:r>
        <w:rPr>
          <w:spacing w:val="4"/>
          <w:sz w:val="24"/>
          <w:szCs w:val="24"/>
        </w:rPr>
        <w:t>。</w:t>
      </w:r>
    </w:p>
    <w:p w14:paraId="5B380B56" w14:textId="77777777" w:rsidR="00B47E88" w:rsidRDefault="00000000">
      <w:pPr>
        <w:pStyle w:val="affb"/>
        <w:numPr>
          <w:ilvl w:val="0"/>
          <w:numId w:val="17"/>
        </w:numPr>
        <w:tabs>
          <w:tab w:val="left" w:pos="1061"/>
        </w:tabs>
        <w:spacing w:line="360" w:lineRule="auto"/>
        <w:rPr>
          <w:rFonts w:hint="eastAsia"/>
          <w:spacing w:val="4"/>
          <w:sz w:val="24"/>
          <w:szCs w:val="24"/>
        </w:rPr>
      </w:pPr>
      <w:bookmarkStart w:id="59" w:name="4确定中标候选人名单"/>
      <w:bookmarkEnd w:id="59"/>
      <w:r>
        <w:rPr>
          <w:spacing w:val="4"/>
          <w:sz w:val="24"/>
          <w:szCs w:val="24"/>
        </w:rPr>
        <w:t>确定中标候选人名单</w:t>
      </w:r>
    </w:p>
    <w:p w14:paraId="1017B8F0"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91E88BB" w14:textId="77777777" w:rsidR="00B47E88" w:rsidRDefault="00000000">
      <w:pPr>
        <w:pStyle w:val="af0"/>
        <w:spacing w:line="360" w:lineRule="auto"/>
        <w:ind w:left="1832"/>
        <w:rPr>
          <w:rFonts w:hint="eastAsia"/>
          <w:spacing w:val="4"/>
        </w:rPr>
      </w:pPr>
      <w:r>
        <w:rPr>
          <w:rFonts w:ascii="Times New Roman" w:hAnsi="Times New Roman" w:cs="Times New Roman"/>
          <w:spacing w:val="4"/>
        </w:rPr>
        <w:t>□</w:t>
      </w:r>
      <w:r>
        <w:rPr>
          <w:spacing w:val="4"/>
        </w:rPr>
        <w:t>随机抽取</w:t>
      </w:r>
    </w:p>
    <w:p w14:paraId="23705AF5" w14:textId="77777777" w:rsidR="00B47E88" w:rsidRDefault="00000000">
      <w:pPr>
        <w:pStyle w:val="af0"/>
        <w:tabs>
          <w:tab w:val="left" w:pos="5114"/>
        </w:tabs>
        <w:spacing w:line="360" w:lineRule="auto"/>
        <w:ind w:left="1832" w:rightChars="313" w:right="689"/>
        <w:rPr>
          <w:rFonts w:hint="eastAsia"/>
          <w:spacing w:val="4"/>
        </w:rPr>
      </w:pPr>
      <w:r>
        <w:rPr>
          <w:rFonts w:ascii="Times New Roman" w:hAnsi="Times New Roman" w:cs="Times New Roman"/>
          <w:spacing w:val="4"/>
        </w:rPr>
        <w:t>■</w:t>
      </w:r>
      <w:r>
        <w:rPr>
          <w:spacing w:val="4"/>
        </w:rPr>
        <w:t>其他方式，具体要求：</w:t>
      </w:r>
      <w:r>
        <w:rPr>
          <w:rFonts w:hint="eastAsia"/>
          <w:spacing w:val="4"/>
          <w:u w:val="single"/>
        </w:rPr>
        <w:t>非价格分部分得分最高者</w:t>
      </w:r>
      <w:r>
        <w:rPr>
          <w:spacing w:val="4"/>
          <w:u w:val="single"/>
        </w:rPr>
        <w:t>获得中标人推荐资格</w:t>
      </w:r>
    </w:p>
    <w:p w14:paraId="285E2792" w14:textId="77777777" w:rsidR="00B47E88" w:rsidRDefault="00000000">
      <w:pPr>
        <w:pStyle w:val="affb"/>
        <w:numPr>
          <w:ilvl w:val="1"/>
          <w:numId w:val="17"/>
        </w:numPr>
        <w:tabs>
          <w:tab w:val="left" w:pos="1776"/>
        </w:tabs>
        <w:spacing w:line="360" w:lineRule="auto"/>
        <w:ind w:right="571"/>
        <w:rPr>
          <w:rFonts w:hint="eastAsia"/>
          <w:spacing w:val="4"/>
          <w:sz w:val="24"/>
          <w:szCs w:val="24"/>
        </w:rPr>
      </w:pPr>
      <w:r>
        <w:rPr>
          <w:spacing w:val="4"/>
          <w:sz w:val="24"/>
          <w:szCs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F20D937" w14:textId="77777777" w:rsidR="00B47E88" w:rsidRDefault="00000000">
      <w:pPr>
        <w:pStyle w:val="affb"/>
        <w:numPr>
          <w:ilvl w:val="1"/>
          <w:numId w:val="17"/>
        </w:numPr>
        <w:tabs>
          <w:tab w:val="left" w:pos="1774"/>
          <w:tab w:val="left" w:pos="1776"/>
        </w:tabs>
        <w:spacing w:line="360" w:lineRule="auto"/>
        <w:ind w:right="686"/>
        <w:jc w:val="both"/>
        <w:rPr>
          <w:rFonts w:hint="eastAsia"/>
          <w:spacing w:val="4"/>
          <w:sz w:val="24"/>
          <w:szCs w:val="24"/>
        </w:rPr>
      </w:pPr>
      <w:r>
        <w:rPr>
          <w:spacing w:val="4"/>
          <w:sz w:val="24"/>
          <w:szCs w:val="24"/>
        </w:rPr>
        <w:t>采用最低评标价法时，评标结果按本章 2.4、2.5 调整后的投标报价由低到高顺序排列。投标报价相同的并列。投标文件满足招标文件全部实质性要求且投标报价最低的投标人为排名第一的中标候选人。</w:t>
      </w:r>
    </w:p>
    <w:p w14:paraId="6A39F044" w14:textId="77777777" w:rsidR="00B47E88" w:rsidRDefault="00000000">
      <w:pPr>
        <w:pStyle w:val="affb"/>
        <w:numPr>
          <w:ilvl w:val="1"/>
          <w:numId w:val="17"/>
        </w:numPr>
        <w:tabs>
          <w:tab w:val="left" w:pos="1774"/>
          <w:tab w:val="left" w:pos="1776"/>
        </w:tabs>
        <w:spacing w:line="360" w:lineRule="auto"/>
        <w:ind w:right="689"/>
        <w:jc w:val="both"/>
        <w:rPr>
          <w:rFonts w:hint="eastAsia"/>
          <w:spacing w:val="4"/>
          <w:sz w:val="24"/>
          <w:szCs w:val="24"/>
        </w:rPr>
      </w:pPr>
      <w:r>
        <w:rPr>
          <w:spacing w:val="4"/>
          <w:sz w:val="24"/>
          <w:szCs w:val="24"/>
        </w:rPr>
        <w:t>评标委员会要对评分汇总情况进行复核，特别是对排名第一的、报价最低的、投标或响应文件被认定为无效的情形进行重点复核。</w:t>
      </w:r>
    </w:p>
    <w:p w14:paraId="4BC34003"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评标委员会将根据各投标人的评标排序，依次推荐本项目（各采购包）的中标候选人，起草并签署评标报告。本项目（各采购包）评标委员会共（各）推荐</w:t>
      </w:r>
      <w:r>
        <w:rPr>
          <w:rFonts w:hint="eastAsia"/>
          <w:spacing w:val="4"/>
          <w:sz w:val="24"/>
          <w:szCs w:val="24"/>
          <w:u w:val="single"/>
        </w:rPr>
        <w:t>3</w:t>
      </w:r>
      <w:r>
        <w:rPr>
          <w:spacing w:val="4"/>
          <w:sz w:val="24"/>
          <w:szCs w:val="24"/>
        </w:rPr>
        <w:t>名中标候选人。</w:t>
      </w:r>
    </w:p>
    <w:p w14:paraId="1C7B8EBB" w14:textId="77777777" w:rsidR="00B47E88" w:rsidRDefault="00000000">
      <w:pPr>
        <w:pStyle w:val="affb"/>
        <w:numPr>
          <w:ilvl w:val="0"/>
          <w:numId w:val="17"/>
        </w:numPr>
        <w:tabs>
          <w:tab w:val="left" w:pos="1060"/>
        </w:tabs>
        <w:spacing w:line="360" w:lineRule="auto"/>
        <w:ind w:left="1060" w:hanging="359"/>
        <w:jc w:val="both"/>
        <w:rPr>
          <w:rFonts w:hint="eastAsia"/>
          <w:spacing w:val="4"/>
          <w:sz w:val="24"/>
          <w:szCs w:val="24"/>
        </w:rPr>
      </w:pPr>
      <w:bookmarkStart w:id="60" w:name="5报告违法行为"/>
      <w:bookmarkEnd w:id="60"/>
      <w:r>
        <w:rPr>
          <w:spacing w:val="4"/>
          <w:sz w:val="24"/>
          <w:szCs w:val="24"/>
        </w:rPr>
        <w:t>报告违法行为</w:t>
      </w:r>
    </w:p>
    <w:p w14:paraId="4B1F5507"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rPr>
      </w:pPr>
      <w:r>
        <w:rPr>
          <w:spacing w:val="4"/>
          <w:sz w:val="24"/>
          <w:szCs w:val="24"/>
        </w:rPr>
        <w:t>评标委员会在评标过程中发现投标人有行贿、提供虚假材料或者串通等违法行为时，应当及时向财政部门报告。</w:t>
      </w:r>
    </w:p>
    <w:p w14:paraId="0C0DD71F" w14:textId="77777777" w:rsidR="00B47E88" w:rsidRDefault="00B47E88">
      <w:pPr>
        <w:spacing w:line="403" w:lineRule="auto"/>
        <w:jc w:val="both"/>
        <w:rPr>
          <w:rFonts w:hint="eastAsia"/>
          <w:spacing w:val="4"/>
          <w:sz w:val="24"/>
        </w:rPr>
        <w:sectPr w:rsidR="00B47E88">
          <w:pgSz w:w="11910" w:h="16840"/>
          <w:pgMar w:top="1280" w:right="440" w:bottom="1080" w:left="1000" w:header="880" w:footer="892" w:gutter="0"/>
          <w:cols w:space="720"/>
        </w:sectPr>
      </w:pPr>
    </w:p>
    <w:p w14:paraId="0A02711E" w14:textId="77777777" w:rsidR="00B47E88" w:rsidRDefault="00000000">
      <w:pPr>
        <w:pStyle w:val="8"/>
        <w:spacing w:line="360" w:lineRule="auto"/>
        <w:ind w:left="11"/>
        <w:jc w:val="center"/>
        <w:rPr>
          <w:rFonts w:ascii="宋体" w:eastAsia="宋体" w:hAnsi="宋体" w:hint="eastAsia"/>
          <w:spacing w:val="4"/>
        </w:rPr>
      </w:pPr>
      <w:bookmarkStart w:id="61" w:name="第五章___采购需求"/>
      <w:bookmarkStart w:id="62" w:name="二、评标标准"/>
      <w:bookmarkEnd w:id="61"/>
      <w:bookmarkEnd w:id="62"/>
      <w:r>
        <w:rPr>
          <w:rFonts w:asciiTheme="minorEastAsia" w:eastAsiaTheme="minorEastAsia" w:hAnsiTheme="minorEastAsia"/>
          <w:spacing w:val="4"/>
        </w:rPr>
        <w:t>二、</w:t>
      </w:r>
      <w:r>
        <w:rPr>
          <w:rFonts w:ascii="宋体" w:eastAsia="宋体" w:hAnsi="宋体"/>
          <w:spacing w:val="4"/>
        </w:rPr>
        <w:t>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7"/>
        <w:gridCol w:w="850"/>
        <w:gridCol w:w="4990"/>
      </w:tblGrid>
      <w:tr w:rsidR="00B47E88" w14:paraId="301DA120" w14:textId="77777777">
        <w:trPr>
          <w:trHeight w:val="512"/>
          <w:jc w:val="center"/>
        </w:trPr>
        <w:tc>
          <w:tcPr>
            <w:tcW w:w="1242" w:type="dxa"/>
            <w:tcBorders>
              <w:top w:val="single" w:sz="4" w:space="0" w:color="auto"/>
              <w:left w:val="single" w:sz="4" w:space="0" w:color="auto"/>
              <w:bottom w:val="single" w:sz="4" w:space="0" w:color="auto"/>
              <w:right w:val="single" w:sz="4" w:space="0" w:color="auto"/>
            </w:tcBorders>
            <w:vAlign w:val="center"/>
          </w:tcPr>
          <w:p w14:paraId="1ABA4FDC" w14:textId="77777777" w:rsidR="00B47E88" w:rsidRDefault="00000000">
            <w:pPr>
              <w:snapToGrid w:val="0"/>
              <w:spacing w:line="360" w:lineRule="auto"/>
              <w:jc w:val="center"/>
              <w:rPr>
                <w:rFonts w:hint="eastAsia"/>
                <w:color w:val="FF0000"/>
              </w:rPr>
            </w:pPr>
            <w:r>
              <w:rPr>
                <w:rFonts w:hint="eastAsia"/>
                <w:b/>
                <w:bCs/>
                <w:color w:val="FF0000"/>
              </w:rPr>
              <w:t>评审条款</w:t>
            </w:r>
          </w:p>
        </w:tc>
        <w:tc>
          <w:tcPr>
            <w:tcW w:w="2127" w:type="dxa"/>
            <w:tcBorders>
              <w:top w:val="single" w:sz="4" w:space="0" w:color="auto"/>
              <w:left w:val="single" w:sz="4" w:space="0" w:color="auto"/>
              <w:bottom w:val="single" w:sz="4" w:space="0" w:color="auto"/>
              <w:right w:val="single" w:sz="4" w:space="0" w:color="auto"/>
            </w:tcBorders>
            <w:vAlign w:val="center"/>
          </w:tcPr>
          <w:p w14:paraId="78967B18" w14:textId="77777777" w:rsidR="00B47E88" w:rsidRDefault="00000000">
            <w:pPr>
              <w:snapToGrid w:val="0"/>
              <w:spacing w:line="360" w:lineRule="auto"/>
              <w:jc w:val="center"/>
              <w:rPr>
                <w:rFonts w:hint="eastAsia"/>
                <w:color w:val="FF0000"/>
              </w:rPr>
            </w:pPr>
            <w:r>
              <w:rPr>
                <w:rFonts w:hint="eastAsia"/>
                <w:b/>
                <w:bCs/>
                <w:color w:val="FF0000"/>
              </w:rPr>
              <w:t>评分项目</w:t>
            </w:r>
          </w:p>
        </w:tc>
        <w:tc>
          <w:tcPr>
            <w:tcW w:w="850" w:type="dxa"/>
            <w:tcBorders>
              <w:top w:val="single" w:sz="4" w:space="0" w:color="auto"/>
              <w:left w:val="single" w:sz="4" w:space="0" w:color="auto"/>
              <w:bottom w:val="single" w:sz="4" w:space="0" w:color="auto"/>
              <w:right w:val="single" w:sz="4" w:space="0" w:color="auto"/>
            </w:tcBorders>
            <w:vAlign w:val="center"/>
          </w:tcPr>
          <w:p w14:paraId="3FFD2F32" w14:textId="77777777" w:rsidR="00B47E88" w:rsidRDefault="00000000">
            <w:pPr>
              <w:snapToGrid w:val="0"/>
              <w:spacing w:line="360" w:lineRule="auto"/>
              <w:jc w:val="center"/>
              <w:rPr>
                <w:rFonts w:hint="eastAsia"/>
                <w:color w:val="FF0000"/>
              </w:rPr>
            </w:pPr>
            <w:r>
              <w:rPr>
                <w:rFonts w:hint="eastAsia"/>
                <w:b/>
                <w:bCs/>
                <w:color w:val="FF0000"/>
              </w:rPr>
              <w:t>分值</w:t>
            </w:r>
          </w:p>
        </w:tc>
        <w:tc>
          <w:tcPr>
            <w:tcW w:w="4990" w:type="dxa"/>
            <w:tcBorders>
              <w:top w:val="single" w:sz="4" w:space="0" w:color="auto"/>
              <w:left w:val="single" w:sz="4" w:space="0" w:color="auto"/>
              <w:bottom w:val="single" w:sz="4" w:space="0" w:color="auto"/>
              <w:right w:val="single" w:sz="4" w:space="0" w:color="auto"/>
            </w:tcBorders>
            <w:vAlign w:val="center"/>
          </w:tcPr>
          <w:p w14:paraId="6F086528" w14:textId="77777777" w:rsidR="00B47E88" w:rsidRDefault="00000000">
            <w:pPr>
              <w:snapToGrid w:val="0"/>
              <w:spacing w:line="360" w:lineRule="auto"/>
              <w:jc w:val="center"/>
              <w:rPr>
                <w:rFonts w:hint="eastAsia"/>
                <w:color w:val="FF0000"/>
              </w:rPr>
            </w:pPr>
            <w:r>
              <w:rPr>
                <w:rFonts w:hint="eastAsia"/>
                <w:b/>
                <w:bCs/>
                <w:color w:val="FF0000"/>
              </w:rPr>
              <w:t>评分标准</w:t>
            </w:r>
          </w:p>
        </w:tc>
      </w:tr>
      <w:tr w:rsidR="00B47E88" w14:paraId="1B6264E6" w14:textId="77777777">
        <w:trPr>
          <w:trHeight w:val="835"/>
          <w:jc w:val="center"/>
        </w:trPr>
        <w:tc>
          <w:tcPr>
            <w:tcW w:w="1242" w:type="dxa"/>
            <w:tcBorders>
              <w:top w:val="single" w:sz="4" w:space="0" w:color="auto"/>
              <w:left w:val="single" w:sz="4" w:space="0" w:color="auto"/>
              <w:bottom w:val="single" w:sz="4" w:space="0" w:color="auto"/>
              <w:right w:val="single" w:sz="4" w:space="0" w:color="auto"/>
            </w:tcBorders>
            <w:vAlign w:val="center"/>
          </w:tcPr>
          <w:p w14:paraId="7BBB0A2F" w14:textId="77777777" w:rsidR="00B47E88" w:rsidRDefault="00000000">
            <w:pPr>
              <w:snapToGrid w:val="0"/>
              <w:spacing w:line="360" w:lineRule="auto"/>
              <w:ind w:firstLineChars="100" w:firstLine="221"/>
              <w:rPr>
                <w:rFonts w:hint="eastAsia"/>
                <w:color w:val="FF0000"/>
              </w:rPr>
            </w:pPr>
            <w:r>
              <w:rPr>
                <w:rFonts w:hint="eastAsia"/>
                <w:b/>
                <w:bCs/>
                <w:color w:val="FF0000"/>
              </w:rPr>
              <w:t>价格</w:t>
            </w:r>
          </w:p>
          <w:p w14:paraId="5182AACE" w14:textId="77777777" w:rsidR="00B47E88" w:rsidRDefault="00000000">
            <w:pPr>
              <w:snapToGrid w:val="0"/>
              <w:spacing w:line="360" w:lineRule="auto"/>
              <w:rPr>
                <w:rFonts w:hint="eastAsia"/>
                <w:color w:val="FF0000"/>
              </w:rPr>
            </w:pPr>
            <w:r>
              <w:rPr>
                <w:rFonts w:hint="eastAsia"/>
                <w:b/>
                <w:bCs/>
                <w:color w:val="FF0000"/>
              </w:rPr>
              <w:t>（10分）</w:t>
            </w:r>
          </w:p>
        </w:tc>
        <w:tc>
          <w:tcPr>
            <w:tcW w:w="2127" w:type="dxa"/>
            <w:tcBorders>
              <w:top w:val="single" w:sz="4" w:space="0" w:color="auto"/>
              <w:left w:val="single" w:sz="4" w:space="0" w:color="auto"/>
              <w:bottom w:val="single" w:sz="4" w:space="0" w:color="auto"/>
              <w:right w:val="single" w:sz="4" w:space="0" w:color="auto"/>
            </w:tcBorders>
            <w:vAlign w:val="center"/>
          </w:tcPr>
          <w:p w14:paraId="1CDF72E3" w14:textId="77777777" w:rsidR="00B47E88" w:rsidRDefault="00000000">
            <w:pPr>
              <w:snapToGrid w:val="0"/>
              <w:spacing w:line="360" w:lineRule="auto"/>
              <w:jc w:val="center"/>
              <w:rPr>
                <w:rFonts w:hint="eastAsia"/>
                <w:color w:val="FF0000"/>
              </w:rPr>
            </w:pPr>
            <w:r>
              <w:rPr>
                <w:rFonts w:hint="eastAsia"/>
                <w:color w:val="FF0000"/>
              </w:rPr>
              <w:t>投标报价</w:t>
            </w:r>
          </w:p>
        </w:tc>
        <w:tc>
          <w:tcPr>
            <w:tcW w:w="850" w:type="dxa"/>
            <w:tcBorders>
              <w:top w:val="single" w:sz="4" w:space="0" w:color="auto"/>
              <w:left w:val="single" w:sz="4" w:space="0" w:color="auto"/>
              <w:bottom w:val="single" w:sz="4" w:space="0" w:color="auto"/>
              <w:right w:val="single" w:sz="4" w:space="0" w:color="auto"/>
            </w:tcBorders>
            <w:vAlign w:val="center"/>
          </w:tcPr>
          <w:p w14:paraId="43471DF8" w14:textId="77777777" w:rsidR="00B47E88" w:rsidRDefault="00000000">
            <w:pPr>
              <w:snapToGrid w:val="0"/>
              <w:spacing w:line="360" w:lineRule="auto"/>
              <w:jc w:val="center"/>
              <w:rPr>
                <w:rFonts w:hint="eastAsia"/>
                <w:color w:val="FF0000"/>
              </w:rPr>
            </w:pPr>
            <w:r>
              <w:rPr>
                <w:rFonts w:hint="eastAsia"/>
                <w:color w:val="FF0000"/>
              </w:rPr>
              <w:t>10</w:t>
            </w:r>
          </w:p>
        </w:tc>
        <w:tc>
          <w:tcPr>
            <w:tcW w:w="4990" w:type="dxa"/>
            <w:tcBorders>
              <w:top w:val="single" w:sz="4" w:space="0" w:color="auto"/>
              <w:left w:val="single" w:sz="4" w:space="0" w:color="auto"/>
              <w:bottom w:val="single" w:sz="4" w:space="0" w:color="auto"/>
              <w:right w:val="single" w:sz="4" w:space="0" w:color="auto"/>
            </w:tcBorders>
            <w:vAlign w:val="center"/>
          </w:tcPr>
          <w:p w14:paraId="1A559314" w14:textId="77777777" w:rsidR="00B47E88" w:rsidRDefault="00000000">
            <w:pPr>
              <w:snapToGrid w:val="0"/>
              <w:spacing w:line="360" w:lineRule="auto"/>
              <w:rPr>
                <w:rFonts w:hint="eastAsia"/>
                <w:color w:val="FF0000"/>
              </w:rPr>
            </w:pPr>
            <w:r>
              <w:rPr>
                <w:rFonts w:hint="eastAsia"/>
                <w:color w:val="FF0000"/>
              </w:rPr>
              <w:t>价格得分采用低价优先法计算。以满足招标文件的实质性要求且最终报价最低的有效投标的最终报价为评标基准价，其价格得分为满分。其他有效投标的价格得分按照下列公式计算：</w:t>
            </w:r>
          </w:p>
          <w:p w14:paraId="5FF833E4" w14:textId="77777777" w:rsidR="00B47E88" w:rsidRDefault="00000000">
            <w:pPr>
              <w:snapToGrid w:val="0"/>
              <w:spacing w:line="360" w:lineRule="auto"/>
              <w:rPr>
                <w:rFonts w:hint="eastAsia"/>
                <w:color w:val="FF0000"/>
              </w:rPr>
            </w:pPr>
            <w:r>
              <w:rPr>
                <w:rFonts w:hint="eastAsia"/>
                <w:color w:val="FF0000"/>
              </w:rPr>
              <w:t>价格得分</w:t>
            </w:r>
            <w:r>
              <w:rPr>
                <w:color w:val="FF0000"/>
              </w:rPr>
              <w:t>=(评标基准价÷最终报价)×</w:t>
            </w:r>
            <w:r>
              <w:rPr>
                <w:rFonts w:hint="eastAsia"/>
                <w:color w:val="FF0000"/>
              </w:rPr>
              <w:t>1</w:t>
            </w:r>
            <w:r>
              <w:rPr>
                <w:color w:val="FF0000"/>
              </w:rPr>
              <w:t>0分</w:t>
            </w:r>
          </w:p>
          <w:p w14:paraId="4FEB928F" w14:textId="77777777" w:rsidR="00B47E88" w:rsidRDefault="00000000">
            <w:pPr>
              <w:snapToGrid w:val="0"/>
              <w:spacing w:line="360" w:lineRule="auto"/>
              <w:rPr>
                <w:rFonts w:hint="eastAsia"/>
                <w:color w:val="FF0000"/>
              </w:rPr>
            </w:pPr>
            <w:r>
              <w:rPr>
                <w:color w:val="FF0000"/>
              </w:rPr>
              <w:t>*</w:t>
            </w:r>
            <w:r>
              <w:rPr>
                <w:rFonts w:hint="eastAsia"/>
                <w:color w:val="FF0000"/>
              </w:rPr>
              <w:t>如投标人的投标报价超出本项目预算金额，为无效投标。最低报价并不是中标的唯一依据。评标委员会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评标委员会应当将其作为无效投标处理</w:t>
            </w:r>
            <w:r>
              <w:rPr>
                <w:color w:val="FF0000"/>
              </w:rPr>
              <w:t>。</w:t>
            </w:r>
          </w:p>
        </w:tc>
      </w:tr>
      <w:tr w:rsidR="00B47E88" w14:paraId="1F163F6A" w14:textId="77777777">
        <w:trPr>
          <w:trHeight w:val="835"/>
          <w:jc w:val="center"/>
        </w:trPr>
        <w:tc>
          <w:tcPr>
            <w:tcW w:w="1242" w:type="dxa"/>
            <w:vMerge w:val="restart"/>
            <w:tcBorders>
              <w:top w:val="single" w:sz="4" w:space="0" w:color="auto"/>
              <w:left w:val="single" w:sz="4" w:space="0" w:color="auto"/>
              <w:right w:val="single" w:sz="4" w:space="0" w:color="auto"/>
            </w:tcBorders>
            <w:vAlign w:val="center"/>
          </w:tcPr>
          <w:p w14:paraId="73DB785D" w14:textId="62139D65" w:rsidR="00B47E88" w:rsidRDefault="00000000">
            <w:pPr>
              <w:snapToGrid w:val="0"/>
              <w:spacing w:line="360" w:lineRule="auto"/>
              <w:rPr>
                <w:rFonts w:hint="eastAsia"/>
                <w:b/>
                <w:bCs/>
                <w:color w:val="FF0000"/>
              </w:rPr>
            </w:pPr>
            <w:r>
              <w:rPr>
                <w:rFonts w:hint="eastAsia"/>
                <w:b/>
                <w:bCs/>
                <w:color w:val="FF0000"/>
              </w:rPr>
              <w:t>技术部分（</w:t>
            </w:r>
            <w:r w:rsidR="00135E0E">
              <w:rPr>
                <w:rFonts w:hint="eastAsia"/>
                <w:b/>
                <w:bCs/>
                <w:color w:val="FF0000"/>
              </w:rPr>
              <w:t>90</w:t>
            </w:r>
            <w:r>
              <w:rPr>
                <w:rFonts w:hint="eastAsia"/>
                <w:b/>
                <w:bCs/>
                <w:color w:val="FF0000"/>
              </w:rPr>
              <w:t>分）</w:t>
            </w:r>
          </w:p>
        </w:tc>
        <w:tc>
          <w:tcPr>
            <w:tcW w:w="2127" w:type="dxa"/>
            <w:tcBorders>
              <w:top w:val="single" w:sz="4" w:space="0" w:color="auto"/>
              <w:left w:val="single" w:sz="4" w:space="0" w:color="auto"/>
              <w:bottom w:val="single" w:sz="4" w:space="0" w:color="auto"/>
              <w:right w:val="single" w:sz="4" w:space="0" w:color="auto"/>
            </w:tcBorders>
            <w:vAlign w:val="center"/>
          </w:tcPr>
          <w:p w14:paraId="45A58AE9" w14:textId="77777777" w:rsidR="00B47E88" w:rsidRDefault="00000000">
            <w:pPr>
              <w:snapToGrid w:val="0"/>
              <w:spacing w:line="360" w:lineRule="auto"/>
              <w:jc w:val="center"/>
              <w:rPr>
                <w:rFonts w:hint="eastAsia"/>
                <w:color w:val="FF0000"/>
              </w:rPr>
            </w:pPr>
            <w:r>
              <w:rPr>
                <w:rFonts w:hint="eastAsia"/>
                <w:color w:val="FF0000"/>
              </w:rPr>
              <w:t>需求分析与重点难点解决方案</w:t>
            </w:r>
          </w:p>
        </w:tc>
        <w:tc>
          <w:tcPr>
            <w:tcW w:w="850" w:type="dxa"/>
            <w:tcBorders>
              <w:top w:val="single" w:sz="4" w:space="0" w:color="auto"/>
              <w:left w:val="single" w:sz="4" w:space="0" w:color="auto"/>
              <w:bottom w:val="single" w:sz="4" w:space="0" w:color="auto"/>
              <w:right w:val="single" w:sz="4" w:space="0" w:color="auto"/>
            </w:tcBorders>
            <w:vAlign w:val="center"/>
          </w:tcPr>
          <w:p w14:paraId="7ACEE1AF" w14:textId="711FD133" w:rsidR="00B47E88" w:rsidRDefault="00135E0E">
            <w:pPr>
              <w:snapToGrid w:val="0"/>
              <w:spacing w:line="360" w:lineRule="auto"/>
              <w:jc w:val="center"/>
              <w:rPr>
                <w:rFonts w:hint="eastAsia"/>
                <w:color w:val="FF0000"/>
              </w:rPr>
            </w:pPr>
            <w:r>
              <w:rPr>
                <w:rFonts w:hint="eastAsia"/>
                <w:color w:val="FF0000"/>
              </w:rPr>
              <w:t>10</w:t>
            </w:r>
          </w:p>
        </w:tc>
        <w:tc>
          <w:tcPr>
            <w:tcW w:w="4990" w:type="dxa"/>
            <w:tcBorders>
              <w:top w:val="single" w:sz="4" w:space="0" w:color="auto"/>
              <w:left w:val="single" w:sz="4" w:space="0" w:color="auto"/>
              <w:bottom w:val="single" w:sz="4" w:space="0" w:color="auto"/>
              <w:right w:val="single" w:sz="4" w:space="0" w:color="auto"/>
            </w:tcBorders>
          </w:tcPr>
          <w:p w14:paraId="6DB4FCFE" w14:textId="77777777" w:rsidR="00B47E88" w:rsidRDefault="00000000">
            <w:pPr>
              <w:spacing w:line="360" w:lineRule="auto"/>
              <w:rPr>
                <w:rFonts w:hint="eastAsia"/>
                <w:color w:val="FF0000"/>
              </w:rPr>
            </w:pPr>
            <w:r>
              <w:rPr>
                <w:rFonts w:hint="eastAsia"/>
                <w:color w:val="FF0000"/>
              </w:rPr>
              <w:t>综合考虑投标人</w:t>
            </w:r>
            <w:r>
              <w:rPr>
                <w:color w:val="FF0000"/>
              </w:rPr>
              <w:t>结合本项目</w:t>
            </w:r>
            <w:r>
              <w:rPr>
                <w:rFonts w:hint="eastAsia"/>
                <w:color w:val="FF0000"/>
              </w:rPr>
              <w:t>实际情况及自身</w:t>
            </w:r>
            <w:r>
              <w:rPr>
                <w:color w:val="FF0000"/>
              </w:rPr>
              <w:t>现有条件，</w:t>
            </w:r>
            <w:r>
              <w:rPr>
                <w:rFonts w:hint="eastAsia"/>
                <w:color w:val="FF0000"/>
              </w:rPr>
              <w:t>对本项目</w:t>
            </w:r>
            <w:r>
              <w:rPr>
                <w:color w:val="FF0000"/>
              </w:rPr>
              <w:t>需求特点</w:t>
            </w:r>
            <w:r>
              <w:rPr>
                <w:rFonts w:hint="eastAsia"/>
                <w:color w:val="FF0000"/>
              </w:rPr>
              <w:t>进行</w:t>
            </w:r>
            <w:r>
              <w:rPr>
                <w:color w:val="FF0000"/>
              </w:rPr>
              <w:t>充分分析，清晰阐述本项目的工作重点和难点，提出</w:t>
            </w:r>
            <w:r>
              <w:rPr>
                <w:rFonts w:hint="eastAsia"/>
                <w:color w:val="FF0000"/>
              </w:rPr>
              <w:t>对应解决方案。内容至少包含项目整体需求分析、项目重点难点分析、项目执行整体思路等。</w:t>
            </w:r>
          </w:p>
          <w:p w14:paraId="535A9761" w14:textId="02062120" w:rsidR="00B47E88" w:rsidRDefault="00000000">
            <w:pPr>
              <w:spacing w:line="360" w:lineRule="auto"/>
              <w:rPr>
                <w:rFonts w:hint="eastAsia"/>
                <w:color w:val="FF0000"/>
              </w:rPr>
            </w:pPr>
            <w:r>
              <w:rPr>
                <w:rFonts w:hint="eastAsia"/>
                <w:color w:val="FF0000"/>
              </w:rPr>
              <w:t>（1）针对项目需求</w:t>
            </w:r>
            <w:r>
              <w:rPr>
                <w:color w:val="FF0000"/>
              </w:rPr>
              <w:t>进行了详细阐述且完全满足采购需求的,得</w:t>
            </w:r>
            <w:r w:rsidR="00135E0E">
              <w:rPr>
                <w:rFonts w:hint="eastAsia"/>
                <w:color w:val="FF0000"/>
              </w:rPr>
              <w:t>10</w:t>
            </w:r>
            <w:r>
              <w:rPr>
                <w:rFonts w:hint="eastAsia"/>
                <w:color w:val="FF0000"/>
              </w:rPr>
              <w:t>分；</w:t>
            </w:r>
          </w:p>
          <w:p w14:paraId="556E4EDC" w14:textId="4769CC7D" w:rsidR="00B47E88" w:rsidRDefault="00000000">
            <w:pPr>
              <w:spacing w:line="360" w:lineRule="auto"/>
              <w:rPr>
                <w:rFonts w:hint="eastAsia"/>
                <w:color w:val="FF0000"/>
              </w:rPr>
            </w:pPr>
            <w:r>
              <w:rPr>
                <w:rFonts w:hint="eastAsia"/>
                <w:color w:val="FF0000"/>
              </w:rPr>
              <w:t>（2）虽然进行了阐述但并未完全贴合项目需求情况，或阐述的内容未包括细节，得</w:t>
            </w:r>
            <w:r w:rsidR="00135E0E">
              <w:rPr>
                <w:rFonts w:hint="eastAsia"/>
                <w:color w:val="FF0000"/>
              </w:rPr>
              <w:t>7</w:t>
            </w:r>
            <w:r>
              <w:rPr>
                <w:rFonts w:hint="eastAsia"/>
                <w:color w:val="FF0000"/>
              </w:rPr>
              <w:t>分;</w:t>
            </w:r>
          </w:p>
          <w:p w14:paraId="03D439F9" w14:textId="062443E5" w:rsidR="00B47E88" w:rsidRDefault="00000000">
            <w:pPr>
              <w:spacing w:line="360" w:lineRule="auto"/>
              <w:rPr>
                <w:rFonts w:hint="eastAsia"/>
                <w:color w:val="FF0000"/>
              </w:rPr>
            </w:pPr>
            <w:r>
              <w:rPr>
                <w:rFonts w:hint="eastAsia"/>
                <w:color w:val="FF0000"/>
              </w:rPr>
              <w:t>（3）阐述内容与项目需求相关性不大，或提供的方案明显与本项目内容不完全相符，得</w:t>
            </w:r>
            <w:r w:rsidR="00135E0E">
              <w:rPr>
                <w:rFonts w:hint="eastAsia"/>
                <w:color w:val="FF0000"/>
              </w:rPr>
              <w:t>3</w:t>
            </w:r>
            <w:r>
              <w:rPr>
                <w:rFonts w:hint="eastAsia"/>
                <w:color w:val="FF0000"/>
              </w:rPr>
              <w:t>分；</w:t>
            </w:r>
          </w:p>
          <w:p w14:paraId="7FC0B615" w14:textId="77777777" w:rsidR="00B47E88" w:rsidRDefault="00000000">
            <w:pPr>
              <w:spacing w:line="360" w:lineRule="auto"/>
              <w:rPr>
                <w:rFonts w:hint="eastAsia"/>
                <w:color w:val="FF0000"/>
              </w:rPr>
            </w:pPr>
            <w:r>
              <w:rPr>
                <w:rFonts w:hint="eastAsia"/>
                <w:color w:val="FF0000"/>
              </w:rPr>
              <w:t>（4）每有一项内容未进行阐述该项不得分</w:t>
            </w:r>
            <w:r>
              <w:rPr>
                <w:color w:val="FF0000"/>
              </w:rPr>
              <w:t>。</w:t>
            </w:r>
          </w:p>
        </w:tc>
      </w:tr>
      <w:tr w:rsidR="00B47E88" w14:paraId="640F9F69" w14:textId="77777777">
        <w:trPr>
          <w:trHeight w:val="558"/>
          <w:jc w:val="center"/>
        </w:trPr>
        <w:tc>
          <w:tcPr>
            <w:tcW w:w="1242" w:type="dxa"/>
            <w:vMerge/>
            <w:tcBorders>
              <w:left w:val="single" w:sz="4" w:space="0" w:color="auto"/>
              <w:right w:val="single" w:sz="4" w:space="0" w:color="auto"/>
            </w:tcBorders>
            <w:vAlign w:val="center"/>
          </w:tcPr>
          <w:p w14:paraId="338B7BAF" w14:textId="77777777" w:rsidR="00B47E88" w:rsidRDefault="00B47E88">
            <w:pPr>
              <w:snapToGrid w:val="0"/>
              <w:spacing w:line="360" w:lineRule="auto"/>
              <w:ind w:firstLineChars="100" w:firstLine="221"/>
              <w:rPr>
                <w:rFonts w:hint="eastAsia"/>
                <w:b/>
                <w:bCs/>
                <w:color w:val="FF0000"/>
              </w:rPr>
            </w:pPr>
          </w:p>
        </w:tc>
        <w:tc>
          <w:tcPr>
            <w:tcW w:w="2127" w:type="dxa"/>
            <w:tcBorders>
              <w:left w:val="single" w:sz="4" w:space="0" w:color="auto"/>
              <w:bottom w:val="single" w:sz="4" w:space="0" w:color="auto"/>
              <w:right w:val="single" w:sz="4" w:space="0" w:color="auto"/>
            </w:tcBorders>
            <w:vAlign w:val="center"/>
          </w:tcPr>
          <w:p w14:paraId="0914A891" w14:textId="77777777" w:rsidR="00B47E88" w:rsidRDefault="00000000">
            <w:pPr>
              <w:snapToGrid w:val="0"/>
              <w:spacing w:line="360" w:lineRule="auto"/>
              <w:jc w:val="center"/>
              <w:rPr>
                <w:rFonts w:hint="eastAsia"/>
                <w:color w:val="FF0000"/>
              </w:rPr>
            </w:pPr>
            <w:r>
              <w:rPr>
                <w:rFonts w:hint="eastAsia"/>
                <w:color w:val="FF0000"/>
              </w:rPr>
              <w:t>人员配备方案</w:t>
            </w:r>
          </w:p>
        </w:tc>
        <w:tc>
          <w:tcPr>
            <w:tcW w:w="850" w:type="dxa"/>
            <w:tcBorders>
              <w:top w:val="single" w:sz="4" w:space="0" w:color="auto"/>
              <w:left w:val="single" w:sz="4" w:space="0" w:color="auto"/>
              <w:bottom w:val="single" w:sz="4" w:space="0" w:color="auto"/>
              <w:right w:val="single" w:sz="4" w:space="0" w:color="auto"/>
            </w:tcBorders>
            <w:vAlign w:val="center"/>
          </w:tcPr>
          <w:p w14:paraId="78937ACB" w14:textId="5684A63E" w:rsidR="00B47E88" w:rsidRDefault="009343D6">
            <w:pPr>
              <w:snapToGrid w:val="0"/>
              <w:spacing w:line="360" w:lineRule="auto"/>
              <w:jc w:val="center"/>
              <w:rPr>
                <w:rFonts w:hint="eastAsia"/>
                <w:color w:val="FF0000"/>
              </w:rPr>
            </w:pPr>
            <w:r>
              <w:rPr>
                <w:rFonts w:hint="eastAsia"/>
                <w:color w:val="FF0000"/>
              </w:rPr>
              <w:t>10分</w:t>
            </w:r>
          </w:p>
        </w:tc>
        <w:tc>
          <w:tcPr>
            <w:tcW w:w="4990" w:type="dxa"/>
            <w:tcBorders>
              <w:top w:val="single" w:sz="4" w:space="0" w:color="auto"/>
              <w:left w:val="single" w:sz="4" w:space="0" w:color="auto"/>
              <w:bottom w:val="single" w:sz="4" w:space="0" w:color="auto"/>
              <w:right w:val="single" w:sz="4" w:space="0" w:color="auto"/>
            </w:tcBorders>
            <w:vAlign w:val="center"/>
          </w:tcPr>
          <w:p w14:paraId="4CDABFD2" w14:textId="77777777" w:rsidR="00B47E88" w:rsidRDefault="00000000">
            <w:pPr>
              <w:spacing w:line="360" w:lineRule="auto"/>
              <w:rPr>
                <w:rFonts w:hint="eastAsia"/>
                <w:color w:val="FF0000"/>
              </w:rPr>
            </w:pPr>
            <w:r>
              <w:rPr>
                <w:rFonts w:hint="eastAsia"/>
                <w:color w:val="FF0000"/>
              </w:rPr>
              <w:t>项目团队：针对投标人拟提项目团队的人员配备情况进行评审。</w:t>
            </w:r>
          </w:p>
          <w:p w14:paraId="7EFDC1B6" w14:textId="67EF7E86" w:rsidR="00B47E88" w:rsidRDefault="00000000">
            <w:pPr>
              <w:spacing w:line="360" w:lineRule="auto"/>
              <w:rPr>
                <w:rFonts w:hint="eastAsia"/>
                <w:color w:val="FF0000"/>
              </w:rPr>
            </w:pPr>
            <w:r>
              <w:rPr>
                <w:rFonts w:hint="eastAsia"/>
                <w:color w:val="FF0000"/>
              </w:rPr>
              <w:t>人员配备充足、专业性强，职责分工明确、架构清晰合理，完全满足采购需求，得</w:t>
            </w:r>
            <w:r w:rsidR="009343D6">
              <w:rPr>
                <w:rFonts w:hint="eastAsia"/>
                <w:color w:val="FF0000"/>
              </w:rPr>
              <w:t>10</w:t>
            </w:r>
            <w:r>
              <w:rPr>
                <w:rFonts w:hint="eastAsia"/>
                <w:color w:val="FF0000"/>
              </w:rPr>
              <w:t>分；</w:t>
            </w:r>
          </w:p>
          <w:p w14:paraId="67FD6EEE" w14:textId="1FDF2D7B" w:rsidR="00B47E88" w:rsidRDefault="00000000">
            <w:pPr>
              <w:spacing w:line="360" w:lineRule="auto"/>
              <w:rPr>
                <w:rFonts w:hint="eastAsia"/>
                <w:color w:val="FF0000"/>
              </w:rPr>
            </w:pPr>
            <w:r>
              <w:rPr>
                <w:rFonts w:hint="eastAsia"/>
                <w:color w:val="FF0000"/>
              </w:rPr>
              <w:t>人员配备满足要求、专业性强，但职责分工及架构合理度有欠缺，得</w:t>
            </w:r>
            <w:r w:rsidR="009343D6">
              <w:rPr>
                <w:rFonts w:hint="eastAsia"/>
                <w:color w:val="FF0000"/>
              </w:rPr>
              <w:t>7</w:t>
            </w:r>
            <w:r>
              <w:rPr>
                <w:rFonts w:hint="eastAsia"/>
                <w:color w:val="FF0000"/>
              </w:rPr>
              <w:t>分；</w:t>
            </w:r>
          </w:p>
          <w:p w14:paraId="00959E92" w14:textId="15ED306B" w:rsidR="00B47E88" w:rsidRDefault="00000000">
            <w:pPr>
              <w:spacing w:line="360" w:lineRule="auto"/>
              <w:rPr>
                <w:rFonts w:hint="eastAsia"/>
                <w:color w:val="FF0000"/>
              </w:rPr>
            </w:pPr>
            <w:r>
              <w:rPr>
                <w:rFonts w:hint="eastAsia"/>
                <w:color w:val="FF0000"/>
              </w:rPr>
              <w:t>人员配备能够满足采购需求，但职责分工及架构合理度有欠缺，部分符合采购需求得</w:t>
            </w:r>
            <w:r w:rsidR="009343D6">
              <w:rPr>
                <w:rFonts w:hint="eastAsia"/>
                <w:color w:val="FF0000"/>
              </w:rPr>
              <w:t>3</w:t>
            </w:r>
            <w:r>
              <w:rPr>
                <w:rFonts w:hint="eastAsia"/>
                <w:color w:val="FF0000"/>
              </w:rPr>
              <w:t>分；</w:t>
            </w:r>
          </w:p>
          <w:p w14:paraId="06F0EF0E" w14:textId="77777777" w:rsidR="00B47E88" w:rsidRDefault="00000000">
            <w:pPr>
              <w:spacing w:line="360" w:lineRule="auto"/>
              <w:rPr>
                <w:rFonts w:hint="eastAsia"/>
                <w:color w:val="FF0000"/>
              </w:rPr>
            </w:pPr>
            <w:r>
              <w:rPr>
                <w:rFonts w:hint="eastAsia"/>
                <w:color w:val="FF0000"/>
              </w:rPr>
              <w:t>人员配备不能满足采购需求或未提供，得0分。注:投标人须提供项目团队人员配备一览表，否则不得分。</w:t>
            </w:r>
          </w:p>
        </w:tc>
      </w:tr>
      <w:tr w:rsidR="00B47E88" w14:paraId="376C15A8" w14:textId="77777777">
        <w:trPr>
          <w:trHeight w:val="408"/>
          <w:jc w:val="center"/>
        </w:trPr>
        <w:tc>
          <w:tcPr>
            <w:tcW w:w="1242" w:type="dxa"/>
            <w:vMerge/>
            <w:tcBorders>
              <w:left w:val="single" w:sz="4" w:space="0" w:color="auto"/>
              <w:right w:val="single" w:sz="4" w:space="0" w:color="auto"/>
            </w:tcBorders>
            <w:vAlign w:val="center"/>
          </w:tcPr>
          <w:p w14:paraId="466374BF" w14:textId="77777777" w:rsidR="00B47E88" w:rsidRDefault="00B47E88">
            <w:pPr>
              <w:snapToGrid w:val="0"/>
              <w:spacing w:line="360" w:lineRule="auto"/>
              <w:ind w:firstLineChars="100" w:firstLine="221"/>
              <w:rPr>
                <w:rFonts w:hint="eastAsia"/>
                <w:b/>
                <w:bCs/>
                <w:color w:val="FF0000"/>
              </w:rPr>
            </w:pPr>
          </w:p>
        </w:tc>
        <w:tc>
          <w:tcPr>
            <w:tcW w:w="2127" w:type="dxa"/>
            <w:tcBorders>
              <w:top w:val="single" w:sz="4" w:space="0" w:color="auto"/>
              <w:left w:val="single" w:sz="4" w:space="0" w:color="auto"/>
              <w:right w:val="single" w:sz="4" w:space="0" w:color="auto"/>
            </w:tcBorders>
            <w:vAlign w:val="center"/>
          </w:tcPr>
          <w:p w14:paraId="70828D43" w14:textId="77777777" w:rsidR="00B47E88" w:rsidRDefault="00000000">
            <w:pPr>
              <w:snapToGrid w:val="0"/>
              <w:spacing w:line="360" w:lineRule="auto"/>
              <w:jc w:val="center"/>
              <w:rPr>
                <w:rFonts w:hint="eastAsia"/>
                <w:color w:val="FF0000"/>
              </w:rPr>
            </w:pPr>
            <w:r>
              <w:rPr>
                <w:rFonts w:hint="eastAsia"/>
                <w:color w:val="FF0000"/>
              </w:rPr>
              <w:t>整体服务方案</w:t>
            </w:r>
          </w:p>
        </w:tc>
        <w:tc>
          <w:tcPr>
            <w:tcW w:w="850" w:type="dxa"/>
            <w:tcBorders>
              <w:top w:val="single" w:sz="4" w:space="0" w:color="auto"/>
              <w:left w:val="single" w:sz="4" w:space="0" w:color="auto"/>
              <w:bottom w:val="single" w:sz="4" w:space="0" w:color="auto"/>
              <w:right w:val="single" w:sz="4" w:space="0" w:color="auto"/>
            </w:tcBorders>
            <w:vAlign w:val="center"/>
          </w:tcPr>
          <w:p w14:paraId="5B72474A" w14:textId="4AF0B019" w:rsidR="00B47E88" w:rsidRDefault="009343D6">
            <w:pPr>
              <w:snapToGrid w:val="0"/>
              <w:spacing w:line="360" w:lineRule="auto"/>
              <w:jc w:val="center"/>
              <w:rPr>
                <w:rFonts w:hint="eastAsia"/>
                <w:color w:val="FF0000"/>
              </w:rPr>
            </w:pPr>
            <w:r>
              <w:rPr>
                <w:rFonts w:hint="eastAsia"/>
                <w:color w:val="FF0000"/>
              </w:rPr>
              <w:t>30</w:t>
            </w:r>
            <w:r w:rsidR="00380A7E">
              <w:rPr>
                <w:rFonts w:hint="eastAsia"/>
                <w:color w:val="FF0000"/>
              </w:rPr>
              <w:t>分</w:t>
            </w:r>
          </w:p>
        </w:tc>
        <w:tc>
          <w:tcPr>
            <w:tcW w:w="4990" w:type="dxa"/>
            <w:tcBorders>
              <w:top w:val="single" w:sz="4" w:space="0" w:color="auto"/>
              <w:left w:val="single" w:sz="4" w:space="0" w:color="auto"/>
              <w:bottom w:val="single" w:sz="4" w:space="0" w:color="auto"/>
              <w:right w:val="single" w:sz="4" w:space="0" w:color="auto"/>
            </w:tcBorders>
            <w:vAlign w:val="center"/>
          </w:tcPr>
          <w:p w14:paraId="23E1C26B" w14:textId="1C9E084B" w:rsidR="00B47E88" w:rsidRDefault="00000000">
            <w:pPr>
              <w:spacing w:line="360" w:lineRule="auto"/>
              <w:rPr>
                <w:rFonts w:hint="eastAsia"/>
                <w:color w:val="FF0000"/>
              </w:rPr>
            </w:pPr>
            <w:r>
              <w:rPr>
                <w:rFonts w:hint="eastAsia"/>
                <w:color w:val="FF0000"/>
              </w:rPr>
              <w:t>针对投标人根据第五章采购需求中</w:t>
            </w:r>
            <w:r w:rsidR="00024043">
              <w:rPr>
                <w:rFonts w:hint="eastAsia"/>
                <w:color w:val="FF0000"/>
              </w:rPr>
              <w:t>二</w:t>
            </w:r>
            <w:r w:rsidR="00A1465A">
              <w:rPr>
                <w:rFonts w:hint="eastAsia"/>
                <w:color w:val="FF0000"/>
              </w:rPr>
              <w:t>、采购内容</w:t>
            </w:r>
            <w:r w:rsidR="009343D6">
              <w:rPr>
                <w:rFonts w:hint="eastAsia"/>
                <w:color w:val="FF0000"/>
              </w:rPr>
              <w:t>两</w:t>
            </w:r>
            <w:r w:rsidR="00A1465A">
              <w:rPr>
                <w:rFonts w:hint="eastAsia"/>
                <w:color w:val="FF0000"/>
              </w:rPr>
              <w:t>项需求</w:t>
            </w:r>
            <w:r>
              <w:rPr>
                <w:rFonts w:hint="eastAsia"/>
                <w:color w:val="FF0000"/>
              </w:rPr>
              <w:t>，结合本项目的特点提供整体服务方案进行评审。</w:t>
            </w:r>
          </w:p>
          <w:p w14:paraId="26EC3959" w14:textId="1D90B635" w:rsidR="00B47E88" w:rsidRDefault="00000000">
            <w:pPr>
              <w:spacing w:line="360" w:lineRule="auto"/>
              <w:rPr>
                <w:rFonts w:hint="eastAsia"/>
                <w:color w:val="FF0000"/>
              </w:rPr>
            </w:pPr>
            <w:r>
              <w:rPr>
                <w:rFonts w:hint="eastAsia"/>
                <w:color w:val="FF0000"/>
              </w:rPr>
              <w:t>（1）每有一项</w:t>
            </w:r>
            <w:r>
              <w:rPr>
                <w:color w:val="FF0000"/>
              </w:rPr>
              <w:t>方案详尽、完整度高，工作内容全面、完善，工作计划合理有序，工作程序科学、严谨，针对性强，完全满足采购需求：</w:t>
            </w:r>
            <w:r w:rsidR="00A54B5B">
              <w:rPr>
                <w:rFonts w:hint="eastAsia"/>
                <w:color w:val="FF0000"/>
              </w:rPr>
              <w:t>1</w:t>
            </w:r>
            <w:r w:rsidR="009343D6">
              <w:rPr>
                <w:rFonts w:hint="eastAsia"/>
                <w:color w:val="FF0000"/>
              </w:rPr>
              <w:t>5</w:t>
            </w:r>
            <w:r>
              <w:rPr>
                <w:color w:val="FF0000"/>
              </w:rPr>
              <w:t>分；</w:t>
            </w:r>
          </w:p>
          <w:p w14:paraId="4F60C0D5" w14:textId="321A1EE5" w:rsidR="00B47E88" w:rsidRDefault="00000000">
            <w:pPr>
              <w:spacing w:line="360" w:lineRule="auto"/>
              <w:rPr>
                <w:rFonts w:hint="eastAsia"/>
                <w:color w:val="FF0000"/>
              </w:rPr>
            </w:pPr>
            <w:r>
              <w:rPr>
                <w:rFonts w:hint="eastAsia"/>
                <w:color w:val="FF0000"/>
              </w:rPr>
              <w:t>（2）每有一项</w:t>
            </w:r>
            <w:r>
              <w:rPr>
                <w:color w:val="FF0000"/>
              </w:rPr>
              <w:t>方案内容基本完整，工作内容涵盖全面、工作计划合理性一般、工作程序基本科学、严谨，针对性一般，能够基本满足采购需求：</w:t>
            </w:r>
            <w:r w:rsidR="009343D6">
              <w:rPr>
                <w:rFonts w:hint="eastAsia"/>
                <w:color w:val="FF0000"/>
              </w:rPr>
              <w:t>10</w:t>
            </w:r>
            <w:r>
              <w:rPr>
                <w:color w:val="FF0000"/>
              </w:rPr>
              <w:t>分；</w:t>
            </w:r>
          </w:p>
          <w:p w14:paraId="4DD27961" w14:textId="7C3D1172" w:rsidR="00B47E88" w:rsidRDefault="00000000">
            <w:pPr>
              <w:spacing w:line="360" w:lineRule="auto"/>
              <w:rPr>
                <w:rFonts w:hint="eastAsia"/>
                <w:color w:val="FF0000"/>
              </w:rPr>
            </w:pPr>
            <w:r>
              <w:rPr>
                <w:rFonts w:hint="eastAsia"/>
                <w:color w:val="FF0000"/>
              </w:rPr>
              <w:t>（3）每有一项</w:t>
            </w:r>
            <w:r>
              <w:rPr>
                <w:color w:val="FF0000"/>
              </w:rPr>
              <w:t>方案有部分缺失，工作内容不够确准，工作计划合理性、有序性较差，工作程序不够规范，针对性不足，无法完全满足采购需求：</w:t>
            </w:r>
            <w:r w:rsidR="009343D6">
              <w:rPr>
                <w:rFonts w:hint="eastAsia"/>
                <w:color w:val="FF0000"/>
              </w:rPr>
              <w:t>5</w:t>
            </w:r>
            <w:r>
              <w:rPr>
                <w:color w:val="FF0000"/>
              </w:rPr>
              <w:t>分；</w:t>
            </w:r>
          </w:p>
          <w:p w14:paraId="1E875B74" w14:textId="77777777" w:rsidR="00B47E88" w:rsidRDefault="00000000">
            <w:pPr>
              <w:spacing w:line="360" w:lineRule="auto"/>
              <w:rPr>
                <w:rFonts w:hint="eastAsia"/>
                <w:color w:val="FF0000"/>
              </w:rPr>
            </w:pPr>
            <w:r>
              <w:rPr>
                <w:rFonts w:hint="eastAsia"/>
                <w:color w:val="FF0000"/>
              </w:rPr>
              <w:t>（4）每有一项</w:t>
            </w:r>
            <w:r>
              <w:rPr>
                <w:color w:val="FF0000"/>
              </w:rPr>
              <w:t>方案内容单一，工作计划安排粗浅，工作程序混乱，对采购需求的响应程度低：</w:t>
            </w:r>
            <w:r>
              <w:rPr>
                <w:rFonts w:hint="eastAsia"/>
                <w:color w:val="FF0000"/>
              </w:rPr>
              <w:t>1</w:t>
            </w:r>
            <w:r>
              <w:rPr>
                <w:color w:val="FF0000"/>
              </w:rPr>
              <w:t>分</w:t>
            </w:r>
            <w:r>
              <w:rPr>
                <w:rFonts w:hint="eastAsia"/>
                <w:color w:val="FF0000"/>
              </w:rPr>
              <w:t>；</w:t>
            </w:r>
          </w:p>
          <w:p w14:paraId="49CC231E" w14:textId="77777777" w:rsidR="00B47E88" w:rsidRDefault="00000000">
            <w:pPr>
              <w:spacing w:line="360" w:lineRule="auto"/>
              <w:rPr>
                <w:rFonts w:hint="eastAsia"/>
                <w:color w:val="FF0000"/>
              </w:rPr>
            </w:pPr>
            <w:r>
              <w:rPr>
                <w:rFonts w:hint="eastAsia"/>
                <w:color w:val="FF0000"/>
              </w:rPr>
              <w:t>（5）每有一项未提供相关内容该项不得分。</w:t>
            </w:r>
          </w:p>
        </w:tc>
      </w:tr>
      <w:tr w:rsidR="00B47E88" w14:paraId="53292B5A" w14:textId="77777777">
        <w:trPr>
          <w:trHeight w:val="835"/>
          <w:jc w:val="center"/>
        </w:trPr>
        <w:tc>
          <w:tcPr>
            <w:tcW w:w="1242" w:type="dxa"/>
            <w:vMerge/>
            <w:tcBorders>
              <w:left w:val="single" w:sz="4" w:space="0" w:color="auto"/>
              <w:right w:val="single" w:sz="4" w:space="0" w:color="auto"/>
            </w:tcBorders>
            <w:vAlign w:val="center"/>
          </w:tcPr>
          <w:p w14:paraId="5CADE1DD" w14:textId="77777777" w:rsidR="00B47E88" w:rsidRDefault="00B47E88">
            <w:pPr>
              <w:snapToGrid w:val="0"/>
              <w:spacing w:line="360" w:lineRule="auto"/>
              <w:ind w:firstLineChars="100" w:firstLine="220"/>
              <w:rPr>
                <w:rFonts w:hint="eastAsia"/>
                <w:color w:val="FF0000"/>
              </w:rPr>
            </w:pPr>
          </w:p>
        </w:tc>
        <w:tc>
          <w:tcPr>
            <w:tcW w:w="2127" w:type="dxa"/>
            <w:tcBorders>
              <w:top w:val="single" w:sz="4" w:space="0" w:color="auto"/>
              <w:left w:val="single" w:sz="4" w:space="0" w:color="auto"/>
              <w:bottom w:val="single" w:sz="4" w:space="0" w:color="auto"/>
              <w:right w:val="single" w:sz="4" w:space="0" w:color="auto"/>
            </w:tcBorders>
            <w:vAlign w:val="center"/>
          </w:tcPr>
          <w:p w14:paraId="15BEC443" w14:textId="77777777" w:rsidR="00B47E88" w:rsidRDefault="00000000">
            <w:pPr>
              <w:snapToGrid w:val="0"/>
              <w:spacing w:line="360" w:lineRule="auto"/>
              <w:jc w:val="center"/>
              <w:rPr>
                <w:rFonts w:hint="eastAsia"/>
                <w:color w:val="FF0000"/>
              </w:rPr>
            </w:pPr>
            <w:r>
              <w:rPr>
                <w:rFonts w:hint="eastAsia"/>
                <w:color w:val="FF0000"/>
              </w:rPr>
              <w:t>应急预案</w:t>
            </w:r>
          </w:p>
        </w:tc>
        <w:tc>
          <w:tcPr>
            <w:tcW w:w="850" w:type="dxa"/>
            <w:tcBorders>
              <w:top w:val="single" w:sz="4" w:space="0" w:color="auto"/>
              <w:left w:val="single" w:sz="4" w:space="0" w:color="auto"/>
              <w:bottom w:val="single" w:sz="4" w:space="0" w:color="auto"/>
              <w:right w:val="single" w:sz="4" w:space="0" w:color="auto"/>
            </w:tcBorders>
            <w:vAlign w:val="center"/>
          </w:tcPr>
          <w:p w14:paraId="527C042C" w14:textId="1697D4B3" w:rsidR="00B47E88" w:rsidRDefault="009343D6">
            <w:pPr>
              <w:snapToGrid w:val="0"/>
              <w:spacing w:line="360" w:lineRule="auto"/>
              <w:jc w:val="center"/>
              <w:rPr>
                <w:rFonts w:hint="eastAsia"/>
                <w:color w:val="FF0000"/>
              </w:rPr>
            </w:pPr>
            <w:r>
              <w:rPr>
                <w:rFonts w:hint="eastAsia"/>
                <w:color w:val="FF0000"/>
              </w:rPr>
              <w:t>20</w:t>
            </w:r>
            <w:r w:rsidR="00A12869">
              <w:rPr>
                <w:rFonts w:hint="eastAsia"/>
                <w:color w:val="FF0000"/>
              </w:rPr>
              <w:t>分</w:t>
            </w:r>
          </w:p>
        </w:tc>
        <w:tc>
          <w:tcPr>
            <w:tcW w:w="4990" w:type="dxa"/>
            <w:tcBorders>
              <w:top w:val="single" w:sz="4" w:space="0" w:color="auto"/>
              <w:left w:val="single" w:sz="4" w:space="0" w:color="auto"/>
              <w:bottom w:val="single" w:sz="4" w:space="0" w:color="auto"/>
              <w:right w:val="single" w:sz="4" w:space="0" w:color="auto"/>
            </w:tcBorders>
          </w:tcPr>
          <w:p w14:paraId="7AB8F0E9" w14:textId="77777777" w:rsidR="00B47E88" w:rsidRDefault="00000000">
            <w:pPr>
              <w:spacing w:line="360" w:lineRule="auto"/>
              <w:rPr>
                <w:rFonts w:hint="eastAsia"/>
                <w:color w:val="FF0000"/>
              </w:rPr>
            </w:pPr>
            <w:r>
              <w:rPr>
                <w:rFonts w:hint="eastAsia"/>
                <w:color w:val="FF0000"/>
              </w:rPr>
              <w:t>针对投标人根据第五章采购需求以及本项目的特点提供的“应急预案”进行评审，内容包括但不限于①日常突发状况处理与分析、②应急组织机构与职责、③应对措施、④重大突发事件处置、⑤善后工作及保障措施等。</w:t>
            </w:r>
          </w:p>
          <w:p w14:paraId="23FF0E30" w14:textId="566FB02A" w:rsidR="00B47E88" w:rsidRDefault="00000000">
            <w:pPr>
              <w:spacing w:line="360" w:lineRule="auto"/>
              <w:rPr>
                <w:rFonts w:hint="eastAsia"/>
                <w:color w:val="FF0000"/>
              </w:rPr>
            </w:pPr>
            <w:r>
              <w:rPr>
                <w:rFonts w:hint="eastAsia"/>
                <w:color w:val="FF0000"/>
              </w:rPr>
              <w:t>（1）每有一项内容进行了详细阐述且完全满足采购需求的,得</w:t>
            </w:r>
            <w:r w:rsidR="009343D6">
              <w:rPr>
                <w:rFonts w:hint="eastAsia"/>
                <w:color w:val="FF0000"/>
              </w:rPr>
              <w:t>4</w:t>
            </w:r>
            <w:r>
              <w:rPr>
                <w:rFonts w:hint="eastAsia"/>
                <w:color w:val="FF0000"/>
              </w:rPr>
              <w:t>分；</w:t>
            </w:r>
          </w:p>
          <w:p w14:paraId="0ACFFE83" w14:textId="2913961A" w:rsidR="00B47E88" w:rsidRDefault="00000000">
            <w:pPr>
              <w:spacing w:line="360" w:lineRule="auto"/>
              <w:rPr>
                <w:rFonts w:hint="eastAsia"/>
                <w:color w:val="FF0000"/>
              </w:rPr>
            </w:pPr>
            <w:r>
              <w:rPr>
                <w:rFonts w:hint="eastAsia"/>
                <w:color w:val="FF0000"/>
              </w:rPr>
              <w:t>（2）每有一项内容虽然进行了阐述但并未完全贴合项目需求情况，或阐述的内容未包括细节或措施，得</w:t>
            </w:r>
            <w:r w:rsidR="00577254">
              <w:rPr>
                <w:rFonts w:hint="eastAsia"/>
                <w:color w:val="FF0000"/>
              </w:rPr>
              <w:t>2</w:t>
            </w:r>
            <w:r>
              <w:rPr>
                <w:rFonts w:hint="eastAsia"/>
                <w:color w:val="FF0000"/>
              </w:rPr>
              <w:t>分；</w:t>
            </w:r>
          </w:p>
          <w:p w14:paraId="59BA4AF2" w14:textId="77777777" w:rsidR="00D1714F" w:rsidRDefault="00000000">
            <w:pPr>
              <w:spacing w:line="360" w:lineRule="auto"/>
              <w:rPr>
                <w:rFonts w:hint="eastAsia"/>
                <w:color w:val="FF0000"/>
              </w:rPr>
            </w:pPr>
            <w:r>
              <w:rPr>
                <w:rFonts w:hint="eastAsia"/>
                <w:color w:val="FF0000"/>
              </w:rPr>
              <w:t>（3）每有一项内容未进行阐述或阐述内容无法满足项目需求</w:t>
            </w:r>
            <w:r w:rsidR="00D1714F">
              <w:rPr>
                <w:rFonts w:hint="eastAsia"/>
                <w:color w:val="FF0000"/>
              </w:rPr>
              <w:t>，得1分；</w:t>
            </w:r>
          </w:p>
          <w:p w14:paraId="6863AE78" w14:textId="7764DEFF" w:rsidR="00B47E88" w:rsidRDefault="00D1714F">
            <w:pPr>
              <w:spacing w:line="360" w:lineRule="auto"/>
              <w:rPr>
                <w:rFonts w:hint="eastAsia"/>
                <w:color w:val="FF0000"/>
              </w:rPr>
            </w:pPr>
            <w:r>
              <w:rPr>
                <w:rFonts w:hint="eastAsia"/>
                <w:color w:val="FF0000"/>
              </w:rPr>
              <w:t>（4）每有一项内容明显与本项目内容不符，或每有一项</w:t>
            </w:r>
            <w:r>
              <w:rPr>
                <w:color w:val="FF0000"/>
              </w:rPr>
              <w:t>内容未提供不得分。</w:t>
            </w:r>
          </w:p>
        </w:tc>
      </w:tr>
      <w:tr w:rsidR="00B47E88" w14:paraId="16CED48F" w14:textId="77777777">
        <w:trPr>
          <w:trHeight w:val="266"/>
          <w:jc w:val="center"/>
        </w:trPr>
        <w:tc>
          <w:tcPr>
            <w:tcW w:w="1242" w:type="dxa"/>
            <w:vMerge/>
            <w:tcBorders>
              <w:left w:val="single" w:sz="4" w:space="0" w:color="auto"/>
              <w:right w:val="single" w:sz="4" w:space="0" w:color="auto"/>
            </w:tcBorders>
            <w:vAlign w:val="center"/>
          </w:tcPr>
          <w:p w14:paraId="6D70FBE7" w14:textId="77777777" w:rsidR="00B47E88" w:rsidRDefault="00B47E88">
            <w:pPr>
              <w:snapToGrid w:val="0"/>
              <w:spacing w:line="360" w:lineRule="auto"/>
              <w:ind w:firstLineChars="100" w:firstLine="220"/>
              <w:rPr>
                <w:rFonts w:hint="eastAsia"/>
                <w:color w:val="FF0000"/>
              </w:rPr>
            </w:pPr>
          </w:p>
        </w:tc>
        <w:tc>
          <w:tcPr>
            <w:tcW w:w="2127" w:type="dxa"/>
            <w:tcBorders>
              <w:top w:val="single" w:sz="4" w:space="0" w:color="auto"/>
              <w:left w:val="single" w:sz="4" w:space="0" w:color="auto"/>
              <w:bottom w:val="single" w:sz="4" w:space="0" w:color="auto"/>
              <w:right w:val="single" w:sz="4" w:space="0" w:color="auto"/>
            </w:tcBorders>
            <w:vAlign w:val="center"/>
          </w:tcPr>
          <w:p w14:paraId="227CAF73" w14:textId="77777777" w:rsidR="00B47E88" w:rsidRDefault="00000000">
            <w:pPr>
              <w:snapToGrid w:val="0"/>
              <w:spacing w:line="360" w:lineRule="auto"/>
              <w:jc w:val="center"/>
              <w:rPr>
                <w:rFonts w:hint="eastAsia"/>
                <w:color w:val="FF0000"/>
              </w:rPr>
            </w:pPr>
            <w:r>
              <w:rPr>
                <w:rFonts w:hint="eastAsia"/>
                <w:color w:val="FF0000"/>
              </w:rPr>
              <w:t>实施进度计划</w:t>
            </w:r>
          </w:p>
        </w:tc>
        <w:tc>
          <w:tcPr>
            <w:tcW w:w="850" w:type="dxa"/>
            <w:tcBorders>
              <w:top w:val="single" w:sz="4" w:space="0" w:color="auto"/>
              <w:left w:val="single" w:sz="4" w:space="0" w:color="auto"/>
              <w:bottom w:val="single" w:sz="4" w:space="0" w:color="auto"/>
              <w:right w:val="single" w:sz="4" w:space="0" w:color="auto"/>
            </w:tcBorders>
            <w:vAlign w:val="center"/>
          </w:tcPr>
          <w:p w14:paraId="2463A339" w14:textId="6E3F4DDB" w:rsidR="00B47E88" w:rsidRDefault="009343D6">
            <w:pPr>
              <w:snapToGrid w:val="0"/>
              <w:spacing w:line="360" w:lineRule="auto"/>
              <w:jc w:val="center"/>
              <w:rPr>
                <w:rFonts w:hint="eastAsia"/>
                <w:color w:val="FF0000"/>
              </w:rPr>
            </w:pPr>
            <w:r>
              <w:rPr>
                <w:rFonts w:hint="eastAsia"/>
                <w:color w:val="FF0000"/>
              </w:rPr>
              <w:t>10</w:t>
            </w:r>
            <w:r w:rsidR="00A12869">
              <w:rPr>
                <w:rFonts w:hint="eastAsia"/>
                <w:color w:val="FF0000"/>
              </w:rPr>
              <w:t>分</w:t>
            </w:r>
          </w:p>
        </w:tc>
        <w:tc>
          <w:tcPr>
            <w:tcW w:w="4990" w:type="dxa"/>
            <w:tcBorders>
              <w:top w:val="single" w:sz="4" w:space="0" w:color="auto"/>
              <w:left w:val="single" w:sz="4" w:space="0" w:color="auto"/>
              <w:bottom w:val="single" w:sz="4" w:space="0" w:color="auto"/>
              <w:right w:val="single" w:sz="4" w:space="0" w:color="auto"/>
            </w:tcBorders>
            <w:vAlign w:val="center"/>
          </w:tcPr>
          <w:p w14:paraId="1D799062" w14:textId="77777777" w:rsidR="00B47E88" w:rsidRDefault="00000000">
            <w:pPr>
              <w:spacing w:line="360" w:lineRule="auto"/>
              <w:rPr>
                <w:rFonts w:hint="eastAsia"/>
                <w:color w:val="FF0000"/>
              </w:rPr>
            </w:pPr>
            <w:r>
              <w:rPr>
                <w:rFonts w:hint="eastAsia"/>
                <w:color w:val="FF0000"/>
              </w:rPr>
              <w:t>综合考虑投标人针对本项目提供的合同签订、进度计划及实施方案等。</w:t>
            </w:r>
          </w:p>
          <w:p w14:paraId="5BA4CECD" w14:textId="25CA2424" w:rsidR="00B47E88" w:rsidRDefault="00000000">
            <w:pPr>
              <w:spacing w:line="360" w:lineRule="auto"/>
              <w:rPr>
                <w:rFonts w:hint="eastAsia"/>
                <w:color w:val="FF0000"/>
              </w:rPr>
            </w:pPr>
            <w:r>
              <w:rPr>
                <w:rFonts w:hint="eastAsia"/>
                <w:color w:val="FF0000"/>
              </w:rPr>
              <w:t>方案详细阐述针对项目合同签订、进度计划及实施方案，时间进度安排科学高效，方案内容切实可行，实施方案完全满足采购人的实际工作需求，得</w:t>
            </w:r>
            <w:r w:rsidR="009343D6">
              <w:rPr>
                <w:rFonts w:hint="eastAsia"/>
                <w:color w:val="FF0000"/>
              </w:rPr>
              <w:t>10</w:t>
            </w:r>
            <w:r>
              <w:rPr>
                <w:rFonts w:hint="eastAsia"/>
                <w:color w:val="FF0000"/>
              </w:rPr>
              <w:t>分；</w:t>
            </w:r>
          </w:p>
          <w:p w14:paraId="5C9E6816" w14:textId="652A4E46" w:rsidR="00B47E88" w:rsidRDefault="00000000">
            <w:pPr>
              <w:spacing w:line="360" w:lineRule="auto"/>
              <w:rPr>
                <w:rFonts w:hint="eastAsia"/>
                <w:color w:val="FF0000"/>
              </w:rPr>
            </w:pPr>
            <w:r>
              <w:rPr>
                <w:rFonts w:hint="eastAsia"/>
                <w:color w:val="FF0000"/>
              </w:rPr>
              <w:t>方案全面，时间进度安排科学合理，方案内容基本可行，实施方案能够满足采购人的实际工作需求，得</w:t>
            </w:r>
            <w:r w:rsidR="009343D6">
              <w:rPr>
                <w:rFonts w:hint="eastAsia"/>
                <w:color w:val="FF0000"/>
              </w:rPr>
              <w:t>7</w:t>
            </w:r>
            <w:r>
              <w:rPr>
                <w:rFonts w:hint="eastAsia"/>
                <w:color w:val="FF0000"/>
              </w:rPr>
              <w:t>分；</w:t>
            </w:r>
          </w:p>
          <w:p w14:paraId="440BF71F" w14:textId="7B0DC177" w:rsidR="00B47E88" w:rsidRDefault="00000000">
            <w:pPr>
              <w:spacing w:line="360" w:lineRule="auto"/>
              <w:rPr>
                <w:rFonts w:hint="eastAsia"/>
                <w:color w:val="FF0000"/>
              </w:rPr>
            </w:pPr>
            <w:r>
              <w:rPr>
                <w:rFonts w:hint="eastAsia"/>
                <w:color w:val="FF0000"/>
              </w:rPr>
              <w:t>方案内容、时间进度安排不符合工作实际需求，实施管理制度有缺失，得</w:t>
            </w:r>
            <w:r w:rsidR="00A12869">
              <w:rPr>
                <w:rFonts w:hint="eastAsia"/>
                <w:color w:val="FF0000"/>
              </w:rPr>
              <w:t>3</w:t>
            </w:r>
            <w:r>
              <w:rPr>
                <w:rFonts w:hint="eastAsia"/>
                <w:color w:val="FF0000"/>
              </w:rPr>
              <w:t>分；</w:t>
            </w:r>
          </w:p>
          <w:p w14:paraId="1A144604" w14:textId="77777777" w:rsidR="00B47E88" w:rsidRDefault="00000000">
            <w:pPr>
              <w:spacing w:line="360" w:lineRule="auto"/>
              <w:rPr>
                <w:rFonts w:hint="eastAsia"/>
                <w:color w:val="FF0000"/>
                <w:highlight w:val="yellow"/>
              </w:rPr>
            </w:pPr>
            <w:r>
              <w:rPr>
                <w:rFonts w:hint="eastAsia"/>
                <w:color w:val="FF0000"/>
              </w:rPr>
              <w:t>未提供相关方案的，得0分。</w:t>
            </w:r>
          </w:p>
        </w:tc>
      </w:tr>
      <w:tr w:rsidR="00B47E88" w14:paraId="11463E43" w14:textId="77777777">
        <w:trPr>
          <w:trHeight w:val="416"/>
          <w:jc w:val="center"/>
        </w:trPr>
        <w:tc>
          <w:tcPr>
            <w:tcW w:w="1242" w:type="dxa"/>
            <w:vMerge/>
            <w:tcBorders>
              <w:left w:val="single" w:sz="4" w:space="0" w:color="auto"/>
              <w:bottom w:val="single" w:sz="4" w:space="0" w:color="auto"/>
              <w:right w:val="single" w:sz="4" w:space="0" w:color="auto"/>
            </w:tcBorders>
            <w:vAlign w:val="center"/>
          </w:tcPr>
          <w:p w14:paraId="17BD21E8" w14:textId="77777777" w:rsidR="00B47E88" w:rsidRDefault="00B47E88">
            <w:pPr>
              <w:snapToGrid w:val="0"/>
              <w:spacing w:line="360" w:lineRule="auto"/>
              <w:ind w:firstLineChars="100" w:firstLine="220"/>
              <w:rPr>
                <w:rFonts w:hint="eastAsia"/>
                <w:color w:val="FF0000"/>
              </w:rPr>
            </w:pPr>
          </w:p>
        </w:tc>
        <w:tc>
          <w:tcPr>
            <w:tcW w:w="2127" w:type="dxa"/>
            <w:tcBorders>
              <w:top w:val="single" w:sz="4" w:space="0" w:color="auto"/>
              <w:left w:val="single" w:sz="4" w:space="0" w:color="auto"/>
              <w:bottom w:val="single" w:sz="4" w:space="0" w:color="auto"/>
              <w:right w:val="single" w:sz="4" w:space="0" w:color="auto"/>
            </w:tcBorders>
            <w:vAlign w:val="center"/>
          </w:tcPr>
          <w:p w14:paraId="4DCA7E59" w14:textId="77777777" w:rsidR="00B47E88" w:rsidRDefault="00000000">
            <w:pPr>
              <w:snapToGrid w:val="0"/>
              <w:spacing w:line="360" w:lineRule="auto"/>
              <w:jc w:val="center"/>
              <w:rPr>
                <w:rFonts w:hint="eastAsia"/>
                <w:color w:val="FF0000"/>
              </w:rPr>
            </w:pPr>
            <w:r>
              <w:rPr>
                <w:rFonts w:hint="eastAsia"/>
                <w:color w:val="FF0000"/>
              </w:rPr>
              <w:t>保密方案</w:t>
            </w:r>
          </w:p>
        </w:tc>
        <w:tc>
          <w:tcPr>
            <w:tcW w:w="850" w:type="dxa"/>
            <w:tcBorders>
              <w:top w:val="single" w:sz="4" w:space="0" w:color="auto"/>
              <w:left w:val="single" w:sz="4" w:space="0" w:color="auto"/>
              <w:bottom w:val="single" w:sz="4" w:space="0" w:color="auto"/>
              <w:right w:val="single" w:sz="4" w:space="0" w:color="auto"/>
            </w:tcBorders>
            <w:vAlign w:val="center"/>
          </w:tcPr>
          <w:p w14:paraId="6C5DF798" w14:textId="6D10E818" w:rsidR="00B47E88" w:rsidRDefault="00135E0E">
            <w:pPr>
              <w:snapToGrid w:val="0"/>
              <w:spacing w:line="360" w:lineRule="auto"/>
              <w:jc w:val="center"/>
              <w:rPr>
                <w:rFonts w:hint="eastAsia"/>
                <w:color w:val="FF0000"/>
              </w:rPr>
            </w:pPr>
            <w:r>
              <w:rPr>
                <w:rFonts w:hint="eastAsia"/>
                <w:color w:val="FF0000"/>
              </w:rPr>
              <w:t>10</w:t>
            </w:r>
            <w:r w:rsidR="00A12869">
              <w:rPr>
                <w:rFonts w:hint="eastAsia"/>
                <w:color w:val="FF0000"/>
              </w:rPr>
              <w:t>分</w:t>
            </w:r>
          </w:p>
        </w:tc>
        <w:tc>
          <w:tcPr>
            <w:tcW w:w="4990" w:type="dxa"/>
            <w:tcBorders>
              <w:top w:val="single" w:sz="4" w:space="0" w:color="auto"/>
              <w:left w:val="single" w:sz="4" w:space="0" w:color="auto"/>
              <w:bottom w:val="single" w:sz="4" w:space="0" w:color="auto"/>
              <w:right w:val="single" w:sz="4" w:space="0" w:color="auto"/>
            </w:tcBorders>
            <w:vAlign w:val="center"/>
          </w:tcPr>
          <w:p w14:paraId="6BF06532" w14:textId="77777777" w:rsidR="00B47E88" w:rsidRDefault="00000000">
            <w:pPr>
              <w:adjustRightInd w:val="0"/>
              <w:snapToGrid w:val="0"/>
              <w:spacing w:line="360" w:lineRule="auto"/>
              <w:rPr>
                <w:rFonts w:hint="eastAsia"/>
                <w:color w:val="FF0000"/>
              </w:rPr>
            </w:pPr>
            <w:r>
              <w:rPr>
                <w:rFonts w:hint="eastAsia"/>
                <w:color w:val="FF0000"/>
              </w:rPr>
              <w:t>根据</w:t>
            </w:r>
            <w:r>
              <w:rPr>
                <w:color w:val="FF0000"/>
              </w:rPr>
              <w:t>投标人</w:t>
            </w:r>
            <w:r>
              <w:rPr>
                <w:rFonts w:hint="eastAsia"/>
                <w:color w:val="FF0000"/>
              </w:rPr>
              <w:t>针对项目提供的保密方案进行评分，包括但不限于保密措施与流程等方面。</w:t>
            </w:r>
          </w:p>
          <w:p w14:paraId="00672D6C" w14:textId="04696927" w:rsidR="00B47E88" w:rsidRDefault="00000000">
            <w:pPr>
              <w:spacing w:line="360" w:lineRule="auto"/>
              <w:rPr>
                <w:rFonts w:hint="eastAsia"/>
                <w:color w:val="FF0000"/>
              </w:rPr>
            </w:pPr>
            <w:r>
              <w:rPr>
                <w:rFonts w:hint="eastAsia"/>
                <w:color w:val="FF0000"/>
              </w:rPr>
              <w:t>方案科学、合理，针对性强，完全满足服务需求得</w:t>
            </w:r>
            <w:r w:rsidR="00135E0E">
              <w:rPr>
                <w:rFonts w:hint="eastAsia"/>
                <w:color w:val="FF0000"/>
              </w:rPr>
              <w:t>10</w:t>
            </w:r>
            <w:r>
              <w:rPr>
                <w:rFonts w:hint="eastAsia"/>
                <w:color w:val="FF0000"/>
              </w:rPr>
              <w:t>分；基本满足得</w:t>
            </w:r>
            <w:r w:rsidR="00135E0E">
              <w:rPr>
                <w:rFonts w:hint="eastAsia"/>
                <w:color w:val="FF0000"/>
              </w:rPr>
              <w:t>7</w:t>
            </w:r>
            <w:r>
              <w:rPr>
                <w:rFonts w:hint="eastAsia"/>
                <w:color w:val="FF0000"/>
              </w:rPr>
              <w:t>分；不满足得</w:t>
            </w:r>
            <w:r w:rsidR="00135E0E">
              <w:rPr>
                <w:rFonts w:hint="eastAsia"/>
                <w:color w:val="FF0000"/>
              </w:rPr>
              <w:t>3</w:t>
            </w:r>
            <w:r>
              <w:rPr>
                <w:rFonts w:hint="eastAsia"/>
                <w:color w:val="FF0000"/>
              </w:rPr>
              <w:t>分；未提供方案不得分。</w:t>
            </w:r>
          </w:p>
        </w:tc>
      </w:tr>
    </w:tbl>
    <w:p w14:paraId="4ECF4265" w14:textId="77777777" w:rsidR="00B47E88" w:rsidRDefault="00B47E88">
      <w:pPr>
        <w:rPr>
          <w:rFonts w:ascii="Times New Roman" w:hint="eastAsia"/>
          <w:spacing w:val="4"/>
        </w:rPr>
      </w:pPr>
    </w:p>
    <w:p w14:paraId="0032EB6D" w14:textId="77777777" w:rsidR="00B47E88" w:rsidRDefault="00B47E88">
      <w:pPr>
        <w:rPr>
          <w:rFonts w:ascii="Times New Roman" w:hint="eastAsia"/>
          <w:spacing w:val="4"/>
        </w:rPr>
        <w:sectPr w:rsidR="00B47E88">
          <w:pgSz w:w="11910" w:h="16840"/>
          <w:pgMar w:top="1280" w:right="440" w:bottom="1080" w:left="1000" w:header="880" w:footer="892" w:gutter="0"/>
          <w:cols w:space="720"/>
        </w:sectPr>
      </w:pPr>
    </w:p>
    <w:p w14:paraId="3C7E6C45" w14:textId="77777777" w:rsidR="00B47E88" w:rsidRDefault="00000000">
      <w:pPr>
        <w:pStyle w:val="11"/>
        <w:tabs>
          <w:tab w:val="left" w:pos="1630"/>
        </w:tabs>
        <w:spacing w:before="0" w:line="360" w:lineRule="auto"/>
        <w:ind w:left="6"/>
        <w:rPr>
          <w:rFonts w:ascii="宋体" w:eastAsia="宋体" w:hAnsi="宋体" w:hint="eastAsia"/>
          <w:spacing w:val="4"/>
        </w:rPr>
      </w:pPr>
      <w:bookmarkStart w:id="63" w:name="_Toc184120919"/>
      <w:r>
        <w:rPr>
          <w:rFonts w:ascii="宋体" w:eastAsia="宋体" w:hAnsi="宋体"/>
          <w:spacing w:val="4"/>
        </w:rPr>
        <w:t>第五章</w:t>
      </w:r>
      <w:r>
        <w:rPr>
          <w:rFonts w:ascii="宋体" w:eastAsia="宋体" w:hAnsi="宋体"/>
          <w:spacing w:val="4"/>
        </w:rPr>
        <w:tab/>
        <w:t>采购需求</w:t>
      </w:r>
      <w:bookmarkEnd w:id="63"/>
    </w:p>
    <w:p w14:paraId="590C6B55"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说明：</w:t>
      </w:r>
    </w:p>
    <w:p w14:paraId="4C7E830E" w14:textId="77777777" w:rsidR="00B47E88" w:rsidRDefault="00000000">
      <w:pPr>
        <w:pStyle w:val="affb"/>
        <w:numPr>
          <w:ilvl w:val="0"/>
          <w:numId w:val="19"/>
        </w:numPr>
        <w:tabs>
          <w:tab w:val="left" w:pos="1050"/>
        </w:tabs>
        <w:spacing w:line="360" w:lineRule="auto"/>
        <w:ind w:left="703" w:right="691"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当采购项目涉及政务信息系统时，采购需求应当符合《政务信息系统政府采购管理暂行办法》（财库〔2017〕210 号）的相关要求。</w:t>
      </w:r>
    </w:p>
    <w:p w14:paraId="2C768E7F" w14:textId="77777777" w:rsidR="00B47E88" w:rsidRDefault="00000000">
      <w:pPr>
        <w:pStyle w:val="affb"/>
        <w:numPr>
          <w:ilvl w:val="0"/>
          <w:numId w:val="19"/>
        </w:numPr>
        <w:tabs>
          <w:tab w:val="left" w:pos="1050"/>
        </w:tabs>
        <w:spacing w:line="360" w:lineRule="auto"/>
        <w:ind w:left="703" w:right="691"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采购人及采购代理机构应关注财政部门会同有关部门制定发布的需求标准，结合具体应用场景，根据对应《需求标准》确定采购需求。</w:t>
      </w:r>
    </w:p>
    <w:p w14:paraId="5B4572E1"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已发布的需求标准如下：</w:t>
      </w:r>
    </w:p>
    <w:p w14:paraId="12550C4A" w14:textId="77777777" w:rsidR="00B47E88" w:rsidRDefault="00000000">
      <w:pPr>
        <w:pStyle w:val="af0"/>
        <w:spacing w:line="360" w:lineRule="auto"/>
        <w:ind w:left="703" w:right="693"/>
        <w:rPr>
          <w:rFonts w:asciiTheme="minorEastAsia" w:eastAsiaTheme="minorEastAsia" w:hAnsiTheme="minorEastAsia" w:hint="eastAsia"/>
          <w:spacing w:val="4"/>
        </w:rPr>
      </w:pPr>
      <w:r>
        <w:rPr>
          <w:rFonts w:asciiTheme="minorEastAsia" w:eastAsiaTheme="minorEastAsia" w:hAnsiTheme="minorEastAsia"/>
          <w:spacing w:val="4"/>
        </w:rPr>
        <w:t>《关于印发〈商品包装政府采购需求标准（试行）〉、〈快递包装政府采购需求标准（试行）〉的通知》（财办库﹝2020﹞123 号））</w:t>
      </w:r>
    </w:p>
    <w:p w14:paraId="63C53199"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《绿色数据中心政府采购需求标准（试行）》（财库〔2023〕7</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1F0C95B2"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《台式计算机政府采购需求标准（2023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年版）》（财库〔2023〕29</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40D7A2B5"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《便携式计算机政府采购需求标准（2023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年版）》（财库〔2023〕30</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2B89D9D0"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《一体式计算机政府采购需求标准（2023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年版）》（财库〔2023〕31</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6275D528"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《工作站政府采购需求标准（2023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年版）》（财库〔2023〕32</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5D7F3C24"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《通用服务器政府采购需求标准（2023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年版）》（财库〔2023〕33</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75331E65"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《操作系统政府采购需求标准（2023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年版）》（财库〔2023〕34</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4522096B"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《数据库政府采购需求标准（2023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年版）》（财库〔2023〕35</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45D02A1C" w14:textId="77777777" w:rsidR="00B47E88" w:rsidRDefault="00000000">
      <w:pPr>
        <w:pStyle w:val="af0"/>
        <w:spacing w:line="360" w:lineRule="auto"/>
        <w:ind w:left="703" w:right="595"/>
        <w:rPr>
          <w:rFonts w:asciiTheme="minorEastAsia" w:eastAsiaTheme="minorEastAsia" w:hAnsiTheme="minorEastAsia" w:hint="eastAsia"/>
          <w:spacing w:val="4"/>
        </w:rPr>
      </w:pPr>
      <w:r>
        <w:rPr>
          <w:rFonts w:asciiTheme="minorEastAsia" w:eastAsiaTheme="minorEastAsia" w:hAnsiTheme="minorEastAsia"/>
          <w:spacing w:val="4"/>
        </w:rPr>
        <w:t>《物业管理服务政府采购需求标准（办公场所类）（试行）》（财办库〔2024〕113 号）如有更新或增加，以财政部门发布为准。</w:t>
      </w:r>
    </w:p>
    <w:p w14:paraId="5DEC3EA6" w14:textId="77777777" w:rsidR="00B47E88" w:rsidRDefault="00000000">
      <w:pPr>
        <w:rPr>
          <w:rFonts w:asciiTheme="minorEastAsia" w:eastAsiaTheme="minorEastAsia" w:hAnsiTheme="minorEastAsia" w:hint="eastAsia"/>
          <w:spacing w:val="4"/>
          <w:sz w:val="24"/>
          <w:szCs w:val="24"/>
        </w:rPr>
      </w:pPr>
      <w:r>
        <w:rPr>
          <w:rFonts w:asciiTheme="minorEastAsia" w:eastAsiaTheme="minorEastAsia" w:hAnsiTheme="minorEastAsia" w:hint="eastAsia"/>
          <w:spacing w:val="4"/>
        </w:rPr>
        <w:br w:type="page"/>
      </w:r>
    </w:p>
    <w:p w14:paraId="4B2C5546" w14:textId="77777777" w:rsidR="00B47E88" w:rsidRDefault="00B47E88">
      <w:pPr>
        <w:pStyle w:val="affb"/>
        <w:tabs>
          <w:tab w:val="left" w:pos="1048"/>
        </w:tabs>
        <w:spacing w:line="360" w:lineRule="auto"/>
        <w:ind w:leftChars="-1" w:left="-2" w:rightChars="313" w:right="689" w:firstLineChars="177" w:firstLine="432"/>
        <w:rPr>
          <w:rFonts w:asciiTheme="minorEastAsia" w:eastAsiaTheme="minorEastAsia" w:hAnsiTheme="minorEastAsia" w:hint="eastAsia"/>
          <w:spacing w:val="4"/>
          <w:sz w:val="24"/>
          <w:szCs w:val="24"/>
        </w:rPr>
      </w:pPr>
    </w:p>
    <w:p w14:paraId="16AE2CD3" w14:textId="77777777" w:rsidR="00066119" w:rsidRPr="00066119" w:rsidRDefault="00066119" w:rsidP="00066119">
      <w:pPr>
        <w:spacing w:line="360" w:lineRule="auto"/>
        <w:ind w:rightChars="313" w:right="689" w:firstLineChars="200" w:firstLine="480"/>
        <w:rPr>
          <w:rFonts w:hint="eastAsia"/>
          <w:sz w:val="24"/>
          <w:szCs w:val="24"/>
        </w:rPr>
      </w:pPr>
      <w:r w:rsidRPr="00066119">
        <w:rPr>
          <w:rFonts w:hint="eastAsia"/>
          <w:sz w:val="24"/>
          <w:szCs w:val="24"/>
        </w:rPr>
        <w:t>一、项目背景</w:t>
      </w:r>
    </w:p>
    <w:p w14:paraId="05AF6D44" w14:textId="765ED35B" w:rsidR="00B47E88" w:rsidRDefault="00210905" w:rsidP="00066119">
      <w:pPr>
        <w:spacing w:line="360" w:lineRule="auto"/>
        <w:ind w:rightChars="313" w:right="689" w:firstLineChars="200" w:firstLine="480"/>
        <w:rPr>
          <w:rFonts w:hint="eastAsia"/>
          <w:sz w:val="24"/>
          <w:szCs w:val="24"/>
        </w:rPr>
      </w:pPr>
      <w:r w:rsidRPr="00210905">
        <w:rPr>
          <w:rFonts w:hint="eastAsia"/>
          <w:sz w:val="24"/>
          <w:szCs w:val="24"/>
        </w:rPr>
        <w:t>为贯彻落实《关于健全社会信用体系的意见》《关于推进社会信用体系建设高质量发展促进形成新发展格局的意见》《关于印发&lt;统筹融资信用服务平台建设提升中小微企业融资便利水平实施方案&gt;的通知》《北京市全面优化营商环境打造国际一流“北京服务”工作要点（2025年）》等文件精神，北京市积极推进社会信用体系建设高质量发展，推动信用服务产品创新开发和广泛应用,拓展深化信用惠民便企应用，完善以信用信息为基础的普惠融资服务，为经济社会高质量发展注入强大动力。</w:t>
      </w:r>
    </w:p>
    <w:p w14:paraId="7E2E1540" w14:textId="7646D94D" w:rsidR="001F03EB" w:rsidRDefault="00B619B4" w:rsidP="00066119">
      <w:pPr>
        <w:spacing w:line="360" w:lineRule="auto"/>
        <w:ind w:rightChars="313" w:right="689" w:firstLineChars="200" w:firstLine="480"/>
        <w:rPr>
          <w:rFonts w:hint="eastAsia"/>
          <w:sz w:val="24"/>
          <w:szCs w:val="24"/>
        </w:rPr>
      </w:pPr>
      <w:r>
        <w:rPr>
          <w:rFonts w:hint="eastAsia"/>
          <w:sz w:val="24"/>
          <w:szCs w:val="24"/>
        </w:rPr>
        <w:t>二</w:t>
      </w:r>
      <w:r w:rsidR="001F03EB">
        <w:rPr>
          <w:rFonts w:hint="eastAsia"/>
          <w:sz w:val="24"/>
          <w:szCs w:val="24"/>
        </w:rPr>
        <w:t>、采购内容</w:t>
      </w:r>
    </w:p>
    <w:p w14:paraId="666E7EB6" w14:textId="77777777" w:rsidR="0054158E" w:rsidRPr="0054158E" w:rsidRDefault="0054158E" w:rsidP="0054158E">
      <w:pPr>
        <w:spacing w:line="360" w:lineRule="auto"/>
        <w:ind w:rightChars="313" w:right="689" w:firstLineChars="200" w:firstLine="480"/>
        <w:rPr>
          <w:rFonts w:hint="eastAsia"/>
          <w:sz w:val="24"/>
          <w:szCs w:val="24"/>
        </w:rPr>
      </w:pPr>
      <w:r w:rsidRPr="0054158E">
        <w:rPr>
          <w:rFonts w:hint="eastAsia"/>
          <w:sz w:val="24"/>
          <w:szCs w:val="24"/>
        </w:rPr>
        <w:t>1.协助征集信用创新应用场景。协助面向京津冀晋组织开展社会化信用评价案例评选活动1批次，面向社会公开征集信用创新应用场景的服务方案、信用评价应用案例等，引导社会机构积极拓展“信用+”社会化创新应用场景，组织专家对申报的案例进行综合评议，评选出可复制、可推广的优秀案例。</w:t>
      </w:r>
    </w:p>
    <w:p w14:paraId="1186E600" w14:textId="3800013B" w:rsidR="00210905" w:rsidRDefault="0054158E" w:rsidP="0054158E">
      <w:pPr>
        <w:spacing w:line="360" w:lineRule="auto"/>
        <w:ind w:rightChars="313" w:right="689" w:firstLineChars="200" w:firstLine="480"/>
        <w:rPr>
          <w:rFonts w:hint="eastAsia"/>
          <w:sz w:val="24"/>
          <w:szCs w:val="24"/>
        </w:rPr>
      </w:pPr>
      <w:r w:rsidRPr="0054158E">
        <w:rPr>
          <w:rFonts w:hint="eastAsia"/>
          <w:sz w:val="24"/>
          <w:szCs w:val="24"/>
        </w:rPr>
        <w:t>2.协助开展信用创新应用场景落地培育工作。协助围绕医疗、家政、养老、旅游、购物、交通、体育等重点行业领域，选取不少于5个具有落地潜力的“信用+”创新应用场景，为各场景运营机构提供落地应用方案顾问咨询、信用风险管理技术支持等服务，推动各场景落地应用，有效缓解行业痛点、堵点问题，提升企业或市民信用价值获得感。创新应用服务对象满意度不低于90%。</w:t>
      </w:r>
    </w:p>
    <w:p w14:paraId="2A1D0348" w14:textId="08146582" w:rsidR="004B36BA" w:rsidRDefault="00B619B4" w:rsidP="00210905">
      <w:pPr>
        <w:spacing w:line="360" w:lineRule="auto"/>
        <w:ind w:rightChars="313" w:right="689" w:firstLineChars="200" w:firstLine="480"/>
        <w:rPr>
          <w:rFonts w:hint="eastAsia"/>
          <w:sz w:val="24"/>
          <w:szCs w:val="24"/>
        </w:rPr>
      </w:pPr>
      <w:r>
        <w:rPr>
          <w:rFonts w:hint="eastAsia"/>
          <w:sz w:val="24"/>
          <w:szCs w:val="24"/>
        </w:rPr>
        <w:t>三</w:t>
      </w:r>
      <w:r w:rsidR="004B36BA">
        <w:rPr>
          <w:rFonts w:hint="eastAsia"/>
          <w:sz w:val="24"/>
          <w:szCs w:val="24"/>
        </w:rPr>
        <w:t>、</w:t>
      </w:r>
      <w:r w:rsidR="004B36BA" w:rsidRPr="004B36BA">
        <w:rPr>
          <w:rFonts w:hint="eastAsia"/>
          <w:sz w:val="24"/>
          <w:szCs w:val="24"/>
        </w:rPr>
        <w:t>服务提供阶段</w:t>
      </w:r>
      <w:r w:rsidR="004B36BA">
        <w:rPr>
          <w:rFonts w:hint="eastAsia"/>
          <w:sz w:val="24"/>
          <w:szCs w:val="24"/>
        </w:rPr>
        <w:t>：</w:t>
      </w:r>
      <w:r w:rsidR="004B36BA" w:rsidRPr="004B36BA">
        <w:rPr>
          <w:rFonts w:hint="eastAsia"/>
          <w:sz w:val="24"/>
          <w:szCs w:val="24"/>
        </w:rPr>
        <w:t>2025年</w:t>
      </w:r>
      <w:r w:rsidR="009343D6">
        <w:rPr>
          <w:rFonts w:hint="eastAsia"/>
          <w:sz w:val="24"/>
          <w:szCs w:val="24"/>
        </w:rPr>
        <w:t>8</w:t>
      </w:r>
      <w:r w:rsidR="004B36BA" w:rsidRPr="004B36BA">
        <w:rPr>
          <w:rFonts w:hint="eastAsia"/>
          <w:sz w:val="24"/>
          <w:szCs w:val="24"/>
        </w:rPr>
        <w:t>月—2025年12月</w:t>
      </w:r>
    </w:p>
    <w:p w14:paraId="2299C7CE" w14:textId="40BAF57A" w:rsidR="004B36BA" w:rsidRPr="00066119" w:rsidRDefault="004B36BA" w:rsidP="00066119">
      <w:pPr>
        <w:spacing w:line="360" w:lineRule="auto"/>
        <w:ind w:rightChars="313" w:right="689" w:firstLineChars="200" w:firstLine="480"/>
        <w:rPr>
          <w:rFonts w:hint="eastAsia"/>
          <w:sz w:val="24"/>
          <w:szCs w:val="24"/>
        </w:rPr>
      </w:pPr>
    </w:p>
    <w:p w14:paraId="5FEB367F" w14:textId="6F454994" w:rsidR="00B47E88" w:rsidRPr="00405A76" w:rsidRDefault="00B47E88" w:rsidP="00405A76">
      <w:pPr>
        <w:spacing w:line="360" w:lineRule="auto"/>
        <w:ind w:rightChars="313" w:right="689"/>
        <w:rPr>
          <w:rFonts w:hint="eastAsia"/>
          <w:sz w:val="24"/>
          <w:szCs w:val="24"/>
        </w:rPr>
      </w:pPr>
    </w:p>
    <w:p w14:paraId="5D969A6D" w14:textId="77777777" w:rsidR="00B47E88" w:rsidRDefault="00B47E88">
      <w:pPr>
        <w:rPr>
          <w:rFonts w:hint="eastAsia"/>
          <w:spacing w:val="4"/>
          <w:sz w:val="15"/>
        </w:rPr>
        <w:sectPr w:rsidR="00B47E88">
          <w:pgSz w:w="11910" w:h="16840"/>
          <w:pgMar w:top="1280" w:right="440" w:bottom="1080" w:left="1000" w:header="880" w:footer="892" w:gutter="0"/>
          <w:cols w:space="720"/>
        </w:sectPr>
      </w:pPr>
    </w:p>
    <w:p w14:paraId="75AF1DD6" w14:textId="77777777" w:rsidR="00B47E88" w:rsidRDefault="00000000">
      <w:pPr>
        <w:pStyle w:val="11"/>
        <w:tabs>
          <w:tab w:val="left" w:pos="1630"/>
        </w:tabs>
        <w:rPr>
          <w:rFonts w:asciiTheme="minorEastAsia" w:eastAsiaTheme="minorEastAsia" w:hAnsiTheme="minorEastAsia" w:hint="eastAsia"/>
          <w:spacing w:val="4"/>
        </w:rPr>
      </w:pPr>
      <w:bookmarkStart w:id="64" w:name="_Toc184120920"/>
      <w:r>
        <w:rPr>
          <w:rFonts w:asciiTheme="minorEastAsia" w:eastAsiaTheme="minorEastAsia" w:hAnsiTheme="minorEastAsia"/>
          <w:spacing w:val="4"/>
        </w:rPr>
        <w:t>第六章</w:t>
      </w:r>
      <w:r>
        <w:rPr>
          <w:rFonts w:asciiTheme="minorEastAsia" w:eastAsiaTheme="minorEastAsia" w:hAnsiTheme="minorEastAsia"/>
          <w:spacing w:val="4"/>
        </w:rPr>
        <w:tab/>
        <w:t>拟签订的合同文本</w:t>
      </w:r>
      <w:bookmarkEnd w:id="64"/>
    </w:p>
    <w:p w14:paraId="5A189D91" w14:textId="77777777" w:rsidR="00B47E88" w:rsidRDefault="00000000">
      <w:pPr>
        <w:pStyle w:val="af0"/>
        <w:spacing w:line="360" w:lineRule="auto"/>
        <w:ind w:rightChars="377" w:right="829"/>
        <w:rPr>
          <w:rFonts w:asciiTheme="minorEastAsia" w:eastAsiaTheme="minorEastAsia" w:hAnsiTheme="minorEastAsia" w:hint="eastAsia"/>
          <w:spacing w:val="4"/>
        </w:rPr>
      </w:pPr>
      <w:r>
        <w:rPr>
          <w:rFonts w:asciiTheme="minorEastAsia" w:eastAsiaTheme="minorEastAsia" w:hAnsiTheme="minorEastAsia"/>
          <w:spacing w:val="4"/>
        </w:rPr>
        <w:t>说明：</w:t>
      </w:r>
    </w:p>
    <w:p w14:paraId="7D61A335" w14:textId="77777777" w:rsidR="00B47E88" w:rsidRDefault="00000000">
      <w:pPr>
        <w:pStyle w:val="affb"/>
        <w:numPr>
          <w:ilvl w:val="0"/>
          <w:numId w:val="20"/>
        </w:numPr>
        <w:spacing w:line="360" w:lineRule="auto"/>
        <w:ind w:left="0" w:rightChars="377" w:right="829" w:firstLine="0"/>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号）。有需求的供应商，可按上述通知要求办理“政采贷”。采购人应积极配合供应商获得政府采购合同融资贷款，无特殊原因，应在收到供应商因融资需要发起的变更收款账户申请后 10 个工作日内确认通过。</w:t>
      </w:r>
    </w:p>
    <w:p w14:paraId="25BF18CC" w14:textId="77777777" w:rsidR="00B47E88" w:rsidRDefault="00000000">
      <w:pPr>
        <w:pStyle w:val="affb"/>
        <w:numPr>
          <w:ilvl w:val="0"/>
          <w:numId w:val="20"/>
        </w:numPr>
        <w:tabs>
          <w:tab w:val="left" w:pos="0"/>
        </w:tabs>
        <w:spacing w:line="360" w:lineRule="auto"/>
        <w:ind w:left="0" w:rightChars="377" w:right="829" w:firstLine="0"/>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采购人应严格按照要求，在中标、成交通知书发出之日起 30 日内签订采购合同，鼓励采购人在线签订电子合同，完善电子签章管理、合同审核等配套内控机制，进一步缩短合同签订期限。</w:t>
      </w:r>
    </w:p>
    <w:p w14:paraId="2F271D5B" w14:textId="77777777" w:rsidR="00B47E88" w:rsidRDefault="00000000">
      <w:pPr>
        <w:pStyle w:val="affb"/>
        <w:numPr>
          <w:ilvl w:val="0"/>
          <w:numId w:val="20"/>
        </w:numPr>
        <w:spacing w:line="360" w:lineRule="auto"/>
        <w:ind w:left="0" w:rightChars="377" w:right="829"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A9DFE55" w14:textId="77777777" w:rsidR="00B47E88" w:rsidRDefault="00000000">
      <w:pPr>
        <w:pStyle w:val="affb"/>
        <w:numPr>
          <w:ilvl w:val="0"/>
          <w:numId w:val="20"/>
        </w:numPr>
        <w:tabs>
          <w:tab w:val="left" w:pos="0"/>
        </w:tabs>
        <w:spacing w:line="360" w:lineRule="auto"/>
        <w:ind w:left="0" w:rightChars="377" w:right="829"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合同条款中应规定，乙方完全遵守《中华人民共和国妇女权益保障法》中关于“劳动和社会保障权益”的有关要求。</w:t>
      </w:r>
    </w:p>
    <w:p w14:paraId="6A32C749" w14:textId="77777777" w:rsidR="00B47E88" w:rsidRDefault="00000000">
      <w:pPr>
        <w:pStyle w:val="affb"/>
        <w:numPr>
          <w:ilvl w:val="0"/>
          <w:numId w:val="20"/>
        </w:numPr>
        <w:spacing w:line="360" w:lineRule="auto"/>
        <w:ind w:left="0" w:rightChars="377" w:right="829" w:firstLine="0"/>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9143581" w14:textId="77777777" w:rsidR="00B47E88" w:rsidRDefault="00000000">
      <w:pPr>
        <w:pStyle w:val="affb"/>
        <w:numPr>
          <w:ilvl w:val="0"/>
          <w:numId w:val="20"/>
        </w:numPr>
        <w:tabs>
          <w:tab w:val="left" w:pos="0"/>
        </w:tabs>
        <w:spacing w:line="360" w:lineRule="auto"/>
        <w:ind w:left="0" w:rightChars="377" w:right="829" w:firstLine="8"/>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rPr>
        <w:t>政府采购合同设定首付款支</w:t>
      </w:r>
      <w:r>
        <w:rPr>
          <w:rFonts w:asciiTheme="minorEastAsia" w:eastAsiaTheme="minorEastAsia" w:hAnsiTheme="minorEastAsia"/>
          <w:spacing w:val="4"/>
          <w:sz w:val="24"/>
          <w:szCs w:val="24"/>
        </w:rPr>
        <w:t>付方式的，首付款支付比例原则上不低于合同金额的30%；对于中小企业，首付款支付比例原则上不低于合同金额的 50%。</w:t>
      </w:r>
    </w:p>
    <w:p w14:paraId="5755649D" w14:textId="77777777" w:rsidR="00B47E88" w:rsidRDefault="00000000">
      <w:pPr>
        <w:pStyle w:val="affb"/>
        <w:numPr>
          <w:ilvl w:val="0"/>
          <w:numId w:val="20"/>
        </w:numPr>
        <w:spacing w:line="360" w:lineRule="auto"/>
        <w:ind w:left="0" w:rightChars="377" w:right="829" w:firstLine="8"/>
        <w:jc w:val="both"/>
        <w:rPr>
          <w:rFonts w:asciiTheme="minorEastAsia" w:eastAsiaTheme="minorEastAsia" w:hAnsiTheme="minorEastAsia" w:hint="eastAsia"/>
          <w:spacing w:val="4"/>
          <w:sz w:val="24"/>
          <w:szCs w:val="24"/>
        </w:rPr>
      </w:pPr>
      <w:bookmarkStart w:id="65" w:name="第七章___投标文件格式"/>
      <w:bookmarkEnd w:id="65"/>
      <w:r>
        <w:rPr>
          <w:rFonts w:asciiTheme="minorEastAsia" w:eastAsiaTheme="minorEastAsia" w:hAnsiTheme="minorEastAsia"/>
          <w:spacing w:val="4"/>
          <w:sz w:val="24"/>
        </w:rPr>
        <w:t>政府采购合同应当约定资金支付的方</w:t>
      </w:r>
      <w:r>
        <w:rPr>
          <w:rFonts w:asciiTheme="minorEastAsia" w:eastAsiaTheme="minorEastAsia" w:hAnsiTheme="minorEastAsia"/>
          <w:spacing w:val="4"/>
          <w:sz w:val="24"/>
          <w:szCs w:val="24"/>
        </w:rPr>
        <w:t>式、时间和条件，明确逾期支付资金的违约责任。对于满足合同约定支付条件的，采购人原则上应当自收到发票后 10 个工作日内将资金支付到合同约定的供应商账户，鼓励采购人完善内部流程，自收到发票后 1 个工作日内完成资金支付事宜。采购人和供应商对资金支付产生争议的，应当按照法律规定和合同约定及时解决，保证资金支付效率。</w:t>
      </w:r>
    </w:p>
    <w:p w14:paraId="0201B135" w14:textId="77777777" w:rsidR="00B47E88" w:rsidRDefault="00000000">
      <w:pPr>
        <w:pStyle w:val="affb"/>
        <w:numPr>
          <w:ilvl w:val="0"/>
          <w:numId w:val="20"/>
        </w:numPr>
        <w:tabs>
          <w:tab w:val="left" w:pos="0"/>
        </w:tabs>
        <w:spacing w:line="360" w:lineRule="auto"/>
        <w:ind w:left="0" w:rightChars="377" w:right="829" w:firstLine="0"/>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5F7ED63" w14:textId="77777777" w:rsidR="00B47E88" w:rsidRDefault="00000000">
      <w:pPr>
        <w:pStyle w:val="affb"/>
        <w:numPr>
          <w:ilvl w:val="0"/>
          <w:numId w:val="20"/>
        </w:numPr>
        <w:tabs>
          <w:tab w:val="left" w:pos="0"/>
        </w:tabs>
        <w:spacing w:line="360" w:lineRule="auto"/>
        <w:ind w:left="0" w:rightChars="377" w:right="829" w:firstLine="0"/>
        <w:jc w:val="both"/>
        <w:rPr>
          <w:rFonts w:hint="eastAsia"/>
          <w:spacing w:val="4"/>
          <w:sz w:val="24"/>
        </w:rPr>
      </w:pPr>
      <w:r>
        <w:rPr>
          <w:rFonts w:asciiTheme="minorEastAsia" w:eastAsiaTheme="minorEastAsia" w:hAnsiTheme="minorEastAsia"/>
          <w:spacing w:val="4"/>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635AAC1B" w14:textId="77777777" w:rsidR="00B47E88" w:rsidRDefault="00B47E88">
      <w:pPr>
        <w:pStyle w:val="affb"/>
        <w:tabs>
          <w:tab w:val="left" w:pos="1050"/>
        </w:tabs>
        <w:spacing w:line="360" w:lineRule="auto"/>
        <w:ind w:left="701" w:right="691" w:firstLine="0"/>
        <w:jc w:val="both"/>
        <w:rPr>
          <w:rFonts w:asciiTheme="minorEastAsia" w:eastAsiaTheme="minorEastAsia" w:hAnsiTheme="minorEastAsia" w:hint="eastAsia"/>
          <w:spacing w:val="4"/>
          <w:sz w:val="24"/>
        </w:rPr>
      </w:pPr>
    </w:p>
    <w:p w14:paraId="2889810B" w14:textId="77777777" w:rsidR="00B47E88" w:rsidRDefault="00000000">
      <w:pPr>
        <w:rPr>
          <w:rFonts w:asciiTheme="minorEastAsia" w:eastAsiaTheme="minorEastAsia" w:hAnsiTheme="minorEastAsia" w:hint="eastAsia"/>
          <w:spacing w:val="4"/>
          <w:sz w:val="24"/>
        </w:rPr>
      </w:pPr>
      <w:r>
        <w:rPr>
          <w:rFonts w:asciiTheme="minorEastAsia" w:eastAsiaTheme="minorEastAsia" w:hAnsiTheme="minorEastAsia" w:hint="eastAsia"/>
          <w:spacing w:val="4"/>
          <w:sz w:val="24"/>
        </w:rPr>
        <w:br w:type="page"/>
      </w:r>
    </w:p>
    <w:p w14:paraId="3E2858CA" w14:textId="77777777" w:rsidR="00B47E88" w:rsidRDefault="00B47E88" w:rsidP="004B36BA">
      <w:pPr>
        <w:pStyle w:val="affb"/>
        <w:tabs>
          <w:tab w:val="left" w:pos="1050"/>
        </w:tabs>
        <w:spacing w:line="360" w:lineRule="auto"/>
        <w:ind w:left="567" w:right="689" w:firstLine="0"/>
        <w:jc w:val="both"/>
        <w:rPr>
          <w:rFonts w:hint="eastAsia"/>
          <w:spacing w:val="4"/>
          <w:sz w:val="24"/>
        </w:rPr>
      </w:pPr>
    </w:p>
    <w:p w14:paraId="5F682089" w14:textId="77777777" w:rsidR="004B36BA" w:rsidRDefault="004B36BA" w:rsidP="004B36BA">
      <w:pPr>
        <w:spacing w:line="560" w:lineRule="exact"/>
        <w:ind w:left="567" w:right="689"/>
        <w:rPr>
          <w:rFonts w:ascii="仿宋_GB2312" w:eastAsia="仿宋_GB2312" w:hint="eastAsia"/>
          <w:sz w:val="32"/>
          <w:szCs w:val="32"/>
        </w:rPr>
      </w:pPr>
    </w:p>
    <w:p w14:paraId="38B51218" w14:textId="77777777" w:rsidR="004B36BA" w:rsidRPr="00067DD3" w:rsidRDefault="004B36BA" w:rsidP="004B36BA">
      <w:pPr>
        <w:spacing w:line="360" w:lineRule="auto"/>
        <w:ind w:left="567" w:right="689"/>
        <w:rPr>
          <w:rFonts w:hint="eastAsia"/>
          <w:sz w:val="24"/>
        </w:rPr>
      </w:pPr>
    </w:p>
    <w:p w14:paraId="1583F2E5" w14:textId="77777777" w:rsidR="004B36BA" w:rsidRPr="00067DD3" w:rsidRDefault="004B36BA" w:rsidP="004B36BA">
      <w:pPr>
        <w:spacing w:line="360" w:lineRule="auto"/>
        <w:ind w:left="567" w:right="689"/>
        <w:rPr>
          <w:rFonts w:hint="eastAsia"/>
          <w:sz w:val="24"/>
        </w:rPr>
      </w:pPr>
      <w:r w:rsidRPr="00067DD3">
        <w:rPr>
          <w:rFonts w:hint="eastAsia"/>
          <w:sz w:val="24"/>
        </w:rPr>
        <w:t>合同编号：</w:t>
      </w:r>
    </w:p>
    <w:p w14:paraId="0209FC4F" w14:textId="77777777" w:rsidR="004B36BA" w:rsidRPr="00067DD3" w:rsidRDefault="004B36BA" w:rsidP="004B36BA">
      <w:pPr>
        <w:spacing w:line="360" w:lineRule="auto"/>
        <w:ind w:left="567" w:right="689"/>
        <w:jc w:val="center"/>
        <w:rPr>
          <w:rFonts w:hint="eastAsia"/>
          <w:b/>
          <w:sz w:val="72"/>
        </w:rPr>
      </w:pPr>
    </w:p>
    <w:p w14:paraId="54211041" w14:textId="77777777" w:rsidR="004B36BA" w:rsidRPr="00067DD3" w:rsidRDefault="004B36BA" w:rsidP="004B36BA">
      <w:pPr>
        <w:spacing w:line="360" w:lineRule="auto"/>
        <w:ind w:left="567" w:right="689"/>
        <w:jc w:val="center"/>
        <w:rPr>
          <w:rFonts w:hint="eastAsia"/>
          <w:b/>
          <w:sz w:val="72"/>
        </w:rPr>
      </w:pPr>
    </w:p>
    <w:p w14:paraId="1379783E" w14:textId="77777777" w:rsidR="004B36BA" w:rsidRPr="00067DD3" w:rsidRDefault="004B36BA" w:rsidP="004B36BA">
      <w:pPr>
        <w:spacing w:afterLines="50" w:after="120" w:line="360" w:lineRule="auto"/>
        <w:ind w:left="567" w:right="689"/>
        <w:jc w:val="center"/>
        <w:rPr>
          <w:rFonts w:hint="eastAsia"/>
          <w:b/>
          <w:sz w:val="52"/>
          <w:szCs w:val="52"/>
        </w:rPr>
      </w:pPr>
      <w:r w:rsidRPr="00067DD3">
        <w:rPr>
          <w:rFonts w:hint="eastAsia"/>
          <w:b/>
          <w:sz w:val="52"/>
          <w:szCs w:val="52"/>
        </w:rPr>
        <w:t>北京市经济和信息化局</w:t>
      </w:r>
    </w:p>
    <w:p w14:paraId="360698D9" w14:textId="77777777" w:rsidR="004B36BA" w:rsidRPr="00067DD3" w:rsidRDefault="004B36BA" w:rsidP="004B36BA">
      <w:pPr>
        <w:spacing w:afterLines="50" w:after="120" w:line="360" w:lineRule="auto"/>
        <w:ind w:left="567" w:right="689"/>
        <w:jc w:val="center"/>
        <w:rPr>
          <w:rFonts w:hint="eastAsia"/>
          <w:b/>
          <w:sz w:val="52"/>
          <w:szCs w:val="52"/>
        </w:rPr>
      </w:pPr>
      <w:r w:rsidRPr="00067DD3">
        <w:rPr>
          <w:rFonts w:hint="eastAsia"/>
          <w:b/>
          <w:sz w:val="52"/>
          <w:szCs w:val="52"/>
        </w:rPr>
        <w:t>服务采购合同</w:t>
      </w:r>
    </w:p>
    <w:p w14:paraId="36228AC2" w14:textId="77777777" w:rsidR="004B36BA" w:rsidRPr="00067DD3" w:rsidRDefault="004B36BA" w:rsidP="004B36BA">
      <w:pPr>
        <w:spacing w:line="360" w:lineRule="auto"/>
        <w:ind w:left="567" w:right="689"/>
        <w:jc w:val="center"/>
        <w:rPr>
          <w:rFonts w:hint="eastAsia"/>
          <w:b/>
          <w:sz w:val="32"/>
        </w:rPr>
      </w:pPr>
    </w:p>
    <w:p w14:paraId="28D2114F" w14:textId="77777777" w:rsidR="004B36BA" w:rsidRPr="00067DD3" w:rsidRDefault="004B36BA" w:rsidP="004B36BA">
      <w:pPr>
        <w:spacing w:line="360" w:lineRule="auto"/>
        <w:ind w:left="567" w:right="689"/>
        <w:jc w:val="center"/>
        <w:rPr>
          <w:rFonts w:hint="eastAsia"/>
          <w:b/>
          <w:sz w:val="72"/>
        </w:rPr>
      </w:pPr>
    </w:p>
    <w:p w14:paraId="1DEEBCB9" w14:textId="77777777" w:rsidR="004B36BA" w:rsidRPr="00067DD3" w:rsidRDefault="004B36BA" w:rsidP="004B36BA">
      <w:pPr>
        <w:spacing w:line="360" w:lineRule="auto"/>
        <w:ind w:left="567" w:right="689"/>
        <w:jc w:val="center"/>
        <w:rPr>
          <w:rFonts w:hint="eastAsia"/>
          <w:b/>
          <w:sz w:val="72"/>
        </w:rPr>
      </w:pPr>
    </w:p>
    <w:p w14:paraId="6ACAC172" w14:textId="77777777" w:rsidR="004B36BA" w:rsidRPr="00067DD3" w:rsidRDefault="004B36BA" w:rsidP="004B36BA">
      <w:pPr>
        <w:adjustRightInd w:val="0"/>
        <w:snapToGrid w:val="0"/>
        <w:spacing w:afterLines="50" w:after="120" w:line="360" w:lineRule="auto"/>
        <w:ind w:left="567" w:right="689" w:firstLineChars="446" w:firstLine="1343"/>
        <w:rPr>
          <w:rFonts w:ascii="Verdana" w:hAnsi="Verdana"/>
          <w:sz w:val="30"/>
          <w:u w:val="single"/>
        </w:rPr>
      </w:pPr>
      <w:r w:rsidRPr="00067DD3">
        <w:rPr>
          <w:rFonts w:ascii="Verdana" w:hAnsi="Verdana" w:hint="eastAsia"/>
          <w:b/>
          <w:sz w:val="30"/>
        </w:rPr>
        <w:t>合同名称：</w:t>
      </w:r>
      <w:r w:rsidRPr="00067DD3">
        <w:rPr>
          <w:rFonts w:ascii="Verdana" w:hAnsi="Verdana" w:hint="eastAsia"/>
          <w:sz w:val="30"/>
          <w:u w:val="single"/>
        </w:rPr>
        <w:t xml:space="preserve">                       </w:t>
      </w:r>
      <w:r w:rsidRPr="00067DD3">
        <w:rPr>
          <w:rFonts w:ascii="Verdana" w:hAnsi="Verdana" w:hint="eastAsia"/>
          <w:b/>
          <w:sz w:val="30"/>
          <w:u w:val="single"/>
        </w:rPr>
        <w:t xml:space="preserve"> </w:t>
      </w:r>
      <w:r w:rsidRPr="00067DD3">
        <w:rPr>
          <w:rFonts w:ascii="Verdana" w:hAnsi="Verdana" w:hint="eastAsia"/>
          <w:sz w:val="30"/>
          <w:u w:val="single"/>
        </w:rPr>
        <w:t xml:space="preserve">   </w:t>
      </w:r>
    </w:p>
    <w:p w14:paraId="7F6C341D" w14:textId="77777777" w:rsidR="004B36BA" w:rsidRPr="00067DD3" w:rsidRDefault="004B36BA" w:rsidP="004B36BA">
      <w:pPr>
        <w:adjustRightInd w:val="0"/>
        <w:snapToGrid w:val="0"/>
        <w:spacing w:afterLines="50" w:after="120" w:line="360" w:lineRule="auto"/>
        <w:ind w:left="567" w:right="689" w:firstLineChars="446" w:firstLine="1343"/>
        <w:rPr>
          <w:rFonts w:ascii="Verdana" w:hAnsi="Verdana"/>
          <w:b/>
          <w:sz w:val="30"/>
          <w:u w:val="single"/>
        </w:rPr>
      </w:pPr>
      <w:r w:rsidRPr="00067DD3">
        <w:rPr>
          <w:rFonts w:ascii="Verdana" w:hAnsi="Verdana" w:hint="eastAsia"/>
          <w:b/>
          <w:sz w:val="30"/>
        </w:rPr>
        <w:t>委托人（甲方）：</w:t>
      </w:r>
      <w:r w:rsidRPr="00067DD3">
        <w:rPr>
          <w:rFonts w:ascii="Verdana" w:hAnsi="Verdana" w:hint="eastAsia"/>
          <w:b/>
          <w:sz w:val="30"/>
          <w:u w:val="single"/>
        </w:rPr>
        <w:t>北京市经济和信息化局</w:t>
      </w:r>
    </w:p>
    <w:p w14:paraId="7518268E" w14:textId="77777777" w:rsidR="004B36BA" w:rsidRPr="00067DD3" w:rsidRDefault="004B36BA" w:rsidP="004B36BA">
      <w:pPr>
        <w:adjustRightInd w:val="0"/>
        <w:snapToGrid w:val="0"/>
        <w:spacing w:afterLines="50" w:after="120" w:line="360" w:lineRule="auto"/>
        <w:ind w:left="567" w:right="689" w:firstLineChars="446" w:firstLine="1343"/>
        <w:rPr>
          <w:rFonts w:ascii="Verdana" w:hAnsi="Verdana"/>
          <w:b/>
          <w:sz w:val="30"/>
        </w:rPr>
      </w:pPr>
      <w:r w:rsidRPr="00067DD3">
        <w:rPr>
          <w:rFonts w:ascii="Verdana" w:hAnsi="Verdana" w:hint="eastAsia"/>
          <w:b/>
          <w:sz w:val="30"/>
        </w:rPr>
        <w:t>受托人（乙方）：</w:t>
      </w:r>
      <w:r w:rsidRPr="00067DD3">
        <w:rPr>
          <w:rFonts w:ascii="Verdana" w:hAnsi="Verdana" w:hint="eastAsia"/>
          <w:sz w:val="30"/>
          <w:u w:val="single"/>
        </w:rPr>
        <w:t xml:space="preserve">                     </w:t>
      </w:r>
    </w:p>
    <w:p w14:paraId="2B4F3694" w14:textId="77777777" w:rsidR="004B36BA" w:rsidRPr="00067DD3" w:rsidRDefault="004B36BA" w:rsidP="004B36BA">
      <w:pPr>
        <w:spacing w:line="360" w:lineRule="auto"/>
        <w:ind w:right="689"/>
        <w:rPr>
          <w:rFonts w:hint="eastAsia"/>
          <w:sz w:val="24"/>
        </w:rPr>
      </w:pPr>
    </w:p>
    <w:p w14:paraId="18EDA109" w14:textId="77777777" w:rsidR="004B36BA" w:rsidRPr="00067DD3" w:rsidRDefault="004B36BA" w:rsidP="004B36BA">
      <w:pPr>
        <w:spacing w:line="360" w:lineRule="auto"/>
        <w:ind w:left="567" w:right="689" w:firstLineChars="200" w:firstLine="480"/>
        <w:rPr>
          <w:rFonts w:hint="eastAsia"/>
          <w:sz w:val="24"/>
        </w:rPr>
      </w:pPr>
    </w:p>
    <w:p w14:paraId="6F47A4DE" w14:textId="77777777" w:rsidR="004B36BA" w:rsidRPr="00067DD3" w:rsidRDefault="004B36BA" w:rsidP="004B36BA">
      <w:pPr>
        <w:widowControl/>
        <w:ind w:left="567" w:right="689"/>
        <w:rPr>
          <w:rFonts w:hint="eastAsia"/>
          <w:b/>
          <w:sz w:val="24"/>
        </w:rPr>
      </w:pPr>
      <w:r w:rsidRPr="00067DD3">
        <w:rPr>
          <w:b/>
          <w:sz w:val="24"/>
        </w:rPr>
        <w:br w:type="page"/>
      </w:r>
    </w:p>
    <w:p w14:paraId="2A8CC73F" w14:textId="77777777" w:rsidR="004B36BA" w:rsidRPr="00067DD3" w:rsidRDefault="004B36BA" w:rsidP="004B36BA">
      <w:pPr>
        <w:spacing w:line="360" w:lineRule="auto"/>
        <w:ind w:left="567" w:right="689"/>
        <w:rPr>
          <w:rFonts w:hint="eastAsia"/>
          <w:b/>
          <w:sz w:val="24"/>
        </w:rPr>
      </w:pPr>
      <w:r w:rsidRPr="00067DD3">
        <w:rPr>
          <w:rFonts w:hint="eastAsia"/>
          <w:b/>
          <w:sz w:val="24"/>
        </w:rPr>
        <w:t>委托人（甲方）：北京市经济和信息化局</w:t>
      </w:r>
    </w:p>
    <w:p w14:paraId="75C47341" w14:textId="77777777" w:rsidR="004B36BA" w:rsidRPr="00067DD3" w:rsidRDefault="004B36BA" w:rsidP="004B36BA">
      <w:pPr>
        <w:spacing w:line="360" w:lineRule="auto"/>
        <w:ind w:left="567" w:right="689"/>
        <w:rPr>
          <w:rFonts w:hint="eastAsia"/>
          <w:sz w:val="24"/>
        </w:rPr>
      </w:pPr>
      <w:r w:rsidRPr="00067DD3">
        <w:rPr>
          <w:rFonts w:hint="eastAsia"/>
          <w:b/>
          <w:sz w:val="24"/>
        </w:rPr>
        <w:t xml:space="preserve">法定代表人： </w:t>
      </w:r>
    </w:p>
    <w:p w14:paraId="0C868DBC" w14:textId="77777777" w:rsidR="004B36BA" w:rsidRPr="00067DD3" w:rsidRDefault="004B36BA" w:rsidP="004B36BA">
      <w:pPr>
        <w:spacing w:line="360" w:lineRule="auto"/>
        <w:ind w:left="567" w:right="689"/>
        <w:rPr>
          <w:rFonts w:hint="eastAsia"/>
          <w:sz w:val="24"/>
        </w:rPr>
      </w:pPr>
      <w:r w:rsidRPr="00067DD3">
        <w:rPr>
          <w:rFonts w:hint="eastAsia"/>
          <w:b/>
          <w:sz w:val="24"/>
        </w:rPr>
        <w:t>住所：</w:t>
      </w:r>
      <w:r w:rsidRPr="00D33B5F">
        <w:rPr>
          <w:rFonts w:hint="eastAsia"/>
          <w:sz w:val="24"/>
        </w:rPr>
        <w:t>北京市通州区留庄路3号院1号楼</w:t>
      </w:r>
    </w:p>
    <w:p w14:paraId="20F8285C" w14:textId="77777777" w:rsidR="004B36BA" w:rsidRPr="00067DD3" w:rsidRDefault="004B36BA" w:rsidP="004B36BA">
      <w:pPr>
        <w:spacing w:line="360" w:lineRule="auto"/>
        <w:ind w:left="567" w:right="689"/>
        <w:rPr>
          <w:rFonts w:hint="eastAsia"/>
          <w:b/>
          <w:sz w:val="24"/>
        </w:rPr>
      </w:pPr>
    </w:p>
    <w:p w14:paraId="6B311AB3" w14:textId="77777777" w:rsidR="004B36BA" w:rsidRPr="00067DD3" w:rsidRDefault="004B36BA" w:rsidP="004B36BA">
      <w:pPr>
        <w:spacing w:line="360" w:lineRule="auto"/>
        <w:ind w:left="567" w:right="689"/>
        <w:rPr>
          <w:rFonts w:hint="eastAsia"/>
          <w:sz w:val="24"/>
        </w:rPr>
      </w:pPr>
      <w:r w:rsidRPr="00067DD3">
        <w:rPr>
          <w:rFonts w:hint="eastAsia"/>
          <w:b/>
          <w:sz w:val="24"/>
        </w:rPr>
        <w:t>受托人（乙方）：</w:t>
      </w:r>
    </w:p>
    <w:p w14:paraId="55DA3797" w14:textId="77777777" w:rsidR="004B36BA" w:rsidRPr="00067DD3" w:rsidRDefault="004B36BA" w:rsidP="004B36BA">
      <w:pPr>
        <w:spacing w:line="360" w:lineRule="auto"/>
        <w:ind w:left="567" w:right="689"/>
        <w:rPr>
          <w:rFonts w:hint="eastAsia"/>
          <w:b/>
          <w:sz w:val="24"/>
        </w:rPr>
      </w:pPr>
      <w:r w:rsidRPr="00067DD3">
        <w:rPr>
          <w:rFonts w:hint="eastAsia"/>
          <w:b/>
          <w:sz w:val="24"/>
        </w:rPr>
        <w:t>法定代表人：</w:t>
      </w:r>
    </w:p>
    <w:p w14:paraId="2F9391B8" w14:textId="77777777" w:rsidR="004B36BA" w:rsidRPr="00067DD3" w:rsidRDefault="004B36BA" w:rsidP="004B36BA">
      <w:pPr>
        <w:spacing w:line="360" w:lineRule="auto"/>
        <w:ind w:left="567" w:right="689"/>
        <w:rPr>
          <w:rFonts w:hint="eastAsia"/>
          <w:sz w:val="24"/>
        </w:rPr>
      </w:pPr>
      <w:r w:rsidRPr="00067DD3">
        <w:rPr>
          <w:rFonts w:hint="eastAsia"/>
          <w:b/>
          <w:sz w:val="24"/>
        </w:rPr>
        <w:t>住所：</w:t>
      </w:r>
    </w:p>
    <w:p w14:paraId="4B4A0EF8"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p>
    <w:p w14:paraId="732D12BD" w14:textId="77777777" w:rsidR="004B36BA" w:rsidRPr="004B36BA" w:rsidRDefault="004B36BA" w:rsidP="004B36BA">
      <w:pPr>
        <w:pStyle w:val="af2"/>
        <w:spacing w:after="0" w:line="360" w:lineRule="auto"/>
        <w:ind w:left="440"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甲、乙双方根据《中华人民共和国民法典》及相关法律法规的规定，经过友好协商，就乙方为甲方提供</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服务事宜达成如下协议，以资共同遵守。</w:t>
      </w:r>
    </w:p>
    <w:p w14:paraId="2334C3EA" w14:textId="77777777" w:rsidR="004B36BA" w:rsidRPr="004B36BA" w:rsidRDefault="004B36BA" w:rsidP="004B36BA">
      <w:pPr>
        <w:pStyle w:val="af2"/>
        <w:spacing w:after="0" w:line="360" w:lineRule="auto"/>
        <w:ind w:left="440" w:right="689" w:firstLine="482"/>
        <w:rPr>
          <w:rFonts w:asciiTheme="minorEastAsia" w:eastAsiaTheme="minorEastAsia" w:hAnsiTheme="minorEastAsia" w:hint="eastAsia"/>
          <w:b/>
          <w:sz w:val="24"/>
          <w:szCs w:val="24"/>
        </w:rPr>
      </w:pPr>
    </w:p>
    <w:p w14:paraId="3A4CA72C" w14:textId="77777777" w:rsidR="004B36BA" w:rsidRPr="004B36BA" w:rsidRDefault="004B36BA" w:rsidP="004B36BA">
      <w:pPr>
        <w:pStyle w:val="af2"/>
        <w:tabs>
          <w:tab w:val="left" w:pos="-122"/>
          <w:tab w:val="left" w:pos="1440"/>
        </w:tabs>
        <w:spacing w:after="0" w:line="360" w:lineRule="auto"/>
        <w:ind w:left="440" w:right="689"/>
        <w:rPr>
          <w:rFonts w:asciiTheme="minorEastAsia" w:eastAsiaTheme="minorEastAsia" w:hAnsiTheme="minorEastAsia" w:hint="eastAsia"/>
          <w:b/>
          <w:sz w:val="24"/>
          <w:szCs w:val="24"/>
        </w:rPr>
      </w:pPr>
      <w:bookmarkStart w:id="66" w:name="_Toc99437650"/>
      <w:r w:rsidRPr="004B36BA">
        <w:rPr>
          <w:rFonts w:asciiTheme="minorEastAsia" w:eastAsiaTheme="minorEastAsia" w:hAnsiTheme="minorEastAsia" w:hint="eastAsia"/>
          <w:b/>
          <w:sz w:val="24"/>
          <w:szCs w:val="24"/>
        </w:rPr>
        <w:t>第一条  服务事项及内容</w:t>
      </w:r>
      <w:bookmarkEnd w:id="66"/>
    </w:p>
    <w:p w14:paraId="29B6218C" w14:textId="77777777" w:rsidR="004B36BA" w:rsidRPr="004B36BA" w:rsidRDefault="004B36BA" w:rsidP="004B36BA">
      <w:pPr>
        <w:pStyle w:val="af2"/>
        <w:spacing w:after="0" w:line="360" w:lineRule="auto"/>
        <w:ind w:left="440" w:right="689" w:firstLineChars="200" w:firstLine="480"/>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本合同期限内，乙方应为甲方提供如下服务：</w:t>
      </w:r>
    </w:p>
    <w:p w14:paraId="4B31B42D" w14:textId="77777777" w:rsidR="004B36BA" w:rsidRPr="004B36BA" w:rsidRDefault="004B36BA" w:rsidP="004B36BA">
      <w:pPr>
        <w:pStyle w:val="ListParagraph1"/>
        <w:spacing w:line="360" w:lineRule="auto"/>
        <w:ind w:left="567" w:right="689" w:firstLine="480"/>
        <w:rPr>
          <w:rFonts w:asciiTheme="minorEastAsia" w:eastAsiaTheme="minorEastAsia" w:hAnsiTheme="minorEastAsia" w:hint="eastAsia"/>
          <w:sz w:val="24"/>
          <w:szCs w:val="24"/>
          <w:u w:val="single"/>
        </w:rPr>
      </w:pPr>
    </w:p>
    <w:p w14:paraId="4CDA04A7" w14:textId="77777777" w:rsidR="004B36BA" w:rsidRPr="004B36BA" w:rsidRDefault="004B36BA" w:rsidP="004B36BA">
      <w:pPr>
        <w:pStyle w:val="af2"/>
        <w:widowControl/>
        <w:spacing w:after="0" w:line="360" w:lineRule="auto"/>
        <w:ind w:left="440" w:right="689"/>
        <w:rPr>
          <w:rFonts w:asciiTheme="minorEastAsia" w:eastAsiaTheme="minorEastAsia" w:hAnsiTheme="minorEastAsia" w:hint="eastAsia"/>
          <w:sz w:val="24"/>
          <w:szCs w:val="24"/>
        </w:rPr>
      </w:pPr>
    </w:p>
    <w:p w14:paraId="62F1607E" w14:textId="77777777" w:rsidR="004B36BA" w:rsidRPr="004B36BA" w:rsidRDefault="004B36BA" w:rsidP="004B36BA">
      <w:pPr>
        <w:pStyle w:val="af2"/>
        <w:tabs>
          <w:tab w:val="left" w:pos="-122"/>
          <w:tab w:val="left" w:pos="1440"/>
        </w:tabs>
        <w:spacing w:after="0" w:line="360" w:lineRule="auto"/>
        <w:ind w:left="440" w:right="689"/>
        <w:rPr>
          <w:rFonts w:asciiTheme="minorEastAsia" w:eastAsiaTheme="minorEastAsia" w:hAnsiTheme="minorEastAsia" w:hint="eastAsia"/>
          <w:b/>
          <w:sz w:val="24"/>
          <w:szCs w:val="24"/>
        </w:rPr>
      </w:pPr>
      <w:bookmarkStart w:id="67" w:name="_Toc99437651"/>
      <w:r w:rsidRPr="004B36BA">
        <w:rPr>
          <w:rFonts w:asciiTheme="minorEastAsia" w:eastAsiaTheme="minorEastAsia" w:hAnsiTheme="minorEastAsia" w:hint="eastAsia"/>
          <w:b/>
          <w:sz w:val="24"/>
          <w:szCs w:val="24"/>
        </w:rPr>
        <w:t>第二条  服务质量要求</w:t>
      </w:r>
      <w:bookmarkEnd w:id="67"/>
      <w:r w:rsidRPr="004B36BA">
        <w:rPr>
          <w:rFonts w:asciiTheme="minorEastAsia" w:eastAsiaTheme="minorEastAsia" w:hAnsiTheme="minorEastAsia" w:hint="eastAsia"/>
          <w:b/>
          <w:sz w:val="24"/>
          <w:szCs w:val="24"/>
        </w:rPr>
        <w:t>及验收</w:t>
      </w:r>
    </w:p>
    <w:p w14:paraId="610FBC34" w14:textId="77777777" w:rsidR="004B36BA" w:rsidRPr="004B36BA" w:rsidRDefault="004B36BA" w:rsidP="004B36BA">
      <w:pPr>
        <w:pStyle w:val="af2"/>
        <w:spacing w:after="0" w:line="360" w:lineRule="auto"/>
        <w:ind w:left="440" w:right="689" w:firstLine="482"/>
        <w:rPr>
          <w:rFonts w:asciiTheme="minorEastAsia" w:eastAsiaTheme="minorEastAsia" w:hAnsiTheme="minorEastAsia" w:hint="eastAsia"/>
          <w:sz w:val="24"/>
          <w:szCs w:val="24"/>
        </w:rPr>
      </w:pPr>
    </w:p>
    <w:p w14:paraId="33B40F74" w14:textId="77777777" w:rsidR="004B36BA" w:rsidRPr="004B36BA" w:rsidRDefault="004B36BA" w:rsidP="004B36BA">
      <w:pPr>
        <w:pStyle w:val="af2"/>
        <w:spacing w:after="0" w:line="360" w:lineRule="auto"/>
        <w:ind w:left="440" w:right="689" w:firstLine="482"/>
        <w:rPr>
          <w:rFonts w:asciiTheme="minorEastAsia" w:eastAsiaTheme="minorEastAsia" w:hAnsiTheme="minorEastAsia" w:hint="eastAsia"/>
          <w:sz w:val="24"/>
          <w:szCs w:val="24"/>
        </w:rPr>
      </w:pPr>
    </w:p>
    <w:p w14:paraId="1DC19296" w14:textId="77777777" w:rsidR="004B36BA" w:rsidRPr="004B36BA" w:rsidRDefault="004B36BA" w:rsidP="004B36BA">
      <w:pPr>
        <w:pStyle w:val="af2"/>
        <w:tabs>
          <w:tab w:val="left" w:pos="0"/>
          <w:tab w:val="left" w:pos="1440"/>
        </w:tabs>
        <w:spacing w:after="0" w:line="360" w:lineRule="auto"/>
        <w:ind w:left="440" w:right="689" w:firstLineChars="200" w:firstLine="482"/>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第三条  项目小组及人员要求</w:t>
      </w:r>
    </w:p>
    <w:p w14:paraId="262135DF" w14:textId="77777777" w:rsidR="004B36BA" w:rsidRPr="004B36BA" w:rsidRDefault="004B36BA" w:rsidP="004B36BA">
      <w:pPr>
        <w:numPr>
          <w:ilvl w:val="2"/>
          <w:numId w:val="36"/>
        </w:numPr>
        <w:tabs>
          <w:tab w:val="left" w:pos="425"/>
        </w:tabs>
        <w:autoSpaceDE/>
        <w:autoSpaceDN/>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双方各指派一名代表作为本项目负责人，项目负责人职责范围包括：</w:t>
      </w:r>
    </w:p>
    <w:p w14:paraId="631C7A63"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u w:val="single"/>
        </w:rPr>
        <w:t xml:space="preserve"> 项目立项、项目管理、项目验收等工作  </w:t>
      </w:r>
      <w:r w:rsidRPr="004B36BA">
        <w:rPr>
          <w:rFonts w:asciiTheme="minorEastAsia" w:eastAsiaTheme="minorEastAsia" w:hAnsiTheme="minorEastAsia" w:hint="eastAsia"/>
          <w:sz w:val="24"/>
          <w:szCs w:val="24"/>
        </w:rPr>
        <w:t>。</w:t>
      </w:r>
    </w:p>
    <w:p w14:paraId="569001A7" w14:textId="77777777" w:rsidR="004B36BA" w:rsidRPr="004B36BA" w:rsidRDefault="004B36BA" w:rsidP="004B36BA">
      <w:pPr>
        <w:numPr>
          <w:ilvl w:val="2"/>
          <w:numId w:val="36"/>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项目主要人员要求</w:t>
      </w:r>
    </w:p>
    <w:p w14:paraId="6D9C4DC4" w14:textId="77777777" w:rsidR="004B36BA" w:rsidRPr="004B36BA" w:rsidRDefault="004B36BA" w:rsidP="004B36BA">
      <w:pPr>
        <w:spacing w:line="360" w:lineRule="auto"/>
        <w:ind w:left="567" w:right="689" w:firstLineChars="200" w:firstLine="480"/>
        <w:rPr>
          <w:rFonts w:asciiTheme="minorEastAsia" w:eastAsiaTheme="minorEastAsia" w:hAnsiTheme="minorEastAsia" w:hint="eastAsia"/>
          <w:sz w:val="24"/>
          <w:szCs w:val="24"/>
        </w:rPr>
      </w:pPr>
      <w:r w:rsidRPr="004B36BA">
        <w:rPr>
          <w:rFonts w:asciiTheme="minorEastAsia" w:eastAsiaTheme="minorEastAsia" w:hAnsiTheme="minorEastAsia"/>
          <w:sz w:val="24"/>
          <w:szCs w:val="24"/>
        </w:rPr>
        <w:t>乙方须根据项目要求安排具备相应资质</w:t>
      </w:r>
      <w:r w:rsidRPr="004B36BA">
        <w:rPr>
          <w:rFonts w:asciiTheme="minorEastAsia" w:eastAsiaTheme="minorEastAsia" w:hAnsiTheme="minorEastAsia" w:hint="eastAsia"/>
          <w:sz w:val="24"/>
          <w:szCs w:val="24"/>
        </w:rPr>
        <w:t>和经验</w:t>
      </w:r>
      <w:r w:rsidRPr="004B36BA">
        <w:rPr>
          <w:rFonts w:asciiTheme="minorEastAsia" w:eastAsiaTheme="minorEastAsia" w:hAnsiTheme="minorEastAsia"/>
          <w:sz w:val="24"/>
          <w:szCs w:val="24"/>
        </w:rPr>
        <w:t>的专业人员</w:t>
      </w:r>
      <w:r w:rsidRPr="004B36BA">
        <w:rPr>
          <w:rFonts w:asciiTheme="minorEastAsia" w:eastAsiaTheme="minorEastAsia" w:hAnsiTheme="minorEastAsia" w:hint="eastAsia"/>
          <w:sz w:val="24"/>
          <w:szCs w:val="24"/>
        </w:rPr>
        <w:t>从事本项目的调研工作</w:t>
      </w:r>
      <w:r w:rsidRPr="004B36BA">
        <w:rPr>
          <w:rFonts w:asciiTheme="minorEastAsia" w:eastAsiaTheme="minorEastAsia" w:hAnsiTheme="minorEastAsia"/>
          <w:sz w:val="24"/>
          <w:szCs w:val="24"/>
        </w:rPr>
        <w:t>，并确保项目</w:t>
      </w:r>
      <w:r w:rsidRPr="004B36BA">
        <w:rPr>
          <w:rFonts w:asciiTheme="minorEastAsia" w:eastAsiaTheme="minorEastAsia" w:hAnsiTheme="minorEastAsia" w:hint="eastAsia"/>
          <w:sz w:val="24"/>
          <w:szCs w:val="24"/>
        </w:rPr>
        <w:t>实施</w:t>
      </w:r>
      <w:r w:rsidRPr="004B36BA">
        <w:rPr>
          <w:rFonts w:asciiTheme="minorEastAsia" w:eastAsiaTheme="minorEastAsia" w:hAnsiTheme="minorEastAsia"/>
          <w:sz w:val="24"/>
          <w:szCs w:val="24"/>
        </w:rPr>
        <w:t>队伍的稳定（项目主要人员</w:t>
      </w:r>
      <w:r w:rsidRPr="004B36BA">
        <w:rPr>
          <w:rFonts w:asciiTheme="minorEastAsia" w:eastAsiaTheme="minorEastAsia" w:hAnsiTheme="minorEastAsia" w:hint="eastAsia"/>
          <w:sz w:val="24"/>
          <w:szCs w:val="24"/>
        </w:rPr>
        <w:t>名单情况详</w:t>
      </w:r>
      <w:r w:rsidRPr="004B36BA">
        <w:rPr>
          <w:rFonts w:asciiTheme="minorEastAsia" w:eastAsiaTheme="minorEastAsia" w:hAnsiTheme="minorEastAsia"/>
          <w:sz w:val="24"/>
          <w:szCs w:val="24"/>
        </w:rPr>
        <w:t>见附件</w:t>
      </w:r>
      <w:r w:rsidRPr="004B36BA">
        <w:rPr>
          <w:rFonts w:asciiTheme="minorEastAsia" w:eastAsiaTheme="minorEastAsia" w:hAnsiTheme="minorEastAsia" w:hint="eastAsia"/>
          <w:sz w:val="24"/>
          <w:szCs w:val="24"/>
        </w:rPr>
        <w:t>1</w:t>
      </w:r>
      <w:r w:rsidRPr="004B36BA">
        <w:rPr>
          <w:rFonts w:asciiTheme="minorEastAsia" w:eastAsiaTheme="minorEastAsia" w:hAnsiTheme="minorEastAsia"/>
          <w:sz w:val="24"/>
          <w:szCs w:val="24"/>
        </w:rPr>
        <w:t>）。</w:t>
      </w:r>
      <w:r w:rsidRPr="004B36BA">
        <w:rPr>
          <w:rFonts w:asciiTheme="minorEastAsia" w:eastAsiaTheme="minorEastAsia" w:hAnsiTheme="minorEastAsia" w:hint="eastAsia"/>
          <w:sz w:val="24"/>
          <w:szCs w:val="24"/>
        </w:rPr>
        <w:t>项目实施过程中，</w:t>
      </w:r>
      <w:r w:rsidRPr="004B36BA">
        <w:rPr>
          <w:rFonts w:asciiTheme="minorEastAsia" w:eastAsiaTheme="minorEastAsia" w:hAnsiTheme="minorEastAsia"/>
          <w:sz w:val="24"/>
          <w:szCs w:val="24"/>
        </w:rPr>
        <w:t>乙方</w:t>
      </w:r>
      <w:r w:rsidRPr="004B36BA">
        <w:rPr>
          <w:rFonts w:asciiTheme="minorEastAsia" w:eastAsiaTheme="minorEastAsia" w:hAnsiTheme="minorEastAsia" w:hint="eastAsia"/>
          <w:sz w:val="24"/>
          <w:szCs w:val="24"/>
        </w:rPr>
        <w:t>如因正当理由需要调整项目主要人员的，应当提前</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sz w:val="24"/>
          <w:szCs w:val="24"/>
          <w:u w:val="single"/>
        </w:rPr>
        <w:t>10</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日</w:t>
      </w:r>
      <w:r w:rsidRPr="004B36BA">
        <w:rPr>
          <w:rFonts w:asciiTheme="minorEastAsia" w:eastAsiaTheme="minorEastAsia" w:hAnsiTheme="minorEastAsia"/>
          <w:sz w:val="24"/>
          <w:szCs w:val="24"/>
        </w:rPr>
        <w:t>通知甲方，</w:t>
      </w:r>
      <w:r w:rsidRPr="004B36BA">
        <w:rPr>
          <w:rFonts w:asciiTheme="minorEastAsia" w:eastAsiaTheme="minorEastAsia" w:hAnsiTheme="minorEastAsia" w:hint="eastAsia"/>
          <w:sz w:val="24"/>
          <w:szCs w:val="24"/>
        </w:rPr>
        <w:t>获得甲</w:t>
      </w:r>
      <w:r w:rsidRPr="004B36BA">
        <w:rPr>
          <w:rFonts w:asciiTheme="minorEastAsia" w:eastAsiaTheme="minorEastAsia" w:hAnsiTheme="minorEastAsia"/>
          <w:sz w:val="24"/>
          <w:szCs w:val="24"/>
        </w:rPr>
        <w:t>方</w:t>
      </w:r>
      <w:r w:rsidRPr="004B36BA">
        <w:rPr>
          <w:rFonts w:asciiTheme="minorEastAsia" w:eastAsiaTheme="minorEastAsia" w:hAnsiTheme="minorEastAsia" w:hint="eastAsia"/>
          <w:sz w:val="24"/>
          <w:szCs w:val="24"/>
        </w:rPr>
        <w:t>书面同意</w:t>
      </w:r>
      <w:r w:rsidRPr="004B36BA">
        <w:rPr>
          <w:rFonts w:asciiTheme="minorEastAsia" w:eastAsiaTheme="minorEastAsia" w:hAnsiTheme="minorEastAsia"/>
          <w:sz w:val="24"/>
          <w:szCs w:val="24"/>
        </w:rPr>
        <w:t>后</w:t>
      </w:r>
      <w:r w:rsidRPr="004B36BA">
        <w:rPr>
          <w:rFonts w:asciiTheme="minorEastAsia" w:eastAsiaTheme="minorEastAsia" w:hAnsiTheme="minorEastAsia" w:hint="eastAsia"/>
          <w:sz w:val="24"/>
          <w:szCs w:val="24"/>
        </w:rPr>
        <w:t>方可更换</w:t>
      </w:r>
      <w:r w:rsidRPr="004B36BA">
        <w:rPr>
          <w:rFonts w:asciiTheme="minorEastAsia" w:eastAsiaTheme="minorEastAsia" w:hAnsiTheme="minorEastAsia"/>
          <w:sz w:val="24"/>
          <w:szCs w:val="24"/>
        </w:rPr>
        <w:t>。</w:t>
      </w:r>
    </w:p>
    <w:p w14:paraId="206039D6" w14:textId="77777777" w:rsidR="004B36BA" w:rsidRPr="004B36BA" w:rsidRDefault="004B36BA" w:rsidP="004B36BA">
      <w:pPr>
        <w:pStyle w:val="af2"/>
        <w:spacing w:after="0" w:line="360" w:lineRule="auto"/>
        <w:ind w:left="440" w:right="689" w:firstLine="482"/>
        <w:rPr>
          <w:rFonts w:asciiTheme="minorEastAsia" w:eastAsiaTheme="minorEastAsia" w:hAnsiTheme="minorEastAsia" w:hint="eastAsia"/>
          <w:sz w:val="24"/>
          <w:szCs w:val="24"/>
        </w:rPr>
      </w:pPr>
    </w:p>
    <w:p w14:paraId="2697944B" w14:textId="77777777" w:rsidR="004B36BA" w:rsidRPr="004B36BA" w:rsidRDefault="004B36BA" w:rsidP="004B36BA">
      <w:pPr>
        <w:pStyle w:val="af2"/>
        <w:tabs>
          <w:tab w:val="left" w:pos="-122"/>
          <w:tab w:val="left" w:pos="1440"/>
        </w:tabs>
        <w:spacing w:after="0" w:line="360" w:lineRule="auto"/>
        <w:ind w:left="440" w:right="689" w:firstLineChars="200" w:firstLine="482"/>
        <w:rPr>
          <w:rFonts w:asciiTheme="minorEastAsia" w:eastAsiaTheme="minorEastAsia" w:hAnsiTheme="minorEastAsia" w:hint="eastAsia"/>
          <w:b/>
          <w:sz w:val="24"/>
          <w:szCs w:val="24"/>
        </w:rPr>
      </w:pPr>
      <w:bookmarkStart w:id="68" w:name="_Toc99437652"/>
      <w:r w:rsidRPr="004B36BA">
        <w:rPr>
          <w:rFonts w:asciiTheme="minorEastAsia" w:eastAsiaTheme="minorEastAsia" w:hAnsiTheme="minorEastAsia" w:hint="eastAsia"/>
          <w:b/>
          <w:sz w:val="24"/>
          <w:szCs w:val="24"/>
        </w:rPr>
        <w:t>第四条  服务期限</w:t>
      </w:r>
      <w:bookmarkEnd w:id="68"/>
    </w:p>
    <w:p w14:paraId="2020DB03" w14:textId="77777777" w:rsidR="004B36BA" w:rsidRPr="004B36BA" w:rsidRDefault="004B36BA" w:rsidP="004B36BA">
      <w:pPr>
        <w:pStyle w:val="af2"/>
        <w:spacing w:after="0" w:line="360" w:lineRule="auto"/>
        <w:ind w:left="440" w:right="689" w:firstLine="482"/>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乙方为甲方提供上述服务的期限为：自</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年</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月</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日起至</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年</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月</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日止。</w:t>
      </w:r>
    </w:p>
    <w:p w14:paraId="277ECCCC" w14:textId="77777777" w:rsidR="004B36BA" w:rsidRPr="004B36BA" w:rsidRDefault="004B36BA" w:rsidP="004B36BA">
      <w:pPr>
        <w:pStyle w:val="af2"/>
        <w:spacing w:after="0" w:line="360" w:lineRule="auto"/>
        <w:ind w:left="440" w:right="689"/>
        <w:rPr>
          <w:rFonts w:asciiTheme="minorEastAsia" w:eastAsiaTheme="minorEastAsia" w:hAnsiTheme="minorEastAsia" w:hint="eastAsia"/>
          <w:sz w:val="24"/>
          <w:szCs w:val="24"/>
        </w:rPr>
      </w:pPr>
    </w:p>
    <w:p w14:paraId="46836542" w14:textId="77777777" w:rsidR="004B36BA" w:rsidRPr="004B36BA" w:rsidRDefault="004B36BA" w:rsidP="004B36BA">
      <w:pPr>
        <w:pStyle w:val="af2"/>
        <w:tabs>
          <w:tab w:val="left" w:pos="-122"/>
          <w:tab w:val="left" w:pos="1440"/>
        </w:tabs>
        <w:spacing w:after="0" w:line="360" w:lineRule="auto"/>
        <w:ind w:left="440" w:right="689" w:firstLineChars="200" w:firstLine="482"/>
        <w:rPr>
          <w:rFonts w:asciiTheme="minorEastAsia" w:eastAsiaTheme="minorEastAsia" w:hAnsiTheme="minorEastAsia" w:hint="eastAsia"/>
          <w:b/>
          <w:sz w:val="24"/>
          <w:szCs w:val="24"/>
        </w:rPr>
      </w:pPr>
      <w:bookmarkStart w:id="69" w:name="_Toc99437654"/>
      <w:bookmarkStart w:id="70" w:name="_Toc99437655"/>
      <w:bookmarkEnd w:id="69"/>
      <w:r w:rsidRPr="004B36BA">
        <w:rPr>
          <w:rFonts w:asciiTheme="minorEastAsia" w:eastAsiaTheme="minorEastAsia" w:hAnsiTheme="minorEastAsia" w:hint="eastAsia"/>
          <w:b/>
          <w:sz w:val="24"/>
          <w:szCs w:val="24"/>
        </w:rPr>
        <w:t>第五条  服务费及支付方式</w:t>
      </w:r>
      <w:bookmarkEnd w:id="70"/>
    </w:p>
    <w:p w14:paraId="39D062D4" w14:textId="77777777" w:rsidR="004B36BA" w:rsidRPr="004B36BA" w:rsidRDefault="004B36BA" w:rsidP="004B36BA">
      <w:pPr>
        <w:numPr>
          <w:ilvl w:val="2"/>
          <w:numId w:val="37"/>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本合同项下服务费总额为人民币</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元，大写：</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。前述服务费已经包含乙方完成本合同项下服务的全部费用，除前述款项外，甲方无需向乙方另行支付其他任何费用。</w:t>
      </w:r>
    </w:p>
    <w:p w14:paraId="0A6C2E4B" w14:textId="77777777" w:rsidR="004B36BA" w:rsidRPr="004B36BA" w:rsidRDefault="004B36BA" w:rsidP="004B36BA">
      <w:pPr>
        <w:numPr>
          <w:ilvl w:val="2"/>
          <w:numId w:val="37"/>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甲方将按以下第</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种方式向乙方支付服务费：</w:t>
      </w:r>
    </w:p>
    <w:p w14:paraId="7338AD76" w14:textId="77777777" w:rsidR="004B36BA" w:rsidRPr="004B36BA" w:rsidRDefault="004B36BA" w:rsidP="004B36BA">
      <w:pPr>
        <w:pStyle w:val="af2"/>
        <w:spacing w:after="0" w:line="360" w:lineRule="auto"/>
        <w:ind w:leftChars="400" w:left="952" w:right="689" w:hangingChars="30" w:hanging="72"/>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（1）一次性支付：甲方于本合同签署之日起</w:t>
      </w:r>
      <w:r w:rsidRPr="004B36BA">
        <w:rPr>
          <w:rFonts w:asciiTheme="minorEastAsia" w:eastAsiaTheme="minorEastAsia" w:hAnsiTheme="minorEastAsia" w:hint="eastAsia"/>
          <w:sz w:val="24"/>
          <w:szCs w:val="24"/>
          <w:u w:val="single"/>
        </w:rPr>
        <w:t xml:space="preserve">  10   </w:t>
      </w:r>
      <w:r w:rsidRPr="004B36BA">
        <w:rPr>
          <w:rFonts w:asciiTheme="minorEastAsia" w:eastAsiaTheme="minorEastAsia" w:hAnsiTheme="minorEastAsia" w:hint="eastAsia"/>
          <w:sz w:val="24"/>
          <w:szCs w:val="24"/>
        </w:rPr>
        <w:t>个工作日内，向乙方付清服务费。</w:t>
      </w:r>
    </w:p>
    <w:p w14:paraId="60638D3D" w14:textId="77777777" w:rsidR="004B36BA" w:rsidRPr="004B36BA" w:rsidRDefault="004B36BA" w:rsidP="004B36BA">
      <w:pPr>
        <w:pStyle w:val="af2"/>
        <w:spacing w:after="0" w:line="360" w:lineRule="auto"/>
        <w:ind w:leftChars="400" w:left="952" w:right="689" w:hangingChars="30" w:hanging="72"/>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（2）分期支付：</w:t>
      </w:r>
    </w:p>
    <w:p w14:paraId="662E4349" w14:textId="77777777" w:rsidR="004B36BA" w:rsidRPr="004B36BA" w:rsidRDefault="004B36BA" w:rsidP="004B36BA">
      <w:pPr>
        <w:pStyle w:val="af2"/>
        <w:spacing w:after="0" w:line="360" w:lineRule="auto"/>
        <w:ind w:leftChars="400" w:left="952" w:right="689" w:hangingChars="30" w:hanging="72"/>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甲方自本合同签署之日起</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个工作日内，向乙方一次性支付服务费的</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sz w:val="24"/>
          <w:szCs w:val="24"/>
          <w:u w:val="single"/>
        </w:rPr>
        <w:t>100</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w:t>
      </w:r>
    </w:p>
    <w:p w14:paraId="17D83777" w14:textId="77777777" w:rsidR="004B36BA" w:rsidRPr="004B36BA" w:rsidRDefault="004B36BA" w:rsidP="004B36BA">
      <w:pPr>
        <w:numPr>
          <w:ilvl w:val="2"/>
          <w:numId w:val="37"/>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乙方应在甲方付款前向甲方开具正规、合法发票，否则甲方有权暂不付款且不承担逾期付款的违约责任。</w:t>
      </w:r>
    </w:p>
    <w:p w14:paraId="5CD491F1"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p>
    <w:p w14:paraId="61EFAFDA" w14:textId="77777777" w:rsidR="004B36BA" w:rsidRPr="004B36BA" w:rsidRDefault="004B36BA" w:rsidP="004B36BA">
      <w:pPr>
        <w:pStyle w:val="af2"/>
        <w:tabs>
          <w:tab w:val="left" w:pos="-122"/>
          <w:tab w:val="left" w:pos="1440"/>
        </w:tabs>
        <w:spacing w:after="0" w:line="360" w:lineRule="auto"/>
        <w:ind w:left="440" w:right="689" w:firstLineChars="200" w:firstLine="482"/>
        <w:rPr>
          <w:rFonts w:asciiTheme="minorEastAsia" w:eastAsiaTheme="minorEastAsia" w:hAnsiTheme="minorEastAsia" w:hint="eastAsia"/>
          <w:b/>
          <w:sz w:val="24"/>
          <w:szCs w:val="24"/>
        </w:rPr>
      </w:pPr>
      <w:bookmarkStart w:id="71" w:name="_Toc99437656"/>
      <w:r w:rsidRPr="004B36BA">
        <w:rPr>
          <w:rFonts w:asciiTheme="minorEastAsia" w:eastAsiaTheme="minorEastAsia" w:hAnsiTheme="minorEastAsia" w:hint="eastAsia"/>
          <w:b/>
          <w:sz w:val="24"/>
          <w:szCs w:val="24"/>
        </w:rPr>
        <w:t>第六条  甲方的权利</w:t>
      </w:r>
      <w:bookmarkEnd w:id="71"/>
      <w:r w:rsidRPr="004B36BA">
        <w:rPr>
          <w:rFonts w:asciiTheme="minorEastAsia" w:eastAsiaTheme="minorEastAsia" w:hAnsiTheme="minorEastAsia" w:hint="eastAsia"/>
          <w:b/>
          <w:sz w:val="24"/>
          <w:szCs w:val="24"/>
        </w:rPr>
        <w:t>义务</w:t>
      </w:r>
    </w:p>
    <w:p w14:paraId="433A2E37" w14:textId="77777777" w:rsidR="004B36BA" w:rsidRPr="004B36BA" w:rsidRDefault="004B36BA" w:rsidP="004B36BA">
      <w:pPr>
        <w:numPr>
          <w:ilvl w:val="2"/>
          <w:numId w:val="38"/>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甲方有权要求乙方按照本合同约定提供各项服务。</w:t>
      </w:r>
    </w:p>
    <w:p w14:paraId="2A0BBCAA" w14:textId="77777777" w:rsidR="004B36BA" w:rsidRPr="004B36BA" w:rsidRDefault="004B36BA" w:rsidP="004B36BA">
      <w:pPr>
        <w:numPr>
          <w:ilvl w:val="2"/>
          <w:numId w:val="38"/>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甲方有权对乙方提供各项服务的情况进行监督和检查。</w:t>
      </w:r>
    </w:p>
    <w:p w14:paraId="1F518094" w14:textId="77777777" w:rsidR="004B36BA" w:rsidRPr="004B36BA" w:rsidRDefault="004B36BA" w:rsidP="004B36BA">
      <w:pPr>
        <w:numPr>
          <w:ilvl w:val="2"/>
          <w:numId w:val="38"/>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甲方应按照本合同约定向乙方支付服务费。</w:t>
      </w:r>
    </w:p>
    <w:p w14:paraId="14BE77CC" w14:textId="77777777" w:rsidR="004B36BA" w:rsidRPr="004B36BA" w:rsidRDefault="004B36BA" w:rsidP="004B36BA">
      <w:pPr>
        <w:spacing w:line="360" w:lineRule="auto"/>
        <w:ind w:left="567" w:right="689" w:firstLineChars="200" w:firstLine="480"/>
        <w:rPr>
          <w:rFonts w:asciiTheme="minorEastAsia" w:eastAsiaTheme="minorEastAsia" w:hAnsiTheme="minorEastAsia" w:hint="eastAsia"/>
          <w:sz w:val="24"/>
          <w:szCs w:val="24"/>
        </w:rPr>
      </w:pPr>
    </w:p>
    <w:p w14:paraId="6A069244" w14:textId="77777777" w:rsidR="004B36BA" w:rsidRPr="004B36BA" w:rsidRDefault="004B36BA" w:rsidP="004B36BA">
      <w:pPr>
        <w:pStyle w:val="af2"/>
        <w:tabs>
          <w:tab w:val="left" w:pos="-122"/>
          <w:tab w:val="left" w:pos="1440"/>
        </w:tabs>
        <w:spacing w:after="0" w:line="360" w:lineRule="auto"/>
        <w:ind w:left="440" w:right="689"/>
        <w:rPr>
          <w:rFonts w:asciiTheme="minorEastAsia" w:eastAsiaTheme="minorEastAsia" w:hAnsiTheme="minorEastAsia" w:hint="eastAsia"/>
          <w:b/>
          <w:sz w:val="24"/>
          <w:szCs w:val="24"/>
        </w:rPr>
      </w:pPr>
      <w:bookmarkStart w:id="72" w:name="_Toc99437658"/>
      <w:r w:rsidRPr="004B36BA">
        <w:rPr>
          <w:rFonts w:asciiTheme="minorEastAsia" w:eastAsiaTheme="minorEastAsia" w:hAnsiTheme="minorEastAsia" w:hint="eastAsia"/>
          <w:b/>
          <w:sz w:val="24"/>
          <w:szCs w:val="24"/>
        </w:rPr>
        <w:t>第七条  乙方的权利</w:t>
      </w:r>
      <w:bookmarkEnd w:id="72"/>
      <w:r w:rsidRPr="004B36BA">
        <w:rPr>
          <w:rFonts w:asciiTheme="minorEastAsia" w:eastAsiaTheme="minorEastAsia" w:hAnsiTheme="minorEastAsia" w:hint="eastAsia"/>
          <w:b/>
          <w:sz w:val="24"/>
          <w:szCs w:val="24"/>
        </w:rPr>
        <w:t>义务</w:t>
      </w:r>
    </w:p>
    <w:p w14:paraId="19262DA5"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乙方应按照本合同约定向甲方提供各项服务，确保服务质量符合本合同约定或甲方要求；如因乙方提供服务质量不合格给甲方造成损失的，乙方应予赔偿。</w:t>
      </w:r>
    </w:p>
    <w:p w14:paraId="68B1DED7"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如确有需要，乙方可以选择第三方提供优于自身能及的协作服务，但是</w:t>
      </w:r>
      <w:bookmarkStart w:id="73" w:name="OLE_LINK1"/>
      <w:r w:rsidRPr="004B36BA">
        <w:rPr>
          <w:rFonts w:asciiTheme="minorEastAsia" w:eastAsiaTheme="minorEastAsia" w:hAnsiTheme="minorEastAsia" w:hint="eastAsia"/>
          <w:sz w:val="24"/>
          <w:szCs w:val="24"/>
        </w:rPr>
        <w:t>外协费用比例不得超过项目费用总额的30％</w:t>
      </w:r>
      <w:bookmarkEnd w:id="73"/>
      <w:r w:rsidRPr="004B36BA">
        <w:rPr>
          <w:rFonts w:asciiTheme="minorEastAsia" w:eastAsiaTheme="minorEastAsia" w:hAnsiTheme="minorEastAsia" w:hint="eastAsia"/>
          <w:sz w:val="24"/>
          <w:szCs w:val="24"/>
        </w:rPr>
        <w:t>。</w:t>
      </w:r>
    </w:p>
    <w:p w14:paraId="0ABEDE63"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乙方保证其向甲方提供的服务不存在任何侵犯第三方著作权、商标权、专利权等合法权益的情形，否则乙方应赔偿因此给甲方造成的全部损失。</w:t>
      </w:r>
    </w:p>
    <w:p w14:paraId="57662E3E"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乙方有义务配合甲方或相关单位根据工作需要，对其提供服务情况及项目服务费支出、使用情况进行的监督和检查，出现问题的应及时整改。</w:t>
      </w:r>
    </w:p>
    <w:p w14:paraId="0608D5CC"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乙方应保证为甲方提供服务的员工具备提供本合同项下服务所需的相应资质和许可，并保证乙方人员在为甲方提供服务的过程中，严格遵守甲方的各项规定、服从甲方安排。</w:t>
      </w:r>
    </w:p>
    <w:p w14:paraId="1BFE9B59"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如因乙方人员原因，给甲方或第三方造成人员人身伤害或财产损失的，乙方应承担赔偿责任。</w:t>
      </w:r>
    </w:p>
    <w:p w14:paraId="119A6D91"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未经甲方的书面许可，乙方不得以任何形式将其在本合同项下的权利义务转让给任何第三方。</w:t>
      </w:r>
    </w:p>
    <w:p w14:paraId="6C6A0B0C"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bookmarkStart w:id="74" w:name="_Hlt99444598"/>
      <w:bookmarkStart w:id="75" w:name="_Toc99437663"/>
      <w:bookmarkStart w:id="76" w:name="_Toc99437665"/>
      <w:bookmarkEnd w:id="74"/>
      <w:bookmarkEnd w:id="75"/>
    </w:p>
    <w:bookmarkEnd w:id="76"/>
    <w:p w14:paraId="3B36AE1E"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第八条 保密义务(</w:t>
      </w:r>
      <w:r w:rsidRPr="004B36BA">
        <w:rPr>
          <w:rFonts w:asciiTheme="minorEastAsia" w:eastAsiaTheme="minorEastAsia" w:hAnsiTheme="minorEastAsia" w:hint="eastAsia"/>
          <w:i/>
          <w:sz w:val="24"/>
          <w:szCs w:val="24"/>
        </w:rPr>
        <w:t>本条款适用于涉及保密或敏感信息的项目，请选择性适用</w:t>
      </w:r>
      <w:r w:rsidRPr="004B36BA">
        <w:rPr>
          <w:rFonts w:asciiTheme="minorEastAsia" w:eastAsiaTheme="minorEastAsia" w:hAnsiTheme="minorEastAsia" w:hint="eastAsia"/>
          <w:b/>
          <w:i/>
          <w:sz w:val="24"/>
          <w:szCs w:val="24"/>
        </w:rPr>
        <w:t>)</w:t>
      </w:r>
    </w:p>
    <w:p w14:paraId="3BC277F6" w14:textId="77777777" w:rsidR="004B36BA" w:rsidRPr="004B36BA" w:rsidRDefault="004B36BA" w:rsidP="004B36BA">
      <w:pPr>
        <w:numPr>
          <w:ilvl w:val="0"/>
          <w:numId w:val="40"/>
        </w:numPr>
        <w:tabs>
          <w:tab w:val="left" w:pos="900"/>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乙方因承接本合同约定项目所知悉的该项目信息或甲方信息，以及在项</w:t>
      </w:r>
    </w:p>
    <w:p w14:paraId="2E80E1A6" w14:textId="77777777" w:rsidR="004B36BA" w:rsidRPr="004B36BA" w:rsidRDefault="004B36BA" w:rsidP="004B36BA">
      <w:pPr>
        <w:spacing w:line="360" w:lineRule="auto"/>
        <w:ind w:left="567" w:right="689"/>
        <w:rPr>
          <w:rFonts w:asciiTheme="minorEastAsia" w:eastAsiaTheme="minorEastAsia" w:hAnsiTheme="minorEastAsia" w:hint="eastAsia"/>
          <w:sz w:val="24"/>
          <w:szCs w:val="24"/>
          <w:shd w:val="pct10" w:color="auto" w:fill="FFFFFF"/>
        </w:rPr>
      </w:pPr>
      <w:r w:rsidRPr="004B36BA">
        <w:rPr>
          <w:rFonts w:asciiTheme="minorEastAsia" w:eastAsiaTheme="minorEastAsia" w:hAnsiTheme="minorEastAsia" w:hint="eastAsia"/>
          <w:sz w:val="24"/>
          <w:szCs w:val="24"/>
        </w:rPr>
        <w:t>目实施过程中所产生的与该项目有关的全部信息均为甲方的保密信息，乙方应按照《中华人民共和国保守国家秘密法》、《中华人民共和国保守国家秘密法实施办法》及甲方关于保密工作的相关要求，对上述保密信息承担保密义务。未经甲方书面同意，乙方不得将甲方保密信息透露给任何第三方。</w:t>
      </w:r>
    </w:p>
    <w:p w14:paraId="215D6982" w14:textId="77777777" w:rsidR="004B36BA" w:rsidRPr="004B36BA" w:rsidRDefault="004B36BA" w:rsidP="004B36BA">
      <w:pPr>
        <w:numPr>
          <w:ilvl w:val="1"/>
          <w:numId w:val="41"/>
        </w:numPr>
        <w:tabs>
          <w:tab w:val="left" w:pos="780"/>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乙方应对上述保密信息予以妥善保存，并保证仅将其用于与完成本合同</w:t>
      </w:r>
    </w:p>
    <w:p w14:paraId="17A56FA7"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项下约定项目实施有关的用途或目的。在缺少相关保密条款约定时，对上述保密信息，乙方应至少采取适用于对自己核心机密进行保护的同等保护措施和审慎程度进行保密。</w:t>
      </w:r>
    </w:p>
    <w:p w14:paraId="40B921D3" w14:textId="77777777" w:rsidR="004B36BA" w:rsidRPr="004B36BA" w:rsidRDefault="004B36BA" w:rsidP="004B36BA">
      <w:pPr>
        <w:numPr>
          <w:ilvl w:val="1"/>
          <w:numId w:val="41"/>
        </w:numPr>
        <w:tabs>
          <w:tab w:val="left" w:pos="780"/>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乙方保证将保密信息的披露范围严格控制在直接从事该项目工作且因工</w:t>
      </w:r>
    </w:p>
    <w:p w14:paraId="1953726C"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作需要有必要知悉保密信息的工作人员范围内，对乙方非从事该项目的人员一律严格保密。</w:t>
      </w:r>
    </w:p>
    <w:p w14:paraId="315959C0" w14:textId="77777777" w:rsidR="004B36BA" w:rsidRPr="004B36BA" w:rsidRDefault="004B36BA" w:rsidP="004B36BA">
      <w:pPr>
        <w:numPr>
          <w:ilvl w:val="1"/>
          <w:numId w:val="41"/>
        </w:numPr>
        <w:tabs>
          <w:tab w:val="left" w:pos="780"/>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乙方应保证在向其工作人员披露甲方的保密信息前，认真做好员工的保</w:t>
      </w:r>
    </w:p>
    <w:p w14:paraId="4BD4DD49"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密教育工作，明确告知其将知悉的为甲方的保密信息，并明确告知其需承担的保密义务及泄密所应承担的法律责任，并要求全体参与该项目的人员签署书面《保密协议》。</w:t>
      </w:r>
    </w:p>
    <w:p w14:paraId="403A1EBF"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 xml:space="preserve">   5、任何时间内，一经甲方提出要求，乙方应按照甲方指示在收到甲方书面通知后</w:t>
      </w:r>
      <w:r w:rsidRPr="004B36BA">
        <w:rPr>
          <w:rFonts w:asciiTheme="minorEastAsia" w:eastAsiaTheme="minorEastAsia" w:hAnsiTheme="minorEastAsia" w:hint="eastAsia"/>
          <w:sz w:val="24"/>
          <w:szCs w:val="24"/>
          <w:u w:val="single"/>
        </w:rPr>
        <w:t xml:space="preserve"> 5  </w:t>
      </w:r>
      <w:r w:rsidRPr="004B36BA">
        <w:rPr>
          <w:rFonts w:asciiTheme="minorEastAsia" w:eastAsiaTheme="minorEastAsia" w:hAnsiTheme="minorEastAsia" w:hint="eastAsia"/>
          <w:sz w:val="24"/>
          <w:szCs w:val="24"/>
        </w:rPr>
        <w:t>日内将含有保密信息的所有文件或其他资料归还甲方，且不得擅自复制留存。</w:t>
      </w:r>
    </w:p>
    <w:p w14:paraId="10BA6E70"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6、非经甲方特别授权，甲方向乙方提供的任何保密信息并不包括授予乙方该</w:t>
      </w:r>
    </w:p>
    <w:p w14:paraId="5B2B8B7D"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保密信息包含的任何专利权、商标权、著作权、商业秘密或其它类型的知识产权。</w:t>
      </w:r>
    </w:p>
    <w:p w14:paraId="30931B38" w14:textId="77777777" w:rsidR="004B36BA" w:rsidRPr="004B36BA" w:rsidRDefault="004B36BA" w:rsidP="004B36BA">
      <w:pPr>
        <w:numPr>
          <w:ilvl w:val="0"/>
          <w:numId w:val="42"/>
        </w:numPr>
        <w:tabs>
          <w:tab w:val="left" w:pos="720"/>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乙方承担上述保密义务的期限为合同有效期间及合同终止后</w:t>
      </w:r>
      <w:r w:rsidRPr="004B36BA">
        <w:rPr>
          <w:rFonts w:asciiTheme="minorEastAsia" w:eastAsiaTheme="minorEastAsia" w:hAnsiTheme="minorEastAsia" w:hint="eastAsia"/>
          <w:sz w:val="24"/>
          <w:szCs w:val="24"/>
          <w:u w:val="single"/>
        </w:rPr>
        <w:t xml:space="preserve"> 1  </w:t>
      </w:r>
      <w:r w:rsidRPr="004B36BA">
        <w:rPr>
          <w:rFonts w:asciiTheme="minorEastAsia" w:eastAsiaTheme="minorEastAsia" w:hAnsiTheme="minorEastAsia" w:hint="eastAsia"/>
          <w:sz w:val="24"/>
          <w:szCs w:val="24"/>
        </w:rPr>
        <w:t>年。</w:t>
      </w:r>
    </w:p>
    <w:p w14:paraId="168800E6" w14:textId="77777777" w:rsidR="004B36BA" w:rsidRPr="004B36BA" w:rsidRDefault="004B36BA" w:rsidP="004B36BA">
      <w:pPr>
        <w:numPr>
          <w:ilvl w:val="0"/>
          <w:numId w:val="42"/>
        </w:numPr>
        <w:tabs>
          <w:tab w:val="clear" w:pos="720"/>
          <w:tab w:val="left" w:pos="540"/>
        </w:tabs>
        <w:autoSpaceDE/>
        <w:autoSpaceDN/>
        <w:spacing w:line="360" w:lineRule="auto"/>
        <w:ind w:left="567" w:right="689" w:firstLine="0"/>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承担上述保密义务的责任主体为乙方（含乙方工作人员）。如乙方或乙方</w:t>
      </w:r>
    </w:p>
    <w:p w14:paraId="7A972AF4"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工作人员违反了上述保密义务，给甲方造成损失的，乙方均应向甲方承担全部责任，并赔偿因此给甲方造成的全部损失；如损失数额无法确定的，乙方同意按照人民币</w:t>
      </w:r>
      <w:r w:rsidRPr="004B36BA">
        <w:rPr>
          <w:rFonts w:asciiTheme="minorEastAsia" w:eastAsiaTheme="minorEastAsia" w:hAnsiTheme="minorEastAsia" w:hint="eastAsia"/>
          <w:sz w:val="24"/>
          <w:szCs w:val="24"/>
          <w:u w:val="single"/>
        </w:rPr>
        <w:t xml:space="preserve">  壹 </w:t>
      </w:r>
      <w:r w:rsidRPr="004B36BA">
        <w:rPr>
          <w:rFonts w:asciiTheme="minorEastAsia" w:eastAsiaTheme="minorEastAsia" w:hAnsiTheme="minorEastAsia" w:hint="eastAsia"/>
          <w:sz w:val="24"/>
          <w:szCs w:val="24"/>
        </w:rPr>
        <w:t>万元赔偿甲方的损失。</w:t>
      </w:r>
    </w:p>
    <w:p w14:paraId="1457C3B6"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p>
    <w:p w14:paraId="05FBD458" w14:textId="77777777" w:rsidR="004B36BA" w:rsidRPr="004B36BA" w:rsidRDefault="004B36BA" w:rsidP="004B36BA">
      <w:pPr>
        <w:pStyle w:val="af2"/>
        <w:spacing w:after="0" w:line="360" w:lineRule="auto"/>
        <w:ind w:left="440" w:right="689" w:firstLineChars="200" w:firstLine="482"/>
        <w:rPr>
          <w:rFonts w:asciiTheme="minorEastAsia" w:eastAsiaTheme="minorEastAsia" w:hAnsiTheme="minorEastAsia" w:hint="eastAsia"/>
          <w:b/>
          <w:sz w:val="24"/>
          <w:szCs w:val="24"/>
        </w:rPr>
      </w:pPr>
      <w:bookmarkStart w:id="77" w:name="_Toc99437667"/>
      <w:r w:rsidRPr="004B36BA">
        <w:rPr>
          <w:rFonts w:asciiTheme="minorEastAsia" w:eastAsiaTheme="minorEastAsia" w:hAnsiTheme="minorEastAsia" w:hint="eastAsia"/>
          <w:b/>
          <w:sz w:val="24"/>
          <w:szCs w:val="24"/>
        </w:rPr>
        <w:t xml:space="preserve">第九条 </w:t>
      </w:r>
      <w:bookmarkStart w:id="78" w:name="_Toc99437666"/>
      <w:r w:rsidRPr="004B36BA">
        <w:rPr>
          <w:rFonts w:asciiTheme="minorEastAsia" w:eastAsiaTheme="minorEastAsia" w:hAnsiTheme="minorEastAsia" w:hint="eastAsia"/>
          <w:b/>
          <w:sz w:val="24"/>
          <w:szCs w:val="24"/>
        </w:rPr>
        <w:t>知识产权</w:t>
      </w:r>
      <w:bookmarkEnd w:id="78"/>
      <w:r w:rsidRPr="004B36BA">
        <w:rPr>
          <w:rFonts w:asciiTheme="minorEastAsia" w:eastAsiaTheme="minorEastAsia" w:hAnsiTheme="minorEastAsia" w:hint="eastAsia"/>
          <w:b/>
          <w:sz w:val="24"/>
          <w:szCs w:val="24"/>
        </w:rPr>
        <w:t>归属</w:t>
      </w:r>
    </w:p>
    <w:p w14:paraId="290DE26D"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p>
    <w:p w14:paraId="14B43AC1" w14:textId="77777777" w:rsidR="004B36BA" w:rsidRPr="004B36BA" w:rsidRDefault="004B36BA" w:rsidP="004B36BA">
      <w:pPr>
        <w:numPr>
          <w:ilvl w:val="2"/>
          <w:numId w:val="43"/>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乙方为履行本合同义务所形成的服务成果的知识产权归甲方所有。</w:t>
      </w:r>
    </w:p>
    <w:p w14:paraId="613EB8B5" w14:textId="77777777" w:rsidR="004B36BA" w:rsidRPr="004B36BA" w:rsidRDefault="004B36BA" w:rsidP="004B36BA">
      <w:pPr>
        <w:numPr>
          <w:ilvl w:val="2"/>
          <w:numId w:val="43"/>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sz w:val="24"/>
          <w:szCs w:val="24"/>
        </w:rPr>
        <w:t>乙方保证</w:t>
      </w:r>
      <w:r w:rsidRPr="004B36BA">
        <w:rPr>
          <w:rFonts w:asciiTheme="minorEastAsia" w:eastAsiaTheme="minorEastAsia" w:hAnsiTheme="minorEastAsia" w:hint="eastAsia"/>
          <w:sz w:val="24"/>
          <w:szCs w:val="24"/>
        </w:rPr>
        <w:t>向甲方提供的服务成果</w:t>
      </w:r>
      <w:r w:rsidRPr="004B36BA">
        <w:rPr>
          <w:rFonts w:asciiTheme="minorEastAsia" w:eastAsiaTheme="minorEastAsia" w:hAnsiTheme="minorEastAsia"/>
          <w:sz w:val="24"/>
          <w:szCs w:val="24"/>
        </w:rPr>
        <w:t>是</w:t>
      </w:r>
      <w:r w:rsidRPr="004B36BA">
        <w:rPr>
          <w:rFonts w:asciiTheme="minorEastAsia" w:eastAsiaTheme="minorEastAsia" w:hAnsiTheme="minorEastAsia" w:hint="eastAsia"/>
          <w:sz w:val="24"/>
          <w:szCs w:val="24"/>
        </w:rPr>
        <w:t>其</w:t>
      </w:r>
      <w:r w:rsidRPr="004B36BA">
        <w:rPr>
          <w:rFonts w:asciiTheme="minorEastAsia" w:eastAsiaTheme="minorEastAsia" w:hAnsiTheme="minorEastAsia"/>
          <w:sz w:val="24"/>
          <w:szCs w:val="24"/>
        </w:rPr>
        <w:t>独立实施</w:t>
      </w:r>
      <w:r w:rsidRPr="004B36BA">
        <w:rPr>
          <w:rFonts w:asciiTheme="minorEastAsia" w:eastAsiaTheme="minorEastAsia" w:hAnsiTheme="minorEastAsia" w:hint="eastAsia"/>
          <w:sz w:val="24"/>
          <w:szCs w:val="24"/>
        </w:rPr>
        <w:t>完成</w:t>
      </w:r>
      <w:r w:rsidRPr="004B36BA">
        <w:rPr>
          <w:rFonts w:asciiTheme="minorEastAsia" w:eastAsiaTheme="minorEastAsia" w:hAnsiTheme="minorEastAsia"/>
          <w:sz w:val="24"/>
          <w:szCs w:val="24"/>
        </w:rPr>
        <w:t>，</w:t>
      </w:r>
      <w:r w:rsidRPr="004B36BA">
        <w:rPr>
          <w:rFonts w:asciiTheme="minorEastAsia" w:eastAsiaTheme="minorEastAsia" w:hAnsiTheme="minorEastAsia" w:hint="eastAsia"/>
          <w:sz w:val="24"/>
          <w:szCs w:val="24"/>
        </w:rPr>
        <w:t>不存在任何侵犯</w:t>
      </w:r>
      <w:r w:rsidRPr="004B36BA">
        <w:rPr>
          <w:rFonts w:asciiTheme="minorEastAsia" w:eastAsiaTheme="minorEastAsia" w:hAnsiTheme="minorEastAsia"/>
          <w:sz w:val="24"/>
          <w:szCs w:val="24"/>
        </w:rPr>
        <w:t>第三方专利权、商标权、著作权</w:t>
      </w:r>
      <w:r w:rsidRPr="004B36BA">
        <w:rPr>
          <w:rFonts w:asciiTheme="minorEastAsia" w:eastAsiaTheme="minorEastAsia" w:hAnsiTheme="minorEastAsia" w:hint="eastAsia"/>
          <w:sz w:val="24"/>
          <w:szCs w:val="24"/>
        </w:rPr>
        <w:t>等合法权益</w:t>
      </w:r>
      <w:r w:rsidRPr="004B36BA">
        <w:rPr>
          <w:rFonts w:asciiTheme="minorEastAsia" w:eastAsiaTheme="minorEastAsia" w:hAnsiTheme="minorEastAsia"/>
          <w:sz w:val="24"/>
          <w:szCs w:val="24"/>
        </w:rPr>
        <w:t>。如</w:t>
      </w:r>
      <w:r w:rsidRPr="004B36BA">
        <w:rPr>
          <w:rFonts w:asciiTheme="minorEastAsia" w:eastAsiaTheme="minorEastAsia" w:hAnsiTheme="minorEastAsia" w:hint="eastAsia"/>
          <w:sz w:val="24"/>
          <w:szCs w:val="24"/>
        </w:rPr>
        <w:t>因乙方提供的服务成果侵犯任何第三方的合法权益，导致该第三方追究甲方责任的，</w:t>
      </w:r>
      <w:bookmarkStart w:id="79" w:name="_Hlt99159731"/>
      <w:bookmarkEnd w:id="79"/>
      <w:r w:rsidRPr="004B36BA">
        <w:rPr>
          <w:rFonts w:asciiTheme="minorEastAsia" w:eastAsiaTheme="minorEastAsia" w:hAnsiTheme="minorEastAsia" w:hint="eastAsia"/>
          <w:sz w:val="24"/>
          <w:szCs w:val="24"/>
        </w:rPr>
        <w:t>乙方应负责解决并赔偿因此给甲方造成的全部损失。</w:t>
      </w:r>
    </w:p>
    <w:p w14:paraId="3E40D33E"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p>
    <w:p w14:paraId="57F4C30B"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第十条  违约责任</w:t>
      </w:r>
      <w:bookmarkEnd w:id="77"/>
      <w:r w:rsidRPr="004B36BA">
        <w:rPr>
          <w:rFonts w:asciiTheme="minorEastAsia" w:eastAsiaTheme="minorEastAsia" w:hAnsiTheme="minorEastAsia" w:hint="eastAsia"/>
          <w:b/>
          <w:sz w:val="24"/>
          <w:szCs w:val="24"/>
        </w:rPr>
        <w:t>及合同的解除</w:t>
      </w:r>
    </w:p>
    <w:p w14:paraId="63EB6ECF"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甲乙双方均应全面履行本合同，任何一方不履行或不按约定履行均构成违约，违约方应赔偿因此给对方造成的全部损失。</w:t>
      </w:r>
    </w:p>
    <w:p w14:paraId="5A06F807"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乙方未按照本合同约定期限向甲方提供服务的，每迟延一日应向甲方支付本合同项下服务费总额</w:t>
      </w:r>
      <w:r w:rsidRPr="004B36BA">
        <w:rPr>
          <w:rFonts w:asciiTheme="minorEastAsia" w:eastAsiaTheme="minorEastAsia" w:hAnsiTheme="minorEastAsia" w:hint="eastAsia"/>
          <w:sz w:val="24"/>
          <w:szCs w:val="24"/>
          <w:u w:val="single"/>
        </w:rPr>
        <w:t xml:space="preserve">  0.1  </w:t>
      </w:r>
      <w:r w:rsidRPr="004B36BA">
        <w:rPr>
          <w:rFonts w:asciiTheme="minorEastAsia" w:eastAsiaTheme="minorEastAsia" w:hAnsiTheme="minorEastAsia" w:hint="eastAsia"/>
          <w:sz w:val="24"/>
          <w:szCs w:val="24"/>
        </w:rPr>
        <w:t>%的违约金；迟延</w:t>
      </w:r>
      <w:r w:rsidRPr="004B36BA">
        <w:rPr>
          <w:rFonts w:asciiTheme="minorEastAsia" w:eastAsiaTheme="minorEastAsia" w:hAnsiTheme="minorEastAsia" w:hint="eastAsia"/>
          <w:sz w:val="24"/>
          <w:szCs w:val="24"/>
          <w:u w:val="single"/>
        </w:rPr>
        <w:t xml:space="preserve">  30  </w:t>
      </w:r>
      <w:r w:rsidRPr="004B36BA">
        <w:rPr>
          <w:rFonts w:asciiTheme="minorEastAsia" w:eastAsiaTheme="minorEastAsia" w:hAnsiTheme="minorEastAsia" w:hint="eastAsia"/>
          <w:sz w:val="24"/>
          <w:szCs w:val="24"/>
        </w:rPr>
        <w:t>日以上仍未提供服务的，甲方有权解除本合同，乙方应返还甲方已经支付的全部款项，并向甲方支付服务费总额</w:t>
      </w:r>
      <w:r w:rsidRPr="004B36BA">
        <w:rPr>
          <w:rFonts w:asciiTheme="minorEastAsia" w:eastAsiaTheme="minorEastAsia" w:hAnsiTheme="minorEastAsia" w:hint="eastAsia"/>
          <w:sz w:val="24"/>
          <w:szCs w:val="24"/>
          <w:u w:val="single"/>
        </w:rPr>
        <w:t xml:space="preserve">   1  </w:t>
      </w:r>
      <w:r w:rsidRPr="004B36BA">
        <w:rPr>
          <w:rFonts w:asciiTheme="minorEastAsia" w:eastAsiaTheme="minorEastAsia" w:hAnsiTheme="minorEastAsia" w:hint="eastAsia"/>
          <w:sz w:val="24"/>
          <w:szCs w:val="24"/>
        </w:rPr>
        <w:t>%的违约金。</w:t>
      </w:r>
    </w:p>
    <w:p w14:paraId="586615E9"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提供服务不符合本合同约定标准或甲方要求的，乙方应当在甲方规定的期限内进行返工、修改，并重新提交甲方验收；如乙方提供的服务经二次验收仍未通过甲方验收或乙方拒绝按照甲方要求进行返工、修改的，甲方有权解除本合同，乙方应返还甲方已经支付的全部款项，并向甲方支付服务费总额</w:t>
      </w:r>
      <w:r w:rsidRPr="004B36BA">
        <w:rPr>
          <w:rFonts w:asciiTheme="minorEastAsia" w:eastAsiaTheme="minorEastAsia" w:hAnsiTheme="minorEastAsia" w:hint="eastAsia"/>
          <w:sz w:val="24"/>
          <w:szCs w:val="24"/>
          <w:u w:val="single"/>
        </w:rPr>
        <w:t xml:space="preserve">   1   </w:t>
      </w:r>
      <w:r w:rsidRPr="004B36BA">
        <w:rPr>
          <w:rFonts w:asciiTheme="minorEastAsia" w:eastAsiaTheme="minorEastAsia" w:hAnsiTheme="minorEastAsia" w:hint="eastAsia"/>
          <w:sz w:val="24"/>
          <w:szCs w:val="24"/>
        </w:rPr>
        <w:t>%的违约金。</w:t>
      </w:r>
    </w:p>
    <w:p w14:paraId="5F635EAA"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cs="Arial" w:hint="eastAsia"/>
          <w:sz w:val="24"/>
          <w:szCs w:val="24"/>
        </w:rPr>
        <w:t>乙方未按照本合同约定提供专业技术人员团队，或擅自更换人员的，经甲方通知后，应及时予以改正，经甲方通知后仍不改正的或上述情况累计发生    3次以上的，甲方有权解除合同，如因此给甲方造成损失的，由乙方承担全部赔偿责任。</w:t>
      </w:r>
    </w:p>
    <w:p w14:paraId="0233837E"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乙方不接受甲方和相关审计部门对本项目进行监督检查的，或经检查发现存在违法违规情况</w:t>
      </w:r>
      <w:r w:rsidRPr="004B36BA">
        <w:rPr>
          <w:rFonts w:asciiTheme="minorEastAsia" w:eastAsiaTheme="minorEastAsia" w:hAnsiTheme="minorEastAsia" w:cs="Arial" w:hint="eastAsia"/>
          <w:sz w:val="24"/>
          <w:szCs w:val="24"/>
        </w:rPr>
        <w:t>的，</w:t>
      </w:r>
      <w:r w:rsidRPr="004B36BA">
        <w:rPr>
          <w:rFonts w:asciiTheme="minorEastAsia" w:eastAsiaTheme="minorEastAsia" w:hAnsiTheme="minorEastAsia" w:hint="eastAsia"/>
          <w:sz w:val="24"/>
          <w:szCs w:val="24"/>
        </w:rPr>
        <w:t>按照国家和本市有关规定处理。</w:t>
      </w:r>
    </w:p>
    <w:p w14:paraId="0D482330"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甲方未按本合同约定向乙方支付服务费的，每迟延一日，应向乙方支付拖欠款项</w:t>
      </w:r>
      <w:r w:rsidRPr="004B36BA">
        <w:rPr>
          <w:rFonts w:asciiTheme="minorEastAsia" w:eastAsiaTheme="minorEastAsia" w:hAnsiTheme="minorEastAsia" w:hint="eastAsia"/>
          <w:sz w:val="24"/>
          <w:szCs w:val="24"/>
          <w:u w:val="single"/>
        </w:rPr>
        <w:t xml:space="preserve">  0.1   </w:t>
      </w:r>
      <w:r w:rsidRPr="004B36BA">
        <w:rPr>
          <w:rFonts w:asciiTheme="minorEastAsia" w:eastAsiaTheme="minorEastAsia" w:hAnsiTheme="minorEastAsia" w:hint="eastAsia"/>
          <w:sz w:val="24"/>
          <w:szCs w:val="24"/>
        </w:rPr>
        <w:t>%的违约金。</w:t>
      </w:r>
    </w:p>
    <w:p w14:paraId="237A9493" w14:textId="77777777" w:rsidR="004B36BA" w:rsidRPr="004B36BA" w:rsidRDefault="004B36BA" w:rsidP="004B36BA">
      <w:pPr>
        <w:pStyle w:val="af2"/>
        <w:spacing w:after="0" w:line="360" w:lineRule="auto"/>
        <w:ind w:left="440" w:right="689"/>
        <w:rPr>
          <w:rFonts w:asciiTheme="minorEastAsia" w:eastAsiaTheme="minorEastAsia" w:hAnsiTheme="minorEastAsia" w:hint="eastAsia"/>
          <w:sz w:val="24"/>
          <w:szCs w:val="24"/>
        </w:rPr>
      </w:pPr>
    </w:p>
    <w:p w14:paraId="30A29559"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bookmarkStart w:id="80" w:name="_Toc99437669"/>
      <w:r w:rsidRPr="004B36BA">
        <w:rPr>
          <w:rFonts w:asciiTheme="minorEastAsia" w:eastAsiaTheme="minorEastAsia" w:hAnsiTheme="minorEastAsia" w:hint="eastAsia"/>
          <w:b/>
          <w:sz w:val="24"/>
          <w:szCs w:val="24"/>
        </w:rPr>
        <w:t>第十一条  争议的解决</w:t>
      </w:r>
      <w:bookmarkEnd w:id="80"/>
    </w:p>
    <w:p w14:paraId="68484CA3" w14:textId="77777777" w:rsidR="004B36BA" w:rsidRPr="004B36BA" w:rsidRDefault="004B36BA" w:rsidP="004B36BA">
      <w:pPr>
        <w:adjustRightInd w:val="0"/>
        <w:snapToGrid w:val="0"/>
        <w:spacing w:line="360" w:lineRule="auto"/>
        <w:ind w:left="567" w:right="689" w:firstLineChars="200" w:firstLine="480"/>
        <w:rPr>
          <w:rFonts w:asciiTheme="minorEastAsia" w:eastAsiaTheme="minorEastAsia" w:hAnsiTheme="minorEastAsia" w:hint="eastAsia"/>
          <w:sz w:val="24"/>
          <w:szCs w:val="24"/>
        </w:rPr>
      </w:pPr>
      <w:bookmarkStart w:id="81" w:name="_Toc99437670"/>
      <w:r w:rsidRPr="004B36BA">
        <w:rPr>
          <w:rFonts w:asciiTheme="minorEastAsia" w:eastAsiaTheme="minorEastAsia" w:hAnsiTheme="minorEastAsia" w:hint="eastAsia"/>
          <w:sz w:val="24"/>
          <w:szCs w:val="24"/>
        </w:rPr>
        <w:t>因履行合同所发生的一切争议，双方应友好协商解决，协商不成的，按下列第</w:t>
      </w:r>
      <w:r w:rsidRPr="004B36BA">
        <w:rPr>
          <w:rFonts w:asciiTheme="minorEastAsia" w:eastAsiaTheme="minorEastAsia" w:hAnsiTheme="minorEastAsia" w:hint="eastAsia"/>
          <w:sz w:val="24"/>
          <w:szCs w:val="24"/>
          <w:u w:val="single"/>
        </w:rPr>
        <w:t xml:space="preserve">  1   </w:t>
      </w:r>
      <w:r w:rsidRPr="004B36BA">
        <w:rPr>
          <w:rFonts w:asciiTheme="minorEastAsia" w:eastAsiaTheme="minorEastAsia" w:hAnsiTheme="minorEastAsia" w:hint="eastAsia"/>
          <w:sz w:val="24"/>
          <w:szCs w:val="24"/>
        </w:rPr>
        <w:t>种方式解决：</w:t>
      </w:r>
    </w:p>
    <w:p w14:paraId="38B0EE7B" w14:textId="77777777" w:rsidR="004B36BA" w:rsidRPr="004B36BA" w:rsidRDefault="004B36BA" w:rsidP="004B36BA">
      <w:pPr>
        <w:numPr>
          <w:ilvl w:val="2"/>
          <w:numId w:val="4"/>
        </w:numPr>
        <w:tabs>
          <w:tab w:val="left" w:pos="425"/>
        </w:tabs>
        <w:autoSpaceDE/>
        <w:autoSpaceDN/>
        <w:spacing w:line="360" w:lineRule="auto"/>
        <w:ind w:left="567" w:right="689" w:firstLine="397"/>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提交北京仲裁委员会仲裁，仲裁裁决为终局裁决；</w:t>
      </w:r>
    </w:p>
    <w:p w14:paraId="76B9BDFF" w14:textId="77777777" w:rsidR="004B36BA" w:rsidRPr="004B36BA" w:rsidRDefault="004B36BA" w:rsidP="004B36BA">
      <w:pPr>
        <w:numPr>
          <w:ilvl w:val="2"/>
          <w:numId w:val="4"/>
        </w:numPr>
        <w:tabs>
          <w:tab w:val="left" w:pos="425"/>
        </w:tabs>
        <w:autoSpaceDE/>
        <w:autoSpaceDN/>
        <w:spacing w:line="360" w:lineRule="auto"/>
        <w:ind w:left="567" w:right="689" w:firstLine="397"/>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依法向</w:t>
      </w:r>
      <w:r w:rsidRPr="004B36BA">
        <w:rPr>
          <w:rFonts w:asciiTheme="minorEastAsia" w:eastAsiaTheme="minorEastAsia" w:hAnsiTheme="minorEastAsia" w:hint="eastAsia"/>
          <w:sz w:val="24"/>
          <w:szCs w:val="24"/>
          <w:u w:val="single"/>
        </w:rPr>
        <w:t xml:space="preserve">   北京市    </w:t>
      </w:r>
      <w:r w:rsidRPr="004B36BA">
        <w:rPr>
          <w:rFonts w:asciiTheme="minorEastAsia" w:eastAsiaTheme="minorEastAsia" w:hAnsiTheme="minorEastAsia" w:hint="eastAsia"/>
          <w:sz w:val="24"/>
          <w:szCs w:val="24"/>
        </w:rPr>
        <w:t>人民法院起诉。</w:t>
      </w:r>
      <w:bookmarkEnd w:id="81"/>
    </w:p>
    <w:p w14:paraId="4EBACD42"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p>
    <w:p w14:paraId="6F612CEC"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第十二条</w:t>
      </w:r>
      <w:r w:rsidRPr="004B36BA">
        <w:rPr>
          <w:rFonts w:asciiTheme="minorEastAsia" w:eastAsiaTheme="minorEastAsia" w:hAnsiTheme="minorEastAsia" w:hint="eastAsia"/>
          <w:sz w:val="24"/>
          <w:szCs w:val="24"/>
        </w:rPr>
        <w:t xml:space="preserve">  </w:t>
      </w:r>
      <w:r w:rsidRPr="004B36BA">
        <w:rPr>
          <w:rFonts w:asciiTheme="minorEastAsia" w:eastAsiaTheme="minorEastAsia" w:hAnsiTheme="minorEastAsia" w:hint="eastAsia"/>
          <w:b/>
          <w:sz w:val="24"/>
          <w:szCs w:val="24"/>
        </w:rPr>
        <w:t>廉政承诺</w:t>
      </w:r>
    </w:p>
    <w:p w14:paraId="7E0552AA"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b/>
          <w:sz w:val="24"/>
          <w:szCs w:val="24"/>
        </w:rPr>
        <w:t xml:space="preserve">  </w:t>
      </w:r>
      <w:r w:rsidRPr="004B36BA">
        <w:rPr>
          <w:rFonts w:asciiTheme="minorEastAsia" w:eastAsiaTheme="minorEastAsia" w:hAnsiTheme="minorEastAsia" w:hint="eastAsia"/>
          <w:sz w:val="24"/>
          <w:szCs w:val="24"/>
        </w:rPr>
        <w:t xml:space="preserve">  1、合同双方承诺共同加强廉洁自律、反对商业贿赂。   </w:t>
      </w:r>
    </w:p>
    <w:p w14:paraId="2D414A8E" w14:textId="77777777" w:rsidR="004B36BA" w:rsidRPr="004B36BA" w:rsidRDefault="004B36BA" w:rsidP="004B36BA">
      <w:pPr>
        <w:spacing w:line="360" w:lineRule="auto"/>
        <w:ind w:left="567" w:right="689" w:firstLineChars="200" w:firstLine="480"/>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2、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3CD5FABC" w14:textId="77777777" w:rsidR="004B36BA" w:rsidRPr="004B36BA" w:rsidRDefault="004B36BA" w:rsidP="004B36BA">
      <w:pPr>
        <w:spacing w:line="360" w:lineRule="auto"/>
        <w:ind w:left="567" w:right="689" w:firstLineChars="200" w:firstLine="480"/>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3、乙方不得向甲方及其工作人员行贿或馈赠礼金、有价证券、贵重礼品；不得为其报销应由甲方单位或个人支付的费用；不得向甲方工作人员支付劳务报酬；不得安排甲方工作人员参加超标准宴请及娱乐活动。</w:t>
      </w:r>
    </w:p>
    <w:p w14:paraId="7800CD45"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p>
    <w:p w14:paraId="51CFBB23"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第十三条  其他</w:t>
      </w:r>
    </w:p>
    <w:p w14:paraId="294B1D49" w14:textId="77777777" w:rsidR="004B36BA" w:rsidRPr="004B36BA" w:rsidRDefault="004B36BA" w:rsidP="004B36BA">
      <w:pPr>
        <w:numPr>
          <w:ilvl w:val="2"/>
          <w:numId w:val="45"/>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本合同自双方签字盖章之日起生效。</w:t>
      </w:r>
    </w:p>
    <w:p w14:paraId="41AF3EC1" w14:textId="77777777" w:rsidR="004B36BA" w:rsidRPr="004B36BA" w:rsidRDefault="004B36BA" w:rsidP="004B36BA">
      <w:pPr>
        <w:numPr>
          <w:ilvl w:val="2"/>
          <w:numId w:val="45"/>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未尽事宜，经双方协商一致，签订补充协议，补充协议与本合同不一致或相冲突的内容，以补充协议为准。</w:t>
      </w:r>
    </w:p>
    <w:p w14:paraId="7B0745A8" w14:textId="77777777" w:rsidR="004B36BA" w:rsidRPr="004B36BA" w:rsidRDefault="004B36BA" w:rsidP="004B36BA">
      <w:pPr>
        <w:numPr>
          <w:ilvl w:val="2"/>
          <w:numId w:val="45"/>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本合同一式</w:t>
      </w:r>
      <w:r w:rsidRPr="004B36BA">
        <w:rPr>
          <w:rFonts w:asciiTheme="minorEastAsia" w:eastAsiaTheme="minorEastAsia" w:hAnsiTheme="minorEastAsia" w:hint="eastAsia"/>
          <w:sz w:val="24"/>
          <w:szCs w:val="24"/>
          <w:u w:val="single"/>
        </w:rPr>
        <w:t xml:space="preserve">  六  </w:t>
      </w:r>
      <w:r w:rsidRPr="004B36BA">
        <w:rPr>
          <w:rFonts w:asciiTheme="minorEastAsia" w:eastAsiaTheme="minorEastAsia" w:hAnsiTheme="minorEastAsia" w:hint="eastAsia"/>
          <w:sz w:val="24"/>
          <w:szCs w:val="24"/>
        </w:rPr>
        <w:t>份，甲、乙双方各执</w:t>
      </w:r>
      <w:r w:rsidRPr="004B36BA">
        <w:rPr>
          <w:rFonts w:asciiTheme="minorEastAsia" w:eastAsiaTheme="minorEastAsia" w:hAnsiTheme="minorEastAsia" w:hint="eastAsia"/>
          <w:sz w:val="24"/>
          <w:szCs w:val="24"/>
          <w:u w:val="single"/>
        </w:rPr>
        <w:t xml:space="preserve"> 三  </w:t>
      </w:r>
      <w:r w:rsidRPr="004B36BA">
        <w:rPr>
          <w:rFonts w:asciiTheme="minorEastAsia" w:eastAsiaTheme="minorEastAsia" w:hAnsiTheme="minorEastAsia" w:hint="eastAsia"/>
          <w:sz w:val="24"/>
          <w:szCs w:val="24"/>
        </w:rPr>
        <w:t>份，具有同等法律效力。</w:t>
      </w:r>
    </w:p>
    <w:p w14:paraId="61082C2D" w14:textId="77777777" w:rsidR="004B36BA" w:rsidRPr="004B36BA" w:rsidRDefault="004B36BA" w:rsidP="004B36BA">
      <w:pPr>
        <w:pStyle w:val="af2"/>
        <w:tabs>
          <w:tab w:val="left" w:pos="4200"/>
        </w:tabs>
        <w:spacing w:after="0" w:line="360" w:lineRule="auto"/>
        <w:ind w:left="440"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 xml:space="preserve">    （以下无正文）</w:t>
      </w:r>
    </w:p>
    <w:p w14:paraId="119394CA" w14:textId="77777777" w:rsidR="004B36BA" w:rsidRDefault="004B36BA" w:rsidP="004B36BA">
      <w:pPr>
        <w:pStyle w:val="af2"/>
        <w:tabs>
          <w:tab w:val="left" w:pos="4200"/>
        </w:tabs>
        <w:spacing w:after="0" w:line="360" w:lineRule="auto"/>
        <w:ind w:left="440" w:right="689"/>
        <w:rPr>
          <w:rFonts w:asciiTheme="minorEastAsia" w:eastAsiaTheme="minorEastAsia" w:hAnsiTheme="minorEastAsia" w:hint="eastAsia"/>
          <w:sz w:val="24"/>
          <w:szCs w:val="24"/>
        </w:rPr>
      </w:pPr>
    </w:p>
    <w:p w14:paraId="15233E09" w14:textId="77777777" w:rsidR="00B859BB" w:rsidRPr="004B36BA" w:rsidRDefault="00B859BB" w:rsidP="004B36BA">
      <w:pPr>
        <w:pStyle w:val="af2"/>
        <w:tabs>
          <w:tab w:val="left" w:pos="4200"/>
        </w:tabs>
        <w:spacing w:after="0" w:line="360" w:lineRule="auto"/>
        <w:ind w:left="440" w:right="689"/>
        <w:rPr>
          <w:rFonts w:asciiTheme="minorEastAsia" w:eastAsiaTheme="minorEastAsia" w:hAnsiTheme="minorEastAsia" w:hint="eastAsia"/>
          <w:sz w:val="24"/>
          <w:szCs w:val="24"/>
        </w:rPr>
      </w:pPr>
    </w:p>
    <w:p w14:paraId="65BFC613" w14:textId="77777777" w:rsidR="004B36BA" w:rsidRPr="004B36BA" w:rsidRDefault="004B36BA" w:rsidP="004B36BA">
      <w:pPr>
        <w:pStyle w:val="af2"/>
        <w:tabs>
          <w:tab w:val="left" w:pos="4200"/>
        </w:tabs>
        <w:spacing w:after="0" w:line="360" w:lineRule="auto"/>
        <w:ind w:left="440" w:right="689"/>
        <w:rPr>
          <w:rFonts w:asciiTheme="minorEastAsia" w:eastAsiaTheme="minorEastAsia" w:hAnsiTheme="minorEastAsia" w:hint="eastAsia"/>
          <w:sz w:val="24"/>
          <w:szCs w:val="24"/>
        </w:rPr>
      </w:pPr>
    </w:p>
    <w:p w14:paraId="091EA5B1" w14:textId="77777777" w:rsidR="004B36BA" w:rsidRPr="004B36BA" w:rsidRDefault="004B36BA" w:rsidP="004B36BA">
      <w:pPr>
        <w:adjustRightInd w:val="0"/>
        <w:snapToGrid w:val="0"/>
        <w:spacing w:line="360" w:lineRule="auto"/>
        <w:ind w:left="567"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甲方（盖章）：                      乙方（盖章）：</w:t>
      </w:r>
    </w:p>
    <w:p w14:paraId="77C72228" w14:textId="77777777" w:rsidR="004B36BA" w:rsidRPr="004B36BA" w:rsidRDefault="004B36BA" w:rsidP="004B36BA">
      <w:pPr>
        <w:adjustRightInd w:val="0"/>
        <w:snapToGrid w:val="0"/>
        <w:spacing w:line="360" w:lineRule="auto"/>
        <w:ind w:left="567" w:right="689"/>
        <w:rPr>
          <w:rFonts w:asciiTheme="minorEastAsia" w:eastAsiaTheme="minorEastAsia" w:hAnsiTheme="minorEastAsia" w:hint="eastAsia"/>
          <w:b/>
          <w:sz w:val="24"/>
          <w:szCs w:val="24"/>
        </w:rPr>
      </w:pPr>
    </w:p>
    <w:p w14:paraId="2D7654D7" w14:textId="77777777" w:rsidR="004B36BA" w:rsidRPr="004B36BA" w:rsidRDefault="004B36BA" w:rsidP="004B36BA">
      <w:pPr>
        <w:adjustRightInd w:val="0"/>
        <w:snapToGrid w:val="0"/>
        <w:spacing w:line="360" w:lineRule="auto"/>
        <w:ind w:left="567"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签署人：                           签署人：</w:t>
      </w:r>
    </w:p>
    <w:p w14:paraId="2FA17CC5" w14:textId="77777777" w:rsidR="004B36BA" w:rsidRPr="004B36BA" w:rsidRDefault="004B36BA" w:rsidP="004B36BA">
      <w:pPr>
        <w:adjustRightInd w:val="0"/>
        <w:snapToGrid w:val="0"/>
        <w:spacing w:line="360" w:lineRule="auto"/>
        <w:ind w:left="567"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签订日期：                         签订日期：</w:t>
      </w:r>
    </w:p>
    <w:p w14:paraId="613C620A" w14:textId="38100FD1" w:rsidR="004B36BA" w:rsidRPr="004B36BA" w:rsidRDefault="004B36BA" w:rsidP="004B36BA">
      <w:pPr>
        <w:adjustRightInd w:val="0"/>
        <w:snapToGrid w:val="0"/>
        <w:spacing w:line="360" w:lineRule="auto"/>
        <w:ind w:left="5180" w:right="689" w:hangingChars="2150" w:hanging="5180"/>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 xml:space="preserve">     </w:t>
      </w:r>
      <w:r w:rsidRPr="004B36BA">
        <w:rPr>
          <w:rFonts w:asciiTheme="minorEastAsia" w:eastAsiaTheme="minorEastAsia" w:hAnsiTheme="minorEastAsia" w:hint="eastAsia"/>
          <w:b/>
          <w:sz w:val="24"/>
          <w:szCs w:val="24"/>
        </w:rPr>
        <w:t xml:space="preserve"> 开户行：</w:t>
      </w:r>
    </w:p>
    <w:p w14:paraId="6489F69E" w14:textId="77777777" w:rsidR="004B36BA" w:rsidRPr="004B36BA" w:rsidRDefault="004B36BA" w:rsidP="004B36BA">
      <w:pPr>
        <w:adjustRightInd w:val="0"/>
        <w:snapToGrid w:val="0"/>
        <w:spacing w:line="360" w:lineRule="auto"/>
        <w:ind w:left="567" w:right="689" w:firstLineChars="1750" w:firstLine="4216"/>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开户名称：</w:t>
      </w:r>
    </w:p>
    <w:p w14:paraId="1BC6F533" w14:textId="77777777" w:rsidR="004B36BA" w:rsidRPr="004B36BA" w:rsidRDefault="004B36BA" w:rsidP="004B36BA">
      <w:pPr>
        <w:adjustRightInd w:val="0"/>
        <w:snapToGrid w:val="0"/>
        <w:spacing w:line="360" w:lineRule="auto"/>
        <w:ind w:left="567" w:right="689" w:firstLineChars="1750" w:firstLine="4216"/>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帐号：</w:t>
      </w:r>
    </w:p>
    <w:p w14:paraId="7918C017" w14:textId="77777777" w:rsidR="00B47E88" w:rsidRPr="004B36BA" w:rsidRDefault="00B47E88">
      <w:pPr>
        <w:rPr>
          <w:rFonts w:hint="eastAsia"/>
        </w:rPr>
      </w:pPr>
    </w:p>
    <w:p w14:paraId="458E310F" w14:textId="77777777" w:rsidR="00B47E88" w:rsidRDefault="00000000">
      <w:pPr>
        <w:rPr>
          <w:rFonts w:hint="eastAsia"/>
          <w:bCs/>
          <w:color w:val="000000"/>
          <w:sz w:val="24"/>
          <w:lang w:bidi="ar"/>
        </w:rPr>
      </w:pPr>
      <w:r>
        <w:rPr>
          <w:rFonts w:hint="eastAsia"/>
          <w:bCs/>
          <w:color w:val="000000"/>
          <w:sz w:val="24"/>
          <w:lang w:bidi="ar"/>
        </w:rPr>
        <w:br w:type="page"/>
      </w:r>
    </w:p>
    <w:p w14:paraId="7AFCEC47" w14:textId="77777777" w:rsidR="00B47E88" w:rsidRDefault="00B47E88">
      <w:pPr>
        <w:widowControl/>
        <w:spacing w:line="460" w:lineRule="exact"/>
        <w:rPr>
          <w:rFonts w:hint="eastAsia"/>
          <w:bCs/>
          <w:color w:val="000000"/>
          <w:sz w:val="24"/>
          <w:lang w:bidi="ar"/>
        </w:rPr>
      </w:pPr>
    </w:p>
    <w:p w14:paraId="54016C35" w14:textId="77777777" w:rsidR="00B47E88" w:rsidRDefault="00000000">
      <w:pPr>
        <w:pStyle w:val="11"/>
        <w:tabs>
          <w:tab w:val="left" w:pos="1632"/>
        </w:tabs>
        <w:rPr>
          <w:rFonts w:asciiTheme="majorEastAsia" w:eastAsiaTheme="majorEastAsia" w:hAnsiTheme="majorEastAsia" w:hint="eastAsia"/>
          <w:spacing w:val="4"/>
        </w:rPr>
      </w:pPr>
      <w:bookmarkStart w:id="82" w:name="_Toc184120921"/>
      <w:r>
        <w:rPr>
          <w:rFonts w:asciiTheme="majorEastAsia" w:eastAsiaTheme="majorEastAsia" w:hAnsiTheme="majorEastAsia"/>
          <w:spacing w:val="4"/>
        </w:rPr>
        <w:t>第七章</w:t>
      </w:r>
      <w:r>
        <w:rPr>
          <w:rFonts w:asciiTheme="majorEastAsia" w:eastAsiaTheme="majorEastAsia" w:hAnsiTheme="majorEastAsia"/>
          <w:spacing w:val="4"/>
        </w:rPr>
        <w:tab/>
        <w:t>投标文件格式</w:t>
      </w:r>
      <w:bookmarkEnd w:id="82"/>
    </w:p>
    <w:p w14:paraId="55A11661" w14:textId="77777777" w:rsidR="00B47E88" w:rsidRDefault="00B47E88">
      <w:pPr>
        <w:pStyle w:val="af0"/>
        <w:spacing w:line="360" w:lineRule="auto"/>
        <w:rPr>
          <w:rFonts w:asciiTheme="minorEastAsia" w:eastAsiaTheme="minorEastAsia" w:hAnsiTheme="minorEastAsia" w:hint="eastAsia"/>
          <w:b/>
          <w:spacing w:val="4"/>
          <w:sz w:val="36"/>
        </w:rPr>
      </w:pPr>
    </w:p>
    <w:p w14:paraId="1FE45B03" w14:textId="77777777" w:rsidR="00B47E88" w:rsidRDefault="00000000">
      <w:pPr>
        <w:pStyle w:val="8"/>
        <w:spacing w:line="360" w:lineRule="auto"/>
        <w:ind w:left="845"/>
        <w:rPr>
          <w:rFonts w:asciiTheme="minorEastAsia" w:eastAsiaTheme="minorEastAsia" w:hAnsiTheme="minorEastAsia" w:hint="eastAsia"/>
          <w:spacing w:val="4"/>
        </w:rPr>
      </w:pPr>
      <w:r>
        <w:rPr>
          <w:rFonts w:asciiTheme="minorEastAsia" w:eastAsiaTheme="minorEastAsia" w:hAnsiTheme="minorEastAsia"/>
          <w:spacing w:val="4"/>
        </w:rPr>
        <w:t>投标人编制文件须知</w:t>
      </w:r>
    </w:p>
    <w:p w14:paraId="1684386A" w14:textId="77777777" w:rsidR="00B47E88" w:rsidRDefault="00000000">
      <w:pPr>
        <w:pStyle w:val="af0"/>
        <w:spacing w:line="360" w:lineRule="auto"/>
        <w:ind w:left="845" w:right="691"/>
        <w:jc w:val="both"/>
        <w:rPr>
          <w:rFonts w:asciiTheme="minorEastAsia" w:eastAsiaTheme="minorEastAsia" w:hAnsiTheme="minorEastAsia" w:hint="eastAsia"/>
          <w:spacing w:val="4"/>
        </w:rPr>
      </w:pPr>
      <w:r>
        <w:rPr>
          <w:rFonts w:asciiTheme="minorEastAsia" w:eastAsiaTheme="minorEastAsia" w:hAnsiTheme="minorEastAsia"/>
          <w:spacing w:val="4"/>
        </w:rPr>
        <w:t>1、投标人按照本部分的顺序编制投标文件（资格证明文件）、投标文件（商务技术文件），编制中涉及格式资料的，应按照本部分提供的内容和格式（所有表格的格式可扩展）填写提交。</w:t>
      </w:r>
    </w:p>
    <w:p w14:paraId="6975086E" w14:textId="77777777" w:rsidR="00B47E88" w:rsidRDefault="00000000">
      <w:pPr>
        <w:pStyle w:val="af0"/>
        <w:spacing w:line="360" w:lineRule="auto"/>
        <w:ind w:left="845" w:right="691"/>
        <w:rPr>
          <w:rFonts w:asciiTheme="minorEastAsia" w:eastAsiaTheme="minorEastAsia" w:hAnsiTheme="minorEastAsia" w:hint="eastAsia"/>
          <w:spacing w:val="4"/>
        </w:rPr>
      </w:pPr>
      <w:r>
        <w:rPr>
          <w:rFonts w:asciiTheme="minorEastAsia" w:eastAsiaTheme="minorEastAsia" w:hAnsiTheme="minorEastAsia"/>
          <w:spacing w:val="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Theme="minorEastAsia" w:eastAsiaTheme="minorEastAsia" w:hAnsiTheme="minorEastAsia"/>
          <w:b/>
          <w:spacing w:val="4"/>
        </w:rPr>
        <w:t>投标无效</w:t>
      </w:r>
      <w:r>
        <w:rPr>
          <w:rFonts w:asciiTheme="minorEastAsia" w:eastAsiaTheme="minorEastAsia" w:hAnsiTheme="minorEastAsia"/>
          <w:spacing w:val="4"/>
        </w:rPr>
        <w:t>。未标记“实质性格式”的文件和招标文件未提供格式的内容，可由投标人自行编写。</w:t>
      </w:r>
    </w:p>
    <w:p w14:paraId="49D16091" w14:textId="77777777" w:rsidR="00B47E88" w:rsidRDefault="00000000">
      <w:pPr>
        <w:pStyle w:val="af0"/>
        <w:spacing w:line="360" w:lineRule="auto"/>
        <w:ind w:left="845"/>
        <w:rPr>
          <w:rFonts w:hint="eastAsia"/>
          <w:spacing w:val="4"/>
        </w:rPr>
      </w:pPr>
      <w:r>
        <w:rPr>
          <w:rFonts w:asciiTheme="minorEastAsia" w:eastAsiaTheme="minorEastAsia" w:hAnsiTheme="minorEastAsia"/>
          <w:spacing w:val="4"/>
        </w:rPr>
        <w:t>3、全部声明和问题的回答及所附材料必须是真实的、准确的和完整的。</w:t>
      </w:r>
    </w:p>
    <w:p w14:paraId="00727724" w14:textId="77777777" w:rsidR="00B47E88" w:rsidRDefault="00B47E88">
      <w:pPr>
        <w:rPr>
          <w:rFonts w:hint="eastAsia"/>
          <w:spacing w:val="4"/>
        </w:rPr>
        <w:sectPr w:rsidR="00B47E88">
          <w:pgSz w:w="11910" w:h="16840"/>
          <w:pgMar w:top="1280" w:right="440" w:bottom="1080" w:left="1000" w:header="880" w:footer="892" w:gutter="0"/>
          <w:cols w:space="720"/>
        </w:sectPr>
      </w:pPr>
    </w:p>
    <w:p w14:paraId="42515919" w14:textId="77777777" w:rsidR="00B47E88" w:rsidRDefault="00000000">
      <w:pPr>
        <w:pStyle w:val="8"/>
        <w:spacing w:line="520" w:lineRule="exact"/>
        <w:rPr>
          <w:rFonts w:asciiTheme="minorEastAsia" w:eastAsiaTheme="minorEastAsia" w:hAnsiTheme="minorEastAsia" w:hint="eastAsia"/>
          <w:spacing w:val="4"/>
        </w:rPr>
      </w:pPr>
      <w:bookmarkStart w:id="83" w:name="一、资格证明文件格式"/>
      <w:bookmarkEnd w:id="83"/>
      <w:r>
        <w:rPr>
          <w:rFonts w:asciiTheme="minorEastAsia" w:eastAsiaTheme="minorEastAsia" w:hAnsiTheme="minorEastAsia"/>
          <w:spacing w:val="4"/>
        </w:rPr>
        <w:t>一、资格证明文件格式</w:t>
      </w:r>
    </w:p>
    <w:p w14:paraId="45D3F6B0" w14:textId="77777777" w:rsidR="00B47E88" w:rsidRDefault="00000000">
      <w:pPr>
        <w:pStyle w:val="8"/>
        <w:spacing w:line="520" w:lineRule="exact"/>
        <w:rPr>
          <w:rFonts w:asciiTheme="minorEastAsia" w:eastAsiaTheme="minorEastAsia" w:hAnsiTheme="minorEastAsia" w:hint="eastAsia"/>
          <w:spacing w:val="4"/>
        </w:rPr>
      </w:pPr>
      <w:r>
        <w:rPr>
          <w:rFonts w:asciiTheme="minorEastAsia" w:eastAsiaTheme="minorEastAsia" w:hAnsiTheme="minorEastAsia"/>
          <w:spacing w:val="4"/>
        </w:rPr>
        <w:t>投标文件（ 资格证明文件） 封面（非实质性格式）</w:t>
      </w:r>
    </w:p>
    <w:p w14:paraId="6FABA4BD" w14:textId="77777777" w:rsidR="00B47E88" w:rsidRDefault="00B47E88">
      <w:pPr>
        <w:pStyle w:val="8"/>
        <w:spacing w:line="520" w:lineRule="exact"/>
        <w:rPr>
          <w:rFonts w:asciiTheme="minorEastAsia" w:eastAsiaTheme="minorEastAsia" w:hAnsiTheme="minorEastAsia" w:hint="eastAsia"/>
          <w:spacing w:val="4"/>
        </w:rPr>
      </w:pPr>
    </w:p>
    <w:p w14:paraId="26DBC898" w14:textId="77777777" w:rsidR="00B47E88" w:rsidRDefault="00B47E88">
      <w:pPr>
        <w:pStyle w:val="8"/>
        <w:spacing w:line="520" w:lineRule="exact"/>
        <w:rPr>
          <w:rFonts w:asciiTheme="minorEastAsia" w:eastAsiaTheme="minorEastAsia" w:hAnsiTheme="minorEastAsia" w:hint="eastAsia"/>
          <w:spacing w:val="4"/>
        </w:rPr>
      </w:pPr>
    </w:p>
    <w:p w14:paraId="58AB3247" w14:textId="77777777" w:rsidR="00B47E88" w:rsidRDefault="00B47E88">
      <w:pPr>
        <w:pStyle w:val="8"/>
        <w:spacing w:line="520" w:lineRule="exact"/>
        <w:rPr>
          <w:rFonts w:asciiTheme="minorEastAsia" w:eastAsiaTheme="minorEastAsia" w:hAnsiTheme="minorEastAsia" w:hint="eastAsia"/>
          <w:spacing w:val="4"/>
        </w:rPr>
      </w:pPr>
    </w:p>
    <w:p w14:paraId="3AB4BD70" w14:textId="77777777" w:rsidR="00B47E88" w:rsidRDefault="00000000">
      <w:pPr>
        <w:tabs>
          <w:tab w:val="left" w:pos="1502"/>
          <w:tab w:val="left" w:pos="3004"/>
          <w:tab w:val="left" w:pos="4507"/>
        </w:tabs>
        <w:spacing w:line="520" w:lineRule="exact"/>
        <w:ind w:right="114"/>
        <w:jc w:val="center"/>
        <w:rPr>
          <w:rFonts w:asciiTheme="minorEastAsia" w:eastAsiaTheme="minorEastAsia" w:hAnsiTheme="minorEastAsia" w:hint="eastAsia"/>
          <w:b/>
          <w:spacing w:val="4"/>
          <w:sz w:val="52"/>
          <w:szCs w:val="52"/>
        </w:rPr>
      </w:pPr>
      <w:r>
        <w:rPr>
          <w:rFonts w:asciiTheme="minorEastAsia" w:eastAsiaTheme="minorEastAsia" w:hAnsiTheme="minorEastAsia"/>
          <w:b/>
          <w:spacing w:val="4"/>
          <w:sz w:val="52"/>
          <w:szCs w:val="52"/>
        </w:rPr>
        <w:t>投</w:t>
      </w:r>
      <w:r>
        <w:rPr>
          <w:rFonts w:asciiTheme="minorEastAsia" w:eastAsiaTheme="minorEastAsia" w:hAnsiTheme="minorEastAsia"/>
          <w:b/>
          <w:spacing w:val="4"/>
          <w:sz w:val="52"/>
          <w:szCs w:val="52"/>
        </w:rPr>
        <w:tab/>
        <w:t>标</w:t>
      </w:r>
      <w:r>
        <w:rPr>
          <w:rFonts w:asciiTheme="minorEastAsia" w:eastAsiaTheme="minorEastAsia" w:hAnsiTheme="minorEastAsia"/>
          <w:b/>
          <w:spacing w:val="4"/>
          <w:sz w:val="52"/>
          <w:szCs w:val="52"/>
        </w:rPr>
        <w:tab/>
        <w:t>文</w:t>
      </w:r>
      <w:r>
        <w:rPr>
          <w:rFonts w:asciiTheme="minorEastAsia" w:eastAsiaTheme="minorEastAsia" w:hAnsiTheme="minorEastAsia"/>
          <w:b/>
          <w:spacing w:val="4"/>
          <w:sz w:val="52"/>
          <w:szCs w:val="52"/>
        </w:rPr>
        <w:tab/>
        <w:t>件</w:t>
      </w:r>
    </w:p>
    <w:p w14:paraId="42D43DE4" w14:textId="77777777" w:rsidR="00B47E88" w:rsidRDefault="00B47E88">
      <w:pPr>
        <w:tabs>
          <w:tab w:val="left" w:pos="1502"/>
          <w:tab w:val="left" w:pos="3004"/>
          <w:tab w:val="left" w:pos="4507"/>
        </w:tabs>
        <w:spacing w:line="520" w:lineRule="exact"/>
        <w:ind w:right="114"/>
        <w:jc w:val="center"/>
        <w:rPr>
          <w:rFonts w:asciiTheme="minorEastAsia" w:eastAsiaTheme="minorEastAsia" w:hAnsiTheme="minorEastAsia" w:hint="eastAsia"/>
          <w:b/>
          <w:spacing w:val="4"/>
          <w:sz w:val="52"/>
          <w:szCs w:val="52"/>
        </w:rPr>
      </w:pPr>
    </w:p>
    <w:p w14:paraId="63572340" w14:textId="77777777" w:rsidR="00B47E88" w:rsidRDefault="00000000">
      <w:pPr>
        <w:spacing w:line="520" w:lineRule="exact"/>
        <w:ind w:right="109"/>
        <w:jc w:val="center"/>
        <w:rPr>
          <w:rFonts w:asciiTheme="minorEastAsia" w:eastAsiaTheme="minorEastAsia" w:hAnsiTheme="minorEastAsia" w:hint="eastAsia"/>
          <w:b/>
          <w:spacing w:val="4"/>
          <w:sz w:val="52"/>
          <w:szCs w:val="52"/>
        </w:rPr>
      </w:pPr>
      <w:r>
        <w:rPr>
          <w:rFonts w:asciiTheme="minorEastAsia" w:eastAsiaTheme="minorEastAsia" w:hAnsiTheme="minorEastAsia"/>
          <w:b/>
          <w:spacing w:val="4"/>
          <w:sz w:val="52"/>
          <w:szCs w:val="52"/>
        </w:rPr>
        <w:t>（资格证明文件）</w:t>
      </w:r>
    </w:p>
    <w:p w14:paraId="20F03CC5"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3B582855"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40102BC1"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476B7403"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004E7C52" w14:textId="77777777" w:rsidR="00B47E88" w:rsidRDefault="00000000">
      <w:pPr>
        <w:pStyle w:val="31"/>
        <w:spacing w:line="520" w:lineRule="exact"/>
        <w:ind w:left="12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项目名称:</w:t>
      </w:r>
    </w:p>
    <w:p w14:paraId="5E041879" w14:textId="77777777" w:rsidR="00B47E88" w:rsidRDefault="00000000">
      <w:pPr>
        <w:pStyle w:val="31"/>
        <w:spacing w:line="520" w:lineRule="exact"/>
        <w:ind w:left="12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项目编号/包号：</w:t>
      </w:r>
    </w:p>
    <w:p w14:paraId="5E2BCD1F" w14:textId="77777777" w:rsidR="00B47E88" w:rsidRDefault="00B47E88">
      <w:pPr>
        <w:pStyle w:val="af0"/>
        <w:spacing w:line="520" w:lineRule="exact"/>
        <w:rPr>
          <w:rFonts w:asciiTheme="minorEastAsia" w:eastAsiaTheme="minorEastAsia" w:hAnsiTheme="minorEastAsia" w:hint="eastAsia"/>
          <w:b/>
          <w:spacing w:val="4"/>
        </w:rPr>
      </w:pPr>
    </w:p>
    <w:p w14:paraId="51690D74" w14:textId="77777777" w:rsidR="00B47E88" w:rsidRDefault="00B47E88">
      <w:pPr>
        <w:pStyle w:val="af0"/>
        <w:spacing w:line="520" w:lineRule="exact"/>
        <w:rPr>
          <w:rFonts w:asciiTheme="minorEastAsia" w:eastAsiaTheme="minorEastAsia" w:hAnsiTheme="minorEastAsia" w:hint="eastAsia"/>
          <w:b/>
          <w:spacing w:val="4"/>
        </w:rPr>
      </w:pPr>
    </w:p>
    <w:p w14:paraId="46360A42" w14:textId="77777777" w:rsidR="00B47E88" w:rsidRDefault="00B47E88">
      <w:pPr>
        <w:pStyle w:val="af0"/>
        <w:spacing w:line="520" w:lineRule="exact"/>
        <w:rPr>
          <w:rFonts w:asciiTheme="minorEastAsia" w:eastAsiaTheme="minorEastAsia" w:hAnsiTheme="minorEastAsia" w:hint="eastAsia"/>
          <w:b/>
          <w:spacing w:val="4"/>
        </w:rPr>
      </w:pPr>
    </w:p>
    <w:p w14:paraId="22346E21" w14:textId="77777777" w:rsidR="00B47E88" w:rsidRDefault="00B47E88">
      <w:pPr>
        <w:pStyle w:val="af0"/>
        <w:spacing w:line="520" w:lineRule="exact"/>
        <w:rPr>
          <w:rFonts w:asciiTheme="minorEastAsia" w:eastAsiaTheme="minorEastAsia" w:hAnsiTheme="minorEastAsia" w:hint="eastAsia"/>
          <w:b/>
          <w:spacing w:val="4"/>
        </w:rPr>
      </w:pPr>
    </w:p>
    <w:p w14:paraId="5071ADE5" w14:textId="77777777" w:rsidR="00B47E88" w:rsidRDefault="00B47E88">
      <w:pPr>
        <w:pStyle w:val="af0"/>
        <w:spacing w:line="520" w:lineRule="exact"/>
        <w:rPr>
          <w:rFonts w:asciiTheme="minorEastAsia" w:eastAsiaTheme="minorEastAsia" w:hAnsiTheme="minorEastAsia" w:hint="eastAsia"/>
          <w:b/>
          <w:spacing w:val="4"/>
        </w:rPr>
      </w:pPr>
    </w:p>
    <w:p w14:paraId="34291617" w14:textId="77777777" w:rsidR="00B47E88" w:rsidRDefault="00000000">
      <w:pPr>
        <w:pStyle w:val="31"/>
        <w:spacing w:line="520" w:lineRule="exact"/>
        <w:ind w:left="21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投标人名称：</w:t>
      </w:r>
    </w:p>
    <w:p w14:paraId="2741396A"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0C444ECF" w14:textId="77777777" w:rsidR="00B47E88" w:rsidRDefault="00000000">
      <w:pPr>
        <w:pStyle w:val="affb"/>
        <w:numPr>
          <w:ilvl w:val="0"/>
          <w:numId w:val="21"/>
        </w:numPr>
        <w:tabs>
          <w:tab w:val="left" w:pos="1061"/>
        </w:tabs>
        <w:spacing w:line="360" w:lineRule="auto"/>
        <w:rPr>
          <w:rFonts w:asciiTheme="minorEastAsia" w:eastAsiaTheme="minorEastAsia" w:hAnsiTheme="minorEastAsia" w:hint="eastAsia"/>
          <w:spacing w:val="4"/>
          <w:sz w:val="24"/>
          <w:szCs w:val="24"/>
        </w:rPr>
      </w:pPr>
      <w:bookmarkStart w:id="84" w:name="1满足《中华人民共和国政府采购法》第二十二条规定"/>
      <w:bookmarkEnd w:id="84"/>
      <w:r>
        <w:rPr>
          <w:rFonts w:asciiTheme="minorEastAsia" w:eastAsiaTheme="minorEastAsia" w:hAnsiTheme="minorEastAsia"/>
          <w:spacing w:val="4"/>
          <w:sz w:val="24"/>
          <w:szCs w:val="24"/>
        </w:rPr>
        <w:t>满足《中华人民共和国政府采购法》第二十二条规定</w:t>
      </w:r>
    </w:p>
    <w:p w14:paraId="339010A0" w14:textId="77777777" w:rsidR="00B47E88" w:rsidRDefault="00000000">
      <w:pPr>
        <w:pStyle w:val="affb"/>
        <w:numPr>
          <w:ilvl w:val="1"/>
          <w:numId w:val="21"/>
        </w:numPr>
        <w:tabs>
          <w:tab w:val="left" w:pos="1210"/>
        </w:tabs>
        <w:spacing w:line="360" w:lineRule="auto"/>
        <w:ind w:left="1210" w:hanging="509"/>
        <w:rPr>
          <w:rFonts w:asciiTheme="minorEastAsia" w:eastAsiaTheme="minorEastAsia" w:hAnsiTheme="minorEastAsia" w:hint="eastAsia"/>
          <w:spacing w:val="4"/>
          <w:sz w:val="24"/>
          <w:szCs w:val="24"/>
        </w:rPr>
      </w:pPr>
      <w:bookmarkStart w:id="85" w:name="1-1_营业执照等证明文件"/>
      <w:bookmarkEnd w:id="85"/>
      <w:r>
        <w:rPr>
          <w:rFonts w:asciiTheme="minorEastAsia" w:eastAsiaTheme="minorEastAsia" w:hAnsiTheme="minorEastAsia"/>
          <w:spacing w:val="4"/>
          <w:sz w:val="24"/>
          <w:szCs w:val="24"/>
        </w:rPr>
        <w:t>营业执照等证明文件</w:t>
      </w:r>
    </w:p>
    <w:p w14:paraId="38DA9128"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33FF8CDD" w14:textId="77777777" w:rsidR="00B47E88" w:rsidRDefault="00000000">
      <w:pPr>
        <w:pStyle w:val="affb"/>
        <w:numPr>
          <w:ilvl w:val="1"/>
          <w:numId w:val="21"/>
        </w:numPr>
        <w:tabs>
          <w:tab w:val="left" w:pos="1210"/>
        </w:tabs>
        <w:spacing w:line="360" w:lineRule="auto"/>
        <w:ind w:left="1210" w:hanging="509"/>
        <w:rPr>
          <w:rFonts w:asciiTheme="minorEastAsia" w:eastAsiaTheme="minorEastAsia" w:hAnsiTheme="minorEastAsia" w:hint="eastAsia"/>
          <w:spacing w:val="4"/>
          <w:sz w:val="24"/>
          <w:szCs w:val="24"/>
        </w:rPr>
      </w:pPr>
      <w:bookmarkStart w:id="86" w:name="1-2_投标人资格声明书"/>
      <w:bookmarkEnd w:id="86"/>
      <w:r>
        <w:rPr>
          <w:rFonts w:asciiTheme="minorEastAsia" w:eastAsiaTheme="minorEastAsia" w:hAnsiTheme="minorEastAsia"/>
          <w:spacing w:val="4"/>
          <w:sz w:val="24"/>
          <w:szCs w:val="24"/>
        </w:rPr>
        <w:t>投标人资格声明书</w:t>
      </w:r>
    </w:p>
    <w:p w14:paraId="6DCBD240" w14:textId="77777777" w:rsidR="00B47E88" w:rsidRDefault="00000000">
      <w:pPr>
        <w:spacing w:line="360" w:lineRule="auto"/>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投标人资格声明书</w:t>
      </w:r>
    </w:p>
    <w:p w14:paraId="3F4DC488" w14:textId="77777777" w:rsidR="00B47E88" w:rsidRDefault="00000000">
      <w:pPr>
        <w:pStyle w:val="af0"/>
        <w:spacing w:line="360" w:lineRule="auto"/>
        <w:ind w:left="701"/>
        <w:rPr>
          <w:rFonts w:asciiTheme="minorEastAsia" w:eastAsiaTheme="minorEastAsia" w:hAnsiTheme="minorEastAsia" w:hint="eastAsia"/>
          <w:spacing w:val="4"/>
        </w:rPr>
      </w:pPr>
      <w:r>
        <w:rPr>
          <w:rFonts w:asciiTheme="minorEastAsia" w:eastAsiaTheme="minorEastAsia" w:hAnsiTheme="minorEastAsia"/>
          <w:spacing w:val="4"/>
        </w:rPr>
        <w:t>致：</w:t>
      </w:r>
      <w:r>
        <w:rPr>
          <w:rFonts w:asciiTheme="minorEastAsia" w:eastAsiaTheme="minorEastAsia" w:hAnsiTheme="minorEastAsia"/>
          <w:spacing w:val="4"/>
          <w:u w:val="single"/>
        </w:rPr>
        <w:t>采购人或采购代理机构</w:t>
      </w:r>
    </w:p>
    <w:p w14:paraId="257962CF" w14:textId="77777777" w:rsidR="00B47E88" w:rsidRDefault="00000000">
      <w:pPr>
        <w:pStyle w:val="af0"/>
        <w:spacing w:line="360" w:lineRule="auto"/>
        <w:ind w:left="1181"/>
        <w:rPr>
          <w:rFonts w:asciiTheme="minorEastAsia" w:eastAsiaTheme="minorEastAsia" w:hAnsiTheme="minorEastAsia" w:hint="eastAsia"/>
          <w:spacing w:val="4"/>
        </w:rPr>
      </w:pPr>
      <w:r>
        <w:rPr>
          <w:rFonts w:asciiTheme="minorEastAsia" w:eastAsiaTheme="minorEastAsia" w:hAnsiTheme="minorEastAsia"/>
          <w:spacing w:val="4"/>
        </w:rPr>
        <w:t>在参与本次项目投标中，我单位承诺：</w:t>
      </w:r>
    </w:p>
    <w:p w14:paraId="3CD06B07" w14:textId="77777777" w:rsidR="00B47E88" w:rsidRDefault="00000000">
      <w:pPr>
        <w:pStyle w:val="af0"/>
        <w:spacing w:line="360" w:lineRule="auto"/>
        <w:ind w:left="1114"/>
        <w:rPr>
          <w:rFonts w:asciiTheme="minorEastAsia" w:eastAsiaTheme="minorEastAsia" w:hAnsiTheme="minorEastAsia" w:hint="eastAsia"/>
          <w:spacing w:val="4"/>
        </w:rPr>
      </w:pPr>
      <w:r>
        <w:rPr>
          <w:rFonts w:asciiTheme="minorEastAsia" w:eastAsiaTheme="minorEastAsia" w:hAnsiTheme="minorEastAsia"/>
          <w:spacing w:val="4"/>
        </w:rPr>
        <w:t>（一）具有良好的商业信誉和健全的财务会计制度；</w:t>
      </w:r>
    </w:p>
    <w:p w14:paraId="22A6BE7E" w14:textId="77777777" w:rsidR="00B47E88" w:rsidRDefault="00000000">
      <w:pPr>
        <w:pStyle w:val="af0"/>
        <w:spacing w:line="360" w:lineRule="auto"/>
        <w:ind w:left="1114"/>
        <w:rPr>
          <w:rFonts w:asciiTheme="minorEastAsia" w:eastAsiaTheme="minorEastAsia" w:hAnsiTheme="minorEastAsia" w:hint="eastAsia"/>
          <w:spacing w:val="4"/>
        </w:rPr>
      </w:pPr>
      <w:r>
        <w:rPr>
          <w:rFonts w:asciiTheme="minorEastAsia" w:eastAsiaTheme="minorEastAsia" w:hAnsiTheme="minorEastAsia"/>
          <w:spacing w:val="4"/>
        </w:rPr>
        <w:t>（二）具有履行合同所必需的设备和专业技术能力；</w:t>
      </w:r>
    </w:p>
    <w:p w14:paraId="71E69E2B" w14:textId="77777777" w:rsidR="00B47E88" w:rsidRDefault="00000000">
      <w:pPr>
        <w:pStyle w:val="af0"/>
        <w:spacing w:line="360" w:lineRule="auto"/>
        <w:ind w:left="1114"/>
        <w:rPr>
          <w:rFonts w:asciiTheme="minorEastAsia" w:eastAsiaTheme="minorEastAsia" w:hAnsiTheme="minorEastAsia" w:hint="eastAsia"/>
          <w:spacing w:val="4"/>
        </w:rPr>
      </w:pPr>
      <w:r>
        <w:rPr>
          <w:rFonts w:asciiTheme="minorEastAsia" w:eastAsiaTheme="minorEastAsia" w:hAnsiTheme="minorEastAsia"/>
          <w:spacing w:val="4"/>
        </w:rPr>
        <w:t>（三）有依法缴纳税收和社会保障资金的良好记录；</w:t>
      </w:r>
    </w:p>
    <w:p w14:paraId="374ED2E1" w14:textId="77777777" w:rsidR="00B47E88" w:rsidRDefault="00000000">
      <w:pPr>
        <w:pStyle w:val="af0"/>
        <w:spacing w:line="360" w:lineRule="auto"/>
        <w:ind w:left="1834" w:right="693" w:hanging="720"/>
        <w:jc w:val="both"/>
        <w:rPr>
          <w:rFonts w:asciiTheme="minorEastAsia" w:eastAsiaTheme="minorEastAsia" w:hAnsiTheme="minorEastAsia" w:hint="eastAsia"/>
          <w:spacing w:val="4"/>
        </w:rPr>
      </w:pPr>
      <w:r>
        <w:rPr>
          <w:rFonts w:asciiTheme="minorEastAsia" w:eastAsiaTheme="minorEastAsia" w:hAnsiTheme="minorEastAsia"/>
          <w:spacing w:val="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5FCD3EF" w14:textId="77777777" w:rsidR="00B47E88" w:rsidRDefault="00000000">
      <w:pPr>
        <w:pStyle w:val="af0"/>
        <w:spacing w:line="360" w:lineRule="auto"/>
        <w:ind w:left="1834" w:right="693" w:hanging="720"/>
        <w:rPr>
          <w:rFonts w:asciiTheme="minorEastAsia" w:eastAsiaTheme="minorEastAsia" w:hAnsiTheme="minorEastAsia" w:hint="eastAsia"/>
          <w:spacing w:val="4"/>
        </w:rPr>
      </w:pPr>
      <w:r>
        <w:rPr>
          <w:rFonts w:asciiTheme="minorEastAsia" w:eastAsiaTheme="minorEastAsia" w:hAnsiTheme="minorEastAsia"/>
          <w:spacing w:val="4"/>
        </w:rPr>
        <w:t>（五）我单位不属于政府采购法律、行政法规规定的公益一类事业单位、或使用事业编制且由财政拨款保障的群团组织（仅适用于政府购买服务项目）；</w:t>
      </w:r>
    </w:p>
    <w:p w14:paraId="2F5B5BA1" w14:textId="77777777" w:rsidR="00B47E88" w:rsidRDefault="00000000">
      <w:pPr>
        <w:pStyle w:val="af0"/>
        <w:spacing w:line="360" w:lineRule="auto"/>
        <w:ind w:left="1834" w:right="693" w:hanging="720"/>
        <w:jc w:val="both"/>
        <w:rPr>
          <w:rFonts w:asciiTheme="minorEastAsia" w:eastAsiaTheme="minorEastAsia" w:hAnsiTheme="minorEastAsia" w:hint="eastAsia"/>
          <w:spacing w:val="4"/>
        </w:rPr>
      </w:pPr>
      <w:r>
        <w:rPr>
          <w:rFonts w:asciiTheme="minorEastAsia" w:eastAsiaTheme="minorEastAsia" w:hAnsiTheme="minorEastAsia"/>
          <w:spacing w:val="4"/>
        </w:rPr>
        <w:t>（六）我单位不存在为采购项目提供整体设计、规范编制或者项目管理、监理、检测等服务后，再参加该采购项目的其他采购活动的情形（单一来源采购项目除外）；</w:t>
      </w:r>
    </w:p>
    <w:p w14:paraId="5ED7073A" w14:textId="77777777" w:rsidR="00B47E88" w:rsidRDefault="00000000">
      <w:pPr>
        <w:pStyle w:val="af0"/>
        <w:spacing w:line="360" w:lineRule="auto"/>
        <w:ind w:left="1834" w:right="693" w:hanging="720"/>
        <w:jc w:val="both"/>
        <w:rPr>
          <w:rFonts w:asciiTheme="minorEastAsia" w:eastAsiaTheme="minorEastAsia" w:hAnsiTheme="minorEastAsia" w:hint="eastAsia"/>
          <w:spacing w:val="4"/>
        </w:rPr>
      </w:pPr>
      <w:r>
        <w:rPr>
          <w:rFonts w:asciiTheme="minorEastAsia" w:eastAsiaTheme="minorEastAsia" w:hAnsiTheme="minorEastAsia"/>
          <w:spacing w:val="4"/>
        </w:rPr>
        <w:t>（七）与我单位存在“单位负责人为同一人或者存在直接控股、管理关系”的其他法人</w:t>
      </w:r>
      <w:r>
        <w:rPr>
          <w:rFonts w:asciiTheme="minorEastAsia" w:eastAsiaTheme="minorEastAsia" w:hAnsiTheme="minorEastAsia" w:hint="eastAsia"/>
          <w:spacing w:val="4"/>
        </w:rPr>
        <w:t>(负责人)</w:t>
      </w:r>
      <w:r>
        <w:rPr>
          <w:rFonts w:asciiTheme="minorEastAsia" w:eastAsiaTheme="minorEastAsia" w:hAnsiTheme="minorEastAsia"/>
          <w:spacing w:val="4"/>
        </w:rPr>
        <w:t>单位信息如下（如有，不论其是否参加同一合同项下的政府采购活动均须填写）：</w:t>
      </w: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47E88" w14:paraId="0D8F09D1" w14:textId="77777777">
        <w:trPr>
          <w:trHeight w:val="430"/>
        </w:trPr>
        <w:tc>
          <w:tcPr>
            <w:tcW w:w="950" w:type="dxa"/>
          </w:tcPr>
          <w:p w14:paraId="7A3D30CE" w14:textId="77777777" w:rsidR="00B47E88" w:rsidRDefault="00000000">
            <w:pPr>
              <w:pStyle w:val="TableParagraph"/>
              <w:spacing w:before="45"/>
              <w:ind w:left="10"/>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序号</w:t>
            </w:r>
          </w:p>
        </w:tc>
        <w:tc>
          <w:tcPr>
            <w:tcW w:w="4574" w:type="dxa"/>
          </w:tcPr>
          <w:p w14:paraId="18864EE4" w14:textId="77777777" w:rsidR="00B47E88" w:rsidRDefault="00000000">
            <w:pPr>
              <w:pStyle w:val="TableParagraph"/>
              <w:spacing w:before="45"/>
              <w:ind w:left="1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单位名称</w:t>
            </w:r>
          </w:p>
        </w:tc>
        <w:tc>
          <w:tcPr>
            <w:tcW w:w="2976" w:type="dxa"/>
          </w:tcPr>
          <w:p w14:paraId="738D44A3" w14:textId="77777777" w:rsidR="00B47E88" w:rsidRDefault="00000000">
            <w:pPr>
              <w:pStyle w:val="TableParagraph"/>
              <w:spacing w:before="45"/>
              <w:ind w:left="1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相互关系</w:t>
            </w:r>
          </w:p>
        </w:tc>
      </w:tr>
      <w:tr w:rsidR="00B47E88" w14:paraId="0B97A2E6" w14:textId="77777777">
        <w:trPr>
          <w:trHeight w:val="430"/>
        </w:trPr>
        <w:tc>
          <w:tcPr>
            <w:tcW w:w="950" w:type="dxa"/>
          </w:tcPr>
          <w:p w14:paraId="43786048" w14:textId="77777777" w:rsidR="00B47E88" w:rsidRDefault="00000000">
            <w:pPr>
              <w:pStyle w:val="TableParagraph"/>
              <w:spacing w:before="66"/>
              <w:ind w:left="10" w:right="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w:t>
            </w:r>
          </w:p>
        </w:tc>
        <w:tc>
          <w:tcPr>
            <w:tcW w:w="4574" w:type="dxa"/>
          </w:tcPr>
          <w:p w14:paraId="7C127D53" w14:textId="77777777" w:rsidR="00B47E88" w:rsidRDefault="00B47E88">
            <w:pPr>
              <w:pStyle w:val="TableParagraph"/>
              <w:rPr>
                <w:rFonts w:asciiTheme="minorEastAsia" w:eastAsiaTheme="minorEastAsia" w:hAnsiTheme="minorEastAsia" w:hint="eastAsia"/>
                <w:spacing w:val="4"/>
                <w:sz w:val="24"/>
                <w:szCs w:val="24"/>
              </w:rPr>
            </w:pPr>
          </w:p>
        </w:tc>
        <w:tc>
          <w:tcPr>
            <w:tcW w:w="2976" w:type="dxa"/>
          </w:tcPr>
          <w:p w14:paraId="6C5ECAD1"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C1275F9" w14:textId="77777777">
        <w:trPr>
          <w:trHeight w:val="430"/>
        </w:trPr>
        <w:tc>
          <w:tcPr>
            <w:tcW w:w="950" w:type="dxa"/>
          </w:tcPr>
          <w:p w14:paraId="5351057B" w14:textId="77777777" w:rsidR="00B47E88" w:rsidRDefault="00000000">
            <w:pPr>
              <w:pStyle w:val="TableParagraph"/>
              <w:spacing w:before="65"/>
              <w:ind w:left="10" w:right="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w:t>
            </w:r>
          </w:p>
        </w:tc>
        <w:tc>
          <w:tcPr>
            <w:tcW w:w="4574" w:type="dxa"/>
          </w:tcPr>
          <w:p w14:paraId="664C14CD" w14:textId="77777777" w:rsidR="00B47E88" w:rsidRDefault="00B47E88">
            <w:pPr>
              <w:pStyle w:val="TableParagraph"/>
              <w:rPr>
                <w:rFonts w:asciiTheme="minorEastAsia" w:eastAsiaTheme="minorEastAsia" w:hAnsiTheme="minorEastAsia" w:hint="eastAsia"/>
                <w:spacing w:val="4"/>
                <w:sz w:val="24"/>
                <w:szCs w:val="24"/>
              </w:rPr>
            </w:pPr>
          </w:p>
        </w:tc>
        <w:tc>
          <w:tcPr>
            <w:tcW w:w="2976" w:type="dxa"/>
          </w:tcPr>
          <w:p w14:paraId="0FC6E381"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3E811C9A" w14:textId="77777777">
        <w:trPr>
          <w:trHeight w:val="430"/>
        </w:trPr>
        <w:tc>
          <w:tcPr>
            <w:tcW w:w="950" w:type="dxa"/>
          </w:tcPr>
          <w:p w14:paraId="4B44AE71" w14:textId="77777777" w:rsidR="00B47E88" w:rsidRDefault="00000000">
            <w:pPr>
              <w:pStyle w:val="TableParagraph"/>
              <w:spacing w:before="64"/>
              <w:ind w:left="10"/>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tc>
        <w:tc>
          <w:tcPr>
            <w:tcW w:w="4574" w:type="dxa"/>
          </w:tcPr>
          <w:p w14:paraId="24E50EDA" w14:textId="77777777" w:rsidR="00B47E88" w:rsidRDefault="00B47E88">
            <w:pPr>
              <w:pStyle w:val="TableParagraph"/>
              <w:rPr>
                <w:rFonts w:asciiTheme="minorEastAsia" w:eastAsiaTheme="minorEastAsia" w:hAnsiTheme="minorEastAsia" w:hint="eastAsia"/>
                <w:spacing w:val="4"/>
                <w:sz w:val="24"/>
                <w:szCs w:val="24"/>
              </w:rPr>
            </w:pPr>
          </w:p>
        </w:tc>
        <w:tc>
          <w:tcPr>
            <w:tcW w:w="2976" w:type="dxa"/>
          </w:tcPr>
          <w:p w14:paraId="027786F5" w14:textId="77777777" w:rsidR="00B47E88" w:rsidRDefault="00B47E88">
            <w:pPr>
              <w:pStyle w:val="TableParagraph"/>
              <w:rPr>
                <w:rFonts w:asciiTheme="minorEastAsia" w:eastAsiaTheme="minorEastAsia" w:hAnsiTheme="minorEastAsia" w:hint="eastAsia"/>
                <w:spacing w:val="4"/>
                <w:sz w:val="24"/>
                <w:szCs w:val="24"/>
              </w:rPr>
            </w:pPr>
          </w:p>
        </w:tc>
      </w:tr>
    </w:tbl>
    <w:p w14:paraId="7A33113E" w14:textId="77777777" w:rsidR="00B47E88" w:rsidRDefault="00000000">
      <w:pPr>
        <w:pStyle w:val="af0"/>
        <w:spacing w:line="360" w:lineRule="auto"/>
        <w:ind w:left="1181"/>
        <w:rPr>
          <w:rFonts w:asciiTheme="minorEastAsia" w:eastAsiaTheme="minorEastAsia" w:hAnsiTheme="minorEastAsia" w:hint="eastAsia"/>
          <w:spacing w:val="4"/>
        </w:rPr>
      </w:pPr>
      <w:r>
        <w:rPr>
          <w:rFonts w:asciiTheme="minorEastAsia" w:eastAsiaTheme="minorEastAsia" w:hAnsiTheme="minorEastAsia"/>
          <w:spacing w:val="4"/>
        </w:rPr>
        <w:t>上述声明真实有效，否则我方负全部责任。</w:t>
      </w:r>
    </w:p>
    <w:p w14:paraId="14296B71" w14:textId="77777777" w:rsidR="00B47E88" w:rsidRDefault="00B47E88">
      <w:pPr>
        <w:pStyle w:val="af0"/>
        <w:spacing w:line="360" w:lineRule="auto"/>
        <w:rPr>
          <w:rFonts w:asciiTheme="minorEastAsia" w:eastAsiaTheme="minorEastAsia" w:hAnsiTheme="minorEastAsia" w:hint="eastAsia"/>
          <w:spacing w:val="4"/>
        </w:rPr>
      </w:pPr>
    </w:p>
    <w:p w14:paraId="140B8188" w14:textId="77777777" w:rsidR="00B47E88" w:rsidRDefault="00000000">
      <w:pPr>
        <w:pStyle w:val="af0"/>
        <w:tabs>
          <w:tab w:val="left" w:pos="8333"/>
          <w:tab w:val="left" w:pos="9830"/>
        </w:tabs>
        <w:spacing w:line="360" w:lineRule="auto"/>
        <w:ind w:left="5093"/>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rPr>
        <w:tab/>
      </w:r>
      <w:r>
        <w:rPr>
          <w:rFonts w:asciiTheme="minorEastAsia" w:eastAsiaTheme="minorEastAsia" w:hAnsiTheme="minorEastAsia"/>
          <w:spacing w:val="4"/>
          <w:u w:val="single"/>
        </w:rPr>
        <w:tab/>
      </w:r>
    </w:p>
    <w:p w14:paraId="1874E9B8" w14:textId="77777777" w:rsidR="00B47E88" w:rsidRDefault="00000000">
      <w:pPr>
        <w:pStyle w:val="af0"/>
        <w:tabs>
          <w:tab w:val="left" w:pos="7253"/>
          <w:tab w:val="left" w:pos="8213"/>
          <w:tab w:val="left" w:pos="9173"/>
        </w:tabs>
        <w:spacing w:line="360" w:lineRule="auto"/>
        <w:ind w:left="5933"/>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5836EADE" w14:textId="77777777" w:rsidR="00B47E88" w:rsidRDefault="00000000">
      <w:pPr>
        <w:pStyle w:val="af0"/>
        <w:spacing w:line="360" w:lineRule="auto"/>
        <w:ind w:left="701" w:right="691"/>
        <w:rPr>
          <w:rFonts w:asciiTheme="minorEastAsia" w:eastAsiaTheme="minorEastAsia" w:hAnsiTheme="minorEastAsia" w:hint="eastAsia"/>
          <w:spacing w:val="4"/>
        </w:rPr>
      </w:pPr>
      <w:r>
        <w:rPr>
          <w:rFonts w:asciiTheme="minorEastAsia" w:eastAsiaTheme="minorEastAsia" w:hAnsiTheme="minorEastAsia"/>
          <w:spacing w:val="4"/>
        </w:rPr>
        <w:t>说明：供应商承诺不实的，依据《政府采购法》第七十七条“提供虚假材料谋取中标、成交的”有关规定予以处理。</w:t>
      </w:r>
    </w:p>
    <w:p w14:paraId="4DDD3B3D" w14:textId="77777777" w:rsidR="00B47E88" w:rsidRDefault="00B47E88">
      <w:pPr>
        <w:spacing w:line="400" w:lineRule="auto"/>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3B365EEA" w14:textId="77777777" w:rsidR="00B47E88" w:rsidRDefault="00000000">
      <w:pPr>
        <w:pStyle w:val="affb"/>
        <w:numPr>
          <w:ilvl w:val="0"/>
          <w:numId w:val="21"/>
        </w:numPr>
        <w:tabs>
          <w:tab w:val="left" w:pos="1061"/>
        </w:tabs>
        <w:spacing w:line="360" w:lineRule="auto"/>
        <w:rPr>
          <w:rFonts w:asciiTheme="minorEastAsia" w:eastAsiaTheme="minorEastAsia" w:hAnsiTheme="minorEastAsia" w:hint="eastAsia"/>
          <w:spacing w:val="4"/>
          <w:sz w:val="24"/>
          <w:szCs w:val="24"/>
        </w:rPr>
      </w:pPr>
      <w:bookmarkStart w:id="87" w:name="2落实政府采购政策需满足的资格要求（如有）"/>
      <w:bookmarkEnd w:id="87"/>
      <w:r>
        <w:rPr>
          <w:rFonts w:asciiTheme="minorEastAsia" w:eastAsiaTheme="minorEastAsia" w:hAnsiTheme="minorEastAsia"/>
          <w:spacing w:val="4"/>
          <w:sz w:val="24"/>
          <w:szCs w:val="24"/>
        </w:rPr>
        <w:t>落实政府采购政策需满足的资格要求（如有）</w:t>
      </w:r>
    </w:p>
    <w:p w14:paraId="2FE402FD" w14:textId="77777777" w:rsidR="00B47E88" w:rsidRDefault="00000000">
      <w:pPr>
        <w:pStyle w:val="affb"/>
        <w:numPr>
          <w:ilvl w:val="1"/>
          <w:numId w:val="21"/>
        </w:numPr>
        <w:tabs>
          <w:tab w:val="left" w:pos="1210"/>
        </w:tabs>
        <w:spacing w:line="360" w:lineRule="auto"/>
        <w:ind w:left="701" w:right="6852" w:firstLine="0"/>
        <w:rPr>
          <w:rFonts w:asciiTheme="minorEastAsia" w:eastAsiaTheme="minorEastAsia" w:hAnsiTheme="minorEastAsia" w:hint="eastAsia"/>
          <w:spacing w:val="4"/>
          <w:sz w:val="24"/>
          <w:szCs w:val="24"/>
        </w:rPr>
      </w:pPr>
      <w:bookmarkStart w:id="88" w:name="2-1_中小企业政策证明文件"/>
      <w:bookmarkEnd w:id="88"/>
      <w:r>
        <w:rPr>
          <w:rFonts w:asciiTheme="minorEastAsia" w:eastAsiaTheme="minorEastAsia" w:hAnsiTheme="minorEastAsia"/>
          <w:spacing w:val="4"/>
          <w:sz w:val="24"/>
          <w:szCs w:val="24"/>
        </w:rPr>
        <w:t>中小企业政策证明文件说明：</w:t>
      </w:r>
    </w:p>
    <w:p w14:paraId="59535E6E" w14:textId="77777777" w:rsidR="00B47E88" w:rsidRDefault="00000000">
      <w:pPr>
        <w:pStyle w:val="affb"/>
        <w:numPr>
          <w:ilvl w:val="0"/>
          <w:numId w:val="22"/>
        </w:numPr>
        <w:tabs>
          <w:tab w:val="left" w:pos="1333"/>
        </w:tabs>
        <w:spacing w:line="360" w:lineRule="auto"/>
        <w:ind w:left="701" w:right="691" w:firstLine="8"/>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E5A767A" w14:textId="77777777" w:rsidR="00B47E88" w:rsidRDefault="00000000">
      <w:pPr>
        <w:pStyle w:val="affb"/>
        <w:numPr>
          <w:ilvl w:val="0"/>
          <w:numId w:val="22"/>
        </w:numPr>
        <w:tabs>
          <w:tab w:val="left" w:pos="1333"/>
        </w:tabs>
        <w:spacing w:line="360" w:lineRule="auto"/>
        <w:ind w:left="701"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F802254" w14:textId="77777777" w:rsidR="00B47E88" w:rsidRDefault="00000000">
      <w:pPr>
        <w:pStyle w:val="affb"/>
        <w:numPr>
          <w:ilvl w:val="0"/>
          <w:numId w:val="22"/>
        </w:numPr>
        <w:tabs>
          <w:tab w:val="left" w:pos="1333"/>
        </w:tabs>
        <w:spacing w:line="360" w:lineRule="auto"/>
        <w:ind w:left="701"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1B1BBAC" w14:textId="77777777" w:rsidR="00B47E88" w:rsidRDefault="00000000">
      <w:pPr>
        <w:pStyle w:val="affb"/>
        <w:numPr>
          <w:ilvl w:val="0"/>
          <w:numId w:val="22"/>
        </w:numPr>
        <w:tabs>
          <w:tab w:val="left" w:pos="1333"/>
        </w:tabs>
        <w:spacing w:line="360" w:lineRule="auto"/>
        <w:ind w:left="701"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A797013" w14:textId="77777777" w:rsidR="00B47E88" w:rsidRDefault="00000000">
      <w:pPr>
        <w:pStyle w:val="affb"/>
        <w:numPr>
          <w:ilvl w:val="0"/>
          <w:numId w:val="22"/>
        </w:numPr>
        <w:tabs>
          <w:tab w:val="left" w:pos="1331"/>
        </w:tabs>
        <w:spacing w:line="360" w:lineRule="auto"/>
        <w:ind w:left="1331"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中小企业声明函填写注意事项</w:t>
      </w:r>
    </w:p>
    <w:p w14:paraId="4FCD8AC1" w14:textId="77777777" w:rsidR="00B47E88" w:rsidRDefault="00000000">
      <w:pPr>
        <w:pStyle w:val="affb"/>
        <w:numPr>
          <w:ilvl w:val="0"/>
          <w:numId w:val="23"/>
        </w:numPr>
        <w:tabs>
          <w:tab w:val="left" w:pos="1091"/>
        </w:tabs>
        <w:spacing w:line="360" w:lineRule="auto"/>
        <w:ind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《中小企业声明函》由参加政府采购活动的投标人出具。联合体投标的，《中小企业声明函》可由牵头人出具。</w:t>
      </w:r>
    </w:p>
    <w:p w14:paraId="1B50DFA3" w14:textId="77777777" w:rsidR="00B47E88" w:rsidRDefault="00000000">
      <w:pPr>
        <w:pStyle w:val="affb"/>
        <w:numPr>
          <w:ilvl w:val="0"/>
          <w:numId w:val="23"/>
        </w:numPr>
        <w:tabs>
          <w:tab w:val="left" w:pos="1091"/>
        </w:tabs>
        <w:spacing w:line="360" w:lineRule="auto"/>
        <w:ind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8A03BAC" w14:textId="77777777" w:rsidR="00B47E88" w:rsidRDefault="00000000">
      <w:pPr>
        <w:pStyle w:val="affb"/>
        <w:numPr>
          <w:ilvl w:val="0"/>
          <w:numId w:val="23"/>
        </w:numPr>
        <w:tabs>
          <w:tab w:val="left" w:pos="1091"/>
        </w:tabs>
        <w:spacing w:line="360" w:lineRule="auto"/>
        <w:ind w:right="693"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对于多标的采购项目，投标人应充分、准确地了解所提供货物的制造企业、提供服务的承接企业信息。对相关情况了解不清楚的，不建议填报本声明函。</w:t>
      </w:r>
    </w:p>
    <w:p w14:paraId="061DE598" w14:textId="77777777" w:rsidR="00B47E88" w:rsidRDefault="00000000">
      <w:pPr>
        <w:pStyle w:val="affb"/>
        <w:numPr>
          <w:ilvl w:val="0"/>
          <w:numId w:val="22"/>
        </w:numPr>
        <w:tabs>
          <w:tab w:val="left" w:pos="1333"/>
        </w:tabs>
        <w:spacing w:line="360" w:lineRule="auto"/>
        <w:ind w:left="701" w:right="679"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43FD9CDC" w14:textId="77777777" w:rsidR="00B47E88" w:rsidRDefault="00B47E88">
      <w:pPr>
        <w:spacing w:line="400" w:lineRule="auto"/>
        <w:jc w:val="both"/>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737776F1" w14:textId="77777777" w:rsidR="00B47E88" w:rsidRDefault="00000000">
      <w:pPr>
        <w:pStyle w:val="affb"/>
        <w:numPr>
          <w:ilvl w:val="2"/>
          <w:numId w:val="21"/>
        </w:numPr>
        <w:tabs>
          <w:tab w:val="left" w:pos="1448"/>
        </w:tabs>
        <w:spacing w:line="360" w:lineRule="auto"/>
        <w:ind w:left="1451" w:hanging="748"/>
        <w:rPr>
          <w:rFonts w:asciiTheme="minorEastAsia" w:eastAsiaTheme="minorEastAsia" w:hAnsiTheme="minorEastAsia" w:hint="eastAsia"/>
          <w:spacing w:val="4"/>
          <w:sz w:val="24"/>
          <w:szCs w:val="24"/>
        </w:rPr>
      </w:pPr>
      <w:bookmarkStart w:id="89" w:name="2-1-1_中小企业证明文件"/>
      <w:bookmarkEnd w:id="89"/>
      <w:r>
        <w:rPr>
          <w:rFonts w:asciiTheme="minorEastAsia" w:eastAsiaTheme="minorEastAsia" w:hAnsiTheme="minorEastAsia"/>
          <w:spacing w:val="4"/>
          <w:sz w:val="24"/>
          <w:szCs w:val="24"/>
        </w:rPr>
        <w:t>中小企业证明文件</w:t>
      </w:r>
    </w:p>
    <w:p w14:paraId="491ADF48"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中小企业声明函（货物）格式</w:t>
      </w:r>
    </w:p>
    <w:p w14:paraId="26F49E01" w14:textId="77777777" w:rsidR="00B47E88" w:rsidRDefault="00B47E88">
      <w:pPr>
        <w:spacing w:line="520" w:lineRule="exact"/>
        <w:ind w:left="10"/>
        <w:jc w:val="center"/>
        <w:rPr>
          <w:rFonts w:asciiTheme="minorEastAsia" w:eastAsiaTheme="minorEastAsia" w:hAnsiTheme="minorEastAsia" w:hint="eastAsia"/>
          <w:b/>
          <w:spacing w:val="4"/>
          <w:sz w:val="24"/>
          <w:szCs w:val="24"/>
        </w:rPr>
      </w:pPr>
    </w:p>
    <w:p w14:paraId="115E65D5" w14:textId="77777777" w:rsidR="00B47E88" w:rsidRDefault="00000000">
      <w:pPr>
        <w:pStyle w:val="af0"/>
        <w:spacing w:line="520" w:lineRule="exact"/>
        <w:ind w:left="701" w:right="624" w:firstLine="504"/>
        <w:rPr>
          <w:rFonts w:asciiTheme="minorEastAsia" w:eastAsiaTheme="minorEastAsia" w:hAnsiTheme="minorEastAsia" w:hint="eastAsia"/>
          <w:spacing w:val="4"/>
        </w:rPr>
      </w:pPr>
      <w:r>
        <w:rPr>
          <w:rFonts w:asciiTheme="minorEastAsia" w:eastAsiaTheme="minorEastAsia" w:hAnsiTheme="minorEastAsia"/>
          <w:spacing w:val="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D754B35" w14:textId="77777777" w:rsidR="00B47E88" w:rsidRDefault="00000000">
      <w:pPr>
        <w:pStyle w:val="af0"/>
        <w:tabs>
          <w:tab w:val="left" w:pos="3082"/>
          <w:tab w:val="left" w:pos="5590"/>
          <w:tab w:val="left" w:pos="8352"/>
        </w:tabs>
        <w:spacing w:line="520" w:lineRule="exact"/>
        <w:ind w:left="701" w:right="698" w:firstLine="504"/>
        <w:rPr>
          <w:rFonts w:asciiTheme="minorEastAsia" w:eastAsiaTheme="minorEastAsia" w:hAnsiTheme="minorEastAsia" w:hint="eastAsia"/>
          <w:spacing w:val="4"/>
        </w:rPr>
      </w:pPr>
      <w:r>
        <w:rPr>
          <w:rFonts w:asciiTheme="minorEastAsia" w:eastAsiaTheme="minorEastAsia" w:hAnsiTheme="minorEastAsia"/>
          <w:spacing w:val="4"/>
        </w:rPr>
        <w:t>1.</w:t>
      </w:r>
      <w:r>
        <w:rPr>
          <w:rFonts w:asciiTheme="minorEastAsia" w:eastAsiaTheme="minorEastAsia" w:hAnsiTheme="minorEastAsia"/>
          <w:spacing w:val="4"/>
          <w:u w:val="single"/>
        </w:rPr>
        <w:t>（标的名称）</w:t>
      </w:r>
      <w:r>
        <w:rPr>
          <w:rFonts w:asciiTheme="minorEastAsia" w:eastAsiaTheme="minorEastAsia" w:hAnsiTheme="minorEastAsia"/>
          <w:spacing w:val="4"/>
        </w:rPr>
        <w:t>，属于</w:t>
      </w:r>
      <w:r>
        <w:rPr>
          <w:rFonts w:asciiTheme="minorEastAsia" w:eastAsiaTheme="minorEastAsia" w:hAnsiTheme="minorEastAsia"/>
          <w:spacing w:val="4"/>
          <w:u w:val="single"/>
        </w:rPr>
        <w:t>（采购文件中明确的所属行业）</w:t>
      </w:r>
      <w:r>
        <w:rPr>
          <w:rFonts w:asciiTheme="minorEastAsia" w:eastAsiaTheme="minorEastAsia" w:hAnsiTheme="minorEastAsia"/>
          <w:spacing w:val="4"/>
        </w:rPr>
        <w:t>行业；制造商为</w:t>
      </w:r>
      <w:r>
        <w:rPr>
          <w:rFonts w:asciiTheme="minorEastAsia" w:eastAsiaTheme="minorEastAsia" w:hAnsiTheme="minorEastAsia"/>
          <w:spacing w:val="4"/>
          <w:u w:val="single"/>
        </w:rPr>
        <w:t>（企业名称）</w:t>
      </w:r>
      <w:r>
        <w:rPr>
          <w:rFonts w:asciiTheme="minorEastAsia" w:eastAsiaTheme="minorEastAsia" w:hAnsiTheme="minorEastAsia"/>
          <w:spacing w:val="4"/>
        </w:rPr>
        <w:t>，从业人员</w:t>
      </w:r>
      <w:r>
        <w:rPr>
          <w:rFonts w:asciiTheme="minorEastAsia" w:eastAsiaTheme="minorEastAsia" w:hAnsiTheme="minorEastAsia"/>
          <w:spacing w:val="4"/>
          <w:u w:val="single"/>
        </w:rPr>
        <w:tab/>
      </w:r>
      <w:r>
        <w:rPr>
          <w:rFonts w:asciiTheme="minorEastAsia" w:eastAsiaTheme="minorEastAsia" w:hAnsiTheme="minorEastAsia"/>
          <w:spacing w:val="4"/>
        </w:rPr>
        <w:t>人，营业收入为</w:t>
      </w:r>
      <w:r>
        <w:rPr>
          <w:rFonts w:asciiTheme="minorEastAsia" w:eastAsiaTheme="minorEastAsia" w:hAnsiTheme="minorEastAsia"/>
          <w:spacing w:val="4"/>
          <w:u w:val="single"/>
        </w:rPr>
        <w:tab/>
      </w:r>
      <w:r>
        <w:rPr>
          <w:rFonts w:asciiTheme="minorEastAsia" w:eastAsiaTheme="minorEastAsia" w:hAnsiTheme="minorEastAsia"/>
          <w:spacing w:val="4"/>
        </w:rPr>
        <w:t>万元，资产总额为</w:t>
      </w:r>
      <w:r>
        <w:rPr>
          <w:rFonts w:asciiTheme="minorEastAsia" w:eastAsiaTheme="minorEastAsia" w:hAnsiTheme="minorEastAsia"/>
          <w:spacing w:val="4"/>
          <w:u w:val="single"/>
        </w:rPr>
        <w:tab/>
      </w:r>
      <w:r>
        <w:rPr>
          <w:rFonts w:asciiTheme="minorEastAsia" w:eastAsiaTheme="minorEastAsia" w:hAnsiTheme="minorEastAsia"/>
          <w:spacing w:val="4"/>
        </w:rPr>
        <w:t>万元 1，属于</w:t>
      </w:r>
      <w:r>
        <w:rPr>
          <w:rFonts w:asciiTheme="minorEastAsia" w:eastAsiaTheme="minorEastAsia" w:hAnsiTheme="minorEastAsia"/>
          <w:spacing w:val="4"/>
          <w:u w:val="single"/>
        </w:rPr>
        <w:t>（中型企业、小型企业、微型企业）</w:t>
      </w:r>
      <w:r>
        <w:rPr>
          <w:rFonts w:asciiTheme="minorEastAsia" w:eastAsiaTheme="minorEastAsia" w:hAnsiTheme="minorEastAsia"/>
          <w:spacing w:val="4"/>
        </w:rPr>
        <w:t>；</w:t>
      </w:r>
    </w:p>
    <w:p w14:paraId="47D31E40" w14:textId="77777777" w:rsidR="00B47E88" w:rsidRDefault="00000000">
      <w:pPr>
        <w:pStyle w:val="af0"/>
        <w:tabs>
          <w:tab w:val="left" w:pos="3015"/>
          <w:tab w:val="left" w:pos="5458"/>
          <w:tab w:val="left" w:pos="8151"/>
        </w:tabs>
        <w:spacing w:line="520" w:lineRule="exact"/>
        <w:ind w:left="701" w:right="698" w:firstLine="504"/>
        <w:jc w:val="both"/>
        <w:rPr>
          <w:rFonts w:asciiTheme="minorEastAsia" w:eastAsiaTheme="minorEastAsia" w:hAnsiTheme="minorEastAsia" w:hint="eastAsia"/>
          <w:spacing w:val="4"/>
        </w:rPr>
      </w:pPr>
      <w:r>
        <w:rPr>
          <w:rFonts w:asciiTheme="minorEastAsia" w:eastAsiaTheme="minorEastAsia" w:hAnsiTheme="minorEastAsia"/>
          <w:spacing w:val="4"/>
        </w:rPr>
        <w:t>2.</w:t>
      </w:r>
      <w:r>
        <w:rPr>
          <w:rFonts w:asciiTheme="minorEastAsia" w:eastAsiaTheme="minorEastAsia" w:hAnsiTheme="minorEastAsia"/>
          <w:spacing w:val="4"/>
          <w:u w:val="single"/>
        </w:rPr>
        <w:t>（标的名称）</w:t>
      </w:r>
      <w:r>
        <w:rPr>
          <w:rFonts w:asciiTheme="minorEastAsia" w:eastAsiaTheme="minorEastAsia" w:hAnsiTheme="minorEastAsia"/>
          <w:spacing w:val="4"/>
        </w:rPr>
        <w:t>，属于</w:t>
      </w:r>
      <w:r>
        <w:rPr>
          <w:rFonts w:asciiTheme="minorEastAsia" w:eastAsiaTheme="minorEastAsia" w:hAnsiTheme="minorEastAsia"/>
          <w:spacing w:val="4"/>
          <w:u w:val="single"/>
        </w:rPr>
        <w:t>（采购文件中明确的所属行业）</w:t>
      </w:r>
      <w:r>
        <w:rPr>
          <w:rFonts w:asciiTheme="minorEastAsia" w:eastAsiaTheme="minorEastAsia" w:hAnsiTheme="minorEastAsia"/>
          <w:spacing w:val="4"/>
        </w:rPr>
        <w:t>行业；制造商为</w:t>
      </w:r>
      <w:r>
        <w:rPr>
          <w:rFonts w:asciiTheme="minorEastAsia" w:eastAsiaTheme="minorEastAsia" w:hAnsiTheme="minorEastAsia"/>
          <w:spacing w:val="4"/>
          <w:u w:val="single"/>
        </w:rPr>
        <w:t>（企业名称）</w:t>
      </w:r>
      <w:r>
        <w:rPr>
          <w:rFonts w:asciiTheme="minorEastAsia" w:eastAsiaTheme="minorEastAsia" w:hAnsiTheme="minorEastAsia"/>
          <w:spacing w:val="4"/>
        </w:rPr>
        <w:t>，从业人员</w:t>
      </w:r>
      <w:r>
        <w:rPr>
          <w:rFonts w:asciiTheme="minorEastAsia" w:eastAsiaTheme="minorEastAsia" w:hAnsiTheme="minorEastAsia"/>
          <w:spacing w:val="4"/>
          <w:u w:val="single"/>
        </w:rPr>
        <w:tab/>
      </w:r>
      <w:r>
        <w:rPr>
          <w:rFonts w:asciiTheme="minorEastAsia" w:eastAsiaTheme="minorEastAsia" w:hAnsiTheme="minorEastAsia"/>
          <w:spacing w:val="4"/>
        </w:rPr>
        <w:t>人，营业收入为</w:t>
      </w:r>
      <w:r>
        <w:rPr>
          <w:rFonts w:asciiTheme="minorEastAsia" w:eastAsiaTheme="minorEastAsia" w:hAnsiTheme="minorEastAsia"/>
          <w:spacing w:val="4"/>
          <w:u w:val="single"/>
        </w:rPr>
        <w:tab/>
      </w:r>
      <w:r>
        <w:rPr>
          <w:rFonts w:asciiTheme="minorEastAsia" w:eastAsiaTheme="minorEastAsia" w:hAnsiTheme="minorEastAsia"/>
          <w:spacing w:val="4"/>
        </w:rPr>
        <w:t>万元，资产总额为</w:t>
      </w:r>
      <w:r>
        <w:rPr>
          <w:rFonts w:asciiTheme="minorEastAsia" w:eastAsiaTheme="minorEastAsia" w:hAnsiTheme="minorEastAsia"/>
          <w:spacing w:val="4"/>
          <w:u w:val="single"/>
        </w:rPr>
        <w:tab/>
      </w:r>
      <w:r>
        <w:rPr>
          <w:rFonts w:asciiTheme="minorEastAsia" w:eastAsiaTheme="minorEastAsia" w:hAnsiTheme="minorEastAsia"/>
          <w:spacing w:val="4"/>
        </w:rPr>
        <w:t>万元，属于</w:t>
      </w:r>
      <w:r>
        <w:rPr>
          <w:rFonts w:asciiTheme="minorEastAsia" w:eastAsiaTheme="minorEastAsia" w:hAnsiTheme="minorEastAsia"/>
          <w:spacing w:val="4"/>
          <w:u w:val="single"/>
        </w:rPr>
        <w:t>（中 型企业、小型企业、微型企业）</w:t>
      </w:r>
      <w:r>
        <w:rPr>
          <w:rFonts w:asciiTheme="minorEastAsia" w:eastAsiaTheme="minorEastAsia" w:hAnsiTheme="minorEastAsia"/>
          <w:spacing w:val="4"/>
        </w:rPr>
        <w:t>；</w:t>
      </w:r>
    </w:p>
    <w:p w14:paraId="093C499B" w14:textId="77777777" w:rsidR="00B47E88" w:rsidRDefault="00000000">
      <w:pPr>
        <w:spacing w:line="520" w:lineRule="exact"/>
        <w:ind w:left="1205"/>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p w14:paraId="68E0764E" w14:textId="77777777" w:rsidR="00B47E88" w:rsidRDefault="00000000">
      <w:pPr>
        <w:pStyle w:val="af0"/>
        <w:spacing w:line="520" w:lineRule="exact"/>
        <w:ind w:left="701" w:right="703" w:firstLine="504"/>
        <w:rPr>
          <w:rFonts w:asciiTheme="minorEastAsia" w:eastAsiaTheme="minorEastAsia" w:hAnsiTheme="minorEastAsia" w:hint="eastAsia"/>
          <w:spacing w:val="4"/>
        </w:rPr>
      </w:pPr>
      <w:r>
        <w:rPr>
          <w:rFonts w:asciiTheme="minorEastAsia" w:eastAsiaTheme="minorEastAsia" w:hAnsiTheme="minorEastAsia"/>
          <w:spacing w:val="4"/>
        </w:rPr>
        <w:t>以上企业，不属于大企业的分支机构，不存在控股股东为大企业的情形，也不存在与大企业的负责人为同一人的情形。</w:t>
      </w:r>
    </w:p>
    <w:p w14:paraId="0627749E" w14:textId="77777777" w:rsidR="00B47E88" w:rsidRDefault="00000000">
      <w:pPr>
        <w:pStyle w:val="af0"/>
        <w:spacing w:line="520" w:lineRule="exact"/>
        <w:ind w:left="1205"/>
        <w:rPr>
          <w:rFonts w:asciiTheme="minorEastAsia" w:eastAsiaTheme="minorEastAsia" w:hAnsiTheme="minorEastAsia" w:hint="eastAsia"/>
          <w:spacing w:val="4"/>
        </w:rPr>
      </w:pPr>
      <w:r>
        <w:rPr>
          <w:rFonts w:asciiTheme="minorEastAsia" w:eastAsiaTheme="minorEastAsia" w:hAnsiTheme="minorEastAsia"/>
          <w:spacing w:val="4"/>
        </w:rPr>
        <w:t>本企业对上述声明内容的真实性负责。如有虚假，将依法承担相应责任。</w:t>
      </w:r>
    </w:p>
    <w:p w14:paraId="32B1828D" w14:textId="77777777" w:rsidR="00B47E88" w:rsidRDefault="00B47E88">
      <w:pPr>
        <w:pStyle w:val="af0"/>
        <w:spacing w:line="520" w:lineRule="exact"/>
        <w:rPr>
          <w:rFonts w:asciiTheme="minorEastAsia" w:eastAsiaTheme="minorEastAsia" w:hAnsiTheme="minorEastAsia" w:hint="eastAsia"/>
          <w:spacing w:val="4"/>
        </w:rPr>
      </w:pPr>
    </w:p>
    <w:p w14:paraId="5EEA3B0E" w14:textId="77777777" w:rsidR="00B47E88" w:rsidRDefault="00B47E88">
      <w:pPr>
        <w:pStyle w:val="af0"/>
        <w:spacing w:line="520" w:lineRule="exact"/>
        <w:rPr>
          <w:rFonts w:asciiTheme="minorEastAsia" w:eastAsiaTheme="minorEastAsia" w:hAnsiTheme="minorEastAsia" w:hint="eastAsia"/>
          <w:spacing w:val="4"/>
        </w:rPr>
      </w:pPr>
    </w:p>
    <w:p w14:paraId="5AE86E23" w14:textId="77777777" w:rsidR="00B47E88" w:rsidRDefault="00000000">
      <w:pPr>
        <w:pStyle w:val="af0"/>
        <w:tabs>
          <w:tab w:val="left" w:pos="3057"/>
        </w:tabs>
        <w:spacing w:line="520" w:lineRule="exact"/>
        <w:ind w:right="994"/>
        <w:jc w:val="right"/>
        <w:rPr>
          <w:rFonts w:asciiTheme="minorEastAsia" w:eastAsiaTheme="minorEastAsia" w:hAnsiTheme="minorEastAsia" w:hint="eastAsia"/>
          <w:spacing w:val="4"/>
        </w:rPr>
      </w:pPr>
      <w:r>
        <w:rPr>
          <w:rFonts w:asciiTheme="minorEastAsia" w:eastAsiaTheme="minorEastAsia" w:hAnsiTheme="minorEastAsia"/>
          <w:spacing w:val="4"/>
        </w:rPr>
        <w:t>企业名称（盖章）：</w:t>
      </w:r>
      <w:r>
        <w:rPr>
          <w:rFonts w:asciiTheme="minorEastAsia" w:eastAsiaTheme="minorEastAsia" w:hAnsiTheme="minorEastAsia"/>
          <w:spacing w:val="4"/>
          <w:u w:val="single"/>
        </w:rPr>
        <w:tab/>
      </w:r>
    </w:p>
    <w:p w14:paraId="21D61DB1" w14:textId="77777777" w:rsidR="00B47E88" w:rsidRDefault="00000000">
      <w:pPr>
        <w:pStyle w:val="af0"/>
        <w:tabs>
          <w:tab w:val="left" w:pos="1857"/>
        </w:tabs>
        <w:spacing w:line="520" w:lineRule="exact"/>
        <w:ind w:right="994"/>
        <w:jc w:val="right"/>
        <w:rPr>
          <w:rFonts w:asciiTheme="minorEastAsia" w:eastAsiaTheme="minorEastAsia" w:hAnsiTheme="minorEastAsia" w:hint="eastAsia"/>
          <w:spacing w:val="4"/>
        </w:rPr>
      </w:pPr>
      <w:r>
        <w:rPr>
          <w:rFonts w:asciiTheme="minorEastAsia" w:eastAsiaTheme="minorEastAsia" w:hAnsiTheme="minorEastAsia"/>
          <w:spacing w:val="4"/>
        </w:rPr>
        <w:t>日 期：</w:t>
      </w:r>
      <w:r>
        <w:rPr>
          <w:rFonts w:asciiTheme="minorEastAsia" w:eastAsiaTheme="minorEastAsia" w:hAnsiTheme="minorEastAsia"/>
          <w:spacing w:val="4"/>
          <w:u w:val="single"/>
        </w:rPr>
        <w:tab/>
      </w:r>
    </w:p>
    <w:p w14:paraId="2E3DD523" w14:textId="77777777" w:rsidR="00B47E88" w:rsidRDefault="00B47E88">
      <w:pPr>
        <w:pStyle w:val="af0"/>
        <w:spacing w:line="520" w:lineRule="exact"/>
        <w:rPr>
          <w:rFonts w:asciiTheme="minorEastAsia" w:eastAsiaTheme="minorEastAsia" w:hAnsiTheme="minorEastAsia" w:hint="eastAsia"/>
          <w:spacing w:val="4"/>
        </w:rPr>
      </w:pPr>
    </w:p>
    <w:p w14:paraId="15265E48" w14:textId="77777777" w:rsidR="00B47E88" w:rsidRDefault="00B47E88">
      <w:pPr>
        <w:pStyle w:val="af0"/>
        <w:spacing w:line="520" w:lineRule="exact"/>
        <w:rPr>
          <w:rFonts w:asciiTheme="minorEastAsia" w:eastAsiaTheme="minorEastAsia" w:hAnsiTheme="minorEastAsia" w:hint="eastAsia"/>
          <w:spacing w:val="4"/>
        </w:rPr>
      </w:pPr>
    </w:p>
    <w:p w14:paraId="7BFBBD54" w14:textId="77777777" w:rsidR="00B47E88" w:rsidRDefault="00B47E88">
      <w:pPr>
        <w:pStyle w:val="af0"/>
        <w:rPr>
          <w:rFonts w:asciiTheme="minorEastAsia" w:eastAsiaTheme="minorEastAsia" w:hAnsiTheme="minorEastAsia" w:hint="eastAsia"/>
          <w:spacing w:val="4"/>
        </w:rPr>
      </w:pPr>
    </w:p>
    <w:p w14:paraId="039B432B" w14:textId="77777777" w:rsidR="00B47E88" w:rsidRDefault="00000000">
      <w:pPr>
        <w:pStyle w:val="af0"/>
        <w:spacing w:before="100"/>
        <w:rPr>
          <w:rFonts w:asciiTheme="minorEastAsia" w:eastAsiaTheme="minorEastAsia" w:hAnsiTheme="minorEastAsia" w:hint="eastAsia"/>
          <w:spacing w:val="4"/>
        </w:rPr>
      </w:pPr>
      <w:r>
        <w:rPr>
          <w:rFonts w:asciiTheme="minorEastAsia" w:eastAsiaTheme="minorEastAsia" w:hAnsiTheme="minorEastAsia"/>
          <w:noProof/>
          <w:spacing w:val="4"/>
        </w:rPr>
        <mc:AlternateContent>
          <mc:Choice Requires="wps">
            <w:drawing>
              <wp:anchor distT="0" distB="0" distL="0" distR="0" simplePos="0" relativeHeight="251662336" behindDoc="1" locked="0" layoutInCell="1" allowOverlap="1" wp14:anchorId="4ECB8751" wp14:editId="7113056A">
                <wp:simplePos x="0" y="0"/>
                <wp:positionH relativeFrom="page">
                  <wp:posOffset>1011555</wp:posOffset>
                </wp:positionH>
                <wp:positionV relativeFrom="paragraph">
                  <wp:posOffset>224790</wp:posOffset>
                </wp:positionV>
                <wp:extent cx="568071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 o:spid="_x0000_s1026" o:spt="100" style="position:absolute;left:0pt;margin-left:79.65pt;margin-top:17.7pt;height:0.1pt;width:447.3pt;mso-position-horizontal-relative:page;mso-wrap-distance-bottom:0pt;mso-wrap-distance-top:0pt;z-index:-251654144;mso-width-relative:page;mso-height-relative:page;" filled="f" stroked="t" coordsize="5680710,1" o:gfxdata="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lRqQtcAAAAKAQAADwAAAAAAAAABACAAAAA4AAAAZHJzL2Rvd25yZXYueG1sUEsBAhQAFAAAAAgA&#10;h07iQGwOZ1AQAgAAegQAAA4AAAAAAAAAAQAgAAAAPAEAAGRycy9lMm9Eb2MueG1sUEsFBgAAAAAG&#10;AAYAWQEAAL4FAAAAAA==&#10;" path="m0,0l5680710,0e">
                <v:fill on="f" focussize="0,0"/>
                <v:stroke weight="0.48pt" color="#000000" joinstyle="round"/>
                <v:imagedata o:title=""/>
                <o:lock v:ext="edit" aspectratio="f"/>
                <v:textbox inset="0mm,0mm,0mm,0mm"/>
                <w10:wrap type="topAndBottom"/>
              </v:shape>
            </w:pict>
          </mc:Fallback>
        </mc:AlternateContent>
      </w:r>
    </w:p>
    <w:p w14:paraId="766C81A3" w14:textId="77777777" w:rsidR="00B47E88" w:rsidRDefault="00000000">
      <w:pPr>
        <w:spacing w:before="6"/>
        <w:ind w:left="70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 从业人员、营业收入、资产总额填报上一年度数据，无上一年度数据的新成立企业可不填报。</w:t>
      </w:r>
    </w:p>
    <w:p w14:paraId="3BB6532F"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CA20D69"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中小企业声明函（工程、服务）格式</w:t>
      </w:r>
    </w:p>
    <w:p w14:paraId="4FE95F18" w14:textId="77777777" w:rsidR="00B47E88" w:rsidRDefault="00B47E88">
      <w:pPr>
        <w:spacing w:line="520" w:lineRule="exact"/>
        <w:ind w:left="10"/>
        <w:jc w:val="center"/>
        <w:rPr>
          <w:rFonts w:asciiTheme="minorEastAsia" w:eastAsiaTheme="minorEastAsia" w:hAnsiTheme="minorEastAsia" w:hint="eastAsia"/>
          <w:b/>
          <w:spacing w:val="4"/>
          <w:sz w:val="24"/>
          <w:szCs w:val="24"/>
        </w:rPr>
      </w:pPr>
    </w:p>
    <w:p w14:paraId="46F1EF6A" w14:textId="77777777" w:rsidR="00B47E88" w:rsidRDefault="00000000">
      <w:pPr>
        <w:pStyle w:val="af0"/>
        <w:spacing w:line="520" w:lineRule="exact"/>
        <w:ind w:left="701" w:right="624" w:firstLine="504"/>
        <w:rPr>
          <w:rFonts w:asciiTheme="minorEastAsia" w:eastAsiaTheme="minorEastAsia" w:hAnsiTheme="minorEastAsia" w:hint="eastAsia"/>
          <w:spacing w:val="4"/>
        </w:rPr>
      </w:pPr>
      <w:r>
        <w:rPr>
          <w:rFonts w:asciiTheme="minorEastAsia" w:eastAsiaTheme="minorEastAsia" w:hAnsiTheme="minorEastAsia"/>
          <w:spacing w:val="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A7A8B3A" w14:textId="77777777" w:rsidR="00B47E88" w:rsidRDefault="00000000">
      <w:pPr>
        <w:pStyle w:val="af0"/>
        <w:tabs>
          <w:tab w:val="left" w:pos="4411"/>
          <w:tab w:val="left" w:pos="6965"/>
          <w:tab w:val="left" w:pos="9823"/>
        </w:tabs>
        <w:spacing w:line="520" w:lineRule="exact"/>
        <w:ind w:left="701" w:right="641" w:firstLine="504"/>
        <w:jc w:val="both"/>
        <w:rPr>
          <w:rFonts w:asciiTheme="minorEastAsia" w:eastAsiaTheme="minorEastAsia" w:hAnsiTheme="minorEastAsia" w:hint="eastAsia"/>
          <w:spacing w:val="4"/>
        </w:rPr>
      </w:pPr>
      <w:r>
        <w:rPr>
          <w:rFonts w:asciiTheme="minorEastAsia" w:eastAsiaTheme="minorEastAsia" w:hAnsiTheme="minorEastAsia"/>
          <w:spacing w:val="4"/>
        </w:rPr>
        <w:t>1.</w:t>
      </w:r>
      <w:r>
        <w:rPr>
          <w:rFonts w:asciiTheme="minorEastAsia" w:eastAsiaTheme="minorEastAsia" w:hAnsiTheme="minorEastAsia"/>
          <w:spacing w:val="4"/>
          <w:u w:val="single"/>
        </w:rPr>
        <w:t>（标的名称）</w:t>
      </w:r>
      <w:r>
        <w:rPr>
          <w:rFonts w:asciiTheme="minorEastAsia" w:eastAsiaTheme="minorEastAsia" w:hAnsiTheme="minorEastAsia"/>
          <w:spacing w:val="4"/>
        </w:rPr>
        <w:t>，属于</w:t>
      </w:r>
      <w:r>
        <w:rPr>
          <w:rFonts w:asciiTheme="minorEastAsia" w:eastAsiaTheme="minorEastAsia" w:hAnsiTheme="minorEastAsia"/>
          <w:spacing w:val="4"/>
          <w:u w:val="single"/>
        </w:rPr>
        <w:t>（采购文件中明确的所属行业）</w:t>
      </w:r>
      <w:r>
        <w:rPr>
          <w:rFonts w:asciiTheme="minorEastAsia" w:eastAsiaTheme="minorEastAsia" w:hAnsiTheme="minorEastAsia"/>
          <w:spacing w:val="4"/>
        </w:rPr>
        <w:t>行业；承建（承接）企业为</w:t>
      </w:r>
      <w:r>
        <w:rPr>
          <w:rFonts w:asciiTheme="minorEastAsia" w:eastAsiaTheme="minorEastAsia" w:hAnsiTheme="minorEastAsia"/>
          <w:spacing w:val="4"/>
          <w:u w:val="single"/>
        </w:rPr>
        <w:t>（企业名称）</w:t>
      </w:r>
      <w:r>
        <w:rPr>
          <w:rFonts w:asciiTheme="minorEastAsia" w:eastAsiaTheme="minorEastAsia" w:hAnsiTheme="minorEastAsia"/>
          <w:spacing w:val="4"/>
        </w:rPr>
        <w:t>，从业人员</w:t>
      </w:r>
      <w:r>
        <w:rPr>
          <w:rFonts w:asciiTheme="minorEastAsia" w:eastAsiaTheme="minorEastAsia" w:hAnsiTheme="minorEastAsia"/>
          <w:spacing w:val="4"/>
          <w:u w:val="single"/>
        </w:rPr>
        <w:tab/>
      </w:r>
      <w:r>
        <w:rPr>
          <w:rFonts w:asciiTheme="minorEastAsia" w:eastAsiaTheme="minorEastAsia" w:hAnsiTheme="minorEastAsia"/>
          <w:spacing w:val="4"/>
        </w:rPr>
        <w:t>人，营业收入为</w:t>
      </w:r>
      <w:r>
        <w:rPr>
          <w:rFonts w:asciiTheme="minorEastAsia" w:eastAsiaTheme="minorEastAsia" w:hAnsiTheme="minorEastAsia"/>
          <w:spacing w:val="4"/>
          <w:u w:val="single"/>
        </w:rPr>
        <w:tab/>
      </w:r>
      <w:r>
        <w:rPr>
          <w:rFonts w:asciiTheme="minorEastAsia" w:eastAsiaTheme="minorEastAsia" w:hAnsiTheme="minorEastAsia"/>
          <w:spacing w:val="4"/>
        </w:rPr>
        <w:t>万元，资产总额为</w:t>
      </w:r>
      <w:r>
        <w:rPr>
          <w:rFonts w:asciiTheme="minorEastAsia" w:eastAsiaTheme="minorEastAsia" w:hAnsiTheme="minorEastAsia"/>
          <w:spacing w:val="4"/>
          <w:u w:val="single"/>
        </w:rPr>
        <w:tab/>
      </w:r>
      <w:r>
        <w:rPr>
          <w:rFonts w:asciiTheme="minorEastAsia" w:eastAsiaTheme="minorEastAsia" w:hAnsiTheme="minorEastAsia"/>
          <w:spacing w:val="4"/>
        </w:rPr>
        <w:t xml:space="preserve"> 万元 1，属于</w:t>
      </w:r>
      <w:r>
        <w:rPr>
          <w:rFonts w:asciiTheme="minorEastAsia" w:eastAsiaTheme="minorEastAsia" w:hAnsiTheme="minorEastAsia"/>
          <w:spacing w:val="4"/>
          <w:u w:val="single"/>
        </w:rPr>
        <w:t>（中型企业、小型企业、微型企业）</w:t>
      </w:r>
      <w:r>
        <w:rPr>
          <w:rFonts w:asciiTheme="minorEastAsia" w:eastAsiaTheme="minorEastAsia" w:hAnsiTheme="minorEastAsia"/>
          <w:spacing w:val="4"/>
        </w:rPr>
        <w:t>；</w:t>
      </w:r>
    </w:p>
    <w:p w14:paraId="5A3C021E" w14:textId="77777777" w:rsidR="00B47E88" w:rsidRDefault="00000000">
      <w:pPr>
        <w:pStyle w:val="af0"/>
        <w:tabs>
          <w:tab w:val="left" w:pos="4411"/>
          <w:tab w:val="left" w:pos="6965"/>
          <w:tab w:val="left" w:pos="9823"/>
        </w:tabs>
        <w:spacing w:line="520" w:lineRule="exact"/>
        <w:ind w:left="701" w:right="641" w:firstLine="504"/>
        <w:jc w:val="both"/>
        <w:rPr>
          <w:rFonts w:asciiTheme="minorEastAsia" w:eastAsiaTheme="minorEastAsia" w:hAnsiTheme="minorEastAsia" w:hint="eastAsia"/>
          <w:spacing w:val="4"/>
        </w:rPr>
      </w:pPr>
      <w:r>
        <w:rPr>
          <w:rFonts w:asciiTheme="minorEastAsia" w:eastAsiaTheme="minorEastAsia" w:hAnsiTheme="minorEastAsia"/>
          <w:spacing w:val="4"/>
        </w:rPr>
        <w:t>2.</w:t>
      </w:r>
      <w:r>
        <w:rPr>
          <w:rFonts w:asciiTheme="minorEastAsia" w:eastAsiaTheme="minorEastAsia" w:hAnsiTheme="minorEastAsia"/>
          <w:spacing w:val="4"/>
          <w:u w:val="single"/>
        </w:rPr>
        <w:t>（标的名称）</w:t>
      </w:r>
      <w:r>
        <w:rPr>
          <w:rFonts w:asciiTheme="minorEastAsia" w:eastAsiaTheme="minorEastAsia" w:hAnsiTheme="minorEastAsia"/>
          <w:spacing w:val="4"/>
        </w:rPr>
        <w:t>，属于</w:t>
      </w:r>
      <w:r>
        <w:rPr>
          <w:rFonts w:asciiTheme="minorEastAsia" w:eastAsiaTheme="minorEastAsia" w:hAnsiTheme="minorEastAsia"/>
          <w:spacing w:val="4"/>
          <w:u w:val="single"/>
        </w:rPr>
        <w:t>（采购文件中明确的所属行业）</w:t>
      </w:r>
      <w:r>
        <w:rPr>
          <w:rFonts w:asciiTheme="minorEastAsia" w:eastAsiaTheme="minorEastAsia" w:hAnsiTheme="minorEastAsia"/>
          <w:spacing w:val="4"/>
        </w:rPr>
        <w:t>行业；承建（承接）企业为</w:t>
      </w:r>
      <w:r>
        <w:rPr>
          <w:rFonts w:asciiTheme="minorEastAsia" w:eastAsiaTheme="minorEastAsia" w:hAnsiTheme="minorEastAsia"/>
          <w:spacing w:val="4"/>
          <w:u w:val="single"/>
        </w:rPr>
        <w:t>（企业名称）</w:t>
      </w:r>
      <w:r>
        <w:rPr>
          <w:rFonts w:asciiTheme="minorEastAsia" w:eastAsiaTheme="minorEastAsia" w:hAnsiTheme="minorEastAsia"/>
          <w:spacing w:val="4"/>
        </w:rPr>
        <w:t>，从业人员</w:t>
      </w:r>
      <w:r>
        <w:rPr>
          <w:rFonts w:asciiTheme="minorEastAsia" w:eastAsiaTheme="minorEastAsia" w:hAnsiTheme="minorEastAsia"/>
          <w:spacing w:val="4"/>
          <w:u w:val="single"/>
        </w:rPr>
        <w:tab/>
      </w:r>
      <w:r>
        <w:rPr>
          <w:rFonts w:asciiTheme="minorEastAsia" w:eastAsiaTheme="minorEastAsia" w:hAnsiTheme="minorEastAsia"/>
          <w:spacing w:val="4"/>
        </w:rPr>
        <w:t>人，营业收入为</w:t>
      </w:r>
      <w:r>
        <w:rPr>
          <w:rFonts w:asciiTheme="minorEastAsia" w:eastAsiaTheme="minorEastAsia" w:hAnsiTheme="minorEastAsia"/>
          <w:spacing w:val="4"/>
          <w:u w:val="single"/>
        </w:rPr>
        <w:tab/>
      </w:r>
      <w:r>
        <w:rPr>
          <w:rFonts w:asciiTheme="minorEastAsia" w:eastAsiaTheme="minorEastAsia" w:hAnsiTheme="minorEastAsia"/>
          <w:spacing w:val="4"/>
        </w:rPr>
        <w:t>万元，资产总额为</w:t>
      </w:r>
      <w:r>
        <w:rPr>
          <w:rFonts w:asciiTheme="minorEastAsia" w:eastAsiaTheme="minorEastAsia" w:hAnsiTheme="minorEastAsia"/>
          <w:spacing w:val="4"/>
          <w:u w:val="single"/>
        </w:rPr>
        <w:tab/>
      </w:r>
      <w:r>
        <w:rPr>
          <w:rFonts w:asciiTheme="minorEastAsia" w:eastAsiaTheme="minorEastAsia" w:hAnsiTheme="minorEastAsia"/>
          <w:spacing w:val="4"/>
        </w:rPr>
        <w:t xml:space="preserve"> 万元，属于</w:t>
      </w:r>
      <w:r>
        <w:rPr>
          <w:rFonts w:asciiTheme="minorEastAsia" w:eastAsiaTheme="minorEastAsia" w:hAnsiTheme="minorEastAsia"/>
          <w:spacing w:val="4"/>
          <w:u w:val="single"/>
        </w:rPr>
        <w:t>（中型企业、小型企业、微型企业）</w:t>
      </w:r>
      <w:r>
        <w:rPr>
          <w:rFonts w:asciiTheme="minorEastAsia" w:eastAsiaTheme="minorEastAsia" w:hAnsiTheme="minorEastAsia"/>
          <w:spacing w:val="4"/>
        </w:rPr>
        <w:t>；</w:t>
      </w:r>
    </w:p>
    <w:p w14:paraId="4B2A0EC4" w14:textId="77777777" w:rsidR="00B47E88" w:rsidRDefault="00000000">
      <w:pPr>
        <w:spacing w:line="520" w:lineRule="exact"/>
        <w:ind w:left="1205"/>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p w14:paraId="27855530" w14:textId="77777777" w:rsidR="00B47E88" w:rsidRDefault="00000000">
      <w:pPr>
        <w:pStyle w:val="af0"/>
        <w:spacing w:line="520" w:lineRule="exact"/>
        <w:ind w:left="701" w:right="703" w:firstLine="504"/>
        <w:rPr>
          <w:rFonts w:asciiTheme="minorEastAsia" w:eastAsiaTheme="minorEastAsia" w:hAnsiTheme="minorEastAsia" w:hint="eastAsia"/>
          <w:spacing w:val="4"/>
        </w:rPr>
      </w:pPr>
      <w:r>
        <w:rPr>
          <w:rFonts w:asciiTheme="minorEastAsia" w:eastAsiaTheme="minorEastAsia" w:hAnsiTheme="minorEastAsia"/>
          <w:spacing w:val="4"/>
        </w:rPr>
        <w:t>以上企业，不属于大企业的分支机构，不存在控股股东为大企业的情形，也不存在与大企业的负责人为同一人的情形。</w:t>
      </w:r>
    </w:p>
    <w:p w14:paraId="4121E010" w14:textId="77777777" w:rsidR="00B47E88" w:rsidRDefault="00000000">
      <w:pPr>
        <w:pStyle w:val="af0"/>
        <w:spacing w:line="520" w:lineRule="exact"/>
        <w:ind w:left="1205"/>
        <w:rPr>
          <w:rFonts w:asciiTheme="minorEastAsia" w:eastAsiaTheme="minorEastAsia" w:hAnsiTheme="minorEastAsia" w:hint="eastAsia"/>
          <w:spacing w:val="4"/>
        </w:rPr>
      </w:pPr>
      <w:r>
        <w:rPr>
          <w:rFonts w:asciiTheme="minorEastAsia" w:eastAsiaTheme="minorEastAsia" w:hAnsiTheme="minorEastAsia"/>
          <w:spacing w:val="4"/>
        </w:rPr>
        <w:t>本企业对上述声明内容的真实性负责。如有虚假，将依法承担相应责任。</w:t>
      </w:r>
    </w:p>
    <w:p w14:paraId="4B9DA68B" w14:textId="77777777" w:rsidR="00B47E88" w:rsidRDefault="00B47E88">
      <w:pPr>
        <w:pStyle w:val="af0"/>
        <w:spacing w:line="520" w:lineRule="exact"/>
        <w:rPr>
          <w:rFonts w:asciiTheme="minorEastAsia" w:eastAsiaTheme="minorEastAsia" w:hAnsiTheme="minorEastAsia" w:hint="eastAsia"/>
          <w:spacing w:val="4"/>
        </w:rPr>
      </w:pPr>
    </w:p>
    <w:p w14:paraId="7A0B0F70" w14:textId="77777777" w:rsidR="00B47E88" w:rsidRDefault="00B47E88">
      <w:pPr>
        <w:pStyle w:val="af0"/>
        <w:spacing w:line="520" w:lineRule="exact"/>
        <w:rPr>
          <w:rFonts w:asciiTheme="minorEastAsia" w:eastAsiaTheme="minorEastAsia" w:hAnsiTheme="minorEastAsia" w:hint="eastAsia"/>
          <w:spacing w:val="4"/>
        </w:rPr>
      </w:pPr>
    </w:p>
    <w:p w14:paraId="155C3FF0" w14:textId="77777777" w:rsidR="00B47E88" w:rsidRDefault="00000000">
      <w:pPr>
        <w:pStyle w:val="af0"/>
        <w:tabs>
          <w:tab w:val="left" w:pos="3057"/>
        </w:tabs>
        <w:spacing w:line="520" w:lineRule="exact"/>
        <w:ind w:right="994"/>
        <w:jc w:val="right"/>
        <w:rPr>
          <w:rFonts w:asciiTheme="minorEastAsia" w:eastAsiaTheme="minorEastAsia" w:hAnsiTheme="minorEastAsia" w:hint="eastAsia"/>
          <w:spacing w:val="4"/>
        </w:rPr>
      </w:pPr>
      <w:r>
        <w:rPr>
          <w:rFonts w:asciiTheme="minorEastAsia" w:eastAsiaTheme="minorEastAsia" w:hAnsiTheme="minorEastAsia"/>
          <w:spacing w:val="4"/>
        </w:rPr>
        <w:t>企业名称（盖章）：</w:t>
      </w:r>
      <w:r>
        <w:rPr>
          <w:rFonts w:asciiTheme="minorEastAsia" w:eastAsiaTheme="minorEastAsia" w:hAnsiTheme="minorEastAsia"/>
          <w:spacing w:val="4"/>
          <w:u w:val="single"/>
        </w:rPr>
        <w:tab/>
      </w:r>
    </w:p>
    <w:p w14:paraId="0F0DA498" w14:textId="77777777" w:rsidR="00B47E88" w:rsidRDefault="00000000">
      <w:pPr>
        <w:pStyle w:val="af0"/>
        <w:tabs>
          <w:tab w:val="left" w:pos="1857"/>
        </w:tabs>
        <w:spacing w:line="520" w:lineRule="exact"/>
        <w:ind w:right="994"/>
        <w:jc w:val="right"/>
        <w:rPr>
          <w:rFonts w:asciiTheme="minorEastAsia" w:eastAsiaTheme="minorEastAsia" w:hAnsiTheme="minorEastAsia" w:hint="eastAsia"/>
          <w:spacing w:val="4"/>
        </w:rPr>
      </w:pPr>
      <w:r>
        <w:rPr>
          <w:rFonts w:asciiTheme="minorEastAsia" w:eastAsiaTheme="minorEastAsia" w:hAnsiTheme="minorEastAsia"/>
          <w:spacing w:val="4"/>
        </w:rPr>
        <w:t>日 期：</w:t>
      </w:r>
      <w:r>
        <w:rPr>
          <w:rFonts w:asciiTheme="minorEastAsia" w:eastAsiaTheme="minorEastAsia" w:hAnsiTheme="minorEastAsia"/>
          <w:spacing w:val="4"/>
          <w:u w:val="single"/>
        </w:rPr>
        <w:tab/>
      </w:r>
    </w:p>
    <w:p w14:paraId="19701CDC" w14:textId="77777777" w:rsidR="00B47E88" w:rsidRDefault="00B47E88">
      <w:pPr>
        <w:pStyle w:val="af0"/>
        <w:spacing w:line="520" w:lineRule="exact"/>
        <w:rPr>
          <w:rFonts w:asciiTheme="minorEastAsia" w:eastAsiaTheme="minorEastAsia" w:hAnsiTheme="minorEastAsia" w:hint="eastAsia"/>
          <w:spacing w:val="4"/>
        </w:rPr>
      </w:pPr>
    </w:p>
    <w:p w14:paraId="7D0FDBE4" w14:textId="77777777" w:rsidR="00B47E88" w:rsidRDefault="00B47E88">
      <w:pPr>
        <w:pStyle w:val="af0"/>
        <w:rPr>
          <w:rFonts w:asciiTheme="minorEastAsia" w:eastAsiaTheme="minorEastAsia" w:hAnsiTheme="minorEastAsia" w:hint="eastAsia"/>
          <w:spacing w:val="4"/>
        </w:rPr>
      </w:pPr>
    </w:p>
    <w:p w14:paraId="6473ADF7" w14:textId="77777777" w:rsidR="00B47E88" w:rsidRDefault="00000000">
      <w:pPr>
        <w:pStyle w:val="af0"/>
        <w:spacing w:before="49"/>
        <w:rPr>
          <w:rFonts w:asciiTheme="minorEastAsia" w:eastAsiaTheme="minorEastAsia" w:hAnsiTheme="minorEastAsia" w:hint="eastAsia"/>
          <w:spacing w:val="4"/>
        </w:rPr>
      </w:pPr>
      <w:r>
        <w:rPr>
          <w:rFonts w:asciiTheme="minorEastAsia" w:eastAsiaTheme="minorEastAsia" w:hAnsiTheme="minorEastAsia"/>
          <w:noProof/>
          <w:spacing w:val="4"/>
        </w:rPr>
        <mc:AlternateContent>
          <mc:Choice Requires="wps">
            <w:drawing>
              <wp:anchor distT="0" distB="0" distL="0" distR="0" simplePos="0" relativeHeight="251663360" behindDoc="1" locked="0" layoutInCell="1" allowOverlap="1" wp14:anchorId="01C3AF4B" wp14:editId="4B28866B">
                <wp:simplePos x="0" y="0"/>
                <wp:positionH relativeFrom="page">
                  <wp:posOffset>1011555</wp:posOffset>
                </wp:positionH>
                <wp:positionV relativeFrom="paragraph">
                  <wp:posOffset>192405</wp:posOffset>
                </wp:positionV>
                <wp:extent cx="568071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 o:spid="_x0000_s1026" o:spt="100" style="position:absolute;left:0pt;margin-left:79.65pt;margin-top:15.15pt;height:0.1pt;width:447.3pt;mso-position-horizontal-relative:page;mso-wrap-distance-bottom:0pt;mso-wrap-distance-top:0pt;z-index:-251653120;mso-width-relative:page;mso-height-relative:page;" filled="f" stroked="t" coordsize="5680710,1" o:gfxdata="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6&#10;a7wo1wAAAAoBAAAPAAAAAAAAAAEAIAAAADgAAABkcnMvZG93bnJldi54bWxQSwECFAAUAAAACACH&#10;TuJAgsE9nQ8CAAB6BAAADgAAAAAAAAABACAAAAA8AQAAZHJzL2Uyb0RvYy54bWxQSwUGAAAAAAYA&#10;BgBZAQAAvQUAAAAA&#10;" path="m0,0l5680710,0e">
                <v:fill on="f" focussize="0,0"/>
                <v:stroke weight="0.48pt" color="#000000" joinstyle="round"/>
                <v:imagedata o:title=""/>
                <o:lock v:ext="edit" aspectratio="f"/>
                <v:textbox inset="0mm,0mm,0mm,0mm"/>
                <w10:wrap type="topAndBottom"/>
              </v:shape>
            </w:pict>
          </mc:Fallback>
        </mc:AlternateContent>
      </w:r>
    </w:p>
    <w:p w14:paraId="44E5CB8D" w14:textId="77777777" w:rsidR="00B47E88" w:rsidRDefault="00000000">
      <w:pPr>
        <w:spacing w:before="6"/>
        <w:ind w:left="70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 从业人员、营业收入、资产总额填报上一年度数据，无上一年度数据的新成立企业可不填报。</w:t>
      </w:r>
    </w:p>
    <w:p w14:paraId="3EBEAC80"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33EC80E5"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残疾人福利性单位声明函格式</w:t>
      </w:r>
    </w:p>
    <w:p w14:paraId="1319953B" w14:textId="77777777" w:rsidR="00B47E88" w:rsidRDefault="00B47E88">
      <w:pPr>
        <w:pStyle w:val="af0"/>
        <w:spacing w:line="520" w:lineRule="exact"/>
        <w:rPr>
          <w:rFonts w:asciiTheme="minorEastAsia" w:eastAsiaTheme="minorEastAsia" w:hAnsiTheme="minorEastAsia" w:hint="eastAsia"/>
          <w:b/>
          <w:spacing w:val="4"/>
        </w:rPr>
      </w:pPr>
    </w:p>
    <w:p w14:paraId="577EA936" w14:textId="77777777" w:rsidR="00B47E88" w:rsidRDefault="00000000">
      <w:pPr>
        <w:pStyle w:val="af0"/>
        <w:spacing w:line="520" w:lineRule="exact"/>
        <w:ind w:left="701" w:right="578" w:firstLine="504"/>
        <w:rPr>
          <w:rFonts w:asciiTheme="minorEastAsia" w:eastAsiaTheme="minorEastAsia" w:hAnsiTheme="minorEastAsia" w:hint="eastAsia"/>
          <w:spacing w:val="4"/>
        </w:rPr>
      </w:pPr>
      <w:r>
        <w:rPr>
          <w:rFonts w:asciiTheme="minorEastAsia" w:eastAsiaTheme="minorEastAsia" w:hAnsiTheme="minorEastAsia"/>
          <w:spacing w:val="4"/>
        </w:rPr>
        <w:t>本单位郑重声明，根据《财政部 民政部 中国残疾人联合会关于促进残疾人就业政府采购政策的通知》（财库〔2017〕 141 号）的规定，本单位</w:t>
      </w:r>
      <w:r>
        <w:rPr>
          <w:rFonts w:asciiTheme="minorEastAsia" w:eastAsiaTheme="minorEastAsia" w:hAnsiTheme="minorEastAsia"/>
          <w:b/>
          <w:spacing w:val="4"/>
        </w:rPr>
        <w:t>（请进行选择）</w:t>
      </w:r>
      <w:r>
        <w:rPr>
          <w:rFonts w:asciiTheme="minorEastAsia" w:eastAsiaTheme="minorEastAsia" w:hAnsiTheme="minorEastAsia"/>
          <w:spacing w:val="4"/>
        </w:rPr>
        <w:t>：</w:t>
      </w:r>
    </w:p>
    <w:p w14:paraId="312E5FF9" w14:textId="77777777" w:rsidR="00B47E88" w:rsidRDefault="00000000">
      <w:pPr>
        <w:pStyle w:val="8"/>
        <w:spacing w:line="520" w:lineRule="exact"/>
        <w:ind w:left="1184"/>
        <w:rPr>
          <w:rFonts w:asciiTheme="minorEastAsia" w:eastAsiaTheme="minorEastAsia" w:hAnsiTheme="minorEastAsia" w:hint="eastAsia"/>
          <w:spacing w:val="4"/>
        </w:rPr>
      </w:pPr>
      <w:r>
        <w:rPr>
          <w:rFonts w:asciiTheme="minorEastAsia" w:eastAsiaTheme="minorEastAsia" w:hAnsiTheme="minorEastAsia"/>
          <w:spacing w:val="4"/>
        </w:rPr>
        <w:t>□不属于符合条件的残疾人福利性单位。</w:t>
      </w:r>
    </w:p>
    <w:p w14:paraId="5B24A7C0" w14:textId="77777777" w:rsidR="00B47E88" w:rsidRDefault="00000000">
      <w:pPr>
        <w:tabs>
          <w:tab w:val="left" w:pos="7764"/>
          <w:tab w:val="left" w:pos="9283"/>
        </w:tabs>
        <w:spacing w:line="520" w:lineRule="exact"/>
        <w:ind w:left="701" w:firstLine="482"/>
        <w:rPr>
          <w:rFonts w:asciiTheme="minorEastAsia" w:eastAsiaTheme="minorEastAsia" w:hAnsiTheme="minorEastAsia" w:hint="eastAsia"/>
          <w:spacing w:val="4"/>
          <w:sz w:val="24"/>
          <w:szCs w:val="24"/>
        </w:rPr>
      </w:pPr>
      <w:r>
        <w:rPr>
          <w:rFonts w:asciiTheme="minorEastAsia" w:eastAsiaTheme="minorEastAsia" w:hAnsiTheme="minorEastAsia"/>
          <w:b/>
          <w:spacing w:val="4"/>
          <w:sz w:val="24"/>
          <w:szCs w:val="24"/>
        </w:rPr>
        <w:t>□属于符合条件的残疾人福利性单位，</w:t>
      </w:r>
      <w:r>
        <w:rPr>
          <w:rFonts w:asciiTheme="minorEastAsia" w:eastAsiaTheme="minorEastAsia" w:hAnsiTheme="minorEastAsia"/>
          <w:spacing w:val="4"/>
          <w:sz w:val="24"/>
          <w:szCs w:val="24"/>
        </w:rPr>
        <w:t>且本单位参加</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单位的</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项目</w:t>
      </w:r>
    </w:p>
    <w:p w14:paraId="284457DA" w14:textId="77777777" w:rsidR="00B47E88" w:rsidRDefault="00000000">
      <w:pPr>
        <w:pStyle w:val="af0"/>
        <w:spacing w:line="520" w:lineRule="exact"/>
        <w:ind w:left="701" w:right="703"/>
        <w:jc w:val="center"/>
        <w:rPr>
          <w:rFonts w:asciiTheme="minorEastAsia" w:eastAsiaTheme="minorEastAsia" w:hAnsiTheme="minorEastAsia" w:hint="eastAsia"/>
          <w:spacing w:val="4"/>
        </w:rPr>
      </w:pPr>
      <w:r>
        <w:rPr>
          <w:rFonts w:asciiTheme="minorEastAsia" w:eastAsiaTheme="minorEastAsia" w:hAnsiTheme="minorEastAsia"/>
          <w:spacing w:val="4"/>
        </w:rPr>
        <w:t>采购活动提供本单位制造的货物（由本单位承担工程/提供服务），或者提供其他残疾人福利性单位制造的货物（不包括使用非残疾人福利性单位注册商标的货物）。</w:t>
      </w:r>
    </w:p>
    <w:p w14:paraId="60EB1DA3" w14:textId="77777777" w:rsidR="00B47E88" w:rsidRDefault="00000000">
      <w:pPr>
        <w:pStyle w:val="8"/>
        <w:spacing w:line="520" w:lineRule="exact"/>
        <w:ind w:left="1205"/>
        <w:rPr>
          <w:rFonts w:asciiTheme="minorEastAsia" w:eastAsiaTheme="minorEastAsia" w:hAnsiTheme="minorEastAsia" w:hint="eastAsia"/>
          <w:spacing w:val="4"/>
        </w:rPr>
      </w:pPr>
      <w:r>
        <w:rPr>
          <w:rFonts w:asciiTheme="minorEastAsia" w:eastAsiaTheme="minorEastAsia" w:hAnsiTheme="minorEastAsia"/>
          <w:spacing w:val="4"/>
        </w:rPr>
        <w:t>本单位对上述声明的真实性负责。如有虚假，将依法承担相应责任。</w:t>
      </w:r>
    </w:p>
    <w:p w14:paraId="36DCCF15" w14:textId="77777777" w:rsidR="00B47E88" w:rsidRDefault="00B47E88">
      <w:pPr>
        <w:pStyle w:val="af0"/>
        <w:spacing w:line="520" w:lineRule="exact"/>
        <w:rPr>
          <w:rFonts w:asciiTheme="minorEastAsia" w:eastAsiaTheme="minorEastAsia" w:hAnsiTheme="minorEastAsia" w:hint="eastAsia"/>
          <w:b/>
          <w:spacing w:val="4"/>
        </w:rPr>
      </w:pPr>
    </w:p>
    <w:p w14:paraId="50011C70" w14:textId="77777777" w:rsidR="00B47E88" w:rsidRDefault="00B47E88">
      <w:pPr>
        <w:pStyle w:val="af0"/>
        <w:spacing w:line="520" w:lineRule="exact"/>
        <w:rPr>
          <w:rFonts w:asciiTheme="minorEastAsia" w:eastAsiaTheme="minorEastAsia" w:hAnsiTheme="minorEastAsia" w:hint="eastAsia"/>
          <w:b/>
          <w:spacing w:val="4"/>
        </w:rPr>
      </w:pPr>
    </w:p>
    <w:p w14:paraId="55ACDD49" w14:textId="77777777" w:rsidR="00B47E88" w:rsidRDefault="00B47E88">
      <w:pPr>
        <w:pStyle w:val="af0"/>
        <w:spacing w:line="520" w:lineRule="exact"/>
        <w:rPr>
          <w:rFonts w:asciiTheme="minorEastAsia" w:eastAsiaTheme="minorEastAsia" w:hAnsiTheme="minorEastAsia" w:hint="eastAsia"/>
          <w:b/>
          <w:spacing w:val="4"/>
        </w:rPr>
      </w:pPr>
    </w:p>
    <w:p w14:paraId="63B2293C" w14:textId="77777777" w:rsidR="00B47E88" w:rsidRDefault="00000000">
      <w:pPr>
        <w:pStyle w:val="af0"/>
        <w:spacing w:line="520" w:lineRule="exact"/>
        <w:ind w:left="4661" w:right="3708" w:hanging="34"/>
        <w:rPr>
          <w:rFonts w:asciiTheme="minorEastAsia" w:eastAsiaTheme="minorEastAsia" w:hAnsiTheme="minorEastAsia" w:hint="eastAsia"/>
          <w:spacing w:val="4"/>
        </w:rPr>
      </w:pPr>
      <w:r>
        <w:rPr>
          <w:rFonts w:asciiTheme="minorEastAsia" w:eastAsiaTheme="minorEastAsia" w:hAnsiTheme="minorEastAsia"/>
          <w:spacing w:val="4"/>
        </w:rPr>
        <w:t>单位名称（盖章）：日 期：</w:t>
      </w:r>
    </w:p>
    <w:p w14:paraId="44E4DC55" w14:textId="77777777" w:rsidR="00B47E88" w:rsidRDefault="00B47E88">
      <w:pPr>
        <w:spacing w:line="451" w:lineRule="auto"/>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1AE5742F" w14:textId="77777777" w:rsidR="00B47E88" w:rsidRDefault="00000000">
      <w:pPr>
        <w:pStyle w:val="affb"/>
        <w:numPr>
          <w:ilvl w:val="2"/>
          <w:numId w:val="21"/>
        </w:numPr>
        <w:tabs>
          <w:tab w:val="left" w:pos="1448"/>
        </w:tabs>
        <w:spacing w:line="360" w:lineRule="auto"/>
        <w:ind w:left="1448" w:hanging="747"/>
        <w:rPr>
          <w:rFonts w:asciiTheme="minorEastAsia" w:eastAsiaTheme="minorEastAsia" w:hAnsiTheme="minorEastAsia" w:hint="eastAsia"/>
          <w:spacing w:val="4"/>
          <w:sz w:val="24"/>
          <w:szCs w:val="24"/>
        </w:rPr>
      </w:pPr>
      <w:bookmarkStart w:id="90" w:name="2-1-2_拟分包情况说明及分包意向协议"/>
      <w:bookmarkEnd w:id="90"/>
      <w:r>
        <w:rPr>
          <w:rFonts w:asciiTheme="minorEastAsia" w:eastAsiaTheme="minorEastAsia" w:hAnsiTheme="minorEastAsia"/>
          <w:spacing w:val="4"/>
          <w:sz w:val="24"/>
          <w:szCs w:val="24"/>
        </w:rPr>
        <w:t>拟分包情况说明及分包意向协议</w:t>
      </w:r>
    </w:p>
    <w:p w14:paraId="6FA6F79A" w14:textId="77777777" w:rsidR="00B47E88" w:rsidRDefault="00B47E88">
      <w:pPr>
        <w:pStyle w:val="af0"/>
        <w:spacing w:line="360" w:lineRule="auto"/>
        <w:rPr>
          <w:rFonts w:asciiTheme="minorEastAsia" w:eastAsiaTheme="minorEastAsia" w:hAnsiTheme="minorEastAsia" w:hint="eastAsia"/>
          <w:spacing w:val="4"/>
        </w:rPr>
      </w:pPr>
    </w:p>
    <w:p w14:paraId="7375C88D" w14:textId="77777777" w:rsidR="00B47E88" w:rsidRDefault="00000000">
      <w:pPr>
        <w:spacing w:line="360" w:lineRule="auto"/>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拟分包情况说明</w:t>
      </w:r>
    </w:p>
    <w:p w14:paraId="089BC1F0" w14:textId="77777777" w:rsidR="00B47E88" w:rsidRDefault="00000000">
      <w:pPr>
        <w:pStyle w:val="af0"/>
        <w:spacing w:line="360" w:lineRule="auto"/>
        <w:ind w:left="701"/>
        <w:rPr>
          <w:rFonts w:asciiTheme="minorEastAsia" w:eastAsiaTheme="minorEastAsia" w:hAnsiTheme="minorEastAsia" w:hint="eastAsia"/>
          <w:spacing w:val="4"/>
        </w:rPr>
      </w:pPr>
      <w:r>
        <w:rPr>
          <w:rFonts w:asciiTheme="minorEastAsia" w:eastAsiaTheme="minorEastAsia" w:hAnsiTheme="minorEastAsia"/>
          <w:spacing w:val="4"/>
        </w:rPr>
        <w:t>致：</w:t>
      </w:r>
      <w:r>
        <w:rPr>
          <w:rFonts w:asciiTheme="minorEastAsia" w:eastAsiaTheme="minorEastAsia" w:hAnsiTheme="minorEastAsia"/>
          <w:spacing w:val="4"/>
          <w:u w:val="single"/>
        </w:rPr>
        <w:t>（采购人或采购代理机构）</w:t>
      </w:r>
    </w:p>
    <w:p w14:paraId="5A6BB947" w14:textId="77777777" w:rsidR="00B47E88" w:rsidRDefault="00000000">
      <w:pPr>
        <w:pStyle w:val="af0"/>
        <w:tabs>
          <w:tab w:val="left" w:pos="6341"/>
          <w:tab w:val="left" w:pos="7661"/>
        </w:tabs>
        <w:spacing w:line="360" w:lineRule="auto"/>
        <w:ind w:left="701" w:right="691" w:firstLine="480"/>
        <w:jc w:val="both"/>
        <w:rPr>
          <w:rFonts w:asciiTheme="minorEastAsia" w:eastAsiaTheme="minorEastAsia" w:hAnsiTheme="minorEastAsia" w:hint="eastAsia"/>
          <w:spacing w:val="4"/>
        </w:rPr>
      </w:pPr>
      <w:r>
        <w:rPr>
          <w:rFonts w:asciiTheme="minorEastAsia" w:eastAsiaTheme="minorEastAsia" w:hAnsiTheme="minorEastAsia"/>
          <w:spacing w:val="4"/>
        </w:rPr>
        <w:t>我单位参加贵单位组织采购的项目编号为</w:t>
      </w:r>
      <w:r>
        <w:rPr>
          <w:rFonts w:asciiTheme="minorEastAsia" w:eastAsiaTheme="minorEastAsia" w:hAnsiTheme="minorEastAsia"/>
          <w:spacing w:val="4"/>
          <w:u w:val="single"/>
        </w:rPr>
        <w:tab/>
      </w:r>
      <w:r>
        <w:rPr>
          <w:rFonts w:asciiTheme="minorEastAsia" w:eastAsiaTheme="minorEastAsia" w:hAnsiTheme="minorEastAsia"/>
          <w:spacing w:val="4"/>
        </w:rPr>
        <w:t>的</w:t>
      </w:r>
      <w:r>
        <w:rPr>
          <w:rFonts w:asciiTheme="minorEastAsia" w:eastAsiaTheme="minorEastAsia" w:hAnsiTheme="minorEastAsia"/>
          <w:spacing w:val="4"/>
          <w:u w:val="single"/>
        </w:rPr>
        <w:tab/>
      </w:r>
      <w:r>
        <w:rPr>
          <w:rFonts w:asciiTheme="minorEastAsia" w:eastAsiaTheme="minorEastAsia" w:hAnsiTheme="minorEastAsia"/>
          <w:spacing w:val="4"/>
        </w:rPr>
        <w:t>项目（填写采购项目名称）中</w:t>
      </w:r>
      <w:r>
        <w:rPr>
          <w:rFonts w:asciiTheme="minorEastAsia" w:eastAsiaTheme="minorEastAsia" w:hAnsiTheme="minorEastAsia"/>
          <w:spacing w:val="4"/>
          <w:u w:val="single"/>
        </w:rPr>
        <w:t xml:space="preserve">  </w:t>
      </w:r>
      <w:r>
        <w:rPr>
          <w:rFonts w:asciiTheme="minorEastAsia" w:eastAsiaTheme="minorEastAsia" w:hAnsiTheme="minorEastAsia"/>
          <w:spacing w:val="4"/>
        </w:rPr>
        <w:t>包（填写包号）的投标。拟签订分包合同的单位情况如下表所示，我单位承诺一旦在该项目中获得采购合同将按下表所列情况进行分包，同时承诺分包承担主体不再次分包。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1287"/>
        <w:gridCol w:w="1513"/>
        <w:gridCol w:w="1125"/>
        <w:gridCol w:w="1561"/>
        <w:gridCol w:w="1498"/>
        <w:gridCol w:w="1564"/>
      </w:tblGrid>
      <w:tr w:rsidR="00B47E88" w14:paraId="5FBB6A77" w14:textId="77777777">
        <w:trPr>
          <w:trHeight w:val="1043"/>
          <w:jc w:val="center"/>
        </w:trPr>
        <w:tc>
          <w:tcPr>
            <w:tcW w:w="765" w:type="dxa"/>
            <w:vAlign w:val="center"/>
          </w:tcPr>
          <w:p w14:paraId="71AFAF42" w14:textId="77777777" w:rsidR="00B47E88" w:rsidRDefault="00000000">
            <w:pPr>
              <w:pStyle w:val="TableParagraph"/>
              <w:ind w:left="107" w:right="9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序号</w:t>
            </w:r>
          </w:p>
        </w:tc>
        <w:tc>
          <w:tcPr>
            <w:tcW w:w="1287" w:type="dxa"/>
            <w:vAlign w:val="center"/>
          </w:tcPr>
          <w:p w14:paraId="7BE36857" w14:textId="77777777" w:rsidR="00B47E88" w:rsidRDefault="00000000">
            <w:pPr>
              <w:pStyle w:val="TableParagraph"/>
              <w:ind w:left="163" w:right="6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分包承担主体名称</w:t>
            </w:r>
          </w:p>
        </w:tc>
        <w:tc>
          <w:tcPr>
            <w:tcW w:w="1513" w:type="dxa"/>
            <w:vAlign w:val="center"/>
          </w:tcPr>
          <w:p w14:paraId="5E26CB10" w14:textId="77777777" w:rsidR="00B47E88" w:rsidRDefault="00000000">
            <w:pPr>
              <w:pStyle w:val="TableParagraph"/>
              <w:ind w:left="275" w:right="162"/>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分包承担主体类型（选择）</w:t>
            </w:r>
          </w:p>
        </w:tc>
        <w:tc>
          <w:tcPr>
            <w:tcW w:w="1125" w:type="dxa"/>
            <w:vAlign w:val="center"/>
          </w:tcPr>
          <w:p w14:paraId="11490F97" w14:textId="77777777" w:rsidR="00B47E88" w:rsidRDefault="00000000">
            <w:pPr>
              <w:pStyle w:val="TableParagraph"/>
              <w:ind w:left="82"/>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资质等级</w:t>
            </w:r>
          </w:p>
        </w:tc>
        <w:tc>
          <w:tcPr>
            <w:tcW w:w="1561" w:type="dxa"/>
            <w:vAlign w:val="center"/>
          </w:tcPr>
          <w:p w14:paraId="3AE7C11D" w14:textId="77777777" w:rsidR="00B47E88" w:rsidRDefault="00000000">
            <w:pPr>
              <w:pStyle w:val="TableParagraph"/>
              <w:ind w:leftChars="58" w:left="128" w:right="290"/>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拟分包合同内容</w:t>
            </w:r>
          </w:p>
        </w:tc>
        <w:tc>
          <w:tcPr>
            <w:tcW w:w="1498" w:type="dxa"/>
            <w:vAlign w:val="center"/>
          </w:tcPr>
          <w:p w14:paraId="67E84448" w14:textId="77777777" w:rsidR="00B47E88" w:rsidRDefault="00000000">
            <w:pPr>
              <w:pStyle w:val="TableParagraph"/>
              <w:ind w:left="269" w:right="23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拟分包合同金额</w:t>
            </w:r>
          </w:p>
          <w:p w14:paraId="54907AB0" w14:textId="77777777" w:rsidR="00B47E88" w:rsidRDefault="00000000">
            <w:pPr>
              <w:pStyle w:val="TableParagraph"/>
              <w:ind w:left="10"/>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（人民币元）</w:t>
            </w:r>
          </w:p>
        </w:tc>
        <w:tc>
          <w:tcPr>
            <w:tcW w:w="1564" w:type="dxa"/>
            <w:vAlign w:val="center"/>
          </w:tcPr>
          <w:p w14:paraId="45BF876E" w14:textId="77777777" w:rsidR="00B47E88" w:rsidRDefault="00000000">
            <w:pPr>
              <w:pStyle w:val="TableParagraph"/>
              <w:ind w:left="182" w:right="98"/>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占该采购包</w:t>
            </w:r>
            <w:r>
              <w:rPr>
                <w:rFonts w:asciiTheme="minorEastAsia" w:eastAsiaTheme="minorEastAsia" w:hAnsiTheme="minorEastAsia"/>
                <w:b/>
                <w:spacing w:val="4"/>
                <w:sz w:val="24"/>
                <w:szCs w:val="24"/>
              </w:rPr>
              <w:t>合同金额的</w:t>
            </w:r>
            <w:r>
              <w:rPr>
                <w:rFonts w:asciiTheme="minorEastAsia" w:eastAsiaTheme="minorEastAsia" w:hAnsiTheme="minorEastAsia"/>
                <w:spacing w:val="4"/>
                <w:sz w:val="24"/>
                <w:szCs w:val="24"/>
              </w:rPr>
              <w:t>比例（%）</w:t>
            </w:r>
          </w:p>
        </w:tc>
      </w:tr>
      <w:tr w:rsidR="00B47E88" w14:paraId="60763096" w14:textId="77777777">
        <w:trPr>
          <w:trHeight w:val="1043"/>
          <w:jc w:val="center"/>
        </w:trPr>
        <w:tc>
          <w:tcPr>
            <w:tcW w:w="765" w:type="dxa"/>
            <w:vAlign w:val="center"/>
          </w:tcPr>
          <w:p w14:paraId="33F03976" w14:textId="77777777" w:rsidR="00B47E88" w:rsidRDefault="00B47E88">
            <w:pPr>
              <w:pStyle w:val="TableParagraph"/>
              <w:rPr>
                <w:rFonts w:asciiTheme="minorEastAsia" w:eastAsiaTheme="minorEastAsia" w:hAnsiTheme="minorEastAsia" w:hint="eastAsia"/>
                <w:spacing w:val="4"/>
                <w:sz w:val="24"/>
                <w:szCs w:val="24"/>
              </w:rPr>
            </w:pPr>
          </w:p>
          <w:p w14:paraId="21D942BB"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w:t>
            </w:r>
          </w:p>
        </w:tc>
        <w:tc>
          <w:tcPr>
            <w:tcW w:w="1287" w:type="dxa"/>
            <w:vAlign w:val="center"/>
          </w:tcPr>
          <w:p w14:paraId="26E1B1C3"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3B6D57AA"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□中型企业</w:t>
            </w:r>
          </w:p>
          <w:p w14:paraId="6CC8D5B8"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□小微企业</w:t>
            </w:r>
          </w:p>
          <w:p w14:paraId="6FBBE030"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w:t>
            </w:r>
          </w:p>
        </w:tc>
        <w:tc>
          <w:tcPr>
            <w:tcW w:w="1125" w:type="dxa"/>
            <w:vAlign w:val="center"/>
          </w:tcPr>
          <w:p w14:paraId="15948475"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7DAA2915"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03F70DC2"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37D77A28"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7D81F0A0" w14:textId="77777777">
        <w:trPr>
          <w:trHeight w:val="1043"/>
          <w:jc w:val="center"/>
        </w:trPr>
        <w:tc>
          <w:tcPr>
            <w:tcW w:w="765" w:type="dxa"/>
            <w:vAlign w:val="center"/>
          </w:tcPr>
          <w:p w14:paraId="3132E573" w14:textId="77777777" w:rsidR="00B47E88" w:rsidRDefault="00B47E88">
            <w:pPr>
              <w:pStyle w:val="TableParagraph"/>
              <w:rPr>
                <w:rFonts w:asciiTheme="minorEastAsia" w:eastAsiaTheme="minorEastAsia" w:hAnsiTheme="minorEastAsia" w:hint="eastAsia"/>
                <w:spacing w:val="4"/>
                <w:sz w:val="24"/>
                <w:szCs w:val="24"/>
              </w:rPr>
            </w:pPr>
          </w:p>
          <w:p w14:paraId="08994964"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w:t>
            </w:r>
          </w:p>
        </w:tc>
        <w:tc>
          <w:tcPr>
            <w:tcW w:w="1287" w:type="dxa"/>
            <w:vAlign w:val="center"/>
          </w:tcPr>
          <w:p w14:paraId="7BA14848"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755EF2E1"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□中型企业</w:t>
            </w:r>
          </w:p>
          <w:p w14:paraId="5698A456"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□小微企业</w:t>
            </w:r>
          </w:p>
          <w:p w14:paraId="38E56829"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w:t>
            </w:r>
          </w:p>
        </w:tc>
        <w:tc>
          <w:tcPr>
            <w:tcW w:w="1125" w:type="dxa"/>
            <w:vAlign w:val="center"/>
          </w:tcPr>
          <w:p w14:paraId="53D9BC78"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63201DAF"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621FB776"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75CE117D"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69A6C7CE" w14:textId="77777777">
        <w:trPr>
          <w:trHeight w:val="620"/>
          <w:jc w:val="center"/>
        </w:trPr>
        <w:tc>
          <w:tcPr>
            <w:tcW w:w="765" w:type="dxa"/>
            <w:vAlign w:val="center"/>
          </w:tcPr>
          <w:p w14:paraId="7CF93304"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tc>
        <w:tc>
          <w:tcPr>
            <w:tcW w:w="1287" w:type="dxa"/>
            <w:vAlign w:val="center"/>
          </w:tcPr>
          <w:p w14:paraId="7F271B42"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1A4DA818" w14:textId="77777777" w:rsidR="00B47E88" w:rsidRDefault="00B47E88">
            <w:pPr>
              <w:pStyle w:val="TableParagraph"/>
              <w:rPr>
                <w:rFonts w:asciiTheme="minorEastAsia" w:eastAsiaTheme="minorEastAsia" w:hAnsiTheme="minorEastAsia" w:hint="eastAsia"/>
                <w:spacing w:val="4"/>
                <w:sz w:val="24"/>
                <w:szCs w:val="24"/>
              </w:rPr>
            </w:pPr>
          </w:p>
        </w:tc>
        <w:tc>
          <w:tcPr>
            <w:tcW w:w="1125" w:type="dxa"/>
            <w:vAlign w:val="center"/>
          </w:tcPr>
          <w:p w14:paraId="30365099"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2EBEDA0C"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6ABFB761"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57EAE6D8"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936D193" w14:textId="77777777">
        <w:trPr>
          <w:trHeight w:val="620"/>
          <w:jc w:val="center"/>
        </w:trPr>
        <w:tc>
          <w:tcPr>
            <w:tcW w:w="6251" w:type="dxa"/>
            <w:gridSpan w:val="5"/>
            <w:vAlign w:val="center"/>
          </w:tcPr>
          <w:p w14:paraId="3E4C13C9" w14:textId="77777777" w:rsidR="00B47E88" w:rsidRDefault="00000000">
            <w:pPr>
              <w:pStyle w:val="TableParagraph"/>
              <w:ind w:right="50"/>
              <w:jc w:val="right"/>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合计：</w:t>
            </w:r>
          </w:p>
        </w:tc>
        <w:tc>
          <w:tcPr>
            <w:tcW w:w="1498" w:type="dxa"/>
            <w:vAlign w:val="center"/>
          </w:tcPr>
          <w:p w14:paraId="079FD9B8"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1A701733" w14:textId="77777777" w:rsidR="00B47E88" w:rsidRDefault="00B47E88">
            <w:pPr>
              <w:pStyle w:val="TableParagraph"/>
              <w:rPr>
                <w:rFonts w:asciiTheme="minorEastAsia" w:eastAsiaTheme="minorEastAsia" w:hAnsiTheme="minorEastAsia" w:hint="eastAsia"/>
                <w:spacing w:val="4"/>
                <w:sz w:val="24"/>
                <w:szCs w:val="24"/>
              </w:rPr>
            </w:pPr>
          </w:p>
        </w:tc>
      </w:tr>
    </w:tbl>
    <w:p w14:paraId="2712CA46" w14:textId="77777777" w:rsidR="00B47E88" w:rsidRDefault="00B47E88">
      <w:pPr>
        <w:pStyle w:val="af0"/>
        <w:spacing w:line="360" w:lineRule="auto"/>
        <w:rPr>
          <w:rFonts w:asciiTheme="minorEastAsia" w:eastAsiaTheme="minorEastAsia" w:hAnsiTheme="minorEastAsia" w:hint="eastAsia"/>
          <w:spacing w:val="4"/>
        </w:rPr>
      </w:pPr>
    </w:p>
    <w:p w14:paraId="16E6990D" w14:textId="77777777" w:rsidR="00B47E88" w:rsidRDefault="00B47E88">
      <w:pPr>
        <w:pStyle w:val="af0"/>
        <w:spacing w:line="360" w:lineRule="auto"/>
        <w:rPr>
          <w:rFonts w:asciiTheme="minorEastAsia" w:eastAsiaTheme="minorEastAsia" w:hAnsiTheme="minorEastAsia" w:hint="eastAsia"/>
          <w:spacing w:val="4"/>
        </w:rPr>
      </w:pPr>
    </w:p>
    <w:p w14:paraId="278A555A" w14:textId="77777777" w:rsidR="00B47E88" w:rsidRDefault="00000000">
      <w:pPr>
        <w:pStyle w:val="af0"/>
        <w:tabs>
          <w:tab w:val="left" w:pos="7668"/>
          <w:tab w:val="left" w:pos="8628"/>
          <w:tab w:val="left" w:pos="9588"/>
          <w:tab w:val="left" w:pos="9830"/>
        </w:tabs>
        <w:spacing w:line="360" w:lineRule="auto"/>
        <w:ind w:left="6348" w:right="634" w:hanging="776"/>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 xml:space="preserve"> 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00F91812"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注：</w:t>
      </w:r>
    </w:p>
    <w:p w14:paraId="6F1D0AC1" w14:textId="77777777" w:rsidR="00B47E88" w:rsidRDefault="00000000">
      <w:pPr>
        <w:pStyle w:val="af0"/>
        <w:spacing w:line="360" w:lineRule="auto"/>
        <w:ind w:left="703" w:right="643"/>
        <w:rPr>
          <w:rFonts w:asciiTheme="minorEastAsia" w:eastAsiaTheme="minorEastAsia" w:hAnsiTheme="minorEastAsia" w:hint="eastAsia"/>
          <w:b/>
          <w:spacing w:val="4"/>
        </w:rPr>
      </w:pPr>
      <w:r>
        <w:rPr>
          <w:rFonts w:asciiTheme="minorEastAsia" w:eastAsiaTheme="minorEastAsia" w:hAnsiTheme="minorEastAsia"/>
          <w:spacing w:val="4"/>
        </w:rPr>
        <w:t>如本招标文件《投标人须知资料表》载明本项目分包承担主体应具备的相应资质条件，则投标人须在本表中列明分包承担主体的资质等级，并后附资质证书电子件，否则</w:t>
      </w:r>
      <w:r>
        <w:rPr>
          <w:rFonts w:asciiTheme="minorEastAsia" w:eastAsiaTheme="minorEastAsia" w:hAnsiTheme="minorEastAsia"/>
          <w:b/>
          <w:spacing w:val="4"/>
        </w:rPr>
        <w:t>投标无效</w:t>
      </w:r>
      <w:r>
        <w:rPr>
          <w:rFonts w:asciiTheme="minorEastAsia" w:eastAsiaTheme="minorEastAsia" w:hAnsiTheme="minorEastAsia"/>
          <w:spacing w:val="4"/>
        </w:rPr>
        <w:t>。</w:t>
      </w:r>
    </w:p>
    <w:p w14:paraId="4832925D" w14:textId="77777777" w:rsidR="00B47E88" w:rsidRDefault="00B47E88">
      <w:pPr>
        <w:spacing w:line="313" w:lineRule="exact"/>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725CFBA" w14:textId="77777777" w:rsidR="00B47E88" w:rsidRDefault="00000000">
      <w:pPr>
        <w:spacing w:line="520" w:lineRule="exact"/>
        <w:ind w:left="5"/>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分包意向协议</w:t>
      </w:r>
    </w:p>
    <w:p w14:paraId="609EF985" w14:textId="77777777" w:rsidR="00B47E88" w:rsidRDefault="00B47E88">
      <w:pPr>
        <w:spacing w:line="520" w:lineRule="exact"/>
        <w:ind w:left="5"/>
        <w:jc w:val="center"/>
        <w:rPr>
          <w:rFonts w:asciiTheme="minorEastAsia" w:eastAsiaTheme="minorEastAsia" w:hAnsiTheme="minorEastAsia" w:hint="eastAsia"/>
          <w:b/>
          <w:spacing w:val="4"/>
          <w:sz w:val="24"/>
          <w:szCs w:val="24"/>
        </w:rPr>
      </w:pPr>
    </w:p>
    <w:p w14:paraId="4DD7532F" w14:textId="77777777" w:rsidR="00B47E88" w:rsidRDefault="00000000">
      <w:pPr>
        <w:pStyle w:val="af0"/>
        <w:tabs>
          <w:tab w:val="left" w:pos="3998"/>
        </w:tabs>
        <w:spacing w:line="520" w:lineRule="exact"/>
        <w:ind w:left="1181"/>
        <w:rPr>
          <w:rFonts w:asciiTheme="minorEastAsia" w:eastAsiaTheme="minorEastAsia" w:hAnsiTheme="minorEastAsia" w:hint="eastAsia"/>
          <w:spacing w:val="4"/>
        </w:rPr>
      </w:pPr>
      <w:r>
        <w:rPr>
          <w:rFonts w:asciiTheme="minorEastAsia" w:eastAsiaTheme="minorEastAsia" w:hAnsiTheme="minorEastAsia"/>
          <w:spacing w:val="4"/>
        </w:rPr>
        <w:t>甲方（投标人）：</w:t>
      </w:r>
      <w:r>
        <w:rPr>
          <w:rFonts w:asciiTheme="minorEastAsia" w:eastAsiaTheme="minorEastAsia" w:hAnsiTheme="minorEastAsia"/>
          <w:spacing w:val="4"/>
          <w:u w:val="single"/>
        </w:rPr>
        <w:tab/>
      </w:r>
    </w:p>
    <w:p w14:paraId="589F132E" w14:textId="77777777" w:rsidR="00B47E88" w:rsidRDefault="00000000">
      <w:pPr>
        <w:pStyle w:val="af0"/>
        <w:tabs>
          <w:tab w:val="left" w:pos="4478"/>
        </w:tabs>
        <w:spacing w:line="520" w:lineRule="exact"/>
        <w:ind w:left="1181"/>
        <w:rPr>
          <w:rFonts w:asciiTheme="minorEastAsia" w:eastAsiaTheme="minorEastAsia" w:hAnsiTheme="minorEastAsia" w:hint="eastAsia"/>
          <w:spacing w:val="4"/>
        </w:rPr>
      </w:pPr>
      <w:r>
        <w:rPr>
          <w:rFonts w:asciiTheme="minorEastAsia" w:eastAsiaTheme="minorEastAsia" w:hAnsiTheme="minorEastAsia"/>
          <w:spacing w:val="4"/>
        </w:rPr>
        <w:t>乙方（拟分包单位）：</w:t>
      </w:r>
      <w:r>
        <w:rPr>
          <w:rFonts w:asciiTheme="minorEastAsia" w:eastAsiaTheme="minorEastAsia" w:hAnsiTheme="minorEastAsia"/>
          <w:spacing w:val="4"/>
          <w:u w:val="single"/>
        </w:rPr>
        <w:tab/>
      </w:r>
    </w:p>
    <w:p w14:paraId="69AFB522" w14:textId="77777777" w:rsidR="00B47E88" w:rsidRDefault="00000000">
      <w:pPr>
        <w:pStyle w:val="af0"/>
        <w:tabs>
          <w:tab w:val="left" w:pos="4176"/>
          <w:tab w:val="left" w:pos="9053"/>
        </w:tabs>
        <w:spacing w:line="520" w:lineRule="exact"/>
        <w:ind w:left="701" w:right="691" w:firstLine="480"/>
        <w:rPr>
          <w:rFonts w:asciiTheme="minorEastAsia" w:eastAsiaTheme="minorEastAsia" w:hAnsiTheme="minorEastAsia" w:hint="eastAsia"/>
          <w:spacing w:val="4"/>
        </w:rPr>
      </w:pPr>
      <w:r>
        <w:rPr>
          <w:rFonts w:asciiTheme="minorEastAsia" w:eastAsiaTheme="minorEastAsia" w:hAnsiTheme="minorEastAsia"/>
          <w:spacing w:val="4"/>
        </w:rPr>
        <w:t>甲方承诺，一旦在</w:t>
      </w:r>
      <w:r>
        <w:rPr>
          <w:rFonts w:asciiTheme="minorEastAsia" w:eastAsiaTheme="minorEastAsia" w:hAnsiTheme="minorEastAsia"/>
          <w:spacing w:val="4"/>
          <w:u w:val="single"/>
        </w:rPr>
        <w:tab/>
      </w:r>
      <w:r>
        <w:rPr>
          <w:rFonts w:asciiTheme="minorEastAsia" w:eastAsiaTheme="minorEastAsia" w:hAnsiTheme="minorEastAsia"/>
          <w:spacing w:val="4"/>
        </w:rPr>
        <w:t>（采购项目名称）（项目编号/包号为：</w:t>
      </w:r>
      <w:r>
        <w:rPr>
          <w:rFonts w:asciiTheme="minorEastAsia" w:eastAsiaTheme="minorEastAsia" w:hAnsiTheme="minorEastAsia"/>
          <w:spacing w:val="4"/>
          <w:u w:val="single"/>
        </w:rPr>
        <w:tab/>
      </w:r>
      <w:r>
        <w:rPr>
          <w:rFonts w:asciiTheme="minorEastAsia" w:eastAsiaTheme="minorEastAsia" w:hAnsiTheme="minorEastAsia"/>
          <w:spacing w:val="4"/>
        </w:rPr>
        <w:t>）招标采购项目中获得采购合同，将按照下述约定将合同项下部分内容分包给乙方：</w:t>
      </w:r>
    </w:p>
    <w:p w14:paraId="14C4C8FF" w14:textId="77777777" w:rsidR="00B47E88" w:rsidRDefault="00000000">
      <w:pPr>
        <w:pStyle w:val="affb"/>
        <w:numPr>
          <w:ilvl w:val="3"/>
          <w:numId w:val="21"/>
        </w:numPr>
        <w:tabs>
          <w:tab w:val="left" w:pos="1407"/>
          <w:tab w:val="left" w:pos="3209"/>
        </w:tabs>
        <w:spacing w:line="520" w:lineRule="exact"/>
        <w:ind w:left="140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分包内容：</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5C5FAAD6" w14:textId="77777777" w:rsidR="00B47E88" w:rsidRDefault="00000000">
      <w:pPr>
        <w:pStyle w:val="affb"/>
        <w:numPr>
          <w:ilvl w:val="3"/>
          <w:numId w:val="21"/>
        </w:numPr>
        <w:tabs>
          <w:tab w:val="left" w:pos="1407"/>
          <w:tab w:val="left" w:pos="3209"/>
          <w:tab w:val="left" w:pos="7647"/>
        </w:tabs>
        <w:spacing w:line="520" w:lineRule="exact"/>
        <w:ind w:left="1181" w:right="2347"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分包金额：</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，该金额占该采购包合同金额的比例为</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%。乙方承诺将在上述情况下与甲方签订分包合同。</w:t>
      </w:r>
    </w:p>
    <w:p w14:paraId="5D29C987" w14:textId="77777777" w:rsidR="00B47E88" w:rsidRDefault="00000000">
      <w:pPr>
        <w:pStyle w:val="af0"/>
        <w:spacing w:line="520" w:lineRule="exact"/>
        <w:ind w:left="701" w:right="691" w:firstLine="480"/>
        <w:rPr>
          <w:rFonts w:asciiTheme="minorEastAsia" w:eastAsiaTheme="minorEastAsia" w:hAnsiTheme="minorEastAsia" w:hint="eastAsia"/>
          <w:spacing w:val="4"/>
        </w:rPr>
      </w:pPr>
      <w:r>
        <w:rPr>
          <w:rFonts w:asciiTheme="minorEastAsia" w:eastAsiaTheme="minorEastAsia" w:hAnsiTheme="minorEastAsia"/>
          <w:spacing w:val="4"/>
        </w:rPr>
        <w:t>本协议自各方盖章之日起生效，如甲方未在该项目（采购包）中标，本协议自动终止。</w:t>
      </w:r>
    </w:p>
    <w:p w14:paraId="27252E90" w14:textId="77777777" w:rsidR="00B47E88" w:rsidRDefault="00B47E88">
      <w:pPr>
        <w:pStyle w:val="af0"/>
        <w:spacing w:line="520" w:lineRule="exact"/>
        <w:rPr>
          <w:rFonts w:asciiTheme="minorEastAsia" w:eastAsiaTheme="minorEastAsia" w:hAnsiTheme="minorEastAsia" w:hint="eastAsia"/>
          <w:spacing w:val="4"/>
        </w:rPr>
      </w:pPr>
    </w:p>
    <w:p w14:paraId="58782114" w14:textId="77777777" w:rsidR="00B47E88" w:rsidRDefault="00000000">
      <w:pPr>
        <w:pStyle w:val="af0"/>
        <w:tabs>
          <w:tab w:val="left" w:pos="3869"/>
          <w:tab w:val="left" w:pos="5851"/>
          <w:tab w:val="left" w:pos="8549"/>
        </w:tabs>
        <w:spacing w:line="520" w:lineRule="exact"/>
        <w:ind w:left="1171"/>
        <w:rPr>
          <w:rFonts w:asciiTheme="minorEastAsia" w:eastAsiaTheme="minorEastAsia" w:hAnsiTheme="minorEastAsia" w:hint="eastAsia"/>
          <w:spacing w:val="4"/>
        </w:rPr>
      </w:pPr>
      <w:r>
        <w:rPr>
          <w:rFonts w:asciiTheme="minorEastAsia" w:eastAsiaTheme="minorEastAsia" w:hAnsiTheme="minorEastAsia"/>
          <w:spacing w:val="4"/>
        </w:rPr>
        <w:t>甲方（盖章）：</w:t>
      </w:r>
      <w:r>
        <w:rPr>
          <w:rFonts w:asciiTheme="minorEastAsia" w:eastAsiaTheme="minorEastAsia" w:hAnsiTheme="minorEastAsia"/>
          <w:spacing w:val="4"/>
          <w:u w:val="single"/>
        </w:rPr>
        <w:tab/>
      </w:r>
      <w:r>
        <w:rPr>
          <w:rFonts w:asciiTheme="minorEastAsia" w:eastAsiaTheme="minorEastAsia" w:hAnsiTheme="minorEastAsia"/>
          <w:spacing w:val="4"/>
        </w:rPr>
        <w:tab/>
        <w:t>乙方（盖章）：</w:t>
      </w:r>
      <w:r>
        <w:rPr>
          <w:rFonts w:asciiTheme="minorEastAsia" w:eastAsiaTheme="minorEastAsia" w:hAnsiTheme="minorEastAsia"/>
          <w:spacing w:val="4"/>
          <w:u w:val="single"/>
        </w:rPr>
        <w:tab/>
      </w:r>
    </w:p>
    <w:p w14:paraId="1399E325" w14:textId="77777777" w:rsidR="00B47E88" w:rsidRDefault="00B47E88">
      <w:pPr>
        <w:pStyle w:val="af0"/>
        <w:spacing w:line="520" w:lineRule="exact"/>
        <w:rPr>
          <w:rFonts w:asciiTheme="minorEastAsia" w:eastAsiaTheme="minorEastAsia" w:hAnsiTheme="minorEastAsia" w:hint="eastAsia"/>
          <w:spacing w:val="4"/>
        </w:rPr>
      </w:pPr>
    </w:p>
    <w:p w14:paraId="11ABC4FB" w14:textId="77777777" w:rsidR="00B47E88" w:rsidRDefault="00B47E88">
      <w:pPr>
        <w:pStyle w:val="af0"/>
        <w:spacing w:line="520" w:lineRule="exact"/>
        <w:rPr>
          <w:rFonts w:asciiTheme="minorEastAsia" w:eastAsiaTheme="minorEastAsia" w:hAnsiTheme="minorEastAsia" w:hint="eastAsia"/>
          <w:spacing w:val="4"/>
        </w:rPr>
      </w:pPr>
    </w:p>
    <w:p w14:paraId="05B0900D" w14:textId="77777777" w:rsidR="00B47E88" w:rsidRDefault="00000000">
      <w:pPr>
        <w:pStyle w:val="af0"/>
        <w:tabs>
          <w:tab w:val="left" w:pos="7253"/>
          <w:tab w:val="left" w:pos="8213"/>
          <w:tab w:val="left" w:pos="9173"/>
        </w:tabs>
        <w:spacing w:line="520" w:lineRule="exact"/>
        <w:ind w:left="5933"/>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61930568" w14:textId="77777777" w:rsidR="00B47E88" w:rsidRDefault="00B47E88">
      <w:pPr>
        <w:pStyle w:val="af0"/>
        <w:spacing w:line="520" w:lineRule="exact"/>
        <w:rPr>
          <w:rFonts w:asciiTheme="minorEastAsia" w:eastAsiaTheme="minorEastAsia" w:hAnsiTheme="minorEastAsia" w:hint="eastAsia"/>
          <w:spacing w:val="4"/>
        </w:rPr>
      </w:pPr>
    </w:p>
    <w:p w14:paraId="604359F2" w14:textId="77777777" w:rsidR="00B47E88" w:rsidRDefault="00B47E88">
      <w:pPr>
        <w:pStyle w:val="af0"/>
        <w:spacing w:before="5"/>
        <w:rPr>
          <w:rFonts w:asciiTheme="minorEastAsia" w:eastAsiaTheme="minorEastAsia" w:hAnsiTheme="minorEastAsia" w:hint="eastAsia"/>
          <w:spacing w:val="4"/>
        </w:rPr>
      </w:pPr>
    </w:p>
    <w:p w14:paraId="12DE79B9"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注：</w:t>
      </w:r>
    </w:p>
    <w:p w14:paraId="7BF07BC1" w14:textId="77777777" w:rsidR="00B47E88" w:rsidRDefault="00000000">
      <w:pPr>
        <w:pStyle w:val="af0"/>
        <w:spacing w:line="360" w:lineRule="auto"/>
        <w:ind w:left="703" w:right="451"/>
        <w:rPr>
          <w:rFonts w:asciiTheme="minorEastAsia" w:eastAsiaTheme="minorEastAsia" w:hAnsiTheme="minorEastAsia" w:hint="eastAsia"/>
          <w:spacing w:val="4"/>
        </w:rPr>
      </w:pPr>
      <w:r>
        <w:rPr>
          <w:rFonts w:asciiTheme="minorEastAsia" w:eastAsiaTheme="minorEastAsia" w:hAnsiTheme="minorEastAsia"/>
          <w:spacing w:val="4"/>
        </w:rPr>
        <w:t>本协议仅在投标人“为落实政府采购政策”而向中小企业分包时必须提供，否则</w:t>
      </w:r>
      <w:r>
        <w:rPr>
          <w:rFonts w:asciiTheme="minorEastAsia" w:eastAsiaTheme="minorEastAsia" w:hAnsiTheme="minorEastAsia"/>
          <w:b/>
          <w:spacing w:val="4"/>
        </w:rPr>
        <w:t>投标无效</w:t>
      </w:r>
      <w:r>
        <w:rPr>
          <w:rFonts w:asciiTheme="minorEastAsia" w:eastAsiaTheme="minorEastAsia" w:hAnsiTheme="minorEastAsia"/>
          <w:spacing w:val="4"/>
        </w:rPr>
        <w:t>；且投标人须与所有拟分包单位分别签订《分包意向协议》，每单位签订一份，并在投标 文件中提交全部协议原件的电子件，否则</w:t>
      </w:r>
      <w:r>
        <w:rPr>
          <w:rFonts w:asciiTheme="minorEastAsia" w:eastAsiaTheme="minorEastAsia" w:hAnsiTheme="minorEastAsia"/>
          <w:b/>
          <w:spacing w:val="4"/>
        </w:rPr>
        <w:t>投标无效</w:t>
      </w:r>
      <w:r>
        <w:rPr>
          <w:rFonts w:asciiTheme="minorEastAsia" w:eastAsiaTheme="minorEastAsia" w:hAnsiTheme="minorEastAsia"/>
          <w:spacing w:val="4"/>
        </w:rPr>
        <w:t>。</w:t>
      </w:r>
    </w:p>
    <w:p w14:paraId="53C89B3D" w14:textId="77777777" w:rsidR="00B47E88" w:rsidRDefault="00B47E88">
      <w:pPr>
        <w:spacing w:line="345" w:lineRule="auto"/>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1F86460" w14:textId="77777777" w:rsidR="00B47E88" w:rsidRDefault="00000000">
      <w:pPr>
        <w:pStyle w:val="affb"/>
        <w:numPr>
          <w:ilvl w:val="1"/>
          <w:numId w:val="21"/>
        </w:numPr>
        <w:tabs>
          <w:tab w:val="left" w:pos="1210"/>
        </w:tabs>
        <w:spacing w:before="132"/>
        <w:ind w:left="1210" w:hanging="509"/>
        <w:rPr>
          <w:rFonts w:asciiTheme="minorEastAsia" w:eastAsiaTheme="minorEastAsia" w:hAnsiTheme="minorEastAsia" w:hint="eastAsia"/>
          <w:spacing w:val="4"/>
          <w:sz w:val="24"/>
          <w:szCs w:val="24"/>
        </w:rPr>
      </w:pPr>
      <w:bookmarkStart w:id="91" w:name="2-2_其它落实政府采购政策的资格要求（如有）"/>
      <w:bookmarkEnd w:id="91"/>
      <w:r>
        <w:rPr>
          <w:rFonts w:asciiTheme="minorEastAsia" w:eastAsiaTheme="minorEastAsia" w:hAnsiTheme="minorEastAsia"/>
          <w:spacing w:val="4"/>
          <w:sz w:val="24"/>
          <w:szCs w:val="24"/>
        </w:rPr>
        <w:t>其它落实政府采购政策的资格要求（如有）</w:t>
      </w:r>
    </w:p>
    <w:p w14:paraId="412FA253"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B730FC2" w14:textId="77777777" w:rsidR="00B47E88" w:rsidRDefault="00000000">
      <w:pPr>
        <w:pStyle w:val="affb"/>
        <w:numPr>
          <w:ilvl w:val="0"/>
          <w:numId w:val="21"/>
        </w:numPr>
        <w:tabs>
          <w:tab w:val="left" w:pos="1061"/>
        </w:tabs>
        <w:spacing w:line="360" w:lineRule="auto"/>
        <w:rPr>
          <w:rFonts w:asciiTheme="minorEastAsia" w:eastAsiaTheme="minorEastAsia" w:hAnsiTheme="minorEastAsia" w:hint="eastAsia"/>
          <w:spacing w:val="4"/>
          <w:sz w:val="24"/>
          <w:szCs w:val="24"/>
        </w:rPr>
      </w:pPr>
      <w:bookmarkStart w:id="92" w:name="3本项目的特定资格要求（如有）"/>
      <w:bookmarkEnd w:id="92"/>
      <w:r>
        <w:rPr>
          <w:rFonts w:asciiTheme="minorEastAsia" w:eastAsiaTheme="minorEastAsia" w:hAnsiTheme="minorEastAsia"/>
          <w:spacing w:val="4"/>
          <w:sz w:val="24"/>
          <w:szCs w:val="24"/>
        </w:rPr>
        <w:t>本项目的特定资格要求（如有）</w:t>
      </w:r>
    </w:p>
    <w:p w14:paraId="68307BDC" w14:textId="77777777" w:rsidR="00B47E88" w:rsidRDefault="00000000">
      <w:pPr>
        <w:pStyle w:val="affb"/>
        <w:numPr>
          <w:ilvl w:val="1"/>
          <w:numId w:val="21"/>
        </w:numPr>
        <w:tabs>
          <w:tab w:val="left" w:pos="1210"/>
        </w:tabs>
        <w:spacing w:line="360" w:lineRule="auto"/>
        <w:ind w:left="1210" w:hanging="509"/>
        <w:rPr>
          <w:rFonts w:asciiTheme="minorEastAsia" w:eastAsiaTheme="minorEastAsia" w:hAnsiTheme="minorEastAsia" w:hint="eastAsia"/>
          <w:spacing w:val="4"/>
          <w:sz w:val="24"/>
          <w:szCs w:val="24"/>
        </w:rPr>
      </w:pPr>
      <w:bookmarkStart w:id="93" w:name="3-1_联合协议（如有）"/>
      <w:bookmarkEnd w:id="93"/>
      <w:r>
        <w:rPr>
          <w:rFonts w:asciiTheme="minorEastAsia" w:eastAsiaTheme="minorEastAsia" w:hAnsiTheme="minorEastAsia"/>
          <w:spacing w:val="4"/>
          <w:sz w:val="24"/>
          <w:szCs w:val="24"/>
        </w:rPr>
        <w:t>联合协议（如有）</w:t>
      </w:r>
    </w:p>
    <w:p w14:paraId="270CA6D4" w14:textId="77777777" w:rsidR="00B47E88" w:rsidRDefault="00000000">
      <w:pPr>
        <w:spacing w:line="520" w:lineRule="exact"/>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联合协议</w:t>
      </w:r>
    </w:p>
    <w:p w14:paraId="2B68C8D1" w14:textId="77777777" w:rsidR="00B47E88" w:rsidRDefault="00000000">
      <w:pPr>
        <w:pStyle w:val="af0"/>
        <w:tabs>
          <w:tab w:val="left" w:pos="2306"/>
          <w:tab w:val="left" w:pos="3394"/>
          <w:tab w:val="left" w:pos="4431"/>
          <w:tab w:val="left" w:pos="5763"/>
          <w:tab w:val="left" w:pos="7829"/>
        </w:tabs>
        <w:spacing w:line="520" w:lineRule="exact"/>
        <w:ind w:left="701" w:right="693" w:firstLine="828"/>
        <w:rPr>
          <w:rFonts w:asciiTheme="minorEastAsia" w:eastAsiaTheme="minorEastAsia" w:hAnsiTheme="minorEastAsia" w:hint="eastAsia"/>
          <w:spacing w:val="4"/>
        </w:rPr>
      </w:pPr>
      <w:r>
        <w:rPr>
          <w:rFonts w:asciiTheme="minorEastAsia" w:eastAsiaTheme="minorEastAsia" w:hAnsiTheme="minorEastAsia"/>
          <w:spacing w:val="4"/>
          <w:u w:val="single"/>
        </w:rPr>
        <w:tab/>
      </w:r>
      <w:r>
        <w:rPr>
          <w:rFonts w:asciiTheme="minorEastAsia" w:eastAsiaTheme="minorEastAsia" w:hAnsiTheme="minorEastAsia"/>
          <w:spacing w:val="4"/>
        </w:rPr>
        <w:t xml:space="preserve"> 、 </w:t>
      </w:r>
      <w:r>
        <w:rPr>
          <w:rFonts w:asciiTheme="minorEastAsia" w:eastAsiaTheme="minorEastAsia" w:hAnsiTheme="minorEastAsia"/>
          <w:spacing w:val="4"/>
          <w:u w:val="single"/>
        </w:rPr>
        <w:tab/>
      </w:r>
      <w:r>
        <w:rPr>
          <w:rFonts w:asciiTheme="minorEastAsia" w:eastAsiaTheme="minorEastAsia" w:hAnsiTheme="minorEastAsia"/>
          <w:spacing w:val="4"/>
        </w:rPr>
        <w:t xml:space="preserve"> 及 </w:t>
      </w:r>
      <w:r>
        <w:rPr>
          <w:rFonts w:asciiTheme="minorEastAsia" w:eastAsiaTheme="minorEastAsia" w:hAnsiTheme="minorEastAsia"/>
          <w:spacing w:val="4"/>
          <w:u w:val="single"/>
        </w:rPr>
        <w:tab/>
      </w:r>
      <w:r>
        <w:rPr>
          <w:rFonts w:asciiTheme="minorEastAsia" w:eastAsiaTheme="minorEastAsia" w:hAnsiTheme="minorEastAsia"/>
          <w:spacing w:val="4"/>
        </w:rPr>
        <w:t>就“</w:t>
      </w:r>
      <w:r>
        <w:rPr>
          <w:rFonts w:asciiTheme="minorEastAsia" w:eastAsiaTheme="minorEastAsia" w:hAnsiTheme="minorEastAsia"/>
          <w:spacing w:val="4"/>
          <w:u w:val="single"/>
        </w:rPr>
        <w:tab/>
      </w:r>
      <w:r>
        <w:rPr>
          <w:rFonts w:asciiTheme="minorEastAsia" w:eastAsiaTheme="minorEastAsia" w:hAnsiTheme="minorEastAsia"/>
          <w:spacing w:val="4"/>
        </w:rPr>
        <w:t>（项目名称）”</w:t>
      </w:r>
      <w:r>
        <w:rPr>
          <w:rFonts w:asciiTheme="minorEastAsia" w:eastAsiaTheme="minorEastAsia" w:hAnsiTheme="minorEastAsia"/>
          <w:spacing w:val="4"/>
          <w:u w:val="single"/>
        </w:rPr>
        <w:tab/>
      </w:r>
      <w:r>
        <w:rPr>
          <w:rFonts w:asciiTheme="minorEastAsia" w:eastAsiaTheme="minorEastAsia" w:hAnsiTheme="minorEastAsia"/>
          <w:spacing w:val="4"/>
        </w:rPr>
        <w:t>包招标项目的投标事宜，经各方充分协商一致，达成如下协议：</w:t>
      </w:r>
    </w:p>
    <w:p w14:paraId="6DECBD6F" w14:textId="77777777" w:rsidR="00B47E88" w:rsidRDefault="00000000">
      <w:pPr>
        <w:pStyle w:val="af0"/>
        <w:tabs>
          <w:tab w:val="left" w:pos="2801"/>
          <w:tab w:val="left" w:pos="4565"/>
          <w:tab w:val="left" w:pos="5969"/>
        </w:tabs>
        <w:spacing w:line="520" w:lineRule="exact"/>
        <w:ind w:left="1481" w:right="691" w:hanging="600"/>
        <w:rPr>
          <w:rFonts w:asciiTheme="minorEastAsia" w:eastAsiaTheme="minorEastAsia" w:hAnsiTheme="minorEastAsia" w:hint="eastAsia"/>
          <w:spacing w:val="4"/>
        </w:rPr>
      </w:pPr>
      <w:r>
        <w:rPr>
          <w:rFonts w:asciiTheme="minorEastAsia" w:eastAsiaTheme="minorEastAsia" w:hAnsiTheme="minorEastAsia"/>
          <w:spacing w:val="4"/>
        </w:rPr>
        <w:t>一、 由</w:t>
      </w:r>
      <w:r>
        <w:rPr>
          <w:rFonts w:asciiTheme="minorEastAsia" w:eastAsiaTheme="minorEastAsia" w:hAnsiTheme="minorEastAsia"/>
          <w:spacing w:val="4"/>
          <w:u w:val="single"/>
        </w:rPr>
        <w:tab/>
      </w:r>
      <w:r>
        <w:rPr>
          <w:rFonts w:asciiTheme="minorEastAsia" w:eastAsiaTheme="minorEastAsia" w:hAnsiTheme="minorEastAsia"/>
          <w:spacing w:val="4"/>
        </w:rPr>
        <w:t>牵头，</w:t>
      </w:r>
      <w:r>
        <w:rPr>
          <w:rFonts w:asciiTheme="minorEastAsia" w:eastAsiaTheme="minorEastAsia" w:hAnsiTheme="minorEastAsia"/>
          <w:spacing w:val="4"/>
          <w:u w:val="single"/>
        </w:rPr>
        <w:tab/>
      </w:r>
      <w:r>
        <w:rPr>
          <w:rFonts w:asciiTheme="minorEastAsia" w:eastAsiaTheme="minorEastAsia" w:hAnsiTheme="minorEastAsia"/>
          <w:spacing w:val="4"/>
        </w:rPr>
        <w:t>、</w:t>
      </w:r>
      <w:r>
        <w:rPr>
          <w:rFonts w:asciiTheme="minorEastAsia" w:eastAsiaTheme="minorEastAsia" w:hAnsiTheme="minorEastAsia"/>
          <w:spacing w:val="4"/>
          <w:u w:val="single"/>
        </w:rPr>
        <w:tab/>
      </w:r>
      <w:r>
        <w:rPr>
          <w:rFonts w:asciiTheme="minorEastAsia" w:eastAsiaTheme="minorEastAsia" w:hAnsiTheme="minorEastAsia"/>
          <w:spacing w:val="4"/>
        </w:rPr>
        <w:t>参加，组成联合体共同进行招标项目的投标工作。</w:t>
      </w:r>
    </w:p>
    <w:p w14:paraId="2E2C3E6A" w14:textId="77777777" w:rsidR="00B47E88" w:rsidRDefault="00000000">
      <w:pPr>
        <w:pStyle w:val="af0"/>
        <w:spacing w:line="520" w:lineRule="exact"/>
        <w:ind w:left="1481" w:right="691" w:hanging="600"/>
        <w:rPr>
          <w:rFonts w:asciiTheme="minorEastAsia" w:eastAsiaTheme="minorEastAsia" w:hAnsiTheme="minorEastAsia" w:hint="eastAsia"/>
          <w:spacing w:val="4"/>
        </w:rPr>
      </w:pPr>
      <w:r>
        <w:rPr>
          <w:rFonts w:asciiTheme="minorEastAsia" w:eastAsiaTheme="minorEastAsia" w:hAnsiTheme="minorEastAsia"/>
          <w:spacing w:val="4"/>
        </w:rPr>
        <w:t>二、 联合体中标后，联合体各方共同与采购人签订合同，就采购合同约定的事项对采购人承担连带责任。</w:t>
      </w:r>
    </w:p>
    <w:p w14:paraId="72634258" w14:textId="77777777" w:rsidR="00B47E88" w:rsidRDefault="00000000">
      <w:pPr>
        <w:pStyle w:val="af0"/>
        <w:spacing w:line="520" w:lineRule="exact"/>
        <w:ind w:left="1481" w:right="691" w:hanging="600"/>
        <w:rPr>
          <w:rFonts w:asciiTheme="minorEastAsia" w:eastAsiaTheme="minorEastAsia" w:hAnsiTheme="minorEastAsia" w:hint="eastAsia"/>
          <w:spacing w:val="4"/>
        </w:rPr>
      </w:pPr>
      <w:r>
        <w:rPr>
          <w:rFonts w:asciiTheme="minorEastAsia" w:eastAsiaTheme="minorEastAsia" w:hAnsiTheme="minorEastAsia"/>
          <w:spacing w:val="4"/>
        </w:rPr>
        <w:t>三、 联合体各方均同意由牵头人代表其他联合体成员单位按招标文件要求出具《授权委托书》。</w:t>
      </w:r>
    </w:p>
    <w:p w14:paraId="64F52201" w14:textId="77777777" w:rsidR="00B47E88" w:rsidRDefault="00000000">
      <w:pPr>
        <w:pStyle w:val="af0"/>
        <w:tabs>
          <w:tab w:val="left" w:pos="2201"/>
          <w:tab w:val="left" w:pos="3281"/>
        </w:tabs>
        <w:spacing w:line="520" w:lineRule="exact"/>
        <w:ind w:left="881" w:right="2143"/>
        <w:rPr>
          <w:rFonts w:asciiTheme="minorEastAsia" w:eastAsiaTheme="minorEastAsia" w:hAnsiTheme="minorEastAsia" w:hint="eastAsia"/>
          <w:spacing w:val="4"/>
        </w:rPr>
      </w:pPr>
      <w:r>
        <w:rPr>
          <w:rFonts w:asciiTheme="minorEastAsia" w:eastAsiaTheme="minorEastAsia" w:hAnsiTheme="minorEastAsia"/>
          <w:spacing w:val="4"/>
        </w:rPr>
        <w:t xml:space="preserve">四、 牵头人为项目的总负责单位；组织各参加方进行项目实施工作。五、 </w:t>
      </w:r>
      <w:r>
        <w:rPr>
          <w:rFonts w:asciiTheme="minorEastAsia" w:eastAsiaTheme="minorEastAsia" w:hAnsiTheme="minorEastAsia"/>
          <w:spacing w:val="4"/>
          <w:u w:val="single"/>
        </w:rPr>
        <w:tab/>
      </w:r>
      <w:r>
        <w:rPr>
          <w:rFonts w:asciiTheme="minorEastAsia" w:eastAsiaTheme="minorEastAsia" w:hAnsiTheme="minorEastAsia"/>
          <w:spacing w:val="4"/>
        </w:rPr>
        <w:t>负责</w:t>
      </w:r>
      <w:r>
        <w:rPr>
          <w:rFonts w:asciiTheme="minorEastAsia" w:eastAsiaTheme="minorEastAsia" w:hAnsiTheme="minorEastAsia"/>
          <w:spacing w:val="4"/>
          <w:u w:val="single"/>
        </w:rPr>
        <w:tab/>
      </w:r>
      <w:r>
        <w:rPr>
          <w:rFonts w:asciiTheme="minorEastAsia" w:eastAsiaTheme="minorEastAsia" w:hAnsiTheme="minorEastAsia"/>
          <w:spacing w:val="4"/>
        </w:rPr>
        <w:t xml:space="preserve">，具体工作范围、内容以投标文件及合同为准。六、 </w:t>
      </w:r>
      <w:r>
        <w:rPr>
          <w:rFonts w:asciiTheme="minorEastAsia" w:eastAsiaTheme="minorEastAsia" w:hAnsiTheme="minorEastAsia"/>
          <w:spacing w:val="4"/>
          <w:u w:val="single"/>
        </w:rPr>
        <w:tab/>
      </w:r>
      <w:r>
        <w:rPr>
          <w:rFonts w:asciiTheme="minorEastAsia" w:eastAsiaTheme="minorEastAsia" w:hAnsiTheme="minorEastAsia"/>
          <w:spacing w:val="4"/>
        </w:rPr>
        <w:t>负责</w:t>
      </w:r>
      <w:r>
        <w:rPr>
          <w:rFonts w:asciiTheme="minorEastAsia" w:eastAsiaTheme="minorEastAsia" w:hAnsiTheme="minorEastAsia"/>
          <w:spacing w:val="4"/>
          <w:u w:val="single"/>
        </w:rPr>
        <w:tab/>
      </w:r>
      <w:r>
        <w:rPr>
          <w:rFonts w:asciiTheme="minorEastAsia" w:eastAsiaTheme="minorEastAsia" w:hAnsiTheme="minorEastAsia"/>
          <w:spacing w:val="4"/>
        </w:rPr>
        <w:t>，具体工作范围、内容以投标文件及合同为准。</w:t>
      </w:r>
    </w:p>
    <w:p w14:paraId="2B2659E7" w14:textId="77777777" w:rsidR="00B47E88" w:rsidRDefault="00000000">
      <w:pPr>
        <w:pStyle w:val="af0"/>
        <w:tabs>
          <w:tab w:val="left" w:pos="2201"/>
          <w:tab w:val="left" w:pos="3281"/>
        </w:tabs>
        <w:spacing w:line="520" w:lineRule="exact"/>
        <w:ind w:left="881"/>
        <w:rPr>
          <w:rFonts w:asciiTheme="minorEastAsia" w:eastAsiaTheme="minorEastAsia" w:hAnsiTheme="minorEastAsia" w:hint="eastAsia"/>
          <w:spacing w:val="4"/>
        </w:rPr>
      </w:pPr>
      <w:r>
        <w:rPr>
          <w:rFonts w:asciiTheme="minorEastAsia" w:eastAsiaTheme="minorEastAsia" w:hAnsiTheme="minorEastAsia"/>
          <w:spacing w:val="4"/>
        </w:rPr>
        <w:t xml:space="preserve">七、 </w:t>
      </w:r>
      <w:r>
        <w:rPr>
          <w:rFonts w:asciiTheme="minorEastAsia" w:eastAsiaTheme="minorEastAsia" w:hAnsiTheme="minorEastAsia"/>
          <w:spacing w:val="4"/>
          <w:u w:val="single"/>
        </w:rPr>
        <w:tab/>
      </w:r>
      <w:r>
        <w:rPr>
          <w:rFonts w:asciiTheme="minorEastAsia" w:eastAsiaTheme="minorEastAsia" w:hAnsiTheme="minorEastAsia"/>
          <w:spacing w:val="4"/>
        </w:rPr>
        <w:t>负责</w:t>
      </w:r>
      <w:r>
        <w:rPr>
          <w:rFonts w:asciiTheme="minorEastAsia" w:eastAsiaTheme="minorEastAsia" w:hAnsiTheme="minorEastAsia"/>
          <w:spacing w:val="4"/>
          <w:u w:val="single"/>
        </w:rPr>
        <w:tab/>
      </w:r>
      <w:r>
        <w:rPr>
          <w:rFonts w:asciiTheme="minorEastAsia" w:eastAsiaTheme="minorEastAsia" w:hAnsiTheme="minorEastAsia"/>
          <w:spacing w:val="4"/>
        </w:rPr>
        <w:t>（如有），具体工作范围、内容以投标文件及合同为准。</w:t>
      </w:r>
    </w:p>
    <w:p w14:paraId="7953CF14" w14:textId="77777777" w:rsidR="00B47E88" w:rsidRDefault="00000000">
      <w:pPr>
        <w:pStyle w:val="af0"/>
        <w:tabs>
          <w:tab w:val="left" w:pos="5321"/>
        </w:tabs>
        <w:spacing w:line="520" w:lineRule="exact"/>
        <w:ind w:left="1481" w:right="691" w:hanging="600"/>
        <w:rPr>
          <w:rFonts w:asciiTheme="minorEastAsia" w:eastAsiaTheme="minorEastAsia" w:hAnsiTheme="minorEastAsia" w:hint="eastAsia"/>
          <w:spacing w:val="4"/>
        </w:rPr>
      </w:pPr>
      <w:r>
        <w:rPr>
          <w:rFonts w:asciiTheme="minorEastAsia" w:eastAsiaTheme="minorEastAsia" w:hAnsiTheme="minorEastAsia"/>
          <w:spacing w:val="4"/>
        </w:rPr>
        <w:t>八、 本项目联合协议合同总额为</w:t>
      </w:r>
      <w:r>
        <w:rPr>
          <w:rFonts w:asciiTheme="minorEastAsia" w:eastAsiaTheme="minorEastAsia" w:hAnsiTheme="minorEastAsia"/>
          <w:spacing w:val="4"/>
          <w:u w:val="single"/>
        </w:rPr>
        <w:tab/>
      </w:r>
      <w:r>
        <w:rPr>
          <w:rFonts w:asciiTheme="minorEastAsia" w:eastAsiaTheme="minorEastAsia" w:hAnsiTheme="minorEastAsia"/>
          <w:spacing w:val="4"/>
        </w:rPr>
        <w:t>元，联合体各成员按照如下比例分摊（按联合体成员分别列明）：</w:t>
      </w:r>
    </w:p>
    <w:p w14:paraId="1F3C1C24" w14:textId="77777777" w:rsidR="00B47E88" w:rsidRDefault="00000000">
      <w:pPr>
        <w:pStyle w:val="affb"/>
        <w:numPr>
          <w:ilvl w:val="0"/>
          <w:numId w:val="24"/>
        </w:numPr>
        <w:tabs>
          <w:tab w:val="left" w:pos="2168"/>
          <w:tab w:val="left" w:pos="2892"/>
          <w:tab w:val="left" w:pos="5616"/>
        </w:tabs>
        <w:spacing w:line="520" w:lineRule="exact"/>
        <w:ind w:right="690"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为□大型企业□中型企业、□小微企业（包含监狱企业、残疾人福利性单位）、□其他，合同金额为</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元；</w:t>
      </w:r>
    </w:p>
    <w:p w14:paraId="60105DE1" w14:textId="77777777" w:rsidR="00B47E88" w:rsidRDefault="00000000">
      <w:pPr>
        <w:pStyle w:val="affb"/>
        <w:numPr>
          <w:ilvl w:val="0"/>
          <w:numId w:val="24"/>
        </w:numPr>
        <w:tabs>
          <w:tab w:val="left" w:pos="2168"/>
          <w:tab w:val="left" w:pos="2892"/>
          <w:tab w:val="left" w:pos="5616"/>
        </w:tabs>
        <w:spacing w:line="520" w:lineRule="exact"/>
        <w:ind w:right="690"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为□大型企业□中型企业、□小微企业（包含监狱企业、残疾人福利性单位）、□其他，合同金额为</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元；</w:t>
      </w:r>
    </w:p>
    <w:p w14:paraId="6EEE618B" w14:textId="77777777" w:rsidR="00B47E88" w:rsidRDefault="00000000">
      <w:pPr>
        <w:pStyle w:val="af0"/>
        <w:tabs>
          <w:tab w:val="left" w:pos="3005"/>
          <w:tab w:val="left" w:pos="5856"/>
        </w:tabs>
        <w:spacing w:line="520" w:lineRule="exact"/>
        <w:ind w:left="1551" w:right="691"/>
        <w:rPr>
          <w:rFonts w:asciiTheme="minorEastAsia" w:eastAsiaTheme="minorEastAsia" w:hAnsiTheme="minorEastAsia" w:hint="eastAsia"/>
          <w:spacing w:val="4"/>
        </w:rPr>
      </w:pPr>
      <w:r>
        <w:rPr>
          <w:rFonts w:asciiTheme="minorEastAsia" w:eastAsiaTheme="minorEastAsia" w:hAnsiTheme="minorEastAsia"/>
          <w:spacing w:val="4"/>
        </w:rPr>
        <w:t>（…）</w:t>
      </w:r>
      <w:r>
        <w:rPr>
          <w:rFonts w:asciiTheme="minorEastAsia" w:eastAsiaTheme="minorEastAsia" w:hAnsiTheme="minorEastAsia"/>
          <w:spacing w:val="4"/>
          <w:u w:val="single"/>
        </w:rPr>
        <w:t xml:space="preserve"> </w:t>
      </w:r>
      <w:r>
        <w:rPr>
          <w:rFonts w:asciiTheme="minorEastAsia" w:eastAsiaTheme="minorEastAsia" w:hAnsiTheme="minorEastAsia"/>
          <w:spacing w:val="4"/>
          <w:u w:val="single"/>
        </w:rPr>
        <w:tab/>
      </w:r>
      <w:r>
        <w:rPr>
          <w:rFonts w:asciiTheme="minorEastAsia" w:eastAsiaTheme="minorEastAsia" w:hAnsiTheme="minorEastAsia"/>
          <w:spacing w:val="4"/>
        </w:rPr>
        <w:t>为□大型企业□中型企业、□小微企业（包含监狱企业、残疾人福利性单位）、□其他，合同金额为</w:t>
      </w:r>
      <w:r>
        <w:rPr>
          <w:rFonts w:asciiTheme="minorEastAsia" w:eastAsiaTheme="minorEastAsia" w:hAnsiTheme="minorEastAsia"/>
          <w:spacing w:val="4"/>
          <w:u w:val="single"/>
        </w:rPr>
        <w:t xml:space="preserve"> </w:t>
      </w:r>
      <w:r>
        <w:rPr>
          <w:rFonts w:asciiTheme="minorEastAsia" w:eastAsiaTheme="minorEastAsia" w:hAnsiTheme="minorEastAsia"/>
          <w:spacing w:val="4"/>
          <w:u w:val="single"/>
        </w:rPr>
        <w:tab/>
      </w:r>
      <w:r>
        <w:rPr>
          <w:rFonts w:asciiTheme="minorEastAsia" w:eastAsiaTheme="minorEastAsia" w:hAnsiTheme="minorEastAsia"/>
          <w:spacing w:val="4"/>
        </w:rPr>
        <w:t>元。</w:t>
      </w:r>
    </w:p>
    <w:p w14:paraId="4A210569" w14:textId="77777777" w:rsidR="00B47E88" w:rsidRDefault="00000000">
      <w:pPr>
        <w:pStyle w:val="af0"/>
        <w:spacing w:line="520" w:lineRule="exact"/>
        <w:ind w:left="1481" w:right="691" w:hanging="600"/>
        <w:rPr>
          <w:rFonts w:asciiTheme="minorEastAsia" w:eastAsiaTheme="minorEastAsia" w:hAnsiTheme="minorEastAsia" w:hint="eastAsia"/>
          <w:spacing w:val="4"/>
        </w:rPr>
      </w:pPr>
      <w:r>
        <w:rPr>
          <w:rFonts w:asciiTheme="minorEastAsia" w:eastAsiaTheme="minorEastAsia" w:hAnsiTheme="minorEastAsia"/>
          <w:spacing w:val="4"/>
        </w:rPr>
        <w:t>九、 以联合体形式参加政府采购活动的，联合体各方不得再单独参加或者与其他供应商另外组成联合体参加同一合同项下的政府采购活动。</w:t>
      </w:r>
    </w:p>
    <w:p w14:paraId="6FD966FB" w14:textId="77777777" w:rsidR="00B47E88" w:rsidRDefault="00000000">
      <w:pPr>
        <w:pStyle w:val="af0"/>
        <w:tabs>
          <w:tab w:val="left" w:pos="4361"/>
        </w:tabs>
        <w:spacing w:line="520" w:lineRule="exact"/>
        <w:ind w:left="881"/>
        <w:rPr>
          <w:rFonts w:asciiTheme="minorEastAsia" w:eastAsiaTheme="minorEastAsia" w:hAnsiTheme="minorEastAsia" w:hint="eastAsia"/>
          <w:spacing w:val="4"/>
        </w:rPr>
      </w:pPr>
      <w:r>
        <w:rPr>
          <w:rFonts w:asciiTheme="minorEastAsia" w:eastAsiaTheme="minorEastAsia" w:hAnsiTheme="minorEastAsia"/>
          <w:spacing w:val="4"/>
        </w:rPr>
        <w:t>十、 其他约定（如有）：</w:t>
      </w:r>
      <w:r>
        <w:rPr>
          <w:rFonts w:asciiTheme="minorEastAsia" w:eastAsiaTheme="minorEastAsia" w:hAnsiTheme="minorEastAsia"/>
          <w:spacing w:val="4"/>
          <w:u w:val="single"/>
        </w:rPr>
        <w:tab/>
      </w:r>
      <w:r>
        <w:rPr>
          <w:rFonts w:asciiTheme="minorEastAsia" w:eastAsiaTheme="minorEastAsia" w:hAnsiTheme="minorEastAsia"/>
          <w:spacing w:val="4"/>
        </w:rPr>
        <w:t>。</w:t>
      </w:r>
    </w:p>
    <w:p w14:paraId="0250A339" w14:textId="77777777" w:rsidR="00B47E88" w:rsidRDefault="00000000">
      <w:pPr>
        <w:pStyle w:val="af0"/>
        <w:spacing w:line="520" w:lineRule="exact"/>
        <w:ind w:left="701" w:right="691" w:firstLine="480"/>
        <w:rPr>
          <w:rFonts w:asciiTheme="minorEastAsia" w:eastAsiaTheme="minorEastAsia" w:hAnsiTheme="minorEastAsia" w:hint="eastAsia"/>
          <w:spacing w:val="4"/>
        </w:rPr>
      </w:pPr>
      <w:r>
        <w:rPr>
          <w:rFonts w:asciiTheme="minorEastAsia" w:eastAsiaTheme="minorEastAsia" w:hAnsiTheme="minorEastAsia"/>
          <w:spacing w:val="4"/>
        </w:rPr>
        <w:t>本协议自各方盖章后生效，采购合同履行完毕后自动失效。如未中标，本协议自动终止。</w:t>
      </w:r>
    </w:p>
    <w:p w14:paraId="6A9274E1" w14:textId="77777777" w:rsidR="00B47E88" w:rsidRDefault="00B47E88">
      <w:pPr>
        <w:pStyle w:val="af0"/>
        <w:tabs>
          <w:tab w:val="left" w:pos="4109"/>
          <w:tab w:val="left" w:pos="5861"/>
          <w:tab w:val="left" w:pos="8558"/>
        </w:tabs>
        <w:spacing w:line="520" w:lineRule="exact"/>
        <w:ind w:left="1171"/>
        <w:rPr>
          <w:rFonts w:asciiTheme="minorEastAsia" w:eastAsiaTheme="minorEastAsia" w:hAnsiTheme="minorEastAsia" w:hint="eastAsia"/>
          <w:spacing w:val="4"/>
        </w:rPr>
      </w:pPr>
    </w:p>
    <w:p w14:paraId="0F9ADE45" w14:textId="77777777" w:rsidR="00B47E88" w:rsidRDefault="00B47E88">
      <w:pPr>
        <w:pStyle w:val="af0"/>
        <w:tabs>
          <w:tab w:val="left" w:pos="4109"/>
          <w:tab w:val="left" w:pos="5861"/>
          <w:tab w:val="left" w:pos="8558"/>
        </w:tabs>
        <w:spacing w:line="520" w:lineRule="exact"/>
        <w:ind w:left="1171"/>
        <w:rPr>
          <w:rFonts w:asciiTheme="minorEastAsia" w:eastAsiaTheme="minorEastAsia" w:hAnsiTheme="minorEastAsia" w:hint="eastAsia"/>
          <w:spacing w:val="4"/>
        </w:rPr>
      </w:pPr>
    </w:p>
    <w:p w14:paraId="434DB137" w14:textId="77777777" w:rsidR="00B47E88" w:rsidRDefault="00000000">
      <w:pPr>
        <w:pStyle w:val="af0"/>
        <w:tabs>
          <w:tab w:val="left" w:pos="4109"/>
          <w:tab w:val="left" w:pos="5861"/>
          <w:tab w:val="left" w:pos="8558"/>
        </w:tabs>
        <w:spacing w:line="520" w:lineRule="exact"/>
        <w:ind w:left="1171"/>
        <w:rPr>
          <w:rFonts w:asciiTheme="minorEastAsia" w:eastAsiaTheme="minorEastAsia" w:hAnsiTheme="minorEastAsia" w:hint="eastAsia"/>
          <w:spacing w:val="4"/>
        </w:rPr>
      </w:pPr>
      <w:r>
        <w:rPr>
          <w:rFonts w:asciiTheme="minorEastAsia" w:eastAsiaTheme="minorEastAsia" w:hAnsiTheme="minorEastAsia"/>
          <w:spacing w:val="4"/>
        </w:rPr>
        <w:t>联合体牵头人名称：</w:t>
      </w:r>
      <w:r>
        <w:rPr>
          <w:rFonts w:asciiTheme="minorEastAsia" w:eastAsiaTheme="minorEastAsia" w:hAnsiTheme="minorEastAsia"/>
          <w:spacing w:val="4"/>
          <w:u w:val="single"/>
        </w:rPr>
        <w:tab/>
      </w:r>
      <w:r>
        <w:rPr>
          <w:rFonts w:asciiTheme="minorEastAsia" w:eastAsiaTheme="minorEastAsia" w:hAnsiTheme="minorEastAsia"/>
          <w:spacing w:val="4"/>
        </w:rPr>
        <w:tab/>
        <w:t>联合体成员名称：</w:t>
      </w:r>
      <w:r>
        <w:rPr>
          <w:rFonts w:asciiTheme="minorEastAsia" w:eastAsiaTheme="minorEastAsia" w:hAnsiTheme="minorEastAsia"/>
          <w:spacing w:val="4"/>
          <w:u w:val="single"/>
        </w:rPr>
        <w:tab/>
      </w:r>
    </w:p>
    <w:p w14:paraId="16947502" w14:textId="77777777" w:rsidR="00B47E88" w:rsidRDefault="00000000">
      <w:pPr>
        <w:pStyle w:val="af0"/>
        <w:tabs>
          <w:tab w:val="left" w:pos="2669"/>
          <w:tab w:val="left" w:pos="5851"/>
          <w:tab w:val="left" w:pos="7349"/>
        </w:tabs>
        <w:spacing w:line="520" w:lineRule="exact"/>
        <w:ind w:left="1171"/>
        <w:rPr>
          <w:rFonts w:asciiTheme="minorEastAsia" w:eastAsiaTheme="minorEastAsia" w:hAnsiTheme="minorEastAsia" w:hint="eastAsia"/>
          <w:spacing w:val="4"/>
        </w:rPr>
      </w:pPr>
      <w:r>
        <w:rPr>
          <w:rFonts w:asciiTheme="minorEastAsia" w:eastAsiaTheme="minorEastAsia" w:hAnsiTheme="minorEastAsia"/>
          <w:spacing w:val="4"/>
        </w:rPr>
        <w:t>盖章：</w:t>
      </w:r>
      <w:r>
        <w:rPr>
          <w:rFonts w:asciiTheme="minorEastAsia" w:eastAsiaTheme="minorEastAsia" w:hAnsiTheme="minorEastAsia"/>
          <w:spacing w:val="4"/>
          <w:u w:val="single"/>
        </w:rPr>
        <w:tab/>
      </w:r>
      <w:r>
        <w:rPr>
          <w:rFonts w:asciiTheme="minorEastAsia" w:eastAsiaTheme="minorEastAsia" w:hAnsiTheme="minorEastAsia"/>
          <w:spacing w:val="4"/>
        </w:rPr>
        <w:tab/>
        <w:t>盖章：</w:t>
      </w:r>
      <w:r>
        <w:rPr>
          <w:rFonts w:asciiTheme="minorEastAsia" w:eastAsiaTheme="minorEastAsia" w:hAnsiTheme="minorEastAsia"/>
          <w:spacing w:val="4"/>
          <w:u w:val="single"/>
        </w:rPr>
        <w:tab/>
      </w:r>
    </w:p>
    <w:p w14:paraId="58598206" w14:textId="77777777" w:rsidR="00B47E88" w:rsidRDefault="00B47E88">
      <w:pPr>
        <w:pStyle w:val="af0"/>
        <w:spacing w:line="520" w:lineRule="exact"/>
        <w:rPr>
          <w:rFonts w:asciiTheme="minorEastAsia" w:eastAsiaTheme="minorEastAsia" w:hAnsiTheme="minorEastAsia" w:hint="eastAsia"/>
          <w:spacing w:val="4"/>
        </w:rPr>
      </w:pPr>
    </w:p>
    <w:p w14:paraId="7CDE1823" w14:textId="77777777" w:rsidR="00B47E88" w:rsidRDefault="00B47E88">
      <w:pPr>
        <w:pStyle w:val="af0"/>
        <w:spacing w:line="520" w:lineRule="exact"/>
        <w:rPr>
          <w:rFonts w:asciiTheme="minorEastAsia" w:eastAsiaTheme="minorEastAsia" w:hAnsiTheme="minorEastAsia" w:hint="eastAsia"/>
          <w:spacing w:val="4"/>
        </w:rPr>
      </w:pPr>
    </w:p>
    <w:p w14:paraId="6F50EF7F" w14:textId="77777777" w:rsidR="00B47E88" w:rsidRDefault="00B47E88">
      <w:pPr>
        <w:pStyle w:val="af0"/>
        <w:spacing w:line="520" w:lineRule="exact"/>
        <w:rPr>
          <w:rFonts w:asciiTheme="minorEastAsia" w:eastAsiaTheme="minorEastAsia" w:hAnsiTheme="minorEastAsia" w:hint="eastAsia"/>
          <w:spacing w:val="4"/>
        </w:rPr>
      </w:pPr>
    </w:p>
    <w:p w14:paraId="0F00D3D9" w14:textId="77777777" w:rsidR="00B47E88" w:rsidRDefault="00000000">
      <w:pPr>
        <w:pStyle w:val="af0"/>
        <w:tabs>
          <w:tab w:val="left" w:pos="2669"/>
          <w:tab w:val="left" w:pos="3869"/>
        </w:tabs>
        <w:spacing w:line="520" w:lineRule="exact"/>
        <w:ind w:left="1171" w:right="6595"/>
        <w:rPr>
          <w:rFonts w:asciiTheme="minorEastAsia" w:eastAsiaTheme="minorEastAsia" w:hAnsiTheme="minorEastAsia" w:hint="eastAsia"/>
          <w:spacing w:val="4"/>
        </w:rPr>
      </w:pPr>
      <w:r>
        <w:rPr>
          <w:rFonts w:asciiTheme="minorEastAsia" w:eastAsiaTheme="minorEastAsia" w:hAnsiTheme="minorEastAsia"/>
          <w:spacing w:val="4"/>
        </w:rPr>
        <w:t>联合体成员名称：</w:t>
      </w:r>
      <w:r>
        <w:rPr>
          <w:rFonts w:asciiTheme="minorEastAsia" w:eastAsiaTheme="minorEastAsia" w:hAnsiTheme="minorEastAsia"/>
          <w:spacing w:val="4"/>
          <w:u w:val="single"/>
        </w:rPr>
        <w:tab/>
      </w:r>
      <w:r>
        <w:rPr>
          <w:rFonts w:asciiTheme="minorEastAsia" w:eastAsiaTheme="minorEastAsia" w:hAnsiTheme="minorEastAsia"/>
          <w:spacing w:val="4"/>
        </w:rPr>
        <w:t xml:space="preserve"> 盖章：</w:t>
      </w:r>
      <w:r>
        <w:rPr>
          <w:rFonts w:asciiTheme="minorEastAsia" w:eastAsiaTheme="minorEastAsia" w:hAnsiTheme="minorEastAsia"/>
          <w:spacing w:val="4"/>
          <w:u w:val="single"/>
        </w:rPr>
        <w:tab/>
      </w:r>
    </w:p>
    <w:p w14:paraId="2DCBF749" w14:textId="77777777" w:rsidR="00B47E88" w:rsidRDefault="00B47E88">
      <w:pPr>
        <w:pStyle w:val="af0"/>
        <w:spacing w:line="520" w:lineRule="exact"/>
        <w:rPr>
          <w:rFonts w:asciiTheme="minorEastAsia" w:eastAsiaTheme="minorEastAsia" w:hAnsiTheme="minorEastAsia" w:hint="eastAsia"/>
          <w:spacing w:val="4"/>
        </w:rPr>
      </w:pPr>
    </w:p>
    <w:p w14:paraId="04DA81FE" w14:textId="77777777" w:rsidR="00B47E88" w:rsidRDefault="00B47E88">
      <w:pPr>
        <w:pStyle w:val="af0"/>
        <w:spacing w:line="520" w:lineRule="exact"/>
        <w:rPr>
          <w:rFonts w:asciiTheme="minorEastAsia" w:eastAsiaTheme="minorEastAsia" w:hAnsiTheme="minorEastAsia" w:hint="eastAsia"/>
          <w:spacing w:val="4"/>
        </w:rPr>
      </w:pPr>
    </w:p>
    <w:p w14:paraId="4DB991EA" w14:textId="77777777" w:rsidR="00B47E88" w:rsidRDefault="00B47E88">
      <w:pPr>
        <w:pStyle w:val="af0"/>
        <w:spacing w:line="520" w:lineRule="exact"/>
        <w:rPr>
          <w:rFonts w:asciiTheme="minorEastAsia" w:eastAsiaTheme="minorEastAsia" w:hAnsiTheme="minorEastAsia" w:hint="eastAsia"/>
          <w:spacing w:val="4"/>
        </w:rPr>
      </w:pPr>
    </w:p>
    <w:p w14:paraId="631F9107" w14:textId="77777777" w:rsidR="00B47E88" w:rsidRDefault="00000000">
      <w:pPr>
        <w:pStyle w:val="af0"/>
        <w:tabs>
          <w:tab w:val="left" w:pos="7613"/>
          <w:tab w:val="left" w:pos="8573"/>
          <w:tab w:val="left" w:pos="9533"/>
        </w:tabs>
        <w:spacing w:line="520" w:lineRule="exact"/>
        <w:ind w:left="6293"/>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4D0B9D46" w14:textId="77777777" w:rsidR="00B47E88" w:rsidRDefault="00B47E88">
      <w:pPr>
        <w:pStyle w:val="af0"/>
        <w:spacing w:line="520" w:lineRule="exact"/>
        <w:rPr>
          <w:rFonts w:asciiTheme="minorEastAsia" w:eastAsiaTheme="minorEastAsia" w:hAnsiTheme="minorEastAsia" w:hint="eastAsia"/>
          <w:spacing w:val="4"/>
        </w:rPr>
      </w:pPr>
    </w:p>
    <w:p w14:paraId="519D5734" w14:textId="77777777" w:rsidR="00B47E88" w:rsidRDefault="00B47E88">
      <w:pPr>
        <w:pStyle w:val="af0"/>
        <w:spacing w:line="520" w:lineRule="exact"/>
        <w:rPr>
          <w:rFonts w:asciiTheme="minorEastAsia" w:eastAsiaTheme="minorEastAsia" w:hAnsiTheme="minorEastAsia" w:hint="eastAsia"/>
          <w:spacing w:val="4"/>
        </w:rPr>
      </w:pPr>
    </w:p>
    <w:p w14:paraId="1C273864" w14:textId="77777777" w:rsidR="00B47E88" w:rsidRDefault="00B47E88">
      <w:pPr>
        <w:pStyle w:val="af0"/>
        <w:spacing w:before="218"/>
        <w:rPr>
          <w:rFonts w:asciiTheme="minorEastAsia" w:eastAsiaTheme="minorEastAsia" w:hAnsiTheme="minorEastAsia" w:hint="eastAsia"/>
          <w:spacing w:val="4"/>
        </w:rPr>
      </w:pPr>
    </w:p>
    <w:p w14:paraId="27AB0748" w14:textId="77777777" w:rsidR="00B47E88" w:rsidRDefault="00000000">
      <w:pPr>
        <w:pStyle w:val="af0"/>
        <w:spacing w:line="360" w:lineRule="auto"/>
        <w:ind w:left="1179"/>
        <w:rPr>
          <w:rFonts w:asciiTheme="minorEastAsia" w:eastAsiaTheme="minorEastAsia" w:hAnsiTheme="minorEastAsia" w:hint="eastAsia"/>
          <w:spacing w:val="4"/>
        </w:rPr>
      </w:pPr>
      <w:r>
        <w:rPr>
          <w:rFonts w:asciiTheme="minorEastAsia" w:eastAsiaTheme="minorEastAsia" w:hAnsiTheme="minorEastAsia"/>
          <w:spacing w:val="4"/>
        </w:rPr>
        <w:t>注：</w:t>
      </w:r>
    </w:p>
    <w:p w14:paraId="67431C69" w14:textId="77777777" w:rsidR="00B47E88" w:rsidRDefault="00000000">
      <w:pPr>
        <w:pStyle w:val="affb"/>
        <w:numPr>
          <w:ilvl w:val="0"/>
          <w:numId w:val="25"/>
        </w:numPr>
        <w:tabs>
          <w:tab w:val="left" w:pos="1419"/>
          <w:tab w:val="left" w:pos="1530"/>
        </w:tabs>
        <w:spacing w:line="360" w:lineRule="auto"/>
        <w:ind w:right="691" w:hanging="24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ab/>
        <w:t>如本项目（包）接受供应商以联合体形式参加采购活动，且供应商以联合体形式参与时，须提供《联合协议》，否则</w:t>
      </w:r>
      <w:r>
        <w:rPr>
          <w:rFonts w:asciiTheme="minorEastAsia" w:eastAsiaTheme="minorEastAsia" w:hAnsiTheme="minorEastAsia"/>
          <w:b/>
          <w:spacing w:val="4"/>
          <w:sz w:val="24"/>
          <w:szCs w:val="24"/>
        </w:rPr>
        <w:t>投标无效</w:t>
      </w:r>
      <w:r>
        <w:rPr>
          <w:rFonts w:asciiTheme="minorEastAsia" w:eastAsiaTheme="minorEastAsia" w:hAnsiTheme="minorEastAsia"/>
          <w:spacing w:val="4"/>
          <w:sz w:val="24"/>
          <w:szCs w:val="24"/>
        </w:rPr>
        <w:t>。</w:t>
      </w:r>
    </w:p>
    <w:p w14:paraId="14A5DE62" w14:textId="77777777" w:rsidR="00B47E88" w:rsidRDefault="00000000">
      <w:pPr>
        <w:pStyle w:val="affb"/>
        <w:numPr>
          <w:ilvl w:val="0"/>
          <w:numId w:val="25"/>
        </w:numPr>
        <w:tabs>
          <w:tab w:val="left" w:pos="1526"/>
        </w:tabs>
        <w:spacing w:line="360" w:lineRule="auto"/>
        <w:ind w:left="1526" w:hanging="34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联合体各方成员须在本协议上共同盖章。</w:t>
      </w:r>
    </w:p>
    <w:p w14:paraId="3A512134" w14:textId="77777777" w:rsidR="00B47E88" w:rsidRDefault="00B47E88">
      <w:pPr>
        <w:spacing w:line="251" w:lineRule="exact"/>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573AC4B" w14:textId="77777777" w:rsidR="00B47E88" w:rsidRDefault="00000000">
      <w:pPr>
        <w:pStyle w:val="affb"/>
        <w:numPr>
          <w:ilvl w:val="1"/>
          <w:numId w:val="21"/>
        </w:numPr>
        <w:tabs>
          <w:tab w:val="left" w:pos="1210"/>
        </w:tabs>
        <w:spacing w:before="132"/>
        <w:ind w:left="1210" w:hanging="509"/>
        <w:rPr>
          <w:rFonts w:asciiTheme="minorEastAsia" w:eastAsiaTheme="minorEastAsia" w:hAnsiTheme="minorEastAsia" w:hint="eastAsia"/>
          <w:spacing w:val="4"/>
          <w:sz w:val="24"/>
          <w:szCs w:val="24"/>
        </w:rPr>
      </w:pPr>
      <w:bookmarkStart w:id="94" w:name="3-2_其他特定资格要求"/>
      <w:bookmarkEnd w:id="94"/>
      <w:r>
        <w:rPr>
          <w:rFonts w:asciiTheme="minorEastAsia" w:eastAsiaTheme="minorEastAsia" w:hAnsiTheme="minorEastAsia"/>
          <w:spacing w:val="4"/>
          <w:sz w:val="24"/>
          <w:szCs w:val="24"/>
        </w:rPr>
        <w:t>其他特定资格要求</w:t>
      </w:r>
    </w:p>
    <w:p w14:paraId="51A5A25F"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A52EA48" w14:textId="77777777" w:rsidR="00B47E88" w:rsidRDefault="00000000">
      <w:pPr>
        <w:pStyle w:val="affb"/>
        <w:numPr>
          <w:ilvl w:val="0"/>
          <w:numId w:val="21"/>
        </w:numPr>
        <w:tabs>
          <w:tab w:val="left" w:pos="1061"/>
        </w:tabs>
        <w:spacing w:before="132"/>
        <w:rPr>
          <w:rFonts w:asciiTheme="minorEastAsia" w:eastAsiaTheme="minorEastAsia" w:hAnsiTheme="minorEastAsia" w:hint="eastAsia"/>
          <w:spacing w:val="4"/>
          <w:sz w:val="24"/>
          <w:szCs w:val="24"/>
        </w:rPr>
      </w:pPr>
      <w:bookmarkStart w:id="95" w:name="4投标保证金凭证/交款单据电子件"/>
      <w:bookmarkEnd w:id="95"/>
      <w:r>
        <w:rPr>
          <w:rFonts w:asciiTheme="minorEastAsia" w:eastAsiaTheme="minorEastAsia" w:hAnsiTheme="minorEastAsia"/>
          <w:spacing w:val="4"/>
          <w:sz w:val="24"/>
          <w:szCs w:val="24"/>
        </w:rPr>
        <w:t>投标保证金凭证/交款单据电子件</w:t>
      </w:r>
    </w:p>
    <w:p w14:paraId="39F2A8D8"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2D443465" w14:textId="77777777" w:rsidR="00B47E88" w:rsidRDefault="00000000">
      <w:pPr>
        <w:pStyle w:val="8"/>
        <w:spacing w:line="520" w:lineRule="exact"/>
        <w:rPr>
          <w:rFonts w:asciiTheme="minorEastAsia" w:eastAsiaTheme="minorEastAsia" w:hAnsiTheme="minorEastAsia" w:hint="eastAsia"/>
          <w:spacing w:val="4"/>
        </w:rPr>
      </w:pPr>
      <w:bookmarkStart w:id="96" w:name="二、商务技术文件格式"/>
      <w:bookmarkEnd w:id="96"/>
      <w:r>
        <w:rPr>
          <w:rFonts w:asciiTheme="minorEastAsia" w:eastAsiaTheme="minorEastAsia" w:hAnsiTheme="minorEastAsia"/>
          <w:spacing w:val="4"/>
        </w:rPr>
        <w:t>二、商务技术文件格式</w:t>
      </w:r>
    </w:p>
    <w:p w14:paraId="2C9ADCEF" w14:textId="77777777" w:rsidR="00B47E88" w:rsidRDefault="00000000">
      <w:pPr>
        <w:pStyle w:val="8"/>
        <w:spacing w:line="520" w:lineRule="exact"/>
        <w:rPr>
          <w:rFonts w:asciiTheme="minorEastAsia" w:eastAsiaTheme="minorEastAsia" w:hAnsiTheme="minorEastAsia" w:hint="eastAsia"/>
          <w:spacing w:val="4"/>
        </w:rPr>
      </w:pPr>
      <w:r>
        <w:rPr>
          <w:rFonts w:asciiTheme="minorEastAsia" w:eastAsiaTheme="minorEastAsia" w:hAnsiTheme="minorEastAsia"/>
          <w:spacing w:val="4"/>
        </w:rPr>
        <w:t>投标文件（ 商务技术文件） 封面（非实质性格式）</w:t>
      </w:r>
    </w:p>
    <w:p w14:paraId="4C1A9949" w14:textId="77777777" w:rsidR="00B47E88" w:rsidRDefault="00B47E88">
      <w:pPr>
        <w:pStyle w:val="8"/>
        <w:spacing w:line="520" w:lineRule="exact"/>
        <w:rPr>
          <w:rFonts w:asciiTheme="minorEastAsia" w:eastAsiaTheme="minorEastAsia" w:hAnsiTheme="minorEastAsia" w:hint="eastAsia"/>
          <w:spacing w:val="4"/>
        </w:rPr>
      </w:pPr>
    </w:p>
    <w:p w14:paraId="337764E8" w14:textId="77777777" w:rsidR="00B47E88" w:rsidRDefault="00B47E88">
      <w:pPr>
        <w:pStyle w:val="8"/>
        <w:spacing w:line="520" w:lineRule="exact"/>
        <w:rPr>
          <w:rFonts w:asciiTheme="minorEastAsia" w:eastAsiaTheme="minorEastAsia" w:hAnsiTheme="minorEastAsia" w:hint="eastAsia"/>
          <w:spacing w:val="4"/>
        </w:rPr>
      </w:pPr>
    </w:p>
    <w:p w14:paraId="0666D487" w14:textId="77777777" w:rsidR="00B47E88" w:rsidRDefault="00B47E88">
      <w:pPr>
        <w:pStyle w:val="8"/>
        <w:spacing w:line="520" w:lineRule="exact"/>
        <w:rPr>
          <w:rFonts w:asciiTheme="minorEastAsia" w:eastAsiaTheme="minorEastAsia" w:hAnsiTheme="minorEastAsia" w:hint="eastAsia"/>
          <w:spacing w:val="4"/>
        </w:rPr>
      </w:pPr>
    </w:p>
    <w:p w14:paraId="31F3F405" w14:textId="77777777" w:rsidR="00B47E88" w:rsidRDefault="00000000">
      <w:pPr>
        <w:tabs>
          <w:tab w:val="left" w:pos="1502"/>
          <w:tab w:val="left" w:pos="3004"/>
          <w:tab w:val="left" w:pos="4507"/>
        </w:tabs>
        <w:spacing w:line="520" w:lineRule="exact"/>
        <w:ind w:right="114"/>
        <w:jc w:val="center"/>
        <w:rPr>
          <w:rFonts w:asciiTheme="minorEastAsia" w:eastAsiaTheme="minorEastAsia" w:hAnsiTheme="minorEastAsia" w:hint="eastAsia"/>
          <w:b/>
          <w:spacing w:val="4"/>
          <w:sz w:val="52"/>
          <w:szCs w:val="52"/>
        </w:rPr>
      </w:pPr>
      <w:r>
        <w:rPr>
          <w:rFonts w:asciiTheme="minorEastAsia" w:eastAsiaTheme="minorEastAsia" w:hAnsiTheme="minorEastAsia"/>
          <w:b/>
          <w:spacing w:val="4"/>
          <w:sz w:val="52"/>
          <w:szCs w:val="52"/>
        </w:rPr>
        <w:t>投</w:t>
      </w:r>
      <w:r>
        <w:rPr>
          <w:rFonts w:asciiTheme="minorEastAsia" w:eastAsiaTheme="minorEastAsia" w:hAnsiTheme="minorEastAsia"/>
          <w:b/>
          <w:spacing w:val="4"/>
          <w:sz w:val="52"/>
          <w:szCs w:val="52"/>
        </w:rPr>
        <w:tab/>
        <w:t>标</w:t>
      </w:r>
      <w:r>
        <w:rPr>
          <w:rFonts w:asciiTheme="minorEastAsia" w:eastAsiaTheme="minorEastAsia" w:hAnsiTheme="minorEastAsia"/>
          <w:b/>
          <w:spacing w:val="4"/>
          <w:sz w:val="52"/>
          <w:szCs w:val="52"/>
        </w:rPr>
        <w:tab/>
        <w:t>文</w:t>
      </w:r>
      <w:r>
        <w:rPr>
          <w:rFonts w:asciiTheme="minorEastAsia" w:eastAsiaTheme="minorEastAsia" w:hAnsiTheme="minorEastAsia"/>
          <w:b/>
          <w:spacing w:val="4"/>
          <w:sz w:val="52"/>
          <w:szCs w:val="52"/>
        </w:rPr>
        <w:tab/>
        <w:t>件</w:t>
      </w:r>
    </w:p>
    <w:p w14:paraId="76E52766" w14:textId="77777777" w:rsidR="00B47E88" w:rsidRDefault="00B47E88">
      <w:pPr>
        <w:tabs>
          <w:tab w:val="left" w:pos="1502"/>
          <w:tab w:val="left" w:pos="3004"/>
          <w:tab w:val="left" w:pos="4507"/>
        </w:tabs>
        <w:spacing w:line="520" w:lineRule="exact"/>
        <w:ind w:right="114"/>
        <w:jc w:val="center"/>
        <w:rPr>
          <w:rFonts w:asciiTheme="minorEastAsia" w:eastAsiaTheme="minorEastAsia" w:hAnsiTheme="minorEastAsia" w:hint="eastAsia"/>
          <w:b/>
          <w:spacing w:val="4"/>
          <w:sz w:val="52"/>
          <w:szCs w:val="52"/>
        </w:rPr>
      </w:pPr>
    </w:p>
    <w:p w14:paraId="50256E1D" w14:textId="77777777" w:rsidR="00B47E88" w:rsidRDefault="00000000">
      <w:pPr>
        <w:spacing w:line="520" w:lineRule="exact"/>
        <w:ind w:right="109"/>
        <w:jc w:val="center"/>
        <w:rPr>
          <w:rFonts w:asciiTheme="minorEastAsia" w:eastAsiaTheme="minorEastAsia" w:hAnsiTheme="minorEastAsia" w:hint="eastAsia"/>
          <w:b/>
          <w:spacing w:val="4"/>
          <w:sz w:val="52"/>
          <w:szCs w:val="52"/>
        </w:rPr>
      </w:pPr>
      <w:r>
        <w:rPr>
          <w:rFonts w:asciiTheme="minorEastAsia" w:eastAsiaTheme="minorEastAsia" w:hAnsiTheme="minorEastAsia"/>
          <w:b/>
          <w:spacing w:val="4"/>
          <w:sz w:val="52"/>
          <w:szCs w:val="52"/>
        </w:rPr>
        <w:t>（商务技术文件）</w:t>
      </w:r>
    </w:p>
    <w:p w14:paraId="46FE2454"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1EC48388"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73F6CA26"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5DB61A86" w14:textId="77777777" w:rsidR="00B47E88" w:rsidRDefault="00000000">
      <w:pPr>
        <w:pStyle w:val="31"/>
        <w:spacing w:line="520" w:lineRule="exact"/>
        <w:ind w:left="12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项目名称:</w:t>
      </w:r>
    </w:p>
    <w:p w14:paraId="2E24774C" w14:textId="77777777" w:rsidR="00B47E88" w:rsidRDefault="00000000">
      <w:pPr>
        <w:pStyle w:val="31"/>
        <w:spacing w:line="520" w:lineRule="exact"/>
        <w:ind w:left="12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项目编号/包号：</w:t>
      </w:r>
    </w:p>
    <w:p w14:paraId="480178AC" w14:textId="77777777" w:rsidR="00B47E88" w:rsidRDefault="00B47E88">
      <w:pPr>
        <w:pStyle w:val="af0"/>
        <w:spacing w:line="520" w:lineRule="exact"/>
        <w:rPr>
          <w:rFonts w:asciiTheme="minorEastAsia" w:eastAsiaTheme="minorEastAsia" w:hAnsiTheme="minorEastAsia" w:hint="eastAsia"/>
          <w:b/>
          <w:spacing w:val="4"/>
        </w:rPr>
      </w:pPr>
    </w:p>
    <w:p w14:paraId="7B7F450F" w14:textId="77777777" w:rsidR="00B47E88" w:rsidRDefault="00B47E88">
      <w:pPr>
        <w:pStyle w:val="af0"/>
        <w:spacing w:line="520" w:lineRule="exact"/>
        <w:rPr>
          <w:rFonts w:asciiTheme="minorEastAsia" w:eastAsiaTheme="minorEastAsia" w:hAnsiTheme="minorEastAsia" w:hint="eastAsia"/>
          <w:b/>
          <w:spacing w:val="4"/>
        </w:rPr>
      </w:pPr>
    </w:p>
    <w:p w14:paraId="5C8943D6" w14:textId="77777777" w:rsidR="00B47E88" w:rsidRDefault="00B47E88">
      <w:pPr>
        <w:pStyle w:val="af0"/>
        <w:spacing w:line="520" w:lineRule="exact"/>
        <w:rPr>
          <w:rFonts w:asciiTheme="minorEastAsia" w:eastAsiaTheme="minorEastAsia" w:hAnsiTheme="minorEastAsia" w:hint="eastAsia"/>
          <w:b/>
          <w:spacing w:val="4"/>
        </w:rPr>
      </w:pPr>
    </w:p>
    <w:p w14:paraId="18FC5E75" w14:textId="77777777" w:rsidR="00B47E88" w:rsidRDefault="00B47E88">
      <w:pPr>
        <w:pStyle w:val="af0"/>
        <w:spacing w:line="520" w:lineRule="exact"/>
        <w:rPr>
          <w:rFonts w:asciiTheme="minorEastAsia" w:eastAsiaTheme="minorEastAsia" w:hAnsiTheme="minorEastAsia" w:hint="eastAsia"/>
          <w:b/>
          <w:spacing w:val="4"/>
        </w:rPr>
      </w:pPr>
    </w:p>
    <w:p w14:paraId="24C06FB2" w14:textId="77777777" w:rsidR="00B47E88" w:rsidRDefault="00B47E88">
      <w:pPr>
        <w:pStyle w:val="af0"/>
        <w:spacing w:line="520" w:lineRule="exact"/>
        <w:rPr>
          <w:rFonts w:asciiTheme="minorEastAsia" w:eastAsiaTheme="minorEastAsia" w:hAnsiTheme="minorEastAsia" w:hint="eastAsia"/>
          <w:b/>
          <w:spacing w:val="4"/>
        </w:rPr>
      </w:pPr>
    </w:p>
    <w:p w14:paraId="0589B431" w14:textId="77777777" w:rsidR="00B47E88" w:rsidRDefault="00000000">
      <w:pPr>
        <w:pStyle w:val="31"/>
        <w:spacing w:line="520" w:lineRule="exact"/>
        <w:ind w:left="21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投标人名称：</w:t>
      </w:r>
    </w:p>
    <w:p w14:paraId="0ED27BF1"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3BE9929C" w14:textId="77777777" w:rsidR="00B47E88" w:rsidRDefault="00000000">
      <w:pPr>
        <w:pStyle w:val="affb"/>
        <w:numPr>
          <w:ilvl w:val="0"/>
          <w:numId w:val="26"/>
        </w:numPr>
        <w:tabs>
          <w:tab w:val="left" w:pos="1061"/>
        </w:tabs>
        <w:spacing w:line="360" w:lineRule="auto"/>
        <w:jc w:val="left"/>
        <w:rPr>
          <w:rFonts w:asciiTheme="minorEastAsia" w:eastAsiaTheme="minorEastAsia" w:hAnsiTheme="minorEastAsia" w:hint="eastAsia"/>
          <w:spacing w:val="4"/>
          <w:sz w:val="24"/>
          <w:szCs w:val="24"/>
        </w:rPr>
      </w:pPr>
      <w:bookmarkStart w:id="97" w:name="1投标书（实质性格式）"/>
      <w:bookmarkEnd w:id="97"/>
      <w:r>
        <w:rPr>
          <w:rFonts w:asciiTheme="minorEastAsia" w:eastAsiaTheme="minorEastAsia" w:hAnsiTheme="minorEastAsia"/>
          <w:spacing w:val="4"/>
          <w:sz w:val="24"/>
          <w:szCs w:val="24"/>
        </w:rPr>
        <w:t>投标书（实质性格式）</w:t>
      </w:r>
    </w:p>
    <w:p w14:paraId="0AAA3E25" w14:textId="77777777" w:rsidR="00B47E88" w:rsidRDefault="00B47E88">
      <w:pPr>
        <w:pStyle w:val="af0"/>
        <w:spacing w:line="360" w:lineRule="auto"/>
        <w:rPr>
          <w:rFonts w:asciiTheme="minorEastAsia" w:eastAsiaTheme="minorEastAsia" w:hAnsiTheme="minorEastAsia" w:hint="eastAsia"/>
          <w:spacing w:val="4"/>
        </w:rPr>
      </w:pPr>
    </w:p>
    <w:p w14:paraId="401ED241" w14:textId="77777777" w:rsidR="00B47E88" w:rsidRDefault="00000000">
      <w:pPr>
        <w:spacing w:line="520" w:lineRule="exact"/>
        <w:ind w:left="5"/>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投标书</w:t>
      </w:r>
    </w:p>
    <w:p w14:paraId="7974E605" w14:textId="77777777" w:rsidR="00B47E88" w:rsidRDefault="00B47E88">
      <w:pPr>
        <w:spacing w:line="520" w:lineRule="exact"/>
        <w:ind w:left="5"/>
        <w:jc w:val="center"/>
        <w:rPr>
          <w:rFonts w:asciiTheme="minorEastAsia" w:eastAsiaTheme="minorEastAsia" w:hAnsiTheme="minorEastAsia" w:hint="eastAsia"/>
          <w:b/>
          <w:spacing w:val="4"/>
          <w:sz w:val="24"/>
          <w:szCs w:val="24"/>
        </w:rPr>
      </w:pPr>
    </w:p>
    <w:p w14:paraId="14A948ED" w14:textId="77777777" w:rsidR="00B47E88" w:rsidRDefault="00000000">
      <w:pPr>
        <w:pStyle w:val="af0"/>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致：</w:t>
      </w:r>
      <w:r>
        <w:rPr>
          <w:rFonts w:asciiTheme="minorEastAsia" w:eastAsiaTheme="minorEastAsia" w:hAnsiTheme="minorEastAsia"/>
          <w:spacing w:val="4"/>
          <w:u w:val="single"/>
        </w:rPr>
        <w:t>（采购人或采购代理机构）</w:t>
      </w:r>
    </w:p>
    <w:p w14:paraId="3D5F705C" w14:textId="77777777" w:rsidR="00B47E88" w:rsidRDefault="00B47E88">
      <w:pPr>
        <w:pStyle w:val="af0"/>
        <w:spacing w:line="520" w:lineRule="exact"/>
        <w:rPr>
          <w:rFonts w:asciiTheme="minorEastAsia" w:eastAsiaTheme="minorEastAsia" w:hAnsiTheme="minorEastAsia" w:hint="eastAsia"/>
          <w:spacing w:val="4"/>
        </w:rPr>
      </w:pPr>
    </w:p>
    <w:p w14:paraId="11663F1C" w14:textId="77777777" w:rsidR="00B47E88" w:rsidRDefault="00000000">
      <w:pPr>
        <w:pStyle w:val="af0"/>
        <w:tabs>
          <w:tab w:val="left" w:pos="4123"/>
        </w:tabs>
        <w:spacing w:line="520" w:lineRule="exact"/>
        <w:ind w:left="701" w:right="691" w:firstLine="408"/>
        <w:rPr>
          <w:rFonts w:asciiTheme="minorEastAsia" w:eastAsiaTheme="minorEastAsia" w:hAnsiTheme="minorEastAsia" w:hint="eastAsia"/>
          <w:spacing w:val="4"/>
        </w:rPr>
      </w:pPr>
      <w:r>
        <w:rPr>
          <w:rFonts w:asciiTheme="minorEastAsia" w:eastAsiaTheme="minorEastAsia" w:hAnsiTheme="minorEastAsia"/>
          <w:spacing w:val="4"/>
        </w:rPr>
        <w:t>我方参加你方就</w:t>
      </w:r>
      <w:r>
        <w:rPr>
          <w:rFonts w:asciiTheme="minorEastAsia" w:eastAsiaTheme="minorEastAsia" w:hAnsiTheme="minorEastAsia"/>
          <w:spacing w:val="4"/>
          <w:u w:val="single"/>
        </w:rPr>
        <w:tab/>
      </w:r>
      <w:r>
        <w:rPr>
          <w:rFonts w:asciiTheme="minorEastAsia" w:eastAsiaTheme="minorEastAsia" w:hAnsiTheme="minorEastAsia"/>
          <w:spacing w:val="4"/>
        </w:rPr>
        <w:t>（项目名称，项目编号/包号）组织的招标活动，并对此项目进行投标。</w:t>
      </w:r>
    </w:p>
    <w:p w14:paraId="1A8FC5CE" w14:textId="77777777" w:rsidR="00B47E88" w:rsidRDefault="00000000">
      <w:pPr>
        <w:pStyle w:val="affb"/>
        <w:numPr>
          <w:ilvl w:val="0"/>
          <w:numId w:val="27"/>
        </w:numPr>
        <w:tabs>
          <w:tab w:val="left" w:pos="1456"/>
        </w:tabs>
        <w:spacing w:line="520" w:lineRule="exact"/>
        <w:ind w:left="1456" w:hanging="34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我方已详细审查全部招标文件，自愿参与投标并承诺如下：</w:t>
      </w:r>
    </w:p>
    <w:p w14:paraId="18A41EE5" w14:textId="77777777" w:rsidR="00B47E88" w:rsidRDefault="00000000">
      <w:pPr>
        <w:pStyle w:val="affb"/>
        <w:numPr>
          <w:ilvl w:val="0"/>
          <w:numId w:val="28"/>
        </w:numPr>
        <w:tabs>
          <w:tab w:val="left" w:pos="1763"/>
          <w:tab w:val="left" w:pos="7164"/>
        </w:tabs>
        <w:spacing w:line="520" w:lineRule="exact"/>
        <w:ind w:left="1763"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本投标有效期为自提交投标文件的截止之日起</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个日历日。</w:t>
      </w:r>
    </w:p>
    <w:p w14:paraId="6B41ED5D" w14:textId="77777777" w:rsidR="00B47E88" w:rsidRDefault="00000000">
      <w:pPr>
        <w:pStyle w:val="affb"/>
        <w:numPr>
          <w:ilvl w:val="0"/>
          <w:numId w:val="28"/>
        </w:numPr>
        <w:tabs>
          <w:tab w:val="left" w:pos="1746"/>
        </w:tabs>
        <w:spacing w:line="520" w:lineRule="exact"/>
        <w:ind w:left="1746" w:hanging="613"/>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除合同条款及采购需求偏离表列出的偏离外，我方响应招标文件的全部要求。</w:t>
      </w:r>
    </w:p>
    <w:p w14:paraId="5B3BEF23" w14:textId="77777777" w:rsidR="00B47E88" w:rsidRDefault="00000000">
      <w:pPr>
        <w:pStyle w:val="affb"/>
        <w:numPr>
          <w:ilvl w:val="0"/>
          <w:numId w:val="28"/>
        </w:numPr>
        <w:tabs>
          <w:tab w:val="left" w:pos="1751"/>
        </w:tabs>
        <w:spacing w:line="520" w:lineRule="exact"/>
        <w:ind w:left="1751"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我方已提供的全部文件资料是真实、准确的，并对此承担一切法律后果。</w:t>
      </w:r>
    </w:p>
    <w:p w14:paraId="2551F05A" w14:textId="77777777" w:rsidR="00B47E88" w:rsidRDefault="00000000">
      <w:pPr>
        <w:pStyle w:val="affb"/>
        <w:numPr>
          <w:ilvl w:val="0"/>
          <w:numId w:val="28"/>
        </w:numPr>
        <w:tabs>
          <w:tab w:val="left" w:pos="1760"/>
        </w:tabs>
        <w:spacing w:line="520" w:lineRule="exact"/>
        <w:ind w:left="701" w:right="691" w:firstLine="42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如我方中标，我方将在法律规定的期限内与你方签订合同，按照招标文件要求提交履约保证金，并在合同约定的期限内完成合同规定的全部义务。</w:t>
      </w:r>
    </w:p>
    <w:p w14:paraId="537E6FFB" w14:textId="77777777" w:rsidR="00B47E88" w:rsidRDefault="00000000">
      <w:pPr>
        <w:pStyle w:val="affb"/>
        <w:numPr>
          <w:ilvl w:val="0"/>
          <w:numId w:val="27"/>
        </w:numPr>
        <w:tabs>
          <w:tab w:val="left" w:pos="1181"/>
          <w:tab w:val="left" w:pos="1468"/>
          <w:tab w:val="left" w:pos="5309"/>
        </w:tabs>
        <w:spacing w:line="520" w:lineRule="exact"/>
        <w:ind w:left="1181" w:right="4915" w:hanging="6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其他补充条款（如有）：</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。与本投标有关的一切正式往来信函请寄：</w:t>
      </w:r>
    </w:p>
    <w:p w14:paraId="349ACE5F" w14:textId="77777777" w:rsidR="00B47E88" w:rsidRDefault="00B47E88">
      <w:pPr>
        <w:pStyle w:val="af0"/>
        <w:spacing w:line="520" w:lineRule="exact"/>
        <w:rPr>
          <w:rFonts w:asciiTheme="minorEastAsia" w:eastAsiaTheme="minorEastAsia" w:hAnsiTheme="minorEastAsia" w:hint="eastAsia"/>
          <w:spacing w:val="4"/>
        </w:rPr>
      </w:pPr>
    </w:p>
    <w:p w14:paraId="31EBD25A" w14:textId="77777777" w:rsidR="00B47E88" w:rsidRDefault="00000000">
      <w:pPr>
        <w:pStyle w:val="af0"/>
        <w:tabs>
          <w:tab w:val="left" w:pos="4658"/>
          <w:tab w:val="left" w:pos="5201"/>
          <w:tab w:val="left" w:pos="9098"/>
        </w:tabs>
        <w:spacing w:line="520" w:lineRule="exact"/>
        <w:ind w:left="1121" w:right="1366"/>
        <w:rPr>
          <w:rFonts w:asciiTheme="minorEastAsia" w:eastAsiaTheme="minorEastAsia" w:hAnsiTheme="minorEastAsia" w:hint="eastAsia"/>
          <w:spacing w:val="4"/>
        </w:rPr>
      </w:pPr>
      <w:r>
        <w:rPr>
          <w:rFonts w:asciiTheme="minorEastAsia" w:eastAsiaTheme="minorEastAsia" w:hAnsiTheme="minorEastAsia"/>
          <w:spacing w:val="4"/>
        </w:rPr>
        <w:t>地址</w:t>
      </w:r>
      <w:r>
        <w:rPr>
          <w:rFonts w:asciiTheme="minorEastAsia" w:eastAsiaTheme="minorEastAsia" w:hAnsiTheme="minorEastAsia"/>
          <w:spacing w:val="4"/>
          <w:u w:val="single"/>
        </w:rPr>
        <w:tab/>
      </w:r>
      <w:r>
        <w:rPr>
          <w:rFonts w:asciiTheme="minorEastAsia" w:eastAsiaTheme="minorEastAsia" w:hAnsiTheme="minorEastAsia"/>
          <w:spacing w:val="4"/>
        </w:rPr>
        <w:tab/>
        <w:t>传真</w:t>
      </w:r>
      <w:r>
        <w:rPr>
          <w:rFonts w:asciiTheme="minorEastAsia" w:eastAsiaTheme="minorEastAsia" w:hAnsiTheme="minorEastAsia"/>
          <w:spacing w:val="4"/>
          <w:u w:val="single"/>
        </w:rPr>
        <w:tab/>
      </w:r>
      <w:r>
        <w:rPr>
          <w:rFonts w:asciiTheme="minorEastAsia" w:eastAsiaTheme="minorEastAsia" w:hAnsiTheme="minorEastAsia"/>
          <w:spacing w:val="4"/>
        </w:rPr>
        <w:t xml:space="preserve"> 电话</w:t>
      </w:r>
      <w:r>
        <w:rPr>
          <w:rFonts w:asciiTheme="minorEastAsia" w:eastAsiaTheme="minorEastAsia" w:hAnsiTheme="minorEastAsia"/>
          <w:spacing w:val="4"/>
          <w:u w:val="single"/>
        </w:rPr>
        <w:tab/>
      </w:r>
      <w:r>
        <w:rPr>
          <w:rFonts w:asciiTheme="minorEastAsia" w:eastAsiaTheme="minorEastAsia" w:hAnsiTheme="minorEastAsia"/>
          <w:spacing w:val="4"/>
        </w:rPr>
        <w:tab/>
        <w:t>电子函件</w:t>
      </w:r>
      <w:r>
        <w:rPr>
          <w:rFonts w:asciiTheme="minorEastAsia" w:eastAsiaTheme="minorEastAsia" w:hAnsiTheme="minorEastAsia"/>
          <w:spacing w:val="4"/>
          <w:u w:val="single"/>
        </w:rPr>
        <w:tab/>
      </w:r>
    </w:p>
    <w:p w14:paraId="3EF1973E" w14:textId="77777777" w:rsidR="00B47E88" w:rsidRDefault="00B47E88">
      <w:pPr>
        <w:pStyle w:val="af0"/>
        <w:spacing w:line="520" w:lineRule="exact"/>
        <w:rPr>
          <w:rFonts w:asciiTheme="minorEastAsia" w:eastAsiaTheme="minorEastAsia" w:hAnsiTheme="minorEastAsia" w:hint="eastAsia"/>
          <w:spacing w:val="4"/>
        </w:rPr>
      </w:pPr>
    </w:p>
    <w:p w14:paraId="5544097A" w14:textId="77777777" w:rsidR="00B47E88" w:rsidRDefault="00000000">
      <w:pPr>
        <w:pStyle w:val="af0"/>
        <w:tabs>
          <w:tab w:val="left" w:pos="5258"/>
        </w:tabs>
        <w:spacing w:line="520" w:lineRule="exact"/>
        <w:ind w:left="1121"/>
        <w:rPr>
          <w:rFonts w:asciiTheme="minorEastAsia" w:eastAsiaTheme="minorEastAsia" w:hAnsiTheme="minorEastAsia" w:hint="eastAsia"/>
          <w:spacing w:val="4"/>
        </w:rPr>
      </w:pPr>
      <w:r>
        <w:rPr>
          <w:rFonts w:asciiTheme="minorEastAsia" w:eastAsiaTheme="minorEastAsia" w:hAnsiTheme="minorEastAsia"/>
          <w:spacing w:val="4"/>
        </w:rPr>
        <w:t xml:space="preserve">投标人名称（加盖公章） </w:t>
      </w:r>
      <w:r>
        <w:rPr>
          <w:rFonts w:asciiTheme="minorEastAsia" w:eastAsiaTheme="minorEastAsia" w:hAnsiTheme="minorEastAsia"/>
          <w:spacing w:val="4"/>
          <w:u w:val="single"/>
        </w:rPr>
        <w:tab/>
      </w:r>
    </w:p>
    <w:p w14:paraId="2E2C7300" w14:textId="77777777" w:rsidR="00B47E88" w:rsidRDefault="00000000">
      <w:pPr>
        <w:pStyle w:val="af0"/>
        <w:tabs>
          <w:tab w:val="left" w:pos="2441"/>
          <w:tab w:val="left" w:pos="3401"/>
          <w:tab w:val="left" w:pos="4361"/>
        </w:tabs>
        <w:spacing w:line="520" w:lineRule="exact"/>
        <w:ind w:left="1121"/>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7A448D21"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32E72BCB" w14:textId="77777777" w:rsidR="00B47E88" w:rsidRDefault="00000000">
      <w:pPr>
        <w:pStyle w:val="affb"/>
        <w:numPr>
          <w:ilvl w:val="0"/>
          <w:numId w:val="26"/>
        </w:numPr>
        <w:tabs>
          <w:tab w:val="left" w:pos="1061"/>
        </w:tabs>
        <w:spacing w:line="360" w:lineRule="auto"/>
        <w:jc w:val="left"/>
        <w:rPr>
          <w:rFonts w:asciiTheme="minorEastAsia" w:eastAsiaTheme="minorEastAsia" w:hAnsiTheme="minorEastAsia" w:hint="eastAsia"/>
          <w:spacing w:val="4"/>
          <w:sz w:val="24"/>
          <w:szCs w:val="24"/>
        </w:rPr>
      </w:pPr>
      <w:bookmarkStart w:id="98" w:name="2授权委托书（实质性格式）"/>
      <w:bookmarkEnd w:id="98"/>
      <w:r>
        <w:rPr>
          <w:rFonts w:asciiTheme="minorEastAsia" w:eastAsiaTheme="minorEastAsia" w:hAnsiTheme="minorEastAsia"/>
          <w:spacing w:val="4"/>
          <w:sz w:val="24"/>
          <w:szCs w:val="24"/>
        </w:rPr>
        <w:t>授权委托书（实质性格式）</w:t>
      </w:r>
    </w:p>
    <w:p w14:paraId="6987C783" w14:textId="77777777" w:rsidR="00B47E88" w:rsidRDefault="00000000">
      <w:pPr>
        <w:spacing w:line="520" w:lineRule="exact"/>
        <w:ind w:left="3"/>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授权委托书</w:t>
      </w:r>
    </w:p>
    <w:p w14:paraId="18FDD258" w14:textId="77777777" w:rsidR="00B47E88" w:rsidRDefault="00B47E88">
      <w:pPr>
        <w:spacing w:line="520" w:lineRule="exact"/>
        <w:ind w:left="3"/>
        <w:jc w:val="center"/>
        <w:rPr>
          <w:rFonts w:asciiTheme="minorEastAsia" w:eastAsiaTheme="minorEastAsia" w:hAnsiTheme="minorEastAsia" w:hint="eastAsia"/>
          <w:b/>
          <w:spacing w:val="4"/>
          <w:sz w:val="24"/>
          <w:szCs w:val="24"/>
        </w:rPr>
      </w:pPr>
    </w:p>
    <w:p w14:paraId="5C7B4712" w14:textId="77777777" w:rsidR="00B47E88" w:rsidRDefault="00000000">
      <w:pPr>
        <w:pStyle w:val="af0"/>
        <w:tabs>
          <w:tab w:val="left" w:pos="2419"/>
          <w:tab w:val="left" w:pos="2844"/>
          <w:tab w:val="left" w:pos="5227"/>
          <w:tab w:val="left" w:pos="5496"/>
        </w:tabs>
        <w:spacing w:line="520" w:lineRule="exact"/>
        <w:ind w:left="701" w:right="691" w:firstLine="420"/>
        <w:jc w:val="both"/>
        <w:rPr>
          <w:rFonts w:asciiTheme="minorEastAsia" w:eastAsiaTheme="minorEastAsia" w:hAnsiTheme="minorEastAsia" w:hint="eastAsia"/>
          <w:spacing w:val="4"/>
        </w:rPr>
      </w:pPr>
      <w:r>
        <w:rPr>
          <w:rFonts w:asciiTheme="minorEastAsia" w:eastAsiaTheme="minorEastAsia" w:hAnsiTheme="minorEastAsia"/>
          <w:spacing w:val="4"/>
        </w:rPr>
        <w:t>本人</w:t>
      </w:r>
      <w:r>
        <w:rPr>
          <w:rFonts w:asciiTheme="minorEastAsia" w:eastAsiaTheme="minorEastAsia" w:hAnsiTheme="minorEastAsia"/>
          <w:spacing w:val="4"/>
          <w:u w:val="single"/>
        </w:rPr>
        <w:tab/>
      </w:r>
      <w:r>
        <w:rPr>
          <w:rFonts w:asciiTheme="minorEastAsia" w:eastAsiaTheme="minorEastAsia" w:hAnsiTheme="minorEastAsia"/>
          <w:spacing w:val="4"/>
        </w:rPr>
        <w:t>（姓名）系</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（投标人名称）的法定代表人（单位负责人），现委托</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（姓名）为我方代理人。代理人根据授权，以我方名义签署、澄清确认、提交、撤回、修改</w:t>
      </w:r>
      <w:r>
        <w:rPr>
          <w:rFonts w:asciiTheme="minorEastAsia" w:eastAsiaTheme="minorEastAsia" w:hAnsiTheme="minorEastAsia"/>
          <w:spacing w:val="4"/>
          <w:u w:val="single"/>
        </w:rPr>
        <w:tab/>
      </w:r>
      <w:r>
        <w:rPr>
          <w:rFonts w:asciiTheme="minorEastAsia" w:eastAsiaTheme="minorEastAsia" w:hAnsiTheme="minorEastAsia"/>
          <w:spacing w:val="4"/>
        </w:rPr>
        <w:t>（项目名称）投标文件和处理有关事宜，其法律后果由我方承担。</w:t>
      </w:r>
    </w:p>
    <w:p w14:paraId="006253DC" w14:textId="77777777" w:rsidR="00B47E88" w:rsidRDefault="00000000">
      <w:pPr>
        <w:pStyle w:val="af0"/>
        <w:spacing w:line="520" w:lineRule="exact"/>
        <w:ind w:left="1121" w:right="689"/>
        <w:rPr>
          <w:rFonts w:asciiTheme="minorEastAsia" w:eastAsiaTheme="minorEastAsia" w:hAnsiTheme="minorEastAsia" w:hint="eastAsia"/>
          <w:spacing w:val="4"/>
        </w:rPr>
      </w:pPr>
      <w:r>
        <w:rPr>
          <w:rFonts w:asciiTheme="minorEastAsia" w:eastAsiaTheme="minorEastAsia" w:hAnsiTheme="minorEastAsia"/>
          <w:spacing w:val="4"/>
        </w:rPr>
        <w:t>委托期限：自本授权委托书签署之日起至投标有效期届满之日止。代理人无转委托权。</w:t>
      </w:r>
    </w:p>
    <w:p w14:paraId="5737DBFD" w14:textId="77777777" w:rsidR="00B47E88" w:rsidRDefault="00B47E88">
      <w:pPr>
        <w:pStyle w:val="af0"/>
        <w:spacing w:line="520" w:lineRule="exact"/>
        <w:rPr>
          <w:rFonts w:asciiTheme="minorEastAsia" w:eastAsiaTheme="minorEastAsia" w:hAnsiTheme="minorEastAsia" w:hint="eastAsia"/>
          <w:spacing w:val="4"/>
        </w:rPr>
      </w:pPr>
    </w:p>
    <w:p w14:paraId="14FF542D" w14:textId="77777777" w:rsidR="00B47E88" w:rsidRDefault="00000000">
      <w:pPr>
        <w:pStyle w:val="af0"/>
        <w:tabs>
          <w:tab w:val="left" w:pos="5438"/>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u w:val="single"/>
        </w:rPr>
        <w:tab/>
      </w:r>
    </w:p>
    <w:p w14:paraId="224D0D5A" w14:textId="77777777" w:rsidR="00B47E88" w:rsidRDefault="00000000">
      <w:pPr>
        <w:pStyle w:val="af0"/>
        <w:tabs>
          <w:tab w:val="left" w:pos="5678"/>
          <w:tab w:val="left" w:pos="7238"/>
        </w:tabs>
        <w:spacing w:line="520" w:lineRule="exact"/>
        <w:ind w:left="701" w:right="3226"/>
        <w:rPr>
          <w:rFonts w:asciiTheme="minorEastAsia" w:eastAsiaTheme="minorEastAsia" w:hAnsiTheme="minorEastAsia" w:hint="eastAsia"/>
          <w:spacing w:val="4"/>
        </w:rPr>
      </w:pPr>
      <w:r>
        <w:rPr>
          <w:rFonts w:asciiTheme="minorEastAsia" w:eastAsiaTheme="minorEastAsia" w:hAnsiTheme="minorEastAsia"/>
          <w:spacing w:val="4"/>
        </w:rPr>
        <w:t>法定代表人（单位负责人）（签字或签章）：</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 xml:space="preserve"> 委托代理人（签字或签章）：</w:t>
      </w:r>
      <w:r>
        <w:rPr>
          <w:rFonts w:asciiTheme="minorEastAsia" w:eastAsiaTheme="minorEastAsia" w:hAnsiTheme="minorEastAsia"/>
          <w:spacing w:val="4"/>
          <w:u w:val="single"/>
        </w:rPr>
        <w:tab/>
      </w:r>
    </w:p>
    <w:p w14:paraId="010608B8" w14:textId="77777777" w:rsidR="00B47E88" w:rsidRDefault="00000000">
      <w:pPr>
        <w:pStyle w:val="af0"/>
        <w:tabs>
          <w:tab w:val="left" w:pos="2021"/>
          <w:tab w:val="left" w:pos="2981"/>
          <w:tab w:val="left" w:pos="3941"/>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5F893835" w14:textId="77777777" w:rsidR="00B47E88" w:rsidRDefault="00B47E88">
      <w:pPr>
        <w:pStyle w:val="af0"/>
        <w:spacing w:line="520" w:lineRule="exact"/>
        <w:rPr>
          <w:rFonts w:asciiTheme="minorEastAsia" w:eastAsiaTheme="minorEastAsia" w:hAnsiTheme="minorEastAsia" w:hint="eastAsia"/>
          <w:spacing w:val="4"/>
        </w:rPr>
      </w:pPr>
    </w:p>
    <w:p w14:paraId="2E3E4064" w14:textId="77777777" w:rsidR="00B47E88" w:rsidRDefault="00B47E88">
      <w:pPr>
        <w:pStyle w:val="af0"/>
        <w:spacing w:line="520" w:lineRule="exact"/>
        <w:rPr>
          <w:rFonts w:asciiTheme="minorEastAsia" w:eastAsiaTheme="minorEastAsia" w:hAnsiTheme="minorEastAsia" w:hint="eastAsia"/>
          <w:spacing w:val="4"/>
        </w:rPr>
      </w:pPr>
    </w:p>
    <w:p w14:paraId="25391A4A" w14:textId="77777777" w:rsidR="00B47E88" w:rsidRDefault="00000000">
      <w:pPr>
        <w:pStyle w:val="af0"/>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附：法定代表人（单位负责人）及委托代理人身份证明文件电子件：</w:t>
      </w:r>
    </w:p>
    <w:p w14:paraId="1AB25A2F" w14:textId="77777777" w:rsidR="00B47E88" w:rsidRDefault="00B47E88">
      <w:pPr>
        <w:pStyle w:val="af0"/>
        <w:spacing w:line="520" w:lineRule="exact"/>
        <w:rPr>
          <w:rFonts w:asciiTheme="minorEastAsia" w:eastAsiaTheme="minorEastAsia" w:hAnsiTheme="minorEastAsia" w:hint="eastAsia"/>
          <w:spacing w:val="4"/>
        </w:rPr>
      </w:pPr>
    </w:p>
    <w:p w14:paraId="473A739F" w14:textId="77777777" w:rsidR="00B47E88" w:rsidRDefault="00B47E88">
      <w:pPr>
        <w:pStyle w:val="af0"/>
        <w:spacing w:line="520" w:lineRule="exact"/>
        <w:rPr>
          <w:rFonts w:asciiTheme="minorEastAsia" w:eastAsiaTheme="minorEastAsia" w:hAnsiTheme="minorEastAsia" w:hint="eastAsia"/>
          <w:spacing w:val="4"/>
        </w:rPr>
      </w:pPr>
    </w:p>
    <w:p w14:paraId="28727D98" w14:textId="77777777" w:rsidR="00B47E88" w:rsidRDefault="00B47E88">
      <w:pPr>
        <w:pStyle w:val="af0"/>
        <w:spacing w:line="520" w:lineRule="exact"/>
        <w:rPr>
          <w:rFonts w:asciiTheme="minorEastAsia" w:eastAsiaTheme="minorEastAsia" w:hAnsiTheme="minorEastAsia" w:hint="eastAsia"/>
          <w:spacing w:val="4"/>
        </w:rPr>
      </w:pPr>
    </w:p>
    <w:p w14:paraId="4B48FA19" w14:textId="77777777" w:rsidR="00B47E88" w:rsidRDefault="00B47E88">
      <w:pPr>
        <w:pStyle w:val="af0"/>
        <w:spacing w:line="520" w:lineRule="exact"/>
        <w:rPr>
          <w:rFonts w:asciiTheme="minorEastAsia" w:eastAsiaTheme="minorEastAsia" w:hAnsiTheme="minorEastAsia" w:hint="eastAsia"/>
          <w:spacing w:val="4"/>
        </w:rPr>
      </w:pPr>
    </w:p>
    <w:p w14:paraId="49AF6EAB" w14:textId="77777777" w:rsidR="00B47E88" w:rsidRDefault="00B47E88">
      <w:pPr>
        <w:pStyle w:val="af0"/>
        <w:spacing w:line="520" w:lineRule="exact"/>
        <w:rPr>
          <w:rFonts w:asciiTheme="minorEastAsia" w:eastAsiaTheme="minorEastAsia" w:hAnsiTheme="minorEastAsia" w:hint="eastAsia"/>
          <w:spacing w:val="4"/>
        </w:rPr>
      </w:pPr>
    </w:p>
    <w:p w14:paraId="6A356AF0" w14:textId="77777777" w:rsidR="00B47E88" w:rsidRDefault="00B47E88">
      <w:pPr>
        <w:pStyle w:val="af0"/>
        <w:spacing w:line="520" w:lineRule="exact"/>
        <w:rPr>
          <w:rFonts w:asciiTheme="minorEastAsia" w:eastAsiaTheme="minorEastAsia" w:hAnsiTheme="minorEastAsia" w:hint="eastAsia"/>
          <w:spacing w:val="4"/>
        </w:rPr>
      </w:pPr>
    </w:p>
    <w:p w14:paraId="1E546AB5" w14:textId="77777777" w:rsidR="00B47E88" w:rsidRDefault="00000000">
      <w:pPr>
        <w:pStyle w:val="af0"/>
        <w:spacing w:line="360" w:lineRule="auto"/>
        <w:ind w:left="701"/>
        <w:rPr>
          <w:rFonts w:asciiTheme="minorEastAsia" w:eastAsiaTheme="minorEastAsia" w:hAnsiTheme="minorEastAsia" w:hint="eastAsia"/>
          <w:spacing w:val="4"/>
        </w:rPr>
      </w:pPr>
      <w:r>
        <w:rPr>
          <w:rFonts w:asciiTheme="minorEastAsia" w:eastAsiaTheme="minorEastAsia" w:hAnsiTheme="minorEastAsia"/>
          <w:spacing w:val="4"/>
        </w:rPr>
        <w:t>说明：</w:t>
      </w:r>
    </w:p>
    <w:p w14:paraId="278E5C5A" w14:textId="77777777" w:rsidR="00B47E88" w:rsidRDefault="00000000">
      <w:pPr>
        <w:pStyle w:val="affb"/>
        <w:numPr>
          <w:ilvl w:val="0"/>
          <w:numId w:val="29"/>
        </w:numPr>
        <w:tabs>
          <w:tab w:val="left" w:pos="927"/>
        </w:tabs>
        <w:spacing w:line="360" w:lineRule="auto"/>
        <w:ind w:right="691"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若供应商为事业单位或其他组织或分支机构，则法定代表人（单位负责人）处的签署人可为单位负责人。</w:t>
      </w:r>
    </w:p>
    <w:p w14:paraId="1B799DD2" w14:textId="77777777" w:rsidR="00B47E88" w:rsidRDefault="00000000">
      <w:pPr>
        <w:pStyle w:val="affb"/>
        <w:numPr>
          <w:ilvl w:val="0"/>
          <w:numId w:val="29"/>
        </w:numPr>
        <w:tabs>
          <w:tab w:val="left" w:pos="927"/>
        </w:tabs>
        <w:spacing w:line="360" w:lineRule="auto"/>
        <w:ind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若投标文件中签字之处均为法定代表人（单位负责人）本人签署，则可不提供本《授权委托书》，但须提供《法定代表人（单位负责人）身份证明》；否则，不需要提供《法定代表人（单位负责人）身份证明》。</w:t>
      </w:r>
    </w:p>
    <w:p w14:paraId="23A852D0" w14:textId="77777777" w:rsidR="00B47E88" w:rsidRDefault="00000000">
      <w:pPr>
        <w:pStyle w:val="affb"/>
        <w:numPr>
          <w:ilvl w:val="0"/>
          <w:numId w:val="29"/>
        </w:numPr>
        <w:tabs>
          <w:tab w:val="left" w:pos="927"/>
        </w:tabs>
        <w:spacing w:line="360" w:lineRule="auto"/>
        <w:ind w:left="92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供应商为自然人的情形，可不提供本《授权委托书》。</w:t>
      </w:r>
    </w:p>
    <w:p w14:paraId="0B7DC105" w14:textId="77777777" w:rsidR="00B47E88" w:rsidRDefault="00000000">
      <w:pPr>
        <w:pStyle w:val="affb"/>
        <w:numPr>
          <w:ilvl w:val="0"/>
          <w:numId w:val="29"/>
        </w:numPr>
        <w:tabs>
          <w:tab w:val="left" w:pos="927"/>
        </w:tabs>
        <w:spacing w:line="360" w:lineRule="auto"/>
        <w:ind w:left="927" w:rightChars="313" w:right="689"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供应商应随本《授权委托书》同时提供法定代表人（单位负责人）及委托代理人的有效的身份证或护照等身份证明文件电子件。提供身份证的，应同时提供身份证</w:t>
      </w:r>
      <w:r>
        <w:rPr>
          <w:rFonts w:asciiTheme="minorEastAsia" w:eastAsiaTheme="minorEastAsia" w:hAnsiTheme="minorEastAsia"/>
          <w:b/>
          <w:spacing w:val="4"/>
          <w:sz w:val="24"/>
          <w:szCs w:val="24"/>
        </w:rPr>
        <w:t>双面</w:t>
      </w:r>
      <w:r>
        <w:rPr>
          <w:rFonts w:asciiTheme="minorEastAsia" w:eastAsiaTheme="minorEastAsia" w:hAnsiTheme="minorEastAsia"/>
          <w:spacing w:val="4"/>
          <w:sz w:val="24"/>
          <w:szCs w:val="24"/>
        </w:rPr>
        <w:t>电子件。</w:t>
      </w:r>
    </w:p>
    <w:p w14:paraId="72628CEB" w14:textId="77777777" w:rsidR="00B47E88" w:rsidRDefault="00B47E88">
      <w:pPr>
        <w:spacing w:line="328" w:lineRule="auto"/>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49C504BD"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法定代表人（单位负责人）身份证明</w:t>
      </w:r>
    </w:p>
    <w:p w14:paraId="265399C2" w14:textId="77777777" w:rsidR="00B47E88" w:rsidRDefault="00B47E88">
      <w:pPr>
        <w:spacing w:line="520" w:lineRule="exact"/>
        <w:ind w:left="10"/>
        <w:jc w:val="center"/>
        <w:rPr>
          <w:rFonts w:asciiTheme="minorEastAsia" w:eastAsiaTheme="minorEastAsia" w:hAnsiTheme="minorEastAsia" w:hint="eastAsia"/>
          <w:b/>
          <w:spacing w:val="4"/>
          <w:sz w:val="24"/>
          <w:szCs w:val="24"/>
        </w:rPr>
      </w:pPr>
    </w:p>
    <w:p w14:paraId="703E6BCF" w14:textId="77777777" w:rsidR="00B47E88" w:rsidRDefault="00000000">
      <w:pPr>
        <w:pStyle w:val="af0"/>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致：</w:t>
      </w:r>
      <w:r>
        <w:rPr>
          <w:rFonts w:asciiTheme="minorEastAsia" w:eastAsiaTheme="minorEastAsia" w:hAnsiTheme="minorEastAsia"/>
          <w:spacing w:val="4"/>
          <w:u w:val="single"/>
        </w:rPr>
        <w:t>（采购人或采购代理机构）</w:t>
      </w:r>
    </w:p>
    <w:p w14:paraId="25BAD737" w14:textId="77777777" w:rsidR="00B47E88" w:rsidRDefault="00B47E88">
      <w:pPr>
        <w:pStyle w:val="af0"/>
        <w:spacing w:line="520" w:lineRule="exact"/>
        <w:rPr>
          <w:rFonts w:asciiTheme="minorEastAsia" w:eastAsiaTheme="minorEastAsia" w:hAnsiTheme="minorEastAsia" w:hint="eastAsia"/>
          <w:spacing w:val="4"/>
        </w:rPr>
      </w:pPr>
    </w:p>
    <w:p w14:paraId="0BDF2BEE" w14:textId="77777777" w:rsidR="00B47E88" w:rsidRDefault="00000000">
      <w:pPr>
        <w:pStyle w:val="af0"/>
        <w:spacing w:line="520" w:lineRule="exact"/>
        <w:ind w:left="1181"/>
        <w:rPr>
          <w:rFonts w:asciiTheme="minorEastAsia" w:eastAsiaTheme="minorEastAsia" w:hAnsiTheme="minorEastAsia" w:hint="eastAsia"/>
          <w:spacing w:val="4"/>
        </w:rPr>
      </w:pPr>
      <w:r>
        <w:rPr>
          <w:rFonts w:asciiTheme="minorEastAsia" w:eastAsiaTheme="minorEastAsia" w:hAnsiTheme="minorEastAsia"/>
          <w:spacing w:val="4"/>
        </w:rPr>
        <w:t>兹证明，</w:t>
      </w:r>
    </w:p>
    <w:p w14:paraId="0BA4FFDD" w14:textId="77777777" w:rsidR="00B47E88" w:rsidRDefault="00000000">
      <w:pPr>
        <w:pStyle w:val="af0"/>
        <w:tabs>
          <w:tab w:val="left" w:pos="1901"/>
          <w:tab w:val="left" w:pos="3101"/>
          <w:tab w:val="left" w:pos="4301"/>
          <w:tab w:val="left" w:pos="5558"/>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姓名：</w:t>
      </w:r>
      <w:r>
        <w:rPr>
          <w:rFonts w:asciiTheme="minorEastAsia" w:eastAsiaTheme="minorEastAsia" w:hAnsiTheme="minorEastAsia"/>
          <w:spacing w:val="4"/>
          <w:u w:val="single"/>
        </w:rPr>
        <w:tab/>
      </w:r>
      <w:r>
        <w:rPr>
          <w:rFonts w:asciiTheme="minorEastAsia" w:eastAsiaTheme="minorEastAsia" w:hAnsiTheme="minorEastAsia"/>
          <w:spacing w:val="4"/>
        </w:rPr>
        <w:t>性别：</w:t>
      </w:r>
      <w:r>
        <w:rPr>
          <w:rFonts w:asciiTheme="minorEastAsia" w:eastAsiaTheme="minorEastAsia" w:hAnsiTheme="minorEastAsia"/>
          <w:spacing w:val="4"/>
          <w:u w:val="single"/>
        </w:rPr>
        <w:tab/>
      </w:r>
      <w:r>
        <w:rPr>
          <w:rFonts w:asciiTheme="minorEastAsia" w:eastAsiaTheme="minorEastAsia" w:hAnsiTheme="minorEastAsia"/>
          <w:spacing w:val="4"/>
        </w:rPr>
        <w:t>年龄：</w:t>
      </w:r>
      <w:r>
        <w:rPr>
          <w:rFonts w:asciiTheme="minorEastAsia" w:eastAsiaTheme="minorEastAsia" w:hAnsiTheme="minorEastAsia"/>
          <w:spacing w:val="4"/>
          <w:u w:val="single"/>
        </w:rPr>
        <w:tab/>
      </w:r>
      <w:r>
        <w:rPr>
          <w:rFonts w:asciiTheme="minorEastAsia" w:eastAsiaTheme="minorEastAsia" w:hAnsiTheme="minorEastAsia"/>
          <w:spacing w:val="4"/>
        </w:rPr>
        <w:t>职务：</w:t>
      </w:r>
      <w:r>
        <w:rPr>
          <w:rFonts w:asciiTheme="minorEastAsia" w:eastAsiaTheme="minorEastAsia" w:hAnsiTheme="minorEastAsia"/>
          <w:spacing w:val="4"/>
          <w:u w:val="single"/>
        </w:rPr>
        <w:tab/>
      </w:r>
    </w:p>
    <w:p w14:paraId="53F86FD1" w14:textId="77777777" w:rsidR="00B47E88" w:rsidRDefault="00B47E88">
      <w:pPr>
        <w:pStyle w:val="af0"/>
        <w:spacing w:line="520" w:lineRule="exact"/>
        <w:rPr>
          <w:rFonts w:asciiTheme="minorEastAsia" w:eastAsiaTheme="minorEastAsia" w:hAnsiTheme="minorEastAsia" w:hint="eastAsia"/>
          <w:spacing w:val="4"/>
        </w:rPr>
      </w:pPr>
    </w:p>
    <w:p w14:paraId="7CE6770B" w14:textId="77777777" w:rsidR="00B47E88" w:rsidRDefault="00B47E88">
      <w:pPr>
        <w:pStyle w:val="af0"/>
        <w:spacing w:line="520" w:lineRule="exact"/>
        <w:rPr>
          <w:rFonts w:asciiTheme="minorEastAsia" w:eastAsiaTheme="minorEastAsia" w:hAnsiTheme="minorEastAsia" w:hint="eastAsia"/>
          <w:spacing w:val="4"/>
        </w:rPr>
      </w:pPr>
    </w:p>
    <w:p w14:paraId="3071E432" w14:textId="77777777" w:rsidR="00B47E88" w:rsidRDefault="00000000">
      <w:pPr>
        <w:pStyle w:val="af0"/>
        <w:tabs>
          <w:tab w:val="left" w:pos="2950"/>
        </w:tabs>
        <w:spacing w:line="520" w:lineRule="exact"/>
        <w:ind w:left="701" w:right="689"/>
        <w:rPr>
          <w:rFonts w:asciiTheme="minorEastAsia" w:eastAsiaTheme="minorEastAsia" w:hAnsiTheme="minorEastAsia" w:hint="eastAsia"/>
          <w:spacing w:val="4"/>
        </w:rPr>
      </w:pPr>
      <w:r>
        <w:rPr>
          <w:rFonts w:asciiTheme="minorEastAsia" w:eastAsiaTheme="minorEastAsia" w:hAnsiTheme="minorEastAsia"/>
          <w:spacing w:val="4"/>
        </w:rPr>
        <w:t>系</w:t>
      </w:r>
      <w:r>
        <w:rPr>
          <w:rFonts w:asciiTheme="minorEastAsia" w:eastAsiaTheme="minorEastAsia" w:hAnsiTheme="minorEastAsia"/>
          <w:spacing w:val="4"/>
          <w:u w:val="single"/>
        </w:rPr>
        <w:tab/>
      </w:r>
      <w:r>
        <w:rPr>
          <w:rFonts w:asciiTheme="minorEastAsia" w:eastAsiaTheme="minorEastAsia" w:hAnsiTheme="minorEastAsia"/>
          <w:spacing w:val="4"/>
        </w:rPr>
        <w:t xml:space="preserve">（投标人名称）的法定代表人（单位负责人）。 </w:t>
      </w:r>
    </w:p>
    <w:p w14:paraId="1C4C2E1B" w14:textId="77777777" w:rsidR="00B47E88" w:rsidRDefault="00000000">
      <w:pPr>
        <w:pStyle w:val="af0"/>
        <w:tabs>
          <w:tab w:val="left" w:pos="2950"/>
        </w:tabs>
        <w:spacing w:line="520" w:lineRule="exact"/>
        <w:ind w:left="701" w:right="689"/>
        <w:rPr>
          <w:rFonts w:asciiTheme="minorEastAsia" w:eastAsiaTheme="minorEastAsia" w:hAnsiTheme="minorEastAsia" w:hint="eastAsia"/>
          <w:spacing w:val="4"/>
        </w:rPr>
      </w:pPr>
      <w:r>
        <w:rPr>
          <w:rFonts w:asciiTheme="minorEastAsia" w:eastAsiaTheme="minorEastAsia" w:hAnsiTheme="minorEastAsia"/>
          <w:spacing w:val="4"/>
        </w:rPr>
        <w:t>附：法定代表人（单位负责人）身份证或护照等身份证明文件电子件：</w:t>
      </w:r>
    </w:p>
    <w:p w14:paraId="3191706A" w14:textId="77777777" w:rsidR="00B47E88" w:rsidRDefault="00B47E88">
      <w:pPr>
        <w:pStyle w:val="af0"/>
        <w:spacing w:line="520" w:lineRule="exact"/>
        <w:rPr>
          <w:rFonts w:asciiTheme="minorEastAsia" w:eastAsiaTheme="minorEastAsia" w:hAnsiTheme="minorEastAsia" w:hint="eastAsia"/>
          <w:spacing w:val="4"/>
        </w:rPr>
      </w:pPr>
    </w:p>
    <w:p w14:paraId="33926B99" w14:textId="77777777" w:rsidR="00B47E88" w:rsidRDefault="00B47E88">
      <w:pPr>
        <w:pStyle w:val="af0"/>
        <w:spacing w:line="520" w:lineRule="exact"/>
        <w:rPr>
          <w:rFonts w:asciiTheme="minorEastAsia" w:eastAsiaTheme="minorEastAsia" w:hAnsiTheme="minorEastAsia" w:hint="eastAsia"/>
          <w:spacing w:val="4"/>
        </w:rPr>
      </w:pPr>
    </w:p>
    <w:p w14:paraId="1336A54D" w14:textId="77777777" w:rsidR="00B47E88" w:rsidRDefault="00000000">
      <w:pPr>
        <w:pStyle w:val="af0"/>
        <w:tabs>
          <w:tab w:val="left" w:pos="5438"/>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u w:val="single"/>
        </w:rPr>
        <w:tab/>
      </w:r>
    </w:p>
    <w:p w14:paraId="327030D9" w14:textId="77777777" w:rsidR="00B47E88" w:rsidRDefault="00B47E88">
      <w:pPr>
        <w:pStyle w:val="af0"/>
        <w:spacing w:line="520" w:lineRule="exact"/>
        <w:rPr>
          <w:rFonts w:asciiTheme="minorEastAsia" w:eastAsiaTheme="minorEastAsia" w:hAnsiTheme="minorEastAsia" w:hint="eastAsia"/>
          <w:spacing w:val="4"/>
        </w:rPr>
      </w:pPr>
    </w:p>
    <w:p w14:paraId="150EBF50" w14:textId="77777777" w:rsidR="00B47E88" w:rsidRDefault="00000000">
      <w:pPr>
        <w:pStyle w:val="af0"/>
        <w:tabs>
          <w:tab w:val="left" w:pos="6058"/>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法定代表人（单位负责人）（签字或签章）：</w:t>
      </w:r>
      <w:r>
        <w:rPr>
          <w:rFonts w:asciiTheme="minorEastAsia" w:eastAsiaTheme="minorEastAsia" w:hAnsiTheme="minorEastAsia"/>
          <w:spacing w:val="4"/>
          <w:u w:val="single"/>
        </w:rPr>
        <w:tab/>
      </w:r>
    </w:p>
    <w:p w14:paraId="71CE28AA" w14:textId="77777777" w:rsidR="00B47E88" w:rsidRDefault="00B47E88">
      <w:pPr>
        <w:pStyle w:val="af0"/>
        <w:spacing w:line="520" w:lineRule="exact"/>
        <w:rPr>
          <w:rFonts w:asciiTheme="minorEastAsia" w:eastAsiaTheme="minorEastAsia" w:hAnsiTheme="minorEastAsia" w:hint="eastAsia"/>
          <w:spacing w:val="4"/>
        </w:rPr>
      </w:pPr>
    </w:p>
    <w:p w14:paraId="0CFB0257" w14:textId="77777777" w:rsidR="00B47E88" w:rsidRDefault="00B47E88">
      <w:pPr>
        <w:pStyle w:val="af0"/>
        <w:spacing w:line="520" w:lineRule="exact"/>
        <w:rPr>
          <w:rFonts w:asciiTheme="minorEastAsia" w:eastAsiaTheme="minorEastAsia" w:hAnsiTheme="minorEastAsia" w:hint="eastAsia"/>
          <w:spacing w:val="4"/>
        </w:rPr>
      </w:pPr>
    </w:p>
    <w:p w14:paraId="14956B65" w14:textId="77777777" w:rsidR="00B47E88" w:rsidRDefault="00B47E88">
      <w:pPr>
        <w:pStyle w:val="af0"/>
        <w:spacing w:line="520" w:lineRule="exact"/>
        <w:rPr>
          <w:rFonts w:asciiTheme="minorEastAsia" w:eastAsiaTheme="minorEastAsia" w:hAnsiTheme="minorEastAsia" w:hint="eastAsia"/>
          <w:spacing w:val="4"/>
        </w:rPr>
      </w:pPr>
    </w:p>
    <w:p w14:paraId="4345C67A" w14:textId="77777777" w:rsidR="00B47E88" w:rsidRDefault="00000000">
      <w:pPr>
        <w:pStyle w:val="af0"/>
        <w:tabs>
          <w:tab w:val="left" w:pos="2021"/>
          <w:tab w:val="left" w:pos="2981"/>
          <w:tab w:val="left" w:pos="3941"/>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66DC066B"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21EF1762" w14:textId="77777777" w:rsidR="00B47E88" w:rsidRDefault="00000000">
      <w:pPr>
        <w:pStyle w:val="affb"/>
        <w:numPr>
          <w:ilvl w:val="0"/>
          <w:numId w:val="26"/>
        </w:numPr>
        <w:tabs>
          <w:tab w:val="left" w:pos="1061"/>
        </w:tabs>
        <w:spacing w:line="360" w:lineRule="auto"/>
        <w:jc w:val="left"/>
        <w:rPr>
          <w:rFonts w:asciiTheme="minorEastAsia" w:eastAsiaTheme="minorEastAsia" w:hAnsiTheme="minorEastAsia" w:hint="eastAsia"/>
          <w:spacing w:val="4"/>
          <w:sz w:val="24"/>
          <w:szCs w:val="24"/>
        </w:rPr>
      </w:pPr>
      <w:bookmarkStart w:id="99" w:name="3开标一览表（实质性格式）"/>
      <w:bookmarkEnd w:id="99"/>
      <w:r>
        <w:rPr>
          <w:rFonts w:asciiTheme="minorEastAsia" w:eastAsiaTheme="minorEastAsia" w:hAnsiTheme="minorEastAsia"/>
          <w:spacing w:val="4"/>
          <w:sz w:val="24"/>
          <w:szCs w:val="24"/>
        </w:rPr>
        <w:t>开标一览表（实质性格式）</w:t>
      </w:r>
    </w:p>
    <w:p w14:paraId="6C60BC47" w14:textId="77777777" w:rsidR="00B47E88" w:rsidRDefault="00000000">
      <w:pPr>
        <w:spacing w:line="360" w:lineRule="auto"/>
        <w:ind w:left="3"/>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开标一览表</w:t>
      </w:r>
    </w:p>
    <w:p w14:paraId="5623DA0A" w14:textId="77777777" w:rsidR="00B47E88" w:rsidRDefault="00B47E88">
      <w:pPr>
        <w:pStyle w:val="af0"/>
        <w:tabs>
          <w:tab w:val="left" w:pos="4718"/>
          <w:tab w:val="left" w:pos="5261"/>
          <w:tab w:val="left" w:pos="7958"/>
        </w:tabs>
        <w:spacing w:line="360" w:lineRule="auto"/>
        <w:ind w:left="941"/>
        <w:rPr>
          <w:rFonts w:asciiTheme="minorEastAsia" w:eastAsiaTheme="minorEastAsia" w:hAnsiTheme="minorEastAsia" w:hint="eastAsia"/>
          <w:spacing w:val="4"/>
        </w:rPr>
      </w:pPr>
    </w:p>
    <w:p w14:paraId="3870A15A" w14:textId="77777777" w:rsidR="00B47E88" w:rsidRDefault="00000000">
      <w:pPr>
        <w:pStyle w:val="af0"/>
        <w:tabs>
          <w:tab w:val="left" w:pos="4718"/>
          <w:tab w:val="left" w:pos="5261"/>
          <w:tab w:val="left" w:pos="7958"/>
        </w:tabs>
        <w:spacing w:line="360" w:lineRule="auto"/>
        <w:ind w:left="941"/>
        <w:rPr>
          <w:rFonts w:asciiTheme="minorEastAsia" w:eastAsiaTheme="minorEastAsia" w:hAnsiTheme="minorEastAsia" w:hint="eastAsia"/>
          <w:spacing w:val="4"/>
        </w:rPr>
      </w:pPr>
      <w:r>
        <w:rPr>
          <w:rFonts w:asciiTheme="minorEastAsia" w:eastAsiaTheme="minorEastAsia" w:hAnsiTheme="minorEastAsia"/>
          <w:spacing w:val="4"/>
        </w:rPr>
        <w:t>项目编号：</w:t>
      </w:r>
      <w:r>
        <w:rPr>
          <w:rFonts w:asciiTheme="minorEastAsia" w:eastAsiaTheme="minorEastAsia" w:hAnsiTheme="minorEastAsia"/>
          <w:spacing w:val="4"/>
          <w:u w:val="single"/>
        </w:rPr>
        <w:tab/>
      </w:r>
      <w:r>
        <w:rPr>
          <w:rFonts w:asciiTheme="minorEastAsia" w:eastAsiaTheme="minorEastAsia" w:hAnsiTheme="minorEastAsia"/>
          <w:spacing w:val="4"/>
        </w:rPr>
        <w:tab/>
        <w:t>项目名称：</w:t>
      </w:r>
      <w:r>
        <w:rPr>
          <w:rFonts w:asciiTheme="minorEastAsia" w:eastAsiaTheme="minorEastAsia" w:hAnsiTheme="minorEastAsia"/>
          <w:spacing w:val="4"/>
          <w:u w:val="single"/>
        </w:rPr>
        <w:tab/>
      </w:r>
    </w:p>
    <w:p w14:paraId="53EACCDD" w14:textId="77777777" w:rsidR="00B47E88" w:rsidRDefault="00B47E88">
      <w:pPr>
        <w:pStyle w:val="af0"/>
        <w:spacing w:before="6"/>
        <w:rPr>
          <w:rFonts w:asciiTheme="minorEastAsia" w:eastAsiaTheme="minorEastAsia" w:hAnsiTheme="minorEastAsia" w:hint="eastAsia"/>
          <w:spacing w:val="4"/>
        </w:rPr>
      </w:pPr>
    </w:p>
    <w:tbl>
      <w:tblPr>
        <w:tblStyle w:val="TableNormal"/>
        <w:tblW w:w="0" w:type="auto"/>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3709"/>
        <w:gridCol w:w="1989"/>
        <w:gridCol w:w="1984"/>
      </w:tblGrid>
      <w:tr w:rsidR="00B47E88" w14:paraId="719732E0" w14:textId="77777777">
        <w:trPr>
          <w:trHeight w:val="530"/>
        </w:trPr>
        <w:tc>
          <w:tcPr>
            <w:tcW w:w="690" w:type="dxa"/>
            <w:vMerge w:val="restart"/>
          </w:tcPr>
          <w:p w14:paraId="71C22BF3" w14:textId="77777777" w:rsidR="00B47E88" w:rsidRDefault="00B47E88">
            <w:pPr>
              <w:pStyle w:val="TableParagraph"/>
              <w:spacing w:before="117"/>
              <w:rPr>
                <w:rFonts w:asciiTheme="minorEastAsia" w:eastAsiaTheme="minorEastAsia" w:hAnsiTheme="minorEastAsia" w:hint="eastAsia"/>
                <w:spacing w:val="4"/>
                <w:sz w:val="24"/>
                <w:szCs w:val="24"/>
              </w:rPr>
            </w:pPr>
          </w:p>
          <w:p w14:paraId="411CF82C" w14:textId="77777777" w:rsidR="00B47E88" w:rsidRDefault="00000000">
            <w:pPr>
              <w:pStyle w:val="TableParagraph"/>
              <w:ind w:left="103"/>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包号</w:t>
            </w:r>
          </w:p>
        </w:tc>
        <w:tc>
          <w:tcPr>
            <w:tcW w:w="3709" w:type="dxa"/>
            <w:vMerge w:val="restart"/>
          </w:tcPr>
          <w:p w14:paraId="0F69833C" w14:textId="77777777" w:rsidR="00B47E88" w:rsidRDefault="00B47E88">
            <w:pPr>
              <w:pStyle w:val="TableParagraph"/>
              <w:spacing w:before="117"/>
              <w:rPr>
                <w:rFonts w:asciiTheme="minorEastAsia" w:eastAsiaTheme="minorEastAsia" w:hAnsiTheme="minorEastAsia" w:hint="eastAsia"/>
                <w:spacing w:val="4"/>
                <w:sz w:val="24"/>
                <w:szCs w:val="24"/>
              </w:rPr>
            </w:pPr>
          </w:p>
          <w:p w14:paraId="5DDC40B4" w14:textId="77777777" w:rsidR="00B47E88" w:rsidRDefault="00000000">
            <w:pPr>
              <w:pStyle w:val="TableParagraph"/>
              <w:ind w:left="15"/>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投标人名称</w:t>
            </w:r>
          </w:p>
        </w:tc>
        <w:tc>
          <w:tcPr>
            <w:tcW w:w="3973" w:type="dxa"/>
            <w:gridSpan w:val="2"/>
          </w:tcPr>
          <w:p w14:paraId="65AB2429" w14:textId="77777777" w:rsidR="00B47E88" w:rsidRDefault="00000000">
            <w:pPr>
              <w:pStyle w:val="TableParagraph"/>
              <w:spacing w:before="52"/>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投标报价</w:t>
            </w:r>
          </w:p>
        </w:tc>
      </w:tr>
      <w:tr w:rsidR="00B47E88" w14:paraId="466CD795" w14:textId="77777777">
        <w:trPr>
          <w:trHeight w:val="674"/>
        </w:trPr>
        <w:tc>
          <w:tcPr>
            <w:tcW w:w="690" w:type="dxa"/>
            <w:vMerge/>
            <w:tcBorders>
              <w:top w:val="nil"/>
            </w:tcBorders>
          </w:tcPr>
          <w:p w14:paraId="5087B07D" w14:textId="77777777" w:rsidR="00B47E88" w:rsidRDefault="00B47E88">
            <w:pPr>
              <w:rPr>
                <w:rFonts w:asciiTheme="minorEastAsia" w:eastAsiaTheme="minorEastAsia" w:hAnsiTheme="minorEastAsia" w:hint="eastAsia"/>
                <w:spacing w:val="4"/>
                <w:sz w:val="24"/>
                <w:szCs w:val="24"/>
              </w:rPr>
            </w:pPr>
          </w:p>
        </w:tc>
        <w:tc>
          <w:tcPr>
            <w:tcW w:w="3709" w:type="dxa"/>
            <w:vMerge/>
            <w:tcBorders>
              <w:top w:val="nil"/>
            </w:tcBorders>
          </w:tcPr>
          <w:p w14:paraId="008A81A8" w14:textId="77777777" w:rsidR="00B47E88" w:rsidRDefault="00B47E88">
            <w:pPr>
              <w:rPr>
                <w:rFonts w:asciiTheme="minorEastAsia" w:eastAsiaTheme="minorEastAsia" w:hAnsiTheme="minorEastAsia" w:hint="eastAsia"/>
                <w:spacing w:val="4"/>
                <w:sz w:val="24"/>
                <w:szCs w:val="24"/>
              </w:rPr>
            </w:pPr>
          </w:p>
        </w:tc>
        <w:tc>
          <w:tcPr>
            <w:tcW w:w="1989" w:type="dxa"/>
          </w:tcPr>
          <w:p w14:paraId="5C9CC021" w14:textId="77777777" w:rsidR="00B47E88" w:rsidRDefault="00000000">
            <w:pPr>
              <w:pStyle w:val="TableParagraph"/>
              <w:spacing w:before="123"/>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大写</w:t>
            </w:r>
          </w:p>
        </w:tc>
        <w:tc>
          <w:tcPr>
            <w:tcW w:w="1984" w:type="dxa"/>
          </w:tcPr>
          <w:p w14:paraId="04839161" w14:textId="77777777" w:rsidR="00B47E88" w:rsidRDefault="00000000">
            <w:pPr>
              <w:pStyle w:val="TableParagraph"/>
              <w:spacing w:before="123"/>
              <w:ind w:left="11"/>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小写</w:t>
            </w:r>
          </w:p>
        </w:tc>
      </w:tr>
      <w:tr w:rsidR="00B47E88" w14:paraId="6C897810" w14:textId="77777777">
        <w:trPr>
          <w:trHeight w:val="975"/>
        </w:trPr>
        <w:tc>
          <w:tcPr>
            <w:tcW w:w="690" w:type="dxa"/>
          </w:tcPr>
          <w:p w14:paraId="58974273" w14:textId="77777777" w:rsidR="00B47E88" w:rsidRDefault="00B47E88">
            <w:pPr>
              <w:pStyle w:val="TableParagraph"/>
              <w:rPr>
                <w:rFonts w:asciiTheme="minorEastAsia" w:eastAsiaTheme="minorEastAsia" w:hAnsiTheme="minorEastAsia" w:hint="eastAsia"/>
                <w:spacing w:val="4"/>
                <w:sz w:val="24"/>
                <w:szCs w:val="24"/>
              </w:rPr>
            </w:pPr>
          </w:p>
        </w:tc>
        <w:tc>
          <w:tcPr>
            <w:tcW w:w="3709" w:type="dxa"/>
          </w:tcPr>
          <w:p w14:paraId="3DDD0F04" w14:textId="77777777" w:rsidR="00B47E88" w:rsidRDefault="00B47E88">
            <w:pPr>
              <w:pStyle w:val="TableParagraph"/>
              <w:rPr>
                <w:rFonts w:asciiTheme="minorEastAsia" w:eastAsiaTheme="minorEastAsia" w:hAnsiTheme="minorEastAsia" w:hint="eastAsia"/>
                <w:spacing w:val="4"/>
                <w:sz w:val="24"/>
                <w:szCs w:val="24"/>
              </w:rPr>
            </w:pPr>
          </w:p>
        </w:tc>
        <w:tc>
          <w:tcPr>
            <w:tcW w:w="1989" w:type="dxa"/>
          </w:tcPr>
          <w:p w14:paraId="6495F31A" w14:textId="77777777" w:rsidR="00B47E88" w:rsidRDefault="00B47E88">
            <w:pPr>
              <w:pStyle w:val="TableParagraph"/>
              <w:rPr>
                <w:rFonts w:asciiTheme="minorEastAsia" w:eastAsiaTheme="minorEastAsia" w:hAnsiTheme="minorEastAsia" w:hint="eastAsia"/>
                <w:spacing w:val="4"/>
                <w:sz w:val="24"/>
                <w:szCs w:val="24"/>
              </w:rPr>
            </w:pPr>
          </w:p>
        </w:tc>
        <w:tc>
          <w:tcPr>
            <w:tcW w:w="1984" w:type="dxa"/>
          </w:tcPr>
          <w:p w14:paraId="679C26CD" w14:textId="77777777" w:rsidR="00B47E88" w:rsidRDefault="00B47E88">
            <w:pPr>
              <w:pStyle w:val="TableParagraph"/>
              <w:rPr>
                <w:rFonts w:asciiTheme="minorEastAsia" w:eastAsiaTheme="minorEastAsia" w:hAnsiTheme="minorEastAsia" w:hint="eastAsia"/>
                <w:spacing w:val="4"/>
                <w:sz w:val="24"/>
                <w:szCs w:val="24"/>
              </w:rPr>
            </w:pPr>
          </w:p>
        </w:tc>
      </w:tr>
    </w:tbl>
    <w:p w14:paraId="70CFE5BC" w14:textId="77777777" w:rsidR="00B47E88" w:rsidRDefault="00B47E88">
      <w:pPr>
        <w:pStyle w:val="af0"/>
        <w:rPr>
          <w:rFonts w:asciiTheme="minorEastAsia" w:eastAsiaTheme="minorEastAsia" w:hAnsiTheme="minorEastAsia" w:hint="eastAsia"/>
          <w:spacing w:val="4"/>
        </w:rPr>
      </w:pPr>
    </w:p>
    <w:p w14:paraId="72AD5B19" w14:textId="77777777" w:rsidR="00B47E88" w:rsidRDefault="00000000">
      <w:pPr>
        <w:pStyle w:val="af0"/>
        <w:ind w:left="701"/>
        <w:rPr>
          <w:rFonts w:asciiTheme="minorEastAsia" w:eastAsiaTheme="minorEastAsia" w:hAnsiTheme="minorEastAsia" w:hint="eastAsia"/>
          <w:spacing w:val="4"/>
        </w:rPr>
      </w:pPr>
      <w:r>
        <w:rPr>
          <w:rFonts w:asciiTheme="minorEastAsia" w:eastAsiaTheme="minorEastAsia" w:hAnsiTheme="minorEastAsia"/>
          <w:spacing w:val="4"/>
        </w:rPr>
        <w:t>注：1.此表中，每包的投标报价应和《投标分项报价表》中的总价相一致。</w:t>
      </w:r>
    </w:p>
    <w:p w14:paraId="7F8CCD62" w14:textId="77777777" w:rsidR="00B47E88" w:rsidRDefault="00000000">
      <w:pPr>
        <w:pStyle w:val="af0"/>
        <w:ind w:left="1181"/>
        <w:rPr>
          <w:rFonts w:asciiTheme="minorEastAsia" w:eastAsiaTheme="minorEastAsia" w:hAnsiTheme="minorEastAsia" w:hint="eastAsia"/>
          <w:spacing w:val="4"/>
        </w:rPr>
      </w:pPr>
      <w:r>
        <w:rPr>
          <w:rFonts w:asciiTheme="minorEastAsia" w:eastAsiaTheme="minorEastAsia" w:hAnsiTheme="minorEastAsia"/>
          <w:spacing w:val="4"/>
        </w:rPr>
        <w:t>2.本表必须按包分别填写。</w:t>
      </w:r>
    </w:p>
    <w:p w14:paraId="57B019D1" w14:textId="77777777" w:rsidR="00B47E88" w:rsidRDefault="00B47E88">
      <w:pPr>
        <w:pStyle w:val="af0"/>
        <w:rPr>
          <w:rFonts w:asciiTheme="minorEastAsia" w:eastAsiaTheme="minorEastAsia" w:hAnsiTheme="minorEastAsia" w:hint="eastAsia"/>
          <w:spacing w:val="4"/>
        </w:rPr>
      </w:pPr>
    </w:p>
    <w:p w14:paraId="19DB5273" w14:textId="77777777" w:rsidR="00B47E88" w:rsidRDefault="00B47E88">
      <w:pPr>
        <w:pStyle w:val="af0"/>
        <w:rPr>
          <w:rFonts w:asciiTheme="minorEastAsia" w:eastAsiaTheme="minorEastAsia" w:hAnsiTheme="minorEastAsia" w:hint="eastAsia"/>
          <w:spacing w:val="4"/>
        </w:rPr>
      </w:pPr>
    </w:p>
    <w:p w14:paraId="0DF6D25C" w14:textId="77777777" w:rsidR="00B47E88" w:rsidRDefault="00B47E88">
      <w:pPr>
        <w:pStyle w:val="af0"/>
        <w:spacing w:before="12"/>
        <w:rPr>
          <w:rFonts w:asciiTheme="minorEastAsia" w:eastAsiaTheme="minorEastAsia" w:hAnsiTheme="minorEastAsia" w:hint="eastAsia"/>
          <w:spacing w:val="4"/>
        </w:rPr>
      </w:pPr>
    </w:p>
    <w:p w14:paraId="50F0B8F6" w14:textId="77777777" w:rsidR="00B47E88" w:rsidRDefault="00000000">
      <w:pPr>
        <w:pStyle w:val="af0"/>
        <w:tabs>
          <w:tab w:val="left" w:pos="2021"/>
          <w:tab w:val="left" w:pos="2981"/>
          <w:tab w:val="left" w:pos="3941"/>
          <w:tab w:val="left" w:pos="4958"/>
        </w:tabs>
        <w:spacing w:line="360" w:lineRule="auto"/>
        <w:ind w:left="703" w:right="5506"/>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 xml:space="preserve"> </w:t>
      </w:r>
    </w:p>
    <w:p w14:paraId="3DF48F48" w14:textId="77777777" w:rsidR="00B47E88" w:rsidRDefault="00000000">
      <w:pPr>
        <w:pStyle w:val="af0"/>
        <w:tabs>
          <w:tab w:val="left" w:pos="2021"/>
          <w:tab w:val="left" w:pos="2981"/>
          <w:tab w:val="left" w:pos="3941"/>
          <w:tab w:val="left" w:pos="4958"/>
        </w:tabs>
        <w:spacing w:line="360" w:lineRule="auto"/>
        <w:ind w:left="703" w:right="5506"/>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6A2995CB" w14:textId="77777777" w:rsidR="00B47E88" w:rsidRDefault="00B47E88">
      <w:pPr>
        <w:pStyle w:val="af0"/>
        <w:spacing w:before="252"/>
        <w:rPr>
          <w:rFonts w:asciiTheme="minorEastAsia" w:eastAsiaTheme="minorEastAsia" w:hAnsiTheme="minorEastAsia" w:hint="eastAsia"/>
          <w:spacing w:val="4"/>
        </w:rPr>
        <w:sectPr w:rsidR="00B47E88">
          <w:headerReference w:type="default" r:id="rId14"/>
          <w:footerReference w:type="default" r:id="rId15"/>
          <w:pgSz w:w="11910" w:h="16840"/>
          <w:pgMar w:top="1340" w:right="740" w:bottom="1080" w:left="1300" w:header="880" w:footer="892" w:gutter="0"/>
          <w:cols w:space="720"/>
        </w:sectPr>
      </w:pPr>
    </w:p>
    <w:p w14:paraId="58648860" w14:textId="77777777" w:rsidR="00B47E88" w:rsidRDefault="00B47E88">
      <w:pPr>
        <w:pStyle w:val="af0"/>
        <w:spacing w:before="252"/>
        <w:rPr>
          <w:rFonts w:asciiTheme="minorEastAsia" w:eastAsiaTheme="minorEastAsia" w:hAnsiTheme="minorEastAsia" w:hint="eastAsia"/>
          <w:spacing w:val="4"/>
        </w:rPr>
      </w:pPr>
    </w:p>
    <w:p w14:paraId="23D0BFD7" w14:textId="77777777" w:rsidR="00B47E88" w:rsidRDefault="00000000">
      <w:pPr>
        <w:pStyle w:val="affb"/>
        <w:numPr>
          <w:ilvl w:val="0"/>
          <w:numId w:val="26"/>
        </w:numPr>
        <w:tabs>
          <w:tab w:val="left" w:pos="578"/>
        </w:tabs>
        <w:ind w:left="578"/>
        <w:jc w:val="left"/>
        <w:rPr>
          <w:rFonts w:asciiTheme="minorEastAsia" w:eastAsiaTheme="minorEastAsia" w:hAnsiTheme="minorEastAsia" w:hint="eastAsia"/>
          <w:spacing w:val="4"/>
          <w:sz w:val="24"/>
          <w:szCs w:val="24"/>
        </w:rPr>
      </w:pPr>
      <w:bookmarkStart w:id="100" w:name="4投标分项报价表（实质性格式）"/>
      <w:bookmarkEnd w:id="100"/>
      <w:r>
        <w:rPr>
          <w:rFonts w:asciiTheme="minorEastAsia" w:eastAsiaTheme="minorEastAsia" w:hAnsiTheme="minorEastAsia"/>
          <w:spacing w:val="4"/>
          <w:sz w:val="24"/>
          <w:szCs w:val="24"/>
        </w:rPr>
        <w:t>投标分项报价表（实质性格式）</w:t>
      </w:r>
    </w:p>
    <w:p w14:paraId="1A5C6357" w14:textId="77777777" w:rsidR="00B47E88" w:rsidRDefault="00000000">
      <w:pPr>
        <w:spacing w:before="408"/>
        <w:ind w:left="5" w:right="2"/>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投标分项报价表</w:t>
      </w:r>
    </w:p>
    <w:p w14:paraId="655BB7FA" w14:textId="77777777" w:rsidR="00B47E88" w:rsidRDefault="00B47E88">
      <w:pPr>
        <w:pStyle w:val="6"/>
        <w:spacing w:before="340"/>
        <w:rPr>
          <w:rFonts w:asciiTheme="minorEastAsia" w:eastAsiaTheme="minorEastAsia" w:hAnsiTheme="minorEastAsia" w:hint="eastAsia"/>
          <w:spacing w:val="4"/>
          <w:sz w:val="24"/>
          <w:szCs w:val="24"/>
        </w:rPr>
      </w:pPr>
    </w:p>
    <w:p w14:paraId="0AADD494" w14:textId="77777777" w:rsidR="00B47E88" w:rsidRDefault="00000000">
      <w:pPr>
        <w:pStyle w:val="af0"/>
        <w:tabs>
          <w:tab w:val="left" w:pos="2994"/>
          <w:tab w:val="left" w:pos="5457"/>
        </w:tabs>
        <w:spacing w:before="216" w:after="26"/>
        <w:ind w:left="218"/>
        <w:rPr>
          <w:rFonts w:asciiTheme="minorEastAsia" w:eastAsiaTheme="minorEastAsia" w:hAnsiTheme="minorEastAsia" w:hint="eastAsia"/>
          <w:spacing w:val="4"/>
        </w:rPr>
      </w:pPr>
      <w:r>
        <w:rPr>
          <w:rFonts w:asciiTheme="minorEastAsia" w:eastAsiaTheme="minorEastAsia" w:hAnsiTheme="minorEastAsia"/>
          <w:spacing w:val="4"/>
        </w:rPr>
        <w:t>项目编号/包号：</w:t>
      </w:r>
      <w:r>
        <w:rPr>
          <w:rFonts w:asciiTheme="minorEastAsia" w:eastAsiaTheme="minorEastAsia" w:hAnsiTheme="minorEastAsia"/>
          <w:spacing w:val="4"/>
          <w:u w:val="single"/>
        </w:rPr>
        <w:tab/>
      </w:r>
      <w:r>
        <w:rPr>
          <w:rFonts w:asciiTheme="minorEastAsia" w:eastAsiaTheme="minorEastAsia" w:hAnsiTheme="minorEastAsia"/>
          <w:spacing w:val="4"/>
        </w:rPr>
        <w:t xml:space="preserve"> 项目名称：</w:t>
      </w:r>
      <w:r>
        <w:rPr>
          <w:rFonts w:asciiTheme="minorEastAsia" w:eastAsiaTheme="minorEastAsia" w:hAnsiTheme="minorEastAsia"/>
          <w:spacing w:val="4"/>
          <w:u w:val="single"/>
        </w:rPr>
        <w:tab/>
      </w:r>
      <w:r>
        <w:rPr>
          <w:rFonts w:asciiTheme="minorEastAsia" w:eastAsiaTheme="minorEastAsia" w:hAnsiTheme="minorEastAsia"/>
          <w:spacing w:val="4"/>
        </w:rPr>
        <w:t>报价单位：人民币元</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2937"/>
        <w:gridCol w:w="1347"/>
        <w:gridCol w:w="1206"/>
        <w:gridCol w:w="1345"/>
        <w:gridCol w:w="1708"/>
      </w:tblGrid>
      <w:tr w:rsidR="00B47E88" w14:paraId="25D74AFE" w14:textId="77777777">
        <w:trPr>
          <w:trHeight w:val="695"/>
          <w:jc w:val="center"/>
        </w:trPr>
        <w:tc>
          <w:tcPr>
            <w:tcW w:w="759" w:type="dxa"/>
            <w:vAlign w:val="center"/>
          </w:tcPr>
          <w:p w14:paraId="49C0F4AD" w14:textId="77777777" w:rsidR="00B47E88" w:rsidRDefault="00000000">
            <w:pPr>
              <w:pStyle w:val="TableParagraph"/>
              <w:ind w:left="108"/>
              <w:rPr>
                <w:rFonts w:asciiTheme="minorEastAsia" w:eastAsiaTheme="minorEastAsia" w:hAnsiTheme="minorEastAsia" w:hint="eastAsia"/>
                <w:b/>
                <w:sz w:val="24"/>
                <w:szCs w:val="24"/>
              </w:rPr>
            </w:pPr>
            <w:r>
              <w:rPr>
                <w:rFonts w:asciiTheme="minorEastAsia" w:eastAsiaTheme="minorEastAsia" w:hAnsiTheme="minorEastAsia"/>
                <w:b/>
                <w:sz w:val="24"/>
                <w:szCs w:val="24"/>
              </w:rPr>
              <w:t>序号</w:t>
            </w:r>
          </w:p>
        </w:tc>
        <w:tc>
          <w:tcPr>
            <w:tcW w:w="2937" w:type="dxa"/>
            <w:vAlign w:val="center"/>
          </w:tcPr>
          <w:p w14:paraId="0A77728F" w14:textId="77777777" w:rsidR="00B47E88" w:rsidRDefault="00000000">
            <w:pPr>
              <w:pStyle w:val="TableParagraph"/>
              <w:ind w:left="107"/>
              <w:rPr>
                <w:rFonts w:asciiTheme="minorEastAsia" w:eastAsiaTheme="minorEastAsia" w:hAnsiTheme="minorEastAsia" w:hint="eastAsia"/>
                <w:b/>
                <w:sz w:val="24"/>
                <w:szCs w:val="24"/>
              </w:rPr>
            </w:pPr>
            <w:r>
              <w:rPr>
                <w:rFonts w:asciiTheme="minorEastAsia" w:eastAsiaTheme="minorEastAsia" w:hAnsiTheme="minorEastAsia"/>
                <w:b/>
                <w:sz w:val="24"/>
                <w:szCs w:val="24"/>
              </w:rPr>
              <w:t>分项名称</w:t>
            </w:r>
          </w:p>
        </w:tc>
        <w:tc>
          <w:tcPr>
            <w:tcW w:w="1347" w:type="dxa"/>
            <w:vAlign w:val="center"/>
          </w:tcPr>
          <w:p w14:paraId="23728608" w14:textId="77777777" w:rsidR="00B47E88" w:rsidRDefault="00000000">
            <w:pPr>
              <w:pStyle w:val="TableParagraph"/>
              <w:ind w:left="108"/>
              <w:rPr>
                <w:rFonts w:asciiTheme="minorEastAsia" w:eastAsiaTheme="minorEastAsia" w:hAnsiTheme="minorEastAsia" w:hint="eastAsia"/>
                <w:b/>
                <w:sz w:val="24"/>
                <w:szCs w:val="24"/>
              </w:rPr>
            </w:pPr>
            <w:r>
              <w:rPr>
                <w:rFonts w:asciiTheme="minorEastAsia" w:eastAsiaTheme="minorEastAsia" w:hAnsiTheme="minorEastAsia"/>
                <w:b/>
                <w:sz w:val="24"/>
                <w:szCs w:val="24"/>
              </w:rPr>
              <w:t>单价（元）</w:t>
            </w:r>
          </w:p>
        </w:tc>
        <w:tc>
          <w:tcPr>
            <w:tcW w:w="1206" w:type="dxa"/>
            <w:vAlign w:val="center"/>
          </w:tcPr>
          <w:p w14:paraId="7B8CAF94" w14:textId="77777777" w:rsidR="00B47E88" w:rsidRDefault="00000000">
            <w:pPr>
              <w:pStyle w:val="TableParagraph"/>
              <w:ind w:left="361"/>
              <w:rPr>
                <w:rFonts w:asciiTheme="minorEastAsia" w:eastAsiaTheme="minorEastAsia" w:hAnsiTheme="minorEastAsia" w:hint="eastAsia"/>
                <w:b/>
                <w:sz w:val="24"/>
                <w:szCs w:val="24"/>
              </w:rPr>
            </w:pPr>
            <w:r>
              <w:rPr>
                <w:rFonts w:asciiTheme="minorEastAsia" w:eastAsiaTheme="minorEastAsia" w:hAnsiTheme="minorEastAsia"/>
                <w:b/>
                <w:sz w:val="24"/>
                <w:szCs w:val="24"/>
              </w:rPr>
              <w:t>数量</w:t>
            </w:r>
          </w:p>
        </w:tc>
        <w:tc>
          <w:tcPr>
            <w:tcW w:w="1345" w:type="dxa"/>
            <w:vAlign w:val="center"/>
          </w:tcPr>
          <w:p w14:paraId="5F38B654" w14:textId="77777777" w:rsidR="00B47E88" w:rsidRDefault="00000000">
            <w:pPr>
              <w:pStyle w:val="TableParagraph"/>
              <w:ind w:left="108"/>
              <w:rPr>
                <w:rFonts w:asciiTheme="minorEastAsia" w:eastAsiaTheme="minorEastAsia" w:hAnsiTheme="minorEastAsia" w:hint="eastAsia"/>
                <w:b/>
                <w:sz w:val="24"/>
                <w:szCs w:val="24"/>
              </w:rPr>
            </w:pPr>
            <w:r>
              <w:rPr>
                <w:rFonts w:asciiTheme="minorEastAsia" w:eastAsiaTheme="minorEastAsia" w:hAnsiTheme="minorEastAsia"/>
                <w:b/>
                <w:sz w:val="24"/>
                <w:szCs w:val="24"/>
              </w:rPr>
              <w:t>合价（元）</w:t>
            </w:r>
          </w:p>
        </w:tc>
        <w:tc>
          <w:tcPr>
            <w:tcW w:w="1708" w:type="dxa"/>
            <w:vAlign w:val="center"/>
          </w:tcPr>
          <w:p w14:paraId="1DB78E35" w14:textId="77777777" w:rsidR="00B47E88" w:rsidRDefault="00000000">
            <w:pPr>
              <w:pStyle w:val="TableParagraph"/>
              <w:ind w:left="107"/>
              <w:rPr>
                <w:rFonts w:asciiTheme="minorEastAsia" w:eastAsiaTheme="minorEastAsia" w:hAnsiTheme="minorEastAsia" w:hint="eastAsia"/>
                <w:b/>
                <w:sz w:val="24"/>
                <w:szCs w:val="24"/>
              </w:rPr>
            </w:pPr>
            <w:r>
              <w:rPr>
                <w:rFonts w:asciiTheme="minorEastAsia" w:eastAsiaTheme="minorEastAsia" w:hAnsiTheme="minorEastAsia"/>
                <w:b/>
                <w:sz w:val="24"/>
                <w:szCs w:val="24"/>
              </w:rPr>
              <w:t>备注/说明</w:t>
            </w:r>
          </w:p>
        </w:tc>
      </w:tr>
      <w:tr w:rsidR="00B47E88" w14:paraId="508427EE" w14:textId="77777777">
        <w:trPr>
          <w:trHeight w:val="508"/>
          <w:jc w:val="center"/>
        </w:trPr>
        <w:tc>
          <w:tcPr>
            <w:tcW w:w="759" w:type="dxa"/>
            <w:vAlign w:val="center"/>
          </w:tcPr>
          <w:p w14:paraId="4F64AD8B" w14:textId="5F10BAC8" w:rsidR="00B47E88" w:rsidRDefault="00B47E88">
            <w:pPr>
              <w:pStyle w:val="TableParagraph"/>
              <w:ind w:left="11"/>
              <w:jc w:val="center"/>
              <w:rPr>
                <w:rFonts w:asciiTheme="minorEastAsia" w:eastAsiaTheme="minorEastAsia" w:hAnsiTheme="minorEastAsia" w:hint="eastAsia"/>
                <w:sz w:val="24"/>
                <w:szCs w:val="24"/>
              </w:rPr>
            </w:pPr>
          </w:p>
        </w:tc>
        <w:tc>
          <w:tcPr>
            <w:tcW w:w="2937" w:type="dxa"/>
            <w:vAlign w:val="center"/>
          </w:tcPr>
          <w:p w14:paraId="64627AF8" w14:textId="69A92FC2" w:rsidR="00B47E88" w:rsidRDefault="00B47E88">
            <w:pPr>
              <w:pStyle w:val="TableParagraph"/>
              <w:rPr>
                <w:rFonts w:asciiTheme="minorEastAsia" w:eastAsiaTheme="minorEastAsia" w:hAnsiTheme="minorEastAsia" w:hint="eastAsia"/>
                <w:sz w:val="24"/>
                <w:szCs w:val="24"/>
              </w:rPr>
            </w:pPr>
          </w:p>
        </w:tc>
        <w:tc>
          <w:tcPr>
            <w:tcW w:w="1347" w:type="dxa"/>
            <w:vAlign w:val="center"/>
          </w:tcPr>
          <w:p w14:paraId="31147541" w14:textId="77777777" w:rsidR="00B47E88" w:rsidRDefault="00B47E88">
            <w:pPr>
              <w:pStyle w:val="TableParagraph"/>
              <w:rPr>
                <w:rFonts w:asciiTheme="minorEastAsia" w:eastAsiaTheme="minorEastAsia" w:hAnsiTheme="minorEastAsia" w:hint="eastAsia"/>
                <w:sz w:val="24"/>
                <w:szCs w:val="24"/>
              </w:rPr>
            </w:pPr>
          </w:p>
        </w:tc>
        <w:tc>
          <w:tcPr>
            <w:tcW w:w="1206" w:type="dxa"/>
            <w:vAlign w:val="center"/>
          </w:tcPr>
          <w:p w14:paraId="78E30D6F" w14:textId="77777777" w:rsidR="00B47E88" w:rsidRDefault="00B47E88">
            <w:pPr>
              <w:pStyle w:val="TableParagraph"/>
              <w:rPr>
                <w:rFonts w:asciiTheme="minorEastAsia" w:eastAsiaTheme="minorEastAsia" w:hAnsiTheme="minorEastAsia" w:hint="eastAsia"/>
                <w:sz w:val="24"/>
                <w:szCs w:val="24"/>
              </w:rPr>
            </w:pPr>
          </w:p>
        </w:tc>
        <w:tc>
          <w:tcPr>
            <w:tcW w:w="1345" w:type="dxa"/>
            <w:vAlign w:val="center"/>
          </w:tcPr>
          <w:p w14:paraId="39875ED3" w14:textId="77777777" w:rsidR="00B47E88" w:rsidRDefault="00B47E88">
            <w:pPr>
              <w:pStyle w:val="TableParagraph"/>
              <w:rPr>
                <w:rFonts w:asciiTheme="minorEastAsia" w:eastAsiaTheme="minorEastAsia" w:hAnsiTheme="minorEastAsia" w:hint="eastAsia"/>
                <w:sz w:val="24"/>
                <w:szCs w:val="24"/>
              </w:rPr>
            </w:pPr>
          </w:p>
        </w:tc>
        <w:tc>
          <w:tcPr>
            <w:tcW w:w="1708" w:type="dxa"/>
            <w:vAlign w:val="center"/>
          </w:tcPr>
          <w:p w14:paraId="194D961A" w14:textId="77777777" w:rsidR="00B47E88" w:rsidRDefault="00B47E88">
            <w:pPr>
              <w:pStyle w:val="TableParagraph"/>
              <w:rPr>
                <w:rFonts w:asciiTheme="minorEastAsia" w:eastAsiaTheme="minorEastAsia" w:hAnsiTheme="minorEastAsia" w:hint="eastAsia"/>
                <w:sz w:val="24"/>
                <w:szCs w:val="24"/>
              </w:rPr>
            </w:pPr>
          </w:p>
        </w:tc>
      </w:tr>
      <w:tr w:rsidR="00B35502" w14:paraId="6DE3719A" w14:textId="77777777">
        <w:trPr>
          <w:trHeight w:val="508"/>
          <w:jc w:val="center"/>
        </w:trPr>
        <w:tc>
          <w:tcPr>
            <w:tcW w:w="759" w:type="dxa"/>
            <w:vAlign w:val="center"/>
          </w:tcPr>
          <w:p w14:paraId="5606D797" w14:textId="77777777" w:rsidR="00B35502" w:rsidRDefault="00B35502">
            <w:pPr>
              <w:pStyle w:val="TableParagraph"/>
              <w:ind w:left="11"/>
              <w:jc w:val="center"/>
              <w:rPr>
                <w:rFonts w:asciiTheme="minorEastAsia" w:eastAsiaTheme="minorEastAsia" w:hAnsiTheme="minorEastAsia" w:hint="eastAsia"/>
                <w:sz w:val="24"/>
                <w:szCs w:val="24"/>
              </w:rPr>
            </w:pPr>
          </w:p>
        </w:tc>
        <w:tc>
          <w:tcPr>
            <w:tcW w:w="2937" w:type="dxa"/>
            <w:vAlign w:val="center"/>
          </w:tcPr>
          <w:p w14:paraId="5F89904C" w14:textId="77777777" w:rsidR="00B35502" w:rsidRDefault="00B35502">
            <w:pPr>
              <w:pStyle w:val="TableParagraph"/>
              <w:rPr>
                <w:rFonts w:hint="eastAsia"/>
                <w:spacing w:val="4"/>
                <w:sz w:val="24"/>
                <w:szCs w:val="24"/>
              </w:rPr>
            </w:pPr>
          </w:p>
        </w:tc>
        <w:tc>
          <w:tcPr>
            <w:tcW w:w="1347" w:type="dxa"/>
            <w:vAlign w:val="center"/>
          </w:tcPr>
          <w:p w14:paraId="3B71A8A6" w14:textId="77777777" w:rsidR="00B35502" w:rsidRDefault="00B35502">
            <w:pPr>
              <w:pStyle w:val="TableParagraph"/>
              <w:rPr>
                <w:rFonts w:asciiTheme="minorEastAsia" w:eastAsiaTheme="minorEastAsia" w:hAnsiTheme="minorEastAsia" w:hint="eastAsia"/>
                <w:sz w:val="24"/>
                <w:szCs w:val="24"/>
              </w:rPr>
            </w:pPr>
          </w:p>
        </w:tc>
        <w:tc>
          <w:tcPr>
            <w:tcW w:w="1206" w:type="dxa"/>
            <w:vAlign w:val="center"/>
          </w:tcPr>
          <w:p w14:paraId="125FB782" w14:textId="77777777" w:rsidR="00B35502" w:rsidRDefault="00B35502">
            <w:pPr>
              <w:pStyle w:val="TableParagraph"/>
              <w:rPr>
                <w:rFonts w:asciiTheme="minorEastAsia" w:eastAsiaTheme="minorEastAsia" w:hAnsiTheme="minorEastAsia" w:hint="eastAsia"/>
                <w:sz w:val="24"/>
                <w:szCs w:val="24"/>
              </w:rPr>
            </w:pPr>
          </w:p>
        </w:tc>
        <w:tc>
          <w:tcPr>
            <w:tcW w:w="1345" w:type="dxa"/>
            <w:vAlign w:val="center"/>
          </w:tcPr>
          <w:p w14:paraId="7D0FA979" w14:textId="77777777" w:rsidR="00B35502" w:rsidRDefault="00B35502">
            <w:pPr>
              <w:pStyle w:val="TableParagraph"/>
              <w:rPr>
                <w:rFonts w:asciiTheme="minorEastAsia" w:eastAsiaTheme="minorEastAsia" w:hAnsiTheme="minorEastAsia" w:hint="eastAsia"/>
                <w:sz w:val="24"/>
                <w:szCs w:val="24"/>
              </w:rPr>
            </w:pPr>
          </w:p>
        </w:tc>
        <w:tc>
          <w:tcPr>
            <w:tcW w:w="1708" w:type="dxa"/>
            <w:vAlign w:val="center"/>
          </w:tcPr>
          <w:p w14:paraId="5CE59073" w14:textId="77777777" w:rsidR="00B35502" w:rsidRDefault="00B35502">
            <w:pPr>
              <w:pStyle w:val="TableParagraph"/>
              <w:rPr>
                <w:rFonts w:asciiTheme="minorEastAsia" w:eastAsiaTheme="minorEastAsia" w:hAnsiTheme="minorEastAsia" w:hint="eastAsia"/>
                <w:sz w:val="24"/>
                <w:szCs w:val="24"/>
              </w:rPr>
            </w:pPr>
          </w:p>
        </w:tc>
      </w:tr>
      <w:tr w:rsidR="00B35502" w14:paraId="43008897" w14:textId="77777777">
        <w:trPr>
          <w:trHeight w:val="508"/>
          <w:jc w:val="center"/>
        </w:trPr>
        <w:tc>
          <w:tcPr>
            <w:tcW w:w="759" w:type="dxa"/>
            <w:vAlign w:val="center"/>
          </w:tcPr>
          <w:p w14:paraId="218BDEE1" w14:textId="1A9A1E90" w:rsidR="00B35502" w:rsidRDefault="00B35502">
            <w:pPr>
              <w:pStyle w:val="TableParagraph"/>
              <w:ind w:left="11"/>
              <w:jc w:val="center"/>
              <w:rPr>
                <w:rFonts w:asciiTheme="minorEastAsia" w:eastAsiaTheme="minorEastAsia" w:hAnsiTheme="minorEastAsia" w:hint="eastAsia"/>
                <w:sz w:val="24"/>
                <w:szCs w:val="24"/>
              </w:rPr>
            </w:pPr>
          </w:p>
        </w:tc>
        <w:tc>
          <w:tcPr>
            <w:tcW w:w="2937" w:type="dxa"/>
            <w:vAlign w:val="center"/>
          </w:tcPr>
          <w:p w14:paraId="0DF21CC2" w14:textId="2593422C" w:rsidR="00B35502" w:rsidRDefault="00B35502">
            <w:pPr>
              <w:pStyle w:val="TableParagraph"/>
              <w:rPr>
                <w:rFonts w:hint="eastAsia"/>
                <w:spacing w:val="4"/>
                <w:sz w:val="24"/>
                <w:szCs w:val="24"/>
              </w:rPr>
            </w:pPr>
          </w:p>
        </w:tc>
        <w:tc>
          <w:tcPr>
            <w:tcW w:w="1347" w:type="dxa"/>
            <w:vAlign w:val="center"/>
          </w:tcPr>
          <w:p w14:paraId="1C45E8BD" w14:textId="77777777" w:rsidR="00B35502" w:rsidRDefault="00B35502">
            <w:pPr>
              <w:pStyle w:val="TableParagraph"/>
              <w:rPr>
                <w:rFonts w:asciiTheme="minorEastAsia" w:eastAsiaTheme="minorEastAsia" w:hAnsiTheme="minorEastAsia" w:hint="eastAsia"/>
                <w:sz w:val="24"/>
                <w:szCs w:val="24"/>
              </w:rPr>
            </w:pPr>
          </w:p>
        </w:tc>
        <w:tc>
          <w:tcPr>
            <w:tcW w:w="1206" w:type="dxa"/>
            <w:vAlign w:val="center"/>
          </w:tcPr>
          <w:p w14:paraId="40FE5F38" w14:textId="77777777" w:rsidR="00B35502" w:rsidRDefault="00B35502">
            <w:pPr>
              <w:pStyle w:val="TableParagraph"/>
              <w:rPr>
                <w:rFonts w:asciiTheme="minorEastAsia" w:eastAsiaTheme="minorEastAsia" w:hAnsiTheme="minorEastAsia" w:hint="eastAsia"/>
                <w:sz w:val="24"/>
                <w:szCs w:val="24"/>
              </w:rPr>
            </w:pPr>
          </w:p>
        </w:tc>
        <w:tc>
          <w:tcPr>
            <w:tcW w:w="1345" w:type="dxa"/>
            <w:vAlign w:val="center"/>
          </w:tcPr>
          <w:p w14:paraId="7997C8E6" w14:textId="77777777" w:rsidR="00B35502" w:rsidRDefault="00B35502">
            <w:pPr>
              <w:pStyle w:val="TableParagraph"/>
              <w:rPr>
                <w:rFonts w:asciiTheme="minorEastAsia" w:eastAsiaTheme="minorEastAsia" w:hAnsiTheme="minorEastAsia" w:hint="eastAsia"/>
                <w:sz w:val="24"/>
                <w:szCs w:val="24"/>
              </w:rPr>
            </w:pPr>
          </w:p>
        </w:tc>
        <w:tc>
          <w:tcPr>
            <w:tcW w:w="1708" w:type="dxa"/>
            <w:vAlign w:val="center"/>
          </w:tcPr>
          <w:p w14:paraId="4F030C6D" w14:textId="77777777" w:rsidR="00B35502" w:rsidRDefault="00B35502">
            <w:pPr>
              <w:pStyle w:val="TableParagraph"/>
              <w:rPr>
                <w:rFonts w:asciiTheme="minorEastAsia" w:eastAsiaTheme="minorEastAsia" w:hAnsiTheme="minorEastAsia" w:hint="eastAsia"/>
                <w:sz w:val="24"/>
                <w:szCs w:val="24"/>
              </w:rPr>
            </w:pPr>
          </w:p>
        </w:tc>
      </w:tr>
      <w:tr w:rsidR="00B47E88" w14:paraId="654C0C17" w14:textId="77777777">
        <w:trPr>
          <w:trHeight w:val="415"/>
          <w:jc w:val="center"/>
        </w:trPr>
        <w:tc>
          <w:tcPr>
            <w:tcW w:w="759" w:type="dxa"/>
            <w:vAlign w:val="center"/>
          </w:tcPr>
          <w:p w14:paraId="78FCB00C" w14:textId="1D5E4CE1" w:rsidR="00B47E88" w:rsidRDefault="00B47E88">
            <w:pPr>
              <w:pStyle w:val="TableParagraph"/>
              <w:ind w:left="11"/>
              <w:jc w:val="center"/>
              <w:rPr>
                <w:rFonts w:asciiTheme="minorEastAsia" w:eastAsiaTheme="minorEastAsia" w:hAnsiTheme="minorEastAsia" w:hint="eastAsia"/>
                <w:sz w:val="24"/>
                <w:szCs w:val="24"/>
              </w:rPr>
            </w:pPr>
          </w:p>
        </w:tc>
        <w:tc>
          <w:tcPr>
            <w:tcW w:w="2937" w:type="dxa"/>
            <w:vAlign w:val="center"/>
          </w:tcPr>
          <w:p w14:paraId="10FAAD5B" w14:textId="59CC000F" w:rsidR="00B47E88" w:rsidRDefault="00B47E88">
            <w:pPr>
              <w:pStyle w:val="TableParagraph"/>
              <w:rPr>
                <w:rFonts w:asciiTheme="minorEastAsia" w:eastAsiaTheme="minorEastAsia" w:hAnsiTheme="minorEastAsia" w:hint="eastAsia"/>
                <w:sz w:val="24"/>
                <w:szCs w:val="24"/>
              </w:rPr>
            </w:pPr>
          </w:p>
        </w:tc>
        <w:tc>
          <w:tcPr>
            <w:tcW w:w="1347" w:type="dxa"/>
            <w:vAlign w:val="center"/>
          </w:tcPr>
          <w:p w14:paraId="7BD92C3C" w14:textId="77777777" w:rsidR="00B47E88" w:rsidRDefault="00B47E88">
            <w:pPr>
              <w:pStyle w:val="TableParagraph"/>
              <w:rPr>
                <w:rFonts w:asciiTheme="minorEastAsia" w:eastAsiaTheme="minorEastAsia" w:hAnsiTheme="minorEastAsia" w:hint="eastAsia"/>
                <w:sz w:val="24"/>
                <w:szCs w:val="24"/>
              </w:rPr>
            </w:pPr>
          </w:p>
        </w:tc>
        <w:tc>
          <w:tcPr>
            <w:tcW w:w="1206" w:type="dxa"/>
            <w:vAlign w:val="center"/>
          </w:tcPr>
          <w:p w14:paraId="5582F221" w14:textId="77777777" w:rsidR="00B47E88" w:rsidRDefault="00B47E88">
            <w:pPr>
              <w:pStyle w:val="TableParagraph"/>
              <w:rPr>
                <w:rFonts w:asciiTheme="minorEastAsia" w:eastAsiaTheme="minorEastAsia" w:hAnsiTheme="minorEastAsia" w:hint="eastAsia"/>
                <w:sz w:val="24"/>
                <w:szCs w:val="24"/>
              </w:rPr>
            </w:pPr>
          </w:p>
        </w:tc>
        <w:tc>
          <w:tcPr>
            <w:tcW w:w="1345" w:type="dxa"/>
            <w:vAlign w:val="center"/>
          </w:tcPr>
          <w:p w14:paraId="1B8FD167" w14:textId="77777777" w:rsidR="00B47E88" w:rsidRDefault="00B47E88">
            <w:pPr>
              <w:pStyle w:val="TableParagraph"/>
              <w:rPr>
                <w:rFonts w:asciiTheme="minorEastAsia" w:eastAsiaTheme="minorEastAsia" w:hAnsiTheme="minorEastAsia" w:hint="eastAsia"/>
                <w:sz w:val="24"/>
                <w:szCs w:val="24"/>
              </w:rPr>
            </w:pPr>
          </w:p>
        </w:tc>
        <w:tc>
          <w:tcPr>
            <w:tcW w:w="1708" w:type="dxa"/>
            <w:vAlign w:val="center"/>
          </w:tcPr>
          <w:p w14:paraId="77612818" w14:textId="77777777" w:rsidR="00B47E88" w:rsidRDefault="00B47E88">
            <w:pPr>
              <w:pStyle w:val="TableParagraph"/>
              <w:rPr>
                <w:rFonts w:asciiTheme="minorEastAsia" w:eastAsiaTheme="minorEastAsia" w:hAnsiTheme="minorEastAsia" w:hint="eastAsia"/>
                <w:sz w:val="24"/>
                <w:szCs w:val="24"/>
              </w:rPr>
            </w:pPr>
          </w:p>
        </w:tc>
      </w:tr>
      <w:tr w:rsidR="00B35502" w14:paraId="5C24ACD2" w14:textId="77777777">
        <w:trPr>
          <w:trHeight w:val="415"/>
          <w:jc w:val="center"/>
        </w:trPr>
        <w:tc>
          <w:tcPr>
            <w:tcW w:w="759" w:type="dxa"/>
            <w:vAlign w:val="center"/>
          </w:tcPr>
          <w:p w14:paraId="07AF8285" w14:textId="77777777" w:rsidR="00B35502" w:rsidRDefault="00B35502">
            <w:pPr>
              <w:pStyle w:val="TableParagraph"/>
              <w:ind w:left="11"/>
              <w:jc w:val="center"/>
              <w:rPr>
                <w:rFonts w:asciiTheme="minorEastAsia" w:eastAsiaTheme="minorEastAsia" w:hAnsiTheme="minorEastAsia" w:hint="eastAsia"/>
                <w:sz w:val="24"/>
                <w:szCs w:val="24"/>
              </w:rPr>
            </w:pPr>
          </w:p>
        </w:tc>
        <w:tc>
          <w:tcPr>
            <w:tcW w:w="2937" w:type="dxa"/>
            <w:vAlign w:val="center"/>
          </w:tcPr>
          <w:p w14:paraId="732ED98B" w14:textId="77777777" w:rsidR="00B35502" w:rsidRDefault="00B35502">
            <w:pPr>
              <w:pStyle w:val="TableParagraph"/>
              <w:rPr>
                <w:rFonts w:hint="eastAsia"/>
                <w:spacing w:val="4"/>
                <w:sz w:val="24"/>
                <w:szCs w:val="24"/>
              </w:rPr>
            </w:pPr>
          </w:p>
        </w:tc>
        <w:tc>
          <w:tcPr>
            <w:tcW w:w="1347" w:type="dxa"/>
            <w:vAlign w:val="center"/>
          </w:tcPr>
          <w:p w14:paraId="675C904C" w14:textId="77777777" w:rsidR="00B35502" w:rsidRDefault="00B35502">
            <w:pPr>
              <w:pStyle w:val="TableParagraph"/>
              <w:rPr>
                <w:rFonts w:asciiTheme="minorEastAsia" w:eastAsiaTheme="minorEastAsia" w:hAnsiTheme="minorEastAsia" w:hint="eastAsia"/>
                <w:sz w:val="24"/>
                <w:szCs w:val="24"/>
              </w:rPr>
            </w:pPr>
          </w:p>
        </w:tc>
        <w:tc>
          <w:tcPr>
            <w:tcW w:w="1206" w:type="dxa"/>
            <w:vAlign w:val="center"/>
          </w:tcPr>
          <w:p w14:paraId="6518958A" w14:textId="77777777" w:rsidR="00B35502" w:rsidRDefault="00B35502">
            <w:pPr>
              <w:pStyle w:val="TableParagraph"/>
              <w:rPr>
                <w:rFonts w:asciiTheme="minorEastAsia" w:eastAsiaTheme="minorEastAsia" w:hAnsiTheme="minorEastAsia" w:hint="eastAsia"/>
                <w:sz w:val="24"/>
                <w:szCs w:val="24"/>
              </w:rPr>
            </w:pPr>
          </w:p>
        </w:tc>
        <w:tc>
          <w:tcPr>
            <w:tcW w:w="1345" w:type="dxa"/>
            <w:vAlign w:val="center"/>
          </w:tcPr>
          <w:p w14:paraId="7B2DB87B" w14:textId="77777777" w:rsidR="00B35502" w:rsidRDefault="00B35502">
            <w:pPr>
              <w:pStyle w:val="TableParagraph"/>
              <w:rPr>
                <w:rFonts w:asciiTheme="minorEastAsia" w:eastAsiaTheme="minorEastAsia" w:hAnsiTheme="minorEastAsia" w:hint="eastAsia"/>
                <w:sz w:val="24"/>
                <w:szCs w:val="24"/>
              </w:rPr>
            </w:pPr>
          </w:p>
        </w:tc>
        <w:tc>
          <w:tcPr>
            <w:tcW w:w="1708" w:type="dxa"/>
            <w:vAlign w:val="center"/>
          </w:tcPr>
          <w:p w14:paraId="240B2F5C" w14:textId="77777777" w:rsidR="00B35502" w:rsidRDefault="00B35502">
            <w:pPr>
              <w:pStyle w:val="TableParagraph"/>
              <w:rPr>
                <w:rFonts w:asciiTheme="minorEastAsia" w:eastAsiaTheme="minorEastAsia" w:hAnsiTheme="minorEastAsia" w:hint="eastAsia"/>
                <w:sz w:val="24"/>
                <w:szCs w:val="24"/>
              </w:rPr>
            </w:pPr>
          </w:p>
        </w:tc>
      </w:tr>
      <w:tr w:rsidR="00B35502" w14:paraId="6C0FBB0A" w14:textId="77777777">
        <w:trPr>
          <w:trHeight w:val="415"/>
          <w:jc w:val="center"/>
        </w:trPr>
        <w:tc>
          <w:tcPr>
            <w:tcW w:w="759" w:type="dxa"/>
            <w:vAlign w:val="center"/>
          </w:tcPr>
          <w:p w14:paraId="27FAB198" w14:textId="3DEEFA8F" w:rsidR="00B35502" w:rsidRDefault="00B35502">
            <w:pPr>
              <w:pStyle w:val="TableParagraph"/>
              <w:ind w:left="11"/>
              <w:jc w:val="center"/>
              <w:rPr>
                <w:rFonts w:asciiTheme="minorEastAsia" w:eastAsiaTheme="minorEastAsia" w:hAnsiTheme="minorEastAsia" w:hint="eastAsia"/>
                <w:sz w:val="24"/>
                <w:szCs w:val="24"/>
              </w:rPr>
            </w:pPr>
            <w:r>
              <w:rPr>
                <w:rFonts w:asciiTheme="minorEastAsia" w:eastAsiaTheme="minorEastAsia" w:hAnsiTheme="minorEastAsia"/>
                <w:sz w:val="24"/>
                <w:szCs w:val="24"/>
              </w:rPr>
              <w:t>…</w:t>
            </w:r>
          </w:p>
        </w:tc>
        <w:tc>
          <w:tcPr>
            <w:tcW w:w="2937" w:type="dxa"/>
            <w:vAlign w:val="center"/>
          </w:tcPr>
          <w:p w14:paraId="577BD209" w14:textId="38E93105" w:rsidR="00B35502" w:rsidRDefault="00B35502">
            <w:pPr>
              <w:pStyle w:val="TableParagraph"/>
              <w:rPr>
                <w:rFonts w:hint="eastAsia"/>
                <w:spacing w:val="4"/>
                <w:sz w:val="24"/>
                <w:szCs w:val="24"/>
              </w:rPr>
            </w:pPr>
            <w:r>
              <w:rPr>
                <w:spacing w:val="4"/>
                <w:sz w:val="24"/>
                <w:szCs w:val="24"/>
              </w:rPr>
              <w:t>…</w:t>
            </w:r>
          </w:p>
        </w:tc>
        <w:tc>
          <w:tcPr>
            <w:tcW w:w="1347" w:type="dxa"/>
            <w:vAlign w:val="center"/>
          </w:tcPr>
          <w:p w14:paraId="44358520" w14:textId="77777777" w:rsidR="00B35502" w:rsidRDefault="00B35502">
            <w:pPr>
              <w:pStyle w:val="TableParagraph"/>
              <w:rPr>
                <w:rFonts w:asciiTheme="minorEastAsia" w:eastAsiaTheme="minorEastAsia" w:hAnsiTheme="minorEastAsia" w:hint="eastAsia"/>
                <w:sz w:val="24"/>
                <w:szCs w:val="24"/>
              </w:rPr>
            </w:pPr>
          </w:p>
        </w:tc>
        <w:tc>
          <w:tcPr>
            <w:tcW w:w="1206" w:type="dxa"/>
            <w:vAlign w:val="center"/>
          </w:tcPr>
          <w:p w14:paraId="5440FF01" w14:textId="77777777" w:rsidR="00B35502" w:rsidRDefault="00B35502">
            <w:pPr>
              <w:pStyle w:val="TableParagraph"/>
              <w:rPr>
                <w:rFonts w:asciiTheme="minorEastAsia" w:eastAsiaTheme="minorEastAsia" w:hAnsiTheme="minorEastAsia" w:hint="eastAsia"/>
                <w:sz w:val="24"/>
                <w:szCs w:val="24"/>
              </w:rPr>
            </w:pPr>
          </w:p>
        </w:tc>
        <w:tc>
          <w:tcPr>
            <w:tcW w:w="1345" w:type="dxa"/>
            <w:vAlign w:val="center"/>
          </w:tcPr>
          <w:p w14:paraId="5C83B628" w14:textId="77777777" w:rsidR="00B35502" w:rsidRDefault="00B35502">
            <w:pPr>
              <w:pStyle w:val="TableParagraph"/>
              <w:rPr>
                <w:rFonts w:asciiTheme="minorEastAsia" w:eastAsiaTheme="minorEastAsia" w:hAnsiTheme="minorEastAsia" w:hint="eastAsia"/>
                <w:sz w:val="24"/>
                <w:szCs w:val="24"/>
              </w:rPr>
            </w:pPr>
          </w:p>
        </w:tc>
        <w:tc>
          <w:tcPr>
            <w:tcW w:w="1708" w:type="dxa"/>
            <w:vAlign w:val="center"/>
          </w:tcPr>
          <w:p w14:paraId="43F012D8" w14:textId="77777777" w:rsidR="00B35502" w:rsidRDefault="00B35502">
            <w:pPr>
              <w:pStyle w:val="TableParagraph"/>
              <w:rPr>
                <w:rFonts w:asciiTheme="minorEastAsia" w:eastAsiaTheme="minorEastAsia" w:hAnsiTheme="minorEastAsia" w:hint="eastAsia"/>
                <w:sz w:val="24"/>
                <w:szCs w:val="24"/>
              </w:rPr>
            </w:pPr>
          </w:p>
        </w:tc>
      </w:tr>
      <w:tr w:rsidR="00B47E88" w14:paraId="1E6A1714" w14:textId="77777777">
        <w:trPr>
          <w:trHeight w:val="407"/>
          <w:jc w:val="center"/>
        </w:trPr>
        <w:tc>
          <w:tcPr>
            <w:tcW w:w="6249" w:type="dxa"/>
            <w:gridSpan w:val="4"/>
            <w:vAlign w:val="center"/>
          </w:tcPr>
          <w:p w14:paraId="1E1A6520" w14:textId="77777777" w:rsidR="00B47E88" w:rsidRDefault="00000000">
            <w:pPr>
              <w:pStyle w:val="TableParagraph"/>
              <w:ind w:right="90"/>
              <w:jc w:val="right"/>
              <w:rPr>
                <w:rFonts w:asciiTheme="minorEastAsia" w:eastAsiaTheme="minorEastAsia" w:hAnsiTheme="minorEastAsia" w:hint="eastAsia"/>
                <w:b/>
                <w:sz w:val="24"/>
                <w:szCs w:val="24"/>
              </w:rPr>
            </w:pPr>
            <w:r>
              <w:rPr>
                <w:rFonts w:asciiTheme="minorEastAsia" w:eastAsiaTheme="minorEastAsia" w:hAnsiTheme="minorEastAsia"/>
                <w:b/>
                <w:sz w:val="24"/>
                <w:szCs w:val="24"/>
              </w:rPr>
              <w:t>总价（元）</w:t>
            </w:r>
          </w:p>
        </w:tc>
        <w:tc>
          <w:tcPr>
            <w:tcW w:w="1345" w:type="dxa"/>
            <w:vAlign w:val="center"/>
          </w:tcPr>
          <w:p w14:paraId="75A644DA" w14:textId="77777777" w:rsidR="00B47E88" w:rsidRDefault="00B47E88">
            <w:pPr>
              <w:pStyle w:val="TableParagraph"/>
              <w:rPr>
                <w:rFonts w:asciiTheme="minorEastAsia" w:eastAsiaTheme="minorEastAsia" w:hAnsiTheme="minorEastAsia" w:hint="eastAsia"/>
                <w:sz w:val="24"/>
                <w:szCs w:val="24"/>
              </w:rPr>
            </w:pPr>
          </w:p>
        </w:tc>
        <w:tc>
          <w:tcPr>
            <w:tcW w:w="1708" w:type="dxa"/>
            <w:vAlign w:val="center"/>
          </w:tcPr>
          <w:p w14:paraId="06AC634C" w14:textId="77777777" w:rsidR="00B47E88" w:rsidRDefault="00B47E88">
            <w:pPr>
              <w:pStyle w:val="TableParagraph"/>
              <w:rPr>
                <w:rFonts w:asciiTheme="minorEastAsia" w:eastAsiaTheme="minorEastAsia" w:hAnsiTheme="minorEastAsia" w:hint="eastAsia"/>
                <w:sz w:val="24"/>
                <w:szCs w:val="24"/>
              </w:rPr>
            </w:pPr>
          </w:p>
        </w:tc>
      </w:tr>
    </w:tbl>
    <w:p w14:paraId="67042425" w14:textId="77777777" w:rsidR="00B47E88" w:rsidRDefault="00000000">
      <w:pPr>
        <w:pStyle w:val="af0"/>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注：1.本表应按包分别填写。</w:t>
      </w:r>
      <w:r>
        <w:rPr>
          <w:rFonts w:asciiTheme="minorEastAsia" w:eastAsiaTheme="minorEastAsia" w:hAnsiTheme="minorEastAsia" w:hint="eastAsia"/>
          <w:b/>
          <w:bCs/>
          <w:spacing w:val="4"/>
        </w:rPr>
        <w:t>各分项不得超其最高限价。</w:t>
      </w:r>
    </w:p>
    <w:p w14:paraId="24EB7D07" w14:textId="77777777" w:rsidR="00B47E88" w:rsidRDefault="00000000">
      <w:pPr>
        <w:pStyle w:val="affb"/>
        <w:numPr>
          <w:ilvl w:val="0"/>
          <w:numId w:val="30"/>
        </w:numPr>
        <w:tabs>
          <w:tab w:val="left" w:pos="1107"/>
        </w:tabs>
        <w:spacing w:line="360" w:lineRule="auto"/>
        <w:ind w:left="110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如果不提供分项报价将视为没有实质性响应招标文件。</w:t>
      </w:r>
    </w:p>
    <w:p w14:paraId="79284A5C" w14:textId="77777777" w:rsidR="00B47E88" w:rsidRDefault="00000000">
      <w:pPr>
        <w:pStyle w:val="affb"/>
        <w:numPr>
          <w:ilvl w:val="0"/>
          <w:numId w:val="30"/>
        </w:numPr>
        <w:tabs>
          <w:tab w:val="left" w:pos="1107"/>
        </w:tabs>
        <w:spacing w:line="360" w:lineRule="auto"/>
        <w:ind w:left="110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上述各项的详细规格（如有），可另页描述。</w:t>
      </w:r>
    </w:p>
    <w:p w14:paraId="19B99CF1" w14:textId="77777777" w:rsidR="00B47E88" w:rsidRDefault="00000000">
      <w:pPr>
        <w:pStyle w:val="6"/>
        <w:spacing w:line="360" w:lineRule="auto"/>
        <w:ind w:left="92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00C68439" w14:textId="77777777" w:rsidR="00B47E88" w:rsidRDefault="00B47E88">
      <w:pPr>
        <w:pStyle w:val="af0"/>
        <w:rPr>
          <w:rFonts w:asciiTheme="minorEastAsia" w:eastAsiaTheme="minorEastAsia" w:hAnsiTheme="minorEastAsia" w:hint="eastAsia"/>
          <w:b/>
          <w:spacing w:val="4"/>
        </w:rPr>
      </w:pPr>
    </w:p>
    <w:p w14:paraId="5ACB3ACC" w14:textId="77777777" w:rsidR="00B47E88" w:rsidRDefault="00B47E88">
      <w:pPr>
        <w:pStyle w:val="af0"/>
        <w:rPr>
          <w:rFonts w:asciiTheme="minorEastAsia" w:eastAsiaTheme="minorEastAsia" w:hAnsiTheme="minorEastAsia" w:hint="eastAsia"/>
          <w:b/>
          <w:spacing w:val="4"/>
        </w:rPr>
      </w:pPr>
    </w:p>
    <w:p w14:paraId="419B97E0" w14:textId="77777777" w:rsidR="00B47E88" w:rsidRDefault="00B47E88">
      <w:pPr>
        <w:pStyle w:val="af0"/>
        <w:spacing w:before="277"/>
        <w:rPr>
          <w:rFonts w:asciiTheme="minorEastAsia" w:eastAsiaTheme="minorEastAsia" w:hAnsiTheme="minorEastAsia" w:hint="eastAsia"/>
          <w:b/>
          <w:spacing w:val="4"/>
        </w:rPr>
      </w:pPr>
    </w:p>
    <w:p w14:paraId="091E43AC" w14:textId="77777777" w:rsidR="00B47E88" w:rsidRDefault="00B47E88">
      <w:pPr>
        <w:spacing w:line="420" w:lineRule="auto"/>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bookmarkStart w:id="101" w:name="5合同条款偏离表（实质性格式）"/>
      <w:bookmarkEnd w:id="101"/>
    </w:p>
    <w:p w14:paraId="6916C20C" w14:textId="77777777" w:rsidR="00B47E88" w:rsidRDefault="00000000">
      <w:pPr>
        <w:pStyle w:val="affb"/>
        <w:numPr>
          <w:ilvl w:val="0"/>
          <w:numId w:val="26"/>
        </w:numPr>
        <w:tabs>
          <w:tab w:val="left" w:pos="761"/>
        </w:tabs>
        <w:spacing w:line="360" w:lineRule="auto"/>
        <w:ind w:left="761"/>
        <w:jc w:val="left"/>
        <w:rPr>
          <w:rFonts w:asciiTheme="minorEastAsia" w:eastAsiaTheme="minorEastAsia" w:hAnsiTheme="minorEastAsia" w:hint="eastAsia"/>
          <w:spacing w:val="4"/>
          <w:sz w:val="24"/>
          <w:szCs w:val="24"/>
        </w:rPr>
      </w:pPr>
      <w:bookmarkStart w:id="102" w:name="6采购需求偏离表（实质性格式）"/>
      <w:bookmarkEnd w:id="102"/>
      <w:r>
        <w:rPr>
          <w:rFonts w:asciiTheme="minorEastAsia" w:eastAsiaTheme="minorEastAsia" w:hAnsiTheme="minorEastAsia"/>
          <w:spacing w:val="4"/>
          <w:sz w:val="24"/>
          <w:szCs w:val="24"/>
        </w:rPr>
        <w:t>合同条款偏离表（实质性格式）</w:t>
      </w:r>
    </w:p>
    <w:p w14:paraId="291F38C7" w14:textId="77777777" w:rsidR="00B47E88" w:rsidRDefault="00B47E88">
      <w:pPr>
        <w:pStyle w:val="af0"/>
        <w:spacing w:line="360" w:lineRule="auto"/>
        <w:rPr>
          <w:rFonts w:asciiTheme="minorEastAsia" w:eastAsiaTheme="minorEastAsia" w:hAnsiTheme="minorEastAsia" w:hint="eastAsia"/>
          <w:spacing w:val="4"/>
        </w:rPr>
      </w:pPr>
    </w:p>
    <w:p w14:paraId="2DD1EBC8" w14:textId="77777777" w:rsidR="00B47E88" w:rsidRDefault="00000000">
      <w:pPr>
        <w:spacing w:line="360" w:lineRule="auto"/>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合同条款偏离表</w:t>
      </w:r>
    </w:p>
    <w:p w14:paraId="694F280D" w14:textId="77777777" w:rsidR="00B47E88" w:rsidRDefault="00B47E88">
      <w:pPr>
        <w:pStyle w:val="af0"/>
        <w:spacing w:line="360" w:lineRule="auto"/>
        <w:rPr>
          <w:rFonts w:asciiTheme="minorEastAsia" w:eastAsiaTheme="minorEastAsia" w:hAnsiTheme="minorEastAsia" w:hint="eastAsia"/>
          <w:b/>
          <w:spacing w:val="4"/>
        </w:rPr>
      </w:pPr>
    </w:p>
    <w:p w14:paraId="1CC0771B" w14:textId="77777777" w:rsidR="00B47E88" w:rsidRDefault="00000000">
      <w:pPr>
        <w:pStyle w:val="af0"/>
        <w:tabs>
          <w:tab w:val="left" w:pos="5098"/>
          <w:tab w:val="left" w:pos="5640"/>
          <w:tab w:val="left" w:pos="8458"/>
        </w:tabs>
        <w:spacing w:line="360" w:lineRule="auto"/>
        <w:ind w:left="761"/>
        <w:rPr>
          <w:rFonts w:asciiTheme="minorEastAsia" w:eastAsiaTheme="minorEastAsia" w:hAnsiTheme="minorEastAsia" w:hint="eastAsia"/>
          <w:spacing w:val="4"/>
        </w:rPr>
      </w:pPr>
      <w:r>
        <w:rPr>
          <w:rFonts w:asciiTheme="minorEastAsia" w:eastAsiaTheme="minorEastAsia" w:hAnsiTheme="minorEastAsia"/>
          <w:spacing w:val="4"/>
        </w:rPr>
        <w:t>项目编号/包号：</w:t>
      </w:r>
      <w:r>
        <w:rPr>
          <w:rFonts w:asciiTheme="minorEastAsia" w:eastAsiaTheme="minorEastAsia" w:hAnsiTheme="minorEastAsia"/>
          <w:spacing w:val="4"/>
          <w:u w:val="single"/>
        </w:rPr>
        <w:tab/>
      </w:r>
      <w:r>
        <w:rPr>
          <w:rFonts w:asciiTheme="minorEastAsia" w:eastAsiaTheme="minorEastAsia" w:hAnsiTheme="minorEastAsia"/>
          <w:spacing w:val="4"/>
        </w:rPr>
        <w:tab/>
        <w:t>项目名称：</w:t>
      </w:r>
      <w:r>
        <w:rPr>
          <w:rFonts w:asciiTheme="minorEastAsia" w:eastAsiaTheme="minorEastAsia" w:hAnsiTheme="minorEastAsia"/>
          <w:spacing w:val="4"/>
          <w:u w:val="single"/>
        </w:rPr>
        <w:tab/>
      </w:r>
    </w:p>
    <w:p w14:paraId="1EA60E5E" w14:textId="77777777" w:rsidR="00B47E88" w:rsidRDefault="00B47E88">
      <w:pPr>
        <w:pStyle w:val="af0"/>
        <w:spacing w:before="4" w:after="1"/>
        <w:rPr>
          <w:rFonts w:asciiTheme="minorEastAsia" w:eastAsiaTheme="minorEastAsia" w:hAnsiTheme="minorEastAsia" w:hint="eastAsia"/>
          <w:spacing w:val="4"/>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1773"/>
        <w:gridCol w:w="1676"/>
        <w:gridCol w:w="1676"/>
        <w:gridCol w:w="1875"/>
        <w:gridCol w:w="1133"/>
      </w:tblGrid>
      <w:tr w:rsidR="00B47E88" w14:paraId="7FB343C8" w14:textId="77777777">
        <w:trPr>
          <w:trHeight w:val="930"/>
        </w:trPr>
        <w:tc>
          <w:tcPr>
            <w:tcW w:w="1155" w:type="dxa"/>
            <w:vAlign w:val="center"/>
          </w:tcPr>
          <w:p w14:paraId="6381F188" w14:textId="77777777" w:rsidR="00B47E88" w:rsidRDefault="00000000">
            <w:pPr>
              <w:pStyle w:val="TableParagraph"/>
              <w:ind w:left="33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序号</w:t>
            </w:r>
          </w:p>
        </w:tc>
        <w:tc>
          <w:tcPr>
            <w:tcW w:w="1773" w:type="dxa"/>
            <w:vAlign w:val="center"/>
          </w:tcPr>
          <w:p w14:paraId="0B1BCFE4" w14:textId="77777777" w:rsidR="00B47E88" w:rsidRDefault="00000000">
            <w:pPr>
              <w:pStyle w:val="TableParagraph"/>
              <w:ind w:left="285" w:right="155" w:hanging="12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招标文件条目号（页码）</w:t>
            </w:r>
          </w:p>
        </w:tc>
        <w:tc>
          <w:tcPr>
            <w:tcW w:w="1676" w:type="dxa"/>
            <w:vAlign w:val="center"/>
          </w:tcPr>
          <w:p w14:paraId="45031D5E" w14:textId="77777777" w:rsidR="00B47E88" w:rsidRDefault="00000000">
            <w:pPr>
              <w:pStyle w:val="TableParagraph"/>
              <w:ind w:left="11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招标文件要求</w:t>
            </w:r>
          </w:p>
        </w:tc>
        <w:tc>
          <w:tcPr>
            <w:tcW w:w="1676" w:type="dxa"/>
            <w:vAlign w:val="center"/>
          </w:tcPr>
          <w:p w14:paraId="238A7A30" w14:textId="77777777" w:rsidR="00B47E88" w:rsidRDefault="00000000">
            <w:pPr>
              <w:pStyle w:val="TableParagraph"/>
              <w:ind w:left="11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投标文件内容</w:t>
            </w:r>
          </w:p>
        </w:tc>
        <w:tc>
          <w:tcPr>
            <w:tcW w:w="1875" w:type="dxa"/>
            <w:vAlign w:val="center"/>
          </w:tcPr>
          <w:p w14:paraId="127E5184" w14:textId="77777777" w:rsidR="00B47E88" w:rsidRDefault="00000000">
            <w:pPr>
              <w:pStyle w:val="TableParagraph"/>
              <w:ind w:left="45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偏离情况</w:t>
            </w:r>
          </w:p>
        </w:tc>
        <w:tc>
          <w:tcPr>
            <w:tcW w:w="1133" w:type="dxa"/>
            <w:vAlign w:val="center"/>
          </w:tcPr>
          <w:p w14:paraId="1309F2C6" w14:textId="77777777" w:rsidR="00B47E88" w:rsidRDefault="00000000">
            <w:pPr>
              <w:pStyle w:val="TableParagraph"/>
              <w:ind w:left="324"/>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说明</w:t>
            </w:r>
          </w:p>
        </w:tc>
      </w:tr>
      <w:tr w:rsidR="00B47E88" w14:paraId="5A4BC03F" w14:textId="77777777">
        <w:trPr>
          <w:trHeight w:val="1738"/>
        </w:trPr>
        <w:tc>
          <w:tcPr>
            <w:tcW w:w="9288" w:type="dxa"/>
            <w:gridSpan w:val="6"/>
            <w:vAlign w:val="center"/>
          </w:tcPr>
          <w:p w14:paraId="1B3C5628" w14:textId="77777777" w:rsidR="00B47E88" w:rsidRDefault="00000000">
            <w:pPr>
              <w:pStyle w:val="TableParagraph"/>
              <w:ind w:left="108"/>
              <w:rPr>
                <w:rFonts w:asciiTheme="minorEastAsia" w:eastAsiaTheme="minorEastAsia" w:hAnsiTheme="minorEastAsia" w:hint="eastAsia"/>
                <w:spacing w:val="4"/>
                <w:sz w:val="24"/>
                <w:szCs w:val="24"/>
              </w:rPr>
            </w:pPr>
            <w:r>
              <w:rPr>
                <w:rFonts w:asciiTheme="minorEastAsia" w:eastAsiaTheme="minorEastAsia" w:hAnsiTheme="minorEastAsia"/>
                <w:b/>
                <w:spacing w:val="4"/>
                <w:sz w:val="24"/>
                <w:szCs w:val="24"/>
              </w:rPr>
              <w:t>对本项目合同条款的偏离情况</w:t>
            </w:r>
            <w:r>
              <w:rPr>
                <w:rFonts w:asciiTheme="minorEastAsia" w:eastAsiaTheme="minorEastAsia" w:hAnsiTheme="minorEastAsia"/>
                <w:spacing w:val="4"/>
                <w:sz w:val="24"/>
                <w:szCs w:val="24"/>
              </w:rPr>
              <w:t>（应进行选择，未选择</w:t>
            </w:r>
            <w:r>
              <w:rPr>
                <w:rFonts w:asciiTheme="minorEastAsia" w:eastAsiaTheme="minorEastAsia" w:hAnsiTheme="minorEastAsia"/>
                <w:b/>
                <w:spacing w:val="4"/>
                <w:sz w:val="24"/>
                <w:szCs w:val="24"/>
              </w:rPr>
              <w:t>投标无效</w:t>
            </w:r>
            <w:r>
              <w:rPr>
                <w:rFonts w:asciiTheme="minorEastAsia" w:eastAsiaTheme="minorEastAsia" w:hAnsiTheme="minorEastAsia"/>
                <w:spacing w:val="4"/>
                <w:sz w:val="24"/>
                <w:szCs w:val="24"/>
              </w:rPr>
              <w:t>）：</w:t>
            </w:r>
          </w:p>
          <w:p w14:paraId="74C1F1CD" w14:textId="77777777" w:rsidR="00B47E88" w:rsidRDefault="00000000">
            <w:pPr>
              <w:pStyle w:val="TableParagraph"/>
              <w:ind w:left="108"/>
              <w:rPr>
                <w:rFonts w:asciiTheme="minorEastAsia" w:eastAsiaTheme="minorEastAsia" w:hAnsiTheme="minorEastAsia" w:hint="eastAsia"/>
                <w:spacing w:val="4"/>
                <w:sz w:val="24"/>
                <w:szCs w:val="24"/>
              </w:rPr>
            </w:pPr>
            <w:r>
              <w:rPr>
                <w:rFonts w:asciiTheme="minorEastAsia" w:eastAsiaTheme="minorEastAsia" w:hAnsiTheme="minorEastAsia"/>
                <w:b/>
                <w:spacing w:val="4"/>
                <w:sz w:val="24"/>
                <w:szCs w:val="24"/>
              </w:rPr>
              <w:t>□无偏离</w:t>
            </w:r>
            <w:r>
              <w:rPr>
                <w:rFonts w:asciiTheme="minorEastAsia" w:eastAsiaTheme="minorEastAsia" w:hAnsiTheme="minorEastAsia"/>
                <w:spacing w:val="4"/>
                <w:sz w:val="24"/>
                <w:szCs w:val="24"/>
              </w:rPr>
              <w:t>（如无偏离，仅选择无偏离即可；无偏离即为对合同条款中的所有要求，均视</w:t>
            </w:r>
          </w:p>
          <w:p w14:paraId="4F664B4B" w14:textId="77777777" w:rsidR="00B47E88" w:rsidRDefault="00000000">
            <w:pPr>
              <w:pStyle w:val="TableParagraph"/>
              <w:ind w:left="108"/>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作供应商已对之理解和响应。）</w:t>
            </w:r>
          </w:p>
          <w:p w14:paraId="226365F9" w14:textId="77777777" w:rsidR="00B47E88" w:rsidRDefault="00000000">
            <w:pPr>
              <w:pStyle w:val="TableParagraph"/>
              <w:ind w:left="108" w:right="95"/>
              <w:rPr>
                <w:rFonts w:asciiTheme="minorEastAsia" w:eastAsiaTheme="minorEastAsia" w:hAnsiTheme="minorEastAsia" w:hint="eastAsia"/>
                <w:spacing w:val="4"/>
                <w:sz w:val="24"/>
                <w:szCs w:val="24"/>
              </w:rPr>
            </w:pPr>
            <w:r>
              <w:rPr>
                <w:rFonts w:asciiTheme="minorEastAsia" w:eastAsiaTheme="minorEastAsia" w:hAnsiTheme="minorEastAsia"/>
                <w:b/>
                <w:spacing w:val="4"/>
                <w:sz w:val="24"/>
                <w:szCs w:val="24"/>
              </w:rPr>
              <w:t>□有偏离</w:t>
            </w:r>
            <w:r>
              <w:rPr>
                <w:rFonts w:asciiTheme="minorEastAsia" w:eastAsiaTheme="minorEastAsia" w:hAnsiTheme="minorEastAsia"/>
                <w:spacing w:val="4"/>
                <w:sz w:val="24"/>
                <w:szCs w:val="24"/>
              </w:rPr>
              <w:t>（如有偏离，则应在本表中对负偏离项逐一列明，否则</w:t>
            </w:r>
            <w:r>
              <w:rPr>
                <w:rFonts w:asciiTheme="minorEastAsia" w:eastAsiaTheme="minorEastAsia" w:hAnsiTheme="minorEastAsia"/>
                <w:b/>
                <w:spacing w:val="4"/>
                <w:sz w:val="24"/>
                <w:szCs w:val="24"/>
              </w:rPr>
              <w:t>投标无效</w:t>
            </w:r>
            <w:r>
              <w:rPr>
                <w:rFonts w:asciiTheme="minorEastAsia" w:eastAsiaTheme="minorEastAsia" w:hAnsiTheme="minorEastAsia"/>
                <w:spacing w:val="4"/>
                <w:sz w:val="24"/>
                <w:szCs w:val="24"/>
              </w:rPr>
              <w:t>；对合同条款中的所有要求，除本表列明的偏离外，均视作供应商已对之理解和响应。）</w:t>
            </w:r>
          </w:p>
        </w:tc>
      </w:tr>
      <w:tr w:rsidR="00B47E88" w14:paraId="23BAC567" w14:textId="77777777">
        <w:trPr>
          <w:trHeight w:val="930"/>
        </w:trPr>
        <w:tc>
          <w:tcPr>
            <w:tcW w:w="1155" w:type="dxa"/>
            <w:vAlign w:val="center"/>
          </w:tcPr>
          <w:p w14:paraId="271B12F8" w14:textId="77777777" w:rsidR="00B47E88" w:rsidRDefault="00B47E88">
            <w:pPr>
              <w:pStyle w:val="TableParagraph"/>
              <w:rPr>
                <w:rFonts w:asciiTheme="minorEastAsia" w:eastAsiaTheme="minorEastAsia" w:hAnsiTheme="minorEastAsia" w:hint="eastAsia"/>
                <w:spacing w:val="4"/>
                <w:sz w:val="24"/>
                <w:szCs w:val="24"/>
              </w:rPr>
            </w:pPr>
          </w:p>
        </w:tc>
        <w:tc>
          <w:tcPr>
            <w:tcW w:w="1773" w:type="dxa"/>
            <w:vAlign w:val="center"/>
          </w:tcPr>
          <w:p w14:paraId="54B38504"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0602CAE4"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342E378A"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6C157123" w14:textId="77777777" w:rsidR="00B47E88" w:rsidRDefault="00B47E88">
            <w:pPr>
              <w:pStyle w:val="TableParagraph"/>
              <w:rPr>
                <w:rFonts w:asciiTheme="minorEastAsia" w:eastAsiaTheme="minorEastAsia" w:hAnsiTheme="minorEastAsia" w:hint="eastAsia"/>
                <w:spacing w:val="4"/>
                <w:sz w:val="24"/>
                <w:szCs w:val="24"/>
              </w:rPr>
            </w:pPr>
          </w:p>
        </w:tc>
        <w:tc>
          <w:tcPr>
            <w:tcW w:w="1133" w:type="dxa"/>
            <w:vAlign w:val="center"/>
          </w:tcPr>
          <w:p w14:paraId="0DA23AE9"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307E0730" w14:textId="77777777">
        <w:trPr>
          <w:trHeight w:val="930"/>
        </w:trPr>
        <w:tc>
          <w:tcPr>
            <w:tcW w:w="1155" w:type="dxa"/>
            <w:vAlign w:val="center"/>
          </w:tcPr>
          <w:p w14:paraId="4F33C234" w14:textId="77777777" w:rsidR="00B47E88" w:rsidRDefault="00B47E88">
            <w:pPr>
              <w:pStyle w:val="TableParagraph"/>
              <w:rPr>
                <w:rFonts w:asciiTheme="minorEastAsia" w:eastAsiaTheme="minorEastAsia" w:hAnsiTheme="minorEastAsia" w:hint="eastAsia"/>
                <w:spacing w:val="4"/>
                <w:sz w:val="24"/>
                <w:szCs w:val="24"/>
              </w:rPr>
            </w:pPr>
          </w:p>
        </w:tc>
        <w:tc>
          <w:tcPr>
            <w:tcW w:w="1773" w:type="dxa"/>
            <w:vAlign w:val="center"/>
          </w:tcPr>
          <w:p w14:paraId="0FAE312A"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28A0DDCB"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3E697DCD"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700BFF21" w14:textId="77777777" w:rsidR="00B47E88" w:rsidRDefault="00B47E88">
            <w:pPr>
              <w:pStyle w:val="TableParagraph"/>
              <w:rPr>
                <w:rFonts w:asciiTheme="minorEastAsia" w:eastAsiaTheme="minorEastAsia" w:hAnsiTheme="minorEastAsia" w:hint="eastAsia"/>
                <w:spacing w:val="4"/>
                <w:sz w:val="24"/>
                <w:szCs w:val="24"/>
              </w:rPr>
            </w:pPr>
          </w:p>
        </w:tc>
        <w:tc>
          <w:tcPr>
            <w:tcW w:w="1133" w:type="dxa"/>
            <w:vAlign w:val="center"/>
          </w:tcPr>
          <w:p w14:paraId="17479724"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6CA69F0E" w14:textId="77777777">
        <w:trPr>
          <w:trHeight w:val="930"/>
        </w:trPr>
        <w:tc>
          <w:tcPr>
            <w:tcW w:w="1155" w:type="dxa"/>
            <w:vAlign w:val="center"/>
          </w:tcPr>
          <w:p w14:paraId="6DE67E5F" w14:textId="77777777" w:rsidR="00B47E88" w:rsidRDefault="00B47E88">
            <w:pPr>
              <w:pStyle w:val="TableParagraph"/>
              <w:rPr>
                <w:rFonts w:asciiTheme="minorEastAsia" w:eastAsiaTheme="minorEastAsia" w:hAnsiTheme="minorEastAsia" w:hint="eastAsia"/>
                <w:spacing w:val="4"/>
                <w:sz w:val="24"/>
                <w:szCs w:val="24"/>
              </w:rPr>
            </w:pPr>
          </w:p>
        </w:tc>
        <w:tc>
          <w:tcPr>
            <w:tcW w:w="1773" w:type="dxa"/>
            <w:vAlign w:val="center"/>
          </w:tcPr>
          <w:p w14:paraId="3E8AFCB8"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750E0292"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3585922D"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60459AFE" w14:textId="77777777" w:rsidR="00B47E88" w:rsidRDefault="00B47E88">
            <w:pPr>
              <w:pStyle w:val="TableParagraph"/>
              <w:rPr>
                <w:rFonts w:asciiTheme="minorEastAsia" w:eastAsiaTheme="minorEastAsia" w:hAnsiTheme="minorEastAsia" w:hint="eastAsia"/>
                <w:spacing w:val="4"/>
                <w:sz w:val="24"/>
                <w:szCs w:val="24"/>
              </w:rPr>
            </w:pPr>
          </w:p>
        </w:tc>
        <w:tc>
          <w:tcPr>
            <w:tcW w:w="1133" w:type="dxa"/>
            <w:vAlign w:val="center"/>
          </w:tcPr>
          <w:p w14:paraId="6957E986"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620E63F0" w14:textId="77777777">
        <w:trPr>
          <w:trHeight w:val="929"/>
        </w:trPr>
        <w:tc>
          <w:tcPr>
            <w:tcW w:w="1155" w:type="dxa"/>
            <w:vAlign w:val="center"/>
          </w:tcPr>
          <w:p w14:paraId="4F30D312" w14:textId="77777777" w:rsidR="00B47E88" w:rsidRDefault="00B47E88">
            <w:pPr>
              <w:pStyle w:val="TableParagraph"/>
              <w:rPr>
                <w:rFonts w:asciiTheme="minorEastAsia" w:eastAsiaTheme="minorEastAsia" w:hAnsiTheme="minorEastAsia" w:hint="eastAsia"/>
                <w:spacing w:val="4"/>
                <w:sz w:val="24"/>
                <w:szCs w:val="24"/>
              </w:rPr>
            </w:pPr>
          </w:p>
        </w:tc>
        <w:tc>
          <w:tcPr>
            <w:tcW w:w="1773" w:type="dxa"/>
            <w:vAlign w:val="center"/>
          </w:tcPr>
          <w:p w14:paraId="1F1E4477"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6735446C"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018ED01C"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5ED272B9" w14:textId="77777777" w:rsidR="00B47E88" w:rsidRDefault="00B47E88">
            <w:pPr>
              <w:pStyle w:val="TableParagraph"/>
              <w:rPr>
                <w:rFonts w:asciiTheme="minorEastAsia" w:eastAsiaTheme="minorEastAsia" w:hAnsiTheme="minorEastAsia" w:hint="eastAsia"/>
                <w:spacing w:val="4"/>
                <w:sz w:val="24"/>
                <w:szCs w:val="24"/>
              </w:rPr>
            </w:pPr>
          </w:p>
        </w:tc>
        <w:tc>
          <w:tcPr>
            <w:tcW w:w="1133" w:type="dxa"/>
            <w:vAlign w:val="center"/>
          </w:tcPr>
          <w:p w14:paraId="4A881805" w14:textId="77777777" w:rsidR="00B47E88" w:rsidRDefault="00B47E88">
            <w:pPr>
              <w:pStyle w:val="TableParagraph"/>
              <w:rPr>
                <w:rFonts w:asciiTheme="minorEastAsia" w:eastAsiaTheme="minorEastAsia" w:hAnsiTheme="minorEastAsia" w:hint="eastAsia"/>
                <w:spacing w:val="4"/>
                <w:sz w:val="24"/>
                <w:szCs w:val="24"/>
              </w:rPr>
            </w:pPr>
          </w:p>
        </w:tc>
      </w:tr>
    </w:tbl>
    <w:p w14:paraId="5D1CCC25" w14:textId="77777777" w:rsidR="00B47E88" w:rsidRDefault="00B47E88">
      <w:pPr>
        <w:pStyle w:val="af0"/>
        <w:rPr>
          <w:rFonts w:asciiTheme="minorEastAsia" w:eastAsiaTheme="minorEastAsia" w:hAnsiTheme="minorEastAsia" w:hint="eastAsia"/>
          <w:spacing w:val="4"/>
        </w:rPr>
      </w:pPr>
    </w:p>
    <w:p w14:paraId="34D09F1A" w14:textId="77777777" w:rsidR="00B47E88" w:rsidRDefault="00000000">
      <w:pPr>
        <w:pStyle w:val="af0"/>
        <w:ind w:left="401"/>
        <w:rPr>
          <w:rFonts w:asciiTheme="minorEastAsia" w:eastAsiaTheme="minorEastAsia" w:hAnsiTheme="minorEastAsia" w:hint="eastAsia"/>
          <w:spacing w:val="4"/>
        </w:rPr>
      </w:pPr>
      <w:r>
        <w:rPr>
          <w:rFonts w:asciiTheme="minorEastAsia" w:eastAsiaTheme="minorEastAsia" w:hAnsiTheme="minorEastAsia"/>
          <w:spacing w:val="4"/>
        </w:rPr>
        <w:t>注：“偏离情况”列应据实填写“正偏离”或“负偏离”。</w:t>
      </w:r>
    </w:p>
    <w:p w14:paraId="4274855B" w14:textId="77777777" w:rsidR="00B47E88" w:rsidRDefault="00B47E88">
      <w:pPr>
        <w:pStyle w:val="af0"/>
        <w:rPr>
          <w:rFonts w:asciiTheme="minorEastAsia" w:eastAsiaTheme="minorEastAsia" w:hAnsiTheme="minorEastAsia" w:hint="eastAsia"/>
          <w:spacing w:val="4"/>
        </w:rPr>
      </w:pPr>
    </w:p>
    <w:p w14:paraId="0B2CD6E4" w14:textId="77777777" w:rsidR="00B47E88" w:rsidRDefault="00B47E88">
      <w:pPr>
        <w:pStyle w:val="af0"/>
        <w:spacing w:before="300"/>
        <w:rPr>
          <w:rFonts w:asciiTheme="minorEastAsia" w:eastAsiaTheme="minorEastAsia" w:hAnsiTheme="minorEastAsia" w:hint="eastAsia"/>
          <w:spacing w:val="4"/>
        </w:rPr>
      </w:pPr>
    </w:p>
    <w:p w14:paraId="523CB2B5" w14:textId="77777777" w:rsidR="00B47E88" w:rsidRDefault="00000000">
      <w:pPr>
        <w:pStyle w:val="af0"/>
        <w:tabs>
          <w:tab w:val="left" w:pos="3641"/>
          <w:tab w:val="left" w:pos="5138"/>
        </w:tabs>
        <w:spacing w:line="360" w:lineRule="auto"/>
        <w:ind w:left="403"/>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rPr>
        <w:tab/>
      </w:r>
      <w:r>
        <w:rPr>
          <w:rFonts w:asciiTheme="minorEastAsia" w:eastAsiaTheme="minorEastAsia" w:hAnsiTheme="minorEastAsia"/>
          <w:spacing w:val="4"/>
          <w:u w:val="single"/>
        </w:rPr>
        <w:tab/>
      </w:r>
    </w:p>
    <w:p w14:paraId="7DA0A756" w14:textId="77777777" w:rsidR="00B47E88" w:rsidRDefault="00000000">
      <w:pPr>
        <w:pStyle w:val="af0"/>
        <w:tabs>
          <w:tab w:val="left" w:pos="1721"/>
          <w:tab w:val="left" w:pos="2681"/>
          <w:tab w:val="left" w:pos="3641"/>
        </w:tabs>
        <w:spacing w:line="360" w:lineRule="auto"/>
        <w:ind w:left="403"/>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1740896D" w14:textId="77777777" w:rsidR="00B47E88" w:rsidRDefault="00B47E88">
      <w:pPr>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21E4E5C1" w14:textId="77777777" w:rsidR="00B47E88" w:rsidRDefault="00000000">
      <w:pPr>
        <w:pStyle w:val="affb"/>
        <w:numPr>
          <w:ilvl w:val="0"/>
          <w:numId w:val="26"/>
        </w:numPr>
        <w:tabs>
          <w:tab w:val="left" w:pos="761"/>
        </w:tabs>
        <w:spacing w:line="360" w:lineRule="auto"/>
        <w:ind w:left="761"/>
        <w:jc w:val="left"/>
        <w:rPr>
          <w:rFonts w:asciiTheme="minorEastAsia" w:eastAsiaTheme="minorEastAsia" w:hAnsiTheme="minorEastAsia" w:hint="eastAsia"/>
          <w:spacing w:val="4"/>
          <w:sz w:val="24"/>
          <w:szCs w:val="24"/>
        </w:rPr>
      </w:pPr>
      <w:bookmarkStart w:id="103" w:name="7中小企业证明文件"/>
      <w:bookmarkEnd w:id="103"/>
      <w:r>
        <w:rPr>
          <w:rFonts w:asciiTheme="minorEastAsia" w:eastAsiaTheme="minorEastAsia" w:hAnsiTheme="minorEastAsia"/>
          <w:spacing w:val="4"/>
          <w:sz w:val="24"/>
          <w:szCs w:val="24"/>
        </w:rPr>
        <w:t>采购需求偏离表（实质性格式）</w:t>
      </w:r>
    </w:p>
    <w:p w14:paraId="654ED7B5" w14:textId="77777777" w:rsidR="00B47E88" w:rsidRDefault="00000000">
      <w:pPr>
        <w:spacing w:line="360" w:lineRule="auto"/>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采购需求偏离表</w:t>
      </w:r>
    </w:p>
    <w:p w14:paraId="1CB6163E" w14:textId="77777777" w:rsidR="00B47E88" w:rsidRDefault="00000000">
      <w:pPr>
        <w:pStyle w:val="af0"/>
        <w:tabs>
          <w:tab w:val="left" w:pos="5098"/>
          <w:tab w:val="left" w:pos="5640"/>
          <w:tab w:val="left" w:pos="8338"/>
        </w:tabs>
        <w:spacing w:line="360" w:lineRule="auto"/>
        <w:ind w:left="761"/>
        <w:rPr>
          <w:rFonts w:asciiTheme="minorEastAsia" w:eastAsiaTheme="minorEastAsia" w:hAnsiTheme="minorEastAsia" w:hint="eastAsia"/>
          <w:spacing w:val="4"/>
        </w:rPr>
      </w:pPr>
      <w:r>
        <w:rPr>
          <w:rFonts w:asciiTheme="minorEastAsia" w:eastAsiaTheme="minorEastAsia" w:hAnsiTheme="minorEastAsia"/>
          <w:spacing w:val="4"/>
        </w:rPr>
        <w:t>项目编号/包号：</w:t>
      </w:r>
      <w:r>
        <w:rPr>
          <w:rFonts w:asciiTheme="minorEastAsia" w:eastAsiaTheme="minorEastAsia" w:hAnsiTheme="minorEastAsia"/>
          <w:spacing w:val="4"/>
          <w:u w:val="single"/>
        </w:rPr>
        <w:tab/>
      </w:r>
      <w:r>
        <w:rPr>
          <w:rFonts w:asciiTheme="minorEastAsia" w:eastAsiaTheme="minorEastAsia" w:hAnsiTheme="minorEastAsia"/>
          <w:spacing w:val="4"/>
        </w:rPr>
        <w:tab/>
        <w:t>项目名称：</w:t>
      </w:r>
      <w:r>
        <w:rPr>
          <w:rFonts w:asciiTheme="minorEastAsia" w:eastAsiaTheme="minorEastAsia" w:hAnsiTheme="minorEastAsia"/>
          <w:spacing w:val="4"/>
          <w:u w:val="single"/>
        </w:rPr>
        <w:tab/>
      </w:r>
    </w:p>
    <w:p w14:paraId="10801A0C" w14:textId="77777777" w:rsidR="00B47E88" w:rsidRDefault="00B47E88">
      <w:pPr>
        <w:pStyle w:val="af0"/>
        <w:spacing w:before="4"/>
        <w:rPr>
          <w:rFonts w:asciiTheme="minorEastAsia" w:eastAsiaTheme="minorEastAsia" w:hAnsiTheme="minorEastAsia" w:hint="eastAsia"/>
          <w:spacing w:val="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482"/>
        <w:gridCol w:w="2384"/>
        <w:gridCol w:w="2126"/>
        <w:gridCol w:w="1875"/>
        <w:gridCol w:w="1009"/>
      </w:tblGrid>
      <w:tr w:rsidR="00B47E88" w14:paraId="46C49771" w14:textId="77777777">
        <w:trPr>
          <w:trHeight w:val="1052"/>
        </w:trPr>
        <w:tc>
          <w:tcPr>
            <w:tcW w:w="775" w:type="dxa"/>
            <w:vAlign w:val="center"/>
          </w:tcPr>
          <w:p w14:paraId="1D7409D1" w14:textId="77777777" w:rsidR="00B47E88" w:rsidRDefault="00000000">
            <w:pPr>
              <w:pStyle w:val="TableParagraph"/>
              <w:ind w:left="14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序号</w:t>
            </w:r>
          </w:p>
        </w:tc>
        <w:tc>
          <w:tcPr>
            <w:tcW w:w="1482" w:type="dxa"/>
            <w:vAlign w:val="center"/>
          </w:tcPr>
          <w:p w14:paraId="07A94709" w14:textId="77777777" w:rsidR="00B47E88" w:rsidRDefault="00000000">
            <w:pPr>
              <w:pStyle w:val="TableParagraph"/>
              <w:ind w:left="168" w:right="128" w:hanging="27"/>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招标文件条目号(页码)</w:t>
            </w:r>
          </w:p>
        </w:tc>
        <w:tc>
          <w:tcPr>
            <w:tcW w:w="2384" w:type="dxa"/>
            <w:vAlign w:val="center"/>
          </w:tcPr>
          <w:p w14:paraId="0416C8EA" w14:textId="77777777" w:rsidR="00B47E88" w:rsidRDefault="00000000">
            <w:pPr>
              <w:pStyle w:val="TableParagraph"/>
              <w:ind w:left="47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招标文件要求</w:t>
            </w:r>
          </w:p>
        </w:tc>
        <w:tc>
          <w:tcPr>
            <w:tcW w:w="2126" w:type="dxa"/>
            <w:vAlign w:val="center"/>
          </w:tcPr>
          <w:p w14:paraId="792665A9" w14:textId="77777777" w:rsidR="00B47E88" w:rsidRDefault="00000000">
            <w:pPr>
              <w:pStyle w:val="TableParagraph"/>
              <w:ind w:left="343"/>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投标响应内容</w:t>
            </w:r>
          </w:p>
        </w:tc>
        <w:tc>
          <w:tcPr>
            <w:tcW w:w="1875" w:type="dxa"/>
            <w:vAlign w:val="center"/>
          </w:tcPr>
          <w:p w14:paraId="51170E7D" w14:textId="77777777" w:rsidR="00B47E88" w:rsidRDefault="00000000">
            <w:pPr>
              <w:pStyle w:val="TableParagraph"/>
              <w:ind w:left="45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偏离情况</w:t>
            </w:r>
          </w:p>
        </w:tc>
        <w:tc>
          <w:tcPr>
            <w:tcW w:w="1009" w:type="dxa"/>
            <w:vAlign w:val="center"/>
          </w:tcPr>
          <w:p w14:paraId="7C93A241" w14:textId="77777777" w:rsidR="00B47E88" w:rsidRDefault="00000000">
            <w:pPr>
              <w:pStyle w:val="TableParagraph"/>
              <w:ind w:left="264"/>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说明</w:t>
            </w:r>
          </w:p>
        </w:tc>
      </w:tr>
      <w:tr w:rsidR="00B47E88" w14:paraId="4086EEFC" w14:textId="77777777">
        <w:trPr>
          <w:trHeight w:val="929"/>
        </w:trPr>
        <w:tc>
          <w:tcPr>
            <w:tcW w:w="775" w:type="dxa"/>
            <w:vAlign w:val="center"/>
          </w:tcPr>
          <w:p w14:paraId="7EF29F64"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3CD9BB43"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07F1BD9A"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600382A1"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01B7317C"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6BF21119"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4582E56E" w14:textId="77777777">
        <w:trPr>
          <w:trHeight w:val="930"/>
        </w:trPr>
        <w:tc>
          <w:tcPr>
            <w:tcW w:w="775" w:type="dxa"/>
            <w:vAlign w:val="center"/>
          </w:tcPr>
          <w:p w14:paraId="138B108B"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5906538D"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62C024C2"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004F0CD5"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73ABFF7F"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2875AD37"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6FB01051" w14:textId="77777777">
        <w:trPr>
          <w:trHeight w:val="930"/>
        </w:trPr>
        <w:tc>
          <w:tcPr>
            <w:tcW w:w="775" w:type="dxa"/>
            <w:vAlign w:val="center"/>
          </w:tcPr>
          <w:p w14:paraId="49A88D9E"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624DCC60"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5DA660E1"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52DF880E"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647365A3"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3A0F1547"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5D4370D" w14:textId="77777777">
        <w:trPr>
          <w:trHeight w:val="930"/>
        </w:trPr>
        <w:tc>
          <w:tcPr>
            <w:tcW w:w="775" w:type="dxa"/>
            <w:vAlign w:val="center"/>
          </w:tcPr>
          <w:p w14:paraId="506EF739"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4C0F3307"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7E256DE7"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7CF6395D"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0D03AE22"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613BFFE1"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0B977403" w14:textId="77777777">
        <w:trPr>
          <w:trHeight w:val="930"/>
        </w:trPr>
        <w:tc>
          <w:tcPr>
            <w:tcW w:w="775" w:type="dxa"/>
            <w:vAlign w:val="center"/>
          </w:tcPr>
          <w:p w14:paraId="4950BF2B"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39C2BF78"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7F38392E"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2AF68AB4"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4F33F1EF"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16D52FCC"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2319F592" w14:textId="77777777">
        <w:trPr>
          <w:trHeight w:val="930"/>
        </w:trPr>
        <w:tc>
          <w:tcPr>
            <w:tcW w:w="775" w:type="dxa"/>
            <w:vAlign w:val="center"/>
          </w:tcPr>
          <w:p w14:paraId="4C4A54D5"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5AA53CA1"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1013D0BF"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633BE436"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0BAEC7A2"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4B2D476D" w14:textId="77777777" w:rsidR="00B47E88" w:rsidRDefault="00B47E88">
            <w:pPr>
              <w:pStyle w:val="TableParagraph"/>
              <w:rPr>
                <w:rFonts w:asciiTheme="minorEastAsia" w:eastAsiaTheme="minorEastAsia" w:hAnsiTheme="minorEastAsia" w:hint="eastAsia"/>
                <w:spacing w:val="4"/>
                <w:sz w:val="24"/>
                <w:szCs w:val="24"/>
              </w:rPr>
            </w:pPr>
          </w:p>
        </w:tc>
      </w:tr>
    </w:tbl>
    <w:p w14:paraId="35EE94C4" w14:textId="77777777" w:rsidR="00B47E88" w:rsidRDefault="00B47E88">
      <w:pPr>
        <w:pStyle w:val="af0"/>
        <w:rPr>
          <w:rFonts w:asciiTheme="minorEastAsia" w:eastAsiaTheme="minorEastAsia" w:hAnsiTheme="minorEastAsia" w:hint="eastAsia"/>
          <w:spacing w:val="4"/>
        </w:rPr>
      </w:pPr>
    </w:p>
    <w:p w14:paraId="1CCDFBEC" w14:textId="77777777" w:rsidR="00B47E88" w:rsidRDefault="00000000">
      <w:pPr>
        <w:pStyle w:val="af0"/>
        <w:ind w:left="401"/>
        <w:rPr>
          <w:rFonts w:asciiTheme="minorEastAsia" w:eastAsiaTheme="minorEastAsia" w:hAnsiTheme="minorEastAsia" w:hint="eastAsia"/>
          <w:spacing w:val="4"/>
        </w:rPr>
      </w:pPr>
      <w:r>
        <w:rPr>
          <w:rFonts w:asciiTheme="minorEastAsia" w:eastAsiaTheme="minorEastAsia" w:hAnsiTheme="minorEastAsia"/>
          <w:spacing w:val="4"/>
        </w:rPr>
        <w:t>注：</w:t>
      </w:r>
    </w:p>
    <w:p w14:paraId="2546429C" w14:textId="77777777" w:rsidR="00B47E88" w:rsidRDefault="00000000">
      <w:pPr>
        <w:pStyle w:val="affb"/>
        <w:numPr>
          <w:ilvl w:val="0"/>
          <w:numId w:val="31"/>
        </w:numPr>
        <w:tabs>
          <w:tab w:val="left" w:pos="748"/>
        </w:tabs>
        <w:ind w:right="475" w:firstLine="0"/>
        <w:rPr>
          <w:rFonts w:asciiTheme="minorEastAsia" w:eastAsiaTheme="minorEastAsia" w:hAnsiTheme="minorEastAsia" w:hint="eastAsia"/>
          <w:b/>
          <w:spacing w:val="4"/>
          <w:sz w:val="24"/>
          <w:szCs w:val="24"/>
        </w:rPr>
      </w:pPr>
      <w:r>
        <w:rPr>
          <w:rFonts w:asciiTheme="minorEastAsia" w:eastAsiaTheme="minorEastAsia" w:hAnsiTheme="minorEastAsia"/>
          <w:spacing w:val="4"/>
          <w:sz w:val="24"/>
          <w:szCs w:val="24"/>
        </w:rPr>
        <w:t>对招标文件中的所有商务、技术要求，除本表所列明的所有偏离外，均视作供应商已对之理解和响应。此表中若无任何文字说明，内容为空白的，</w:t>
      </w:r>
      <w:r>
        <w:rPr>
          <w:rFonts w:asciiTheme="minorEastAsia" w:eastAsiaTheme="minorEastAsia" w:hAnsiTheme="minorEastAsia"/>
          <w:b/>
          <w:spacing w:val="4"/>
          <w:sz w:val="24"/>
          <w:szCs w:val="24"/>
        </w:rPr>
        <w:t>投标无效。</w:t>
      </w:r>
    </w:p>
    <w:p w14:paraId="13762527" w14:textId="77777777" w:rsidR="00B47E88" w:rsidRDefault="00000000">
      <w:pPr>
        <w:pStyle w:val="affb"/>
        <w:numPr>
          <w:ilvl w:val="0"/>
          <w:numId w:val="31"/>
        </w:numPr>
        <w:tabs>
          <w:tab w:val="left" w:pos="627"/>
        </w:tabs>
        <w:ind w:left="62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“偏离情况”列应据实填写“无偏离”、“正偏离”或“负偏离”。</w:t>
      </w:r>
    </w:p>
    <w:p w14:paraId="367C11C6" w14:textId="77777777" w:rsidR="00B47E88" w:rsidRDefault="00B47E88">
      <w:pPr>
        <w:pStyle w:val="af0"/>
        <w:rPr>
          <w:rFonts w:asciiTheme="minorEastAsia" w:eastAsiaTheme="minorEastAsia" w:hAnsiTheme="minorEastAsia" w:hint="eastAsia"/>
          <w:spacing w:val="4"/>
        </w:rPr>
      </w:pPr>
    </w:p>
    <w:p w14:paraId="50C2B325" w14:textId="77777777" w:rsidR="00B47E88" w:rsidRDefault="00B47E88">
      <w:pPr>
        <w:pStyle w:val="af0"/>
        <w:rPr>
          <w:rFonts w:asciiTheme="minorEastAsia" w:eastAsiaTheme="minorEastAsia" w:hAnsiTheme="minorEastAsia" w:hint="eastAsia"/>
          <w:spacing w:val="4"/>
        </w:rPr>
      </w:pPr>
    </w:p>
    <w:p w14:paraId="585F6097" w14:textId="77777777" w:rsidR="00B47E88" w:rsidRDefault="00B47E88">
      <w:pPr>
        <w:pStyle w:val="af0"/>
        <w:spacing w:line="360" w:lineRule="auto"/>
        <w:rPr>
          <w:rFonts w:asciiTheme="minorEastAsia" w:eastAsiaTheme="minorEastAsia" w:hAnsiTheme="minorEastAsia" w:hint="eastAsia"/>
          <w:spacing w:val="4"/>
        </w:rPr>
      </w:pPr>
    </w:p>
    <w:p w14:paraId="5E096C00" w14:textId="77777777" w:rsidR="00B47E88" w:rsidRDefault="00000000">
      <w:pPr>
        <w:pStyle w:val="af0"/>
        <w:tabs>
          <w:tab w:val="left" w:pos="3641"/>
          <w:tab w:val="left" w:pos="5138"/>
        </w:tabs>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rPr>
        <w:tab/>
      </w:r>
      <w:r>
        <w:rPr>
          <w:rFonts w:asciiTheme="minorEastAsia" w:eastAsiaTheme="minorEastAsia" w:hAnsiTheme="minorEastAsia"/>
          <w:spacing w:val="4"/>
          <w:u w:val="single"/>
        </w:rPr>
        <w:tab/>
      </w:r>
    </w:p>
    <w:p w14:paraId="2A813277" w14:textId="77777777" w:rsidR="00B47E88" w:rsidRDefault="00000000">
      <w:pPr>
        <w:pStyle w:val="af0"/>
        <w:tabs>
          <w:tab w:val="left" w:pos="1721"/>
          <w:tab w:val="left" w:pos="2681"/>
          <w:tab w:val="left" w:pos="3641"/>
        </w:tabs>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3979B960" w14:textId="77777777" w:rsidR="00B47E88" w:rsidRDefault="00B47E88">
      <w:pPr>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0DC96FEB" w14:textId="77777777" w:rsidR="00B47E88" w:rsidRDefault="00000000">
      <w:pPr>
        <w:pStyle w:val="affb"/>
        <w:numPr>
          <w:ilvl w:val="0"/>
          <w:numId w:val="26"/>
        </w:numPr>
        <w:tabs>
          <w:tab w:val="left" w:pos="760"/>
        </w:tabs>
        <w:spacing w:before="68" w:line="400" w:lineRule="auto"/>
        <w:ind w:left="401" w:right="7183"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中小企业证明文件说明：</w:t>
      </w:r>
    </w:p>
    <w:p w14:paraId="03D74E43" w14:textId="77777777" w:rsidR="00B47E88" w:rsidRDefault="00000000">
      <w:pPr>
        <w:pStyle w:val="affb"/>
        <w:numPr>
          <w:ilvl w:val="0"/>
          <w:numId w:val="32"/>
        </w:numPr>
        <w:tabs>
          <w:tab w:val="left" w:pos="791"/>
        </w:tabs>
        <w:spacing w:before="2" w:line="400" w:lineRule="auto"/>
        <w:ind w:right="3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5E2032E" w14:textId="77777777" w:rsidR="00B47E88" w:rsidRDefault="00000000">
      <w:pPr>
        <w:pStyle w:val="affb"/>
        <w:numPr>
          <w:ilvl w:val="0"/>
          <w:numId w:val="32"/>
        </w:numPr>
        <w:tabs>
          <w:tab w:val="left" w:pos="791"/>
        </w:tabs>
        <w:spacing w:before="1" w:line="400" w:lineRule="auto"/>
        <w:ind w:right="3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AA0E74E" w14:textId="77777777" w:rsidR="00B47E88" w:rsidRDefault="00000000">
      <w:pPr>
        <w:pStyle w:val="affb"/>
        <w:numPr>
          <w:ilvl w:val="0"/>
          <w:numId w:val="32"/>
        </w:numPr>
        <w:tabs>
          <w:tab w:val="left" w:pos="791"/>
        </w:tabs>
        <w:spacing w:before="2" w:line="403" w:lineRule="auto"/>
        <w:ind w:right="393"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对于多标的采购项目，投标人应充分、准确地了解所提供货物的制造企业、提供服务的承接企业信息。对相关情况了解不清楚的，不建议填报本声明函。</w:t>
      </w:r>
    </w:p>
    <w:p w14:paraId="09D6953F" w14:textId="77777777" w:rsidR="00B47E88" w:rsidRDefault="00000000">
      <w:pPr>
        <w:pStyle w:val="affb"/>
        <w:numPr>
          <w:ilvl w:val="0"/>
          <w:numId w:val="32"/>
        </w:numPr>
        <w:tabs>
          <w:tab w:val="left" w:pos="791"/>
        </w:tabs>
        <w:spacing w:line="400" w:lineRule="auto"/>
        <w:ind w:right="3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82859BF" w14:textId="77777777" w:rsidR="00B47E88" w:rsidRDefault="00B47E88">
      <w:pPr>
        <w:spacing w:line="400" w:lineRule="auto"/>
        <w:jc w:val="both"/>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0F07AF49"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中小企业声明函（货物）格式</w:t>
      </w:r>
    </w:p>
    <w:p w14:paraId="34DC2E28" w14:textId="77777777" w:rsidR="00B47E88" w:rsidRDefault="00B47E88">
      <w:pPr>
        <w:spacing w:line="520" w:lineRule="exact"/>
        <w:ind w:left="10"/>
        <w:jc w:val="center"/>
        <w:rPr>
          <w:rFonts w:asciiTheme="minorEastAsia" w:eastAsiaTheme="minorEastAsia" w:hAnsiTheme="minorEastAsia" w:hint="eastAsia"/>
          <w:b/>
          <w:spacing w:val="4"/>
          <w:sz w:val="24"/>
          <w:szCs w:val="24"/>
        </w:rPr>
      </w:pPr>
    </w:p>
    <w:p w14:paraId="7DE37591" w14:textId="77777777" w:rsidR="00B47E88" w:rsidRDefault="00000000">
      <w:pPr>
        <w:pStyle w:val="af0"/>
        <w:spacing w:line="520" w:lineRule="exact"/>
        <w:ind w:leftChars="257" w:left="565" w:right="656" w:firstLineChars="296" w:firstLine="722"/>
        <w:rPr>
          <w:rFonts w:asciiTheme="minorEastAsia" w:eastAsiaTheme="minorEastAsia" w:hAnsiTheme="minorEastAsia" w:hint="eastAsia"/>
          <w:spacing w:val="4"/>
        </w:rPr>
      </w:pPr>
      <w:r>
        <w:rPr>
          <w:rFonts w:asciiTheme="minorEastAsia" w:eastAsiaTheme="minorEastAsia" w:hAnsiTheme="minorEastAsia"/>
          <w:spacing w:val="4"/>
        </w:rPr>
        <w:t>本公司（联合体）郑重声明，根据《政府采购促进中小企业发展管理办法》（财库﹝2020﹞46号）的规定，本公司（联合体）参加</w:t>
      </w:r>
      <w:r>
        <w:rPr>
          <w:rFonts w:asciiTheme="minorEastAsia" w:eastAsiaTheme="minorEastAsia" w:hAnsiTheme="minorEastAsia"/>
          <w:spacing w:val="4"/>
          <w:u w:val="single"/>
        </w:rPr>
        <w:t>（单位名称）</w:t>
      </w:r>
      <w:r>
        <w:rPr>
          <w:rFonts w:asciiTheme="minorEastAsia" w:eastAsiaTheme="minorEastAsia" w:hAnsiTheme="minorEastAsia"/>
          <w:spacing w:val="4"/>
        </w:rPr>
        <w:t>的</w:t>
      </w:r>
      <w:r>
        <w:rPr>
          <w:rFonts w:asciiTheme="minorEastAsia" w:eastAsiaTheme="minorEastAsia" w:hAnsiTheme="minorEastAsia"/>
          <w:spacing w:val="4"/>
          <w:u w:val="single"/>
        </w:rPr>
        <w:t>（项目名称）</w:t>
      </w:r>
      <w:r>
        <w:rPr>
          <w:rFonts w:asciiTheme="minorEastAsia" w:eastAsiaTheme="minorEastAsia" w:hAnsiTheme="minorEastAsia"/>
          <w:spacing w:val="4"/>
        </w:rPr>
        <w:t>采购活动，提供的货物全部由符合政策要求的中小企业制造。相关企业（含联合体中的中小企业、签订分包意向协议的中小企业）的具体情况如下：</w:t>
      </w:r>
    </w:p>
    <w:p w14:paraId="1A222EFE" w14:textId="77777777" w:rsidR="00B47E88" w:rsidRDefault="00000000">
      <w:pPr>
        <w:pStyle w:val="affb"/>
        <w:numPr>
          <w:ilvl w:val="1"/>
          <w:numId w:val="32"/>
        </w:numPr>
        <w:tabs>
          <w:tab w:val="left" w:pos="1565"/>
          <w:tab w:val="left" w:pos="4104"/>
        </w:tabs>
        <w:spacing w:line="520" w:lineRule="exact"/>
        <w:ind w:right="531" w:firstLine="662"/>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（标的名称）</w:t>
      </w:r>
      <w:r>
        <w:rPr>
          <w:rFonts w:asciiTheme="minorEastAsia" w:eastAsiaTheme="minorEastAsia" w:hAnsiTheme="minorEastAsia"/>
          <w:spacing w:val="4"/>
          <w:sz w:val="24"/>
          <w:szCs w:val="24"/>
        </w:rPr>
        <w:t>，属于（</w:t>
      </w:r>
      <w:r>
        <w:rPr>
          <w:rFonts w:asciiTheme="minorEastAsia" w:eastAsiaTheme="minorEastAsia" w:hAnsiTheme="minorEastAsia"/>
          <w:spacing w:val="4"/>
          <w:sz w:val="24"/>
          <w:szCs w:val="24"/>
          <w:u w:val="single"/>
        </w:rPr>
        <w:t>采购文件中明确的所属行业）行业</w:t>
      </w:r>
      <w:r>
        <w:rPr>
          <w:rFonts w:asciiTheme="minorEastAsia" w:eastAsiaTheme="minorEastAsia" w:hAnsiTheme="minorEastAsia"/>
          <w:spacing w:val="4"/>
          <w:sz w:val="24"/>
          <w:szCs w:val="24"/>
        </w:rPr>
        <w:t>；制造商为</w:t>
      </w:r>
      <w:r>
        <w:rPr>
          <w:rFonts w:asciiTheme="minorEastAsia" w:eastAsiaTheme="minorEastAsia" w:hAnsiTheme="minorEastAsia"/>
          <w:spacing w:val="4"/>
          <w:sz w:val="24"/>
          <w:szCs w:val="24"/>
          <w:u w:val="single"/>
        </w:rPr>
        <w:t>（企业名称）</w:t>
      </w:r>
      <w:r>
        <w:rPr>
          <w:rFonts w:asciiTheme="minorEastAsia" w:eastAsiaTheme="minorEastAsia" w:hAnsiTheme="minorEastAsia"/>
          <w:spacing w:val="4"/>
          <w:sz w:val="24"/>
          <w:szCs w:val="24"/>
        </w:rPr>
        <w:t>，从业人员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人，营业收入为</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万元，资产总额为</w:t>
      </w:r>
      <w:r>
        <w:rPr>
          <w:rFonts w:asciiTheme="minorEastAsia" w:eastAsiaTheme="minorEastAsia" w:hAnsiTheme="minorEastAsia" w:hint="eastAsia"/>
          <w:spacing w:val="4"/>
          <w:sz w:val="24"/>
          <w:szCs w:val="24"/>
          <w:u w:val="single"/>
        </w:rPr>
        <w:t xml:space="preserve">       </w:t>
      </w:r>
      <w:r>
        <w:rPr>
          <w:rFonts w:asciiTheme="minorEastAsia" w:eastAsiaTheme="minorEastAsia" w:hAnsiTheme="minorEastAsia"/>
          <w:spacing w:val="4"/>
          <w:sz w:val="24"/>
          <w:szCs w:val="24"/>
        </w:rPr>
        <w:t>万</w:t>
      </w:r>
      <w:r>
        <w:rPr>
          <w:rFonts w:asciiTheme="minorEastAsia" w:eastAsiaTheme="minorEastAsia" w:hAnsiTheme="minorEastAsia" w:hint="eastAsia"/>
          <w:spacing w:val="4"/>
          <w:sz w:val="24"/>
          <w:szCs w:val="24"/>
        </w:rPr>
        <w:t>元，</w:t>
      </w:r>
      <w:r>
        <w:rPr>
          <w:rFonts w:asciiTheme="minorEastAsia" w:eastAsiaTheme="minorEastAsia" w:hAnsiTheme="minorEastAsia"/>
          <w:spacing w:val="4"/>
          <w:sz w:val="24"/>
          <w:szCs w:val="24"/>
        </w:rPr>
        <w:t>属于</w:t>
      </w:r>
      <w:r>
        <w:rPr>
          <w:rFonts w:asciiTheme="minorEastAsia" w:eastAsiaTheme="minorEastAsia" w:hAnsiTheme="minorEastAsia"/>
          <w:spacing w:val="4"/>
          <w:sz w:val="24"/>
          <w:szCs w:val="24"/>
          <w:u w:val="single"/>
        </w:rPr>
        <w:t>（中型企业、小型企业、微型企业）</w:t>
      </w:r>
      <w:r>
        <w:rPr>
          <w:rFonts w:asciiTheme="minorEastAsia" w:eastAsiaTheme="minorEastAsia" w:hAnsiTheme="minorEastAsia"/>
          <w:spacing w:val="4"/>
          <w:sz w:val="24"/>
          <w:szCs w:val="24"/>
        </w:rPr>
        <w:t>；</w:t>
      </w:r>
    </w:p>
    <w:p w14:paraId="2C718EBB" w14:textId="77777777" w:rsidR="00B47E88" w:rsidRDefault="00000000">
      <w:pPr>
        <w:pStyle w:val="affb"/>
        <w:numPr>
          <w:ilvl w:val="1"/>
          <w:numId w:val="32"/>
        </w:numPr>
        <w:tabs>
          <w:tab w:val="left" w:pos="1545"/>
          <w:tab w:val="left" w:pos="4044"/>
          <w:tab w:val="left" w:pos="5772"/>
        </w:tabs>
        <w:spacing w:line="520" w:lineRule="exact"/>
        <w:ind w:right="552" w:firstLine="662"/>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（标的名称）</w:t>
      </w:r>
      <w:r>
        <w:rPr>
          <w:rFonts w:asciiTheme="minorEastAsia" w:eastAsiaTheme="minorEastAsia" w:hAnsiTheme="minorEastAsia"/>
          <w:spacing w:val="4"/>
          <w:sz w:val="24"/>
          <w:szCs w:val="24"/>
        </w:rPr>
        <w:t>，属于（</w:t>
      </w:r>
      <w:r>
        <w:rPr>
          <w:rFonts w:asciiTheme="minorEastAsia" w:eastAsiaTheme="minorEastAsia" w:hAnsiTheme="minorEastAsia"/>
          <w:spacing w:val="4"/>
          <w:sz w:val="24"/>
          <w:szCs w:val="24"/>
          <w:u w:val="single"/>
        </w:rPr>
        <w:t>采购文件中明确的所属行业）行业</w:t>
      </w:r>
      <w:r>
        <w:rPr>
          <w:rFonts w:asciiTheme="minorEastAsia" w:eastAsiaTheme="minorEastAsia" w:hAnsiTheme="minorEastAsia"/>
          <w:spacing w:val="4"/>
          <w:sz w:val="24"/>
          <w:szCs w:val="24"/>
        </w:rPr>
        <w:t>；制造商为</w:t>
      </w:r>
      <w:r>
        <w:rPr>
          <w:rFonts w:asciiTheme="minorEastAsia" w:eastAsiaTheme="minorEastAsia" w:hAnsiTheme="minorEastAsia"/>
          <w:spacing w:val="4"/>
          <w:sz w:val="24"/>
          <w:szCs w:val="24"/>
          <w:u w:val="single"/>
        </w:rPr>
        <w:t>（企业名称）</w:t>
      </w:r>
      <w:r>
        <w:rPr>
          <w:rFonts w:asciiTheme="minorEastAsia" w:eastAsiaTheme="minorEastAsia" w:hAnsiTheme="minorEastAsia"/>
          <w:spacing w:val="4"/>
          <w:sz w:val="24"/>
          <w:szCs w:val="24"/>
        </w:rPr>
        <w:t>，从业人员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人，营业收入为</w:t>
      </w:r>
      <w:r>
        <w:rPr>
          <w:rFonts w:asciiTheme="minorEastAsia" w:eastAsiaTheme="minorEastAsia" w:hAnsiTheme="minorEastAsia" w:hint="eastAsia"/>
          <w:spacing w:val="4"/>
          <w:sz w:val="24"/>
          <w:szCs w:val="24"/>
          <w:u w:val="single"/>
        </w:rPr>
        <w:t xml:space="preserve">    </w:t>
      </w:r>
      <w:r>
        <w:rPr>
          <w:rFonts w:asciiTheme="minorEastAsia" w:eastAsiaTheme="minorEastAsia" w:hAnsiTheme="minorEastAsia"/>
          <w:spacing w:val="4"/>
          <w:sz w:val="24"/>
          <w:szCs w:val="24"/>
        </w:rPr>
        <w:t>万元，资产总额为</w:t>
      </w:r>
      <w:r>
        <w:rPr>
          <w:rFonts w:asciiTheme="minorEastAsia" w:eastAsiaTheme="minorEastAsia" w:hAnsiTheme="minorEastAsia" w:hint="eastAsia"/>
          <w:spacing w:val="4"/>
          <w:sz w:val="24"/>
          <w:szCs w:val="24"/>
          <w:u w:val="single"/>
        </w:rPr>
        <w:t xml:space="preserve">       </w:t>
      </w:r>
      <w:r>
        <w:rPr>
          <w:rFonts w:asciiTheme="minorEastAsia" w:eastAsiaTheme="minorEastAsia" w:hAnsiTheme="minorEastAsia"/>
          <w:spacing w:val="4"/>
          <w:sz w:val="24"/>
          <w:szCs w:val="24"/>
        </w:rPr>
        <w:t>万元，属于</w:t>
      </w:r>
      <w:r>
        <w:rPr>
          <w:rFonts w:asciiTheme="minorEastAsia" w:eastAsiaTheme="minorEastAsia" w:hAnsiTheme="minorEastAsia"/>
          <w:spacing w:val="4"/>
          <w:sz w:val="24"/>
          <w:szCs w:val="24"/>
          <w:u w:val="single"/>
        </w:rPr>
        <w:t>（中型企业、小型企业、微型企业）</w:t>
      </w:r>
      <w:r>
        <w:rPr>
          <w:rFonts w:asciiTheme="minorEastAsia" w:eastAsiaTheme="minorEastAsia" w:hAnsiTheme="minorEastAsia"/>
          <w:spacing w:val="4"/>
          <w:sz w:val="24"/>
          <w:szCs w:val="24"/>
        </w:rPr>
        <w:t>；</w:t>
      </w:r>
    </w:p>
    <w:p w14:paraId="1B7D6837" w14:textId="77777777" w:rsidR="00B47E88" w:rsidRDefault="00000000">
      <w:pPr>
        <w:spacing w:line="520" w:lineRule="exact"/>
        <w:ind w:left="126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p w14:paraId="3513B603" w14:textId="77777777" w:rsidR="00B47E88" w:rsidRDefault="00000000">
      <w:pPr>
        <w:pStyle w:val="af0"/>
        <w:spacing w:line="520" w:lineRule="exact"/>
        <w:ind w:left="620" w:right="809" w:firstLine="645"/>
        <w:rPr>
          <w:rFonts w:asciiTheme="minorEastAsia" w:eastAsiaTheme="minorEastAsia" w:hAnsiTheme="minorEastAsia" w:hint="eastAsia"/>
          <w:spacing w:val="4"/>
        </w:rPr>
      </w:pPr>
      <w:r>
        <w:rPr>
          <w:rFonts w:asciiTheme="minorEastAsia" w:eastAsiaTheme="minorEastAsia" w:hAnsiTheme="minorEastAsia"/>
          <w:spacing w:val="4"/>
        </w:rPr>
        <w:t>以上企业，不属于大企业的分支机构，不存在控股股东为大企业的情形，也不存在与大企业的负责人为同一人的情形。</w:t>
      </w:r>
    </w:p>
    <w:p w14:paraId="503A5520" w14:textId="77777777" w:rsidR="00B47E88" w:rsidRDefault="00000000">
      <w:pPr>
        <w:pStyle w:val="af0"/>
        <w:spacing w:line="520" w:lineRule="exact"/>
        <w:ind w:left="1265"/>
        <w:rPr>
          <w:rFonts w:asciiTheme="minorEastAsia" w:eastAsiaTheme="minorEastAsia" w:hAnsiTheme="minorEastAsia" w:hint="eastAsia"/>
          <w:spacing w:val="4"/>
        </w:rPr>
      </w:pPr>
      <w:r>
        <w:rPr>
          <w:rFonts w:asciiTheme="minorEastAsia" w:eastAsiaTheme="minorEastAsia" w:hAnsiTheme="minorEastAsia"/>
          <w:spacing w:val="4"/>
        </w:rPr>
        <w:t>本企业对上述声明内容的真实性负责。如有虚假，将依法承担相应责任。</w:t>
      </w:r>
    </w:p>
    <w:p w14:paraId="68E083C4" w14:textId="77777777" w:rsidR="00B47E88" w:rsidRDefault="00B47E88">
      <w:pPr>
        <w:pStyle w:val="af0"/>
        <w:spacing w:line="520" w:lineRule="exact"/>
        <w:rPr>
          <w:rFonts w:asciiTheme="minorEastAsia" w:eastAsiaTheme="minorEastAsia" w:hAnsiTheme="minorEastAsia" w:hint="eastAsia"/>
          <w:spacing w:val="4"/>
        </w:rPr>
      </w:pPr>
    </w:p>
    <w:p w14:paraId="082BD990" w14:textId="77777777" w:rsidR="00B47E88" w:rsidRDefault="00B47E88">
      <w:pPr>
        <w:pStyle w:val="af0"/>
        <w:spacing w:line="520" w:lineRule="exact"/>
        <w:rPr>
          <w:rFonts w:asciiTheme="minorEastAsia" w:eastAsiaTheme="minorEastAsia" w:hAnsiTheme="minorEastAsia" w:hint="eastAsia"/>
          <w:spacing w:val="4"/>
        </w:rPr>
      </w:pPr>
    </w:p>
    <w:p w14:paraId="1546173F" w14:textId="77777777" w:rsidR="00B47E88" w:rsidRDefault="00000000">
      <w:pPr>
        <w:pStyle w:val="af0"/>
        <w:tabs>
          <w:tab w:val="left" w:pos="3057"/>
        </w:tabs>
        <w:spacing w:line="520" w:lineRule="exact"/>
        <w:ind w:right="694"/>
        <w:jc w:val="right"/>
        <w:rPr>
          <w:rFonts w:asciiTheme="minorEastAsia" w:eastAsiaTheme="minorEastAsia" w:hAnsiTheme="minorEastAsia" w:hint="eastAsia"/>
          <w:spacing w:val="4"/>
        </w:rPr>
      </w:pPr>
      <w:r>
        <w:rPr>
          <w:rFonts w:asciiTheme="minorEastAsia" w:eastAsiaTheme="minorEastAsia" w:hAnsiTheme="minorEastAsia"/>
          <w:spacing w:val="4"/>
        </w:rPr>
        <w:t>企业名称（盖章）：</w:t>
      </w:r>
      <w:r>
        <w:rPr>
          <w:rFonts w:asciiTheme="minorEastAsia" w:eastAsiaTheme="minorEastAsia" w:hAnsiTheme="minorEastAsia"/>
          <w:spacing w:val="4"/>
          <w:u w:val="single"/>
        </w:rPr>
        <w:tab/>
      </w:r>
    </w:p>
    <w:p w14:paraId="3CF68CA0" w14:textId="77777777" w:rsidR="00B47E88" w:rsidRDefault="00000000">
      <w:pPr>
        <w:pStyle w:val="af0"/>
        <w:tabs>
          <w:tab w:val="left" w:pos="1857"/>
        </w:tabs>
        <w:spacing w:line="520" w:lineRule="exact"/>
        <w:ind w:right="694"/>
        <w:jc w:val="right"/>
        <w:rPr>
          <w:rFonts w:asciiTheme="minorEastAsia" w:eastAsiaTheme="minorEastAsia" w:hAnsiTheme="minorEastAsia" w:hint="eastAsia"/>
          <w:spacing w:val="4"/>
        </w:rPr>
      </w:pPr>
      <w:r>
        <w:rPr>
          <w:rFonts w:asciiTheme="minorEastAsia" w:eastAsiaTheme="minorEastAsia" w:hAnsiTheme="minorEastAsia"/>
          <w:spacing w:val="4"/>
        </w:rPr>
        <w:t>日 期：</w:t>
      </w:r>
      <w:r>
        <w:rPr>
          <w:rFonts w:asciiTheme="minorEastAsia" w:eastAsiaTheme="minorEastAsia" w:hAnsiTheme="minorEastAsia"/>
          <w:spacing w:val="4"/>
          <w:u w:val="single"/>
        </w:rPr>
        <w:tab/>
      </w:r>
    </w:p>
    <w:p w14:paraId="597DAD91" w14:textId="77777777" w:rsidR="00B47E88" w:rsidRDefault="00B47E88">
      <w:pPr>
        <w:pStyle w:val="af0"/>
        <w:spacing w:line="520" w:lineRule="exact"/>
        <w:rPr>
          <w:rFonts w:asciiTheme="minorEastAsia" w:eastAsiaTheme="minorEastAsia" w:hAnsiTheme="minorEastAsia" w:hint="eastAsia"/>
          <w:spacing w:val="4"/>
        </w:rPr>
      </w:pPr>
    </w:p>
    <w:p w14:paraId="45786C8A" w14:textId="77777777" w:rsidR="00B47E88" w:rsidRDefault="00B47E88">
      <w:pPr>
        <w:pStyle w:val="af0"/>
        <w:spacing w:line="520" w:lineRule="exact"/>
        <w:rPr>
          <w:rFonts w:asciiTheme="minorEastAsia" w:eastAsiaTheme="minorEastAsia" w:hAnsiTheme="minorEastAsia" w:hint="eastAsia"/>
          <w:spacing w:val="4"/>
        </w:rPr>
      </w:pPr>
    </w:p>
    <w:p w14:paraId="37E8D44F" w14:textId="77777777" w:rsidR="00B47E88" w:rsidRDefault="00000000">
      <w:pPr>
        <w:pStyle w:val="af0"/>
        <w:spacing w:line="520" w:lineRule="exact"/>
        <w:rPr>
          <w:rFonts w:asciiTheme="minorEastAsia" w:eastAsiaTheme="minorEastAsia" w:hAnsiTheme="minorEastAsia" w:hint="eastAsia"/>
          <w:spacing w:val="4"/>
        </w:rPr>
      </w:pPr>
      <w:r>
        <w:rPr>
          <w:rFonts w:asciiTheme="minorEastAsia" w:eastAsiaTheme="minorEastAsia" w:hAnsiTheme="minorEastAsia"/>
          <w:noProof/>
          <w:spacing w:val="4"/>
        </w:rPr>
        <mc:AlternateContent>
          <mc:Choice Requires="wps">
            <w:drawing>
              <wp:anchor distT="0" distB="0" distL="0" distR="0" simplePos="0" relativeHeight="251666432" behindDoc="1" locked="0" layoutInCell="1" allowOverlap="1" wp14:anchorId="6CB99D39" wp14:editId="27D18932">
                <wp:simplePos x="0" y="0"/>
                <wp:positionH relativeFrom="page">
                  <wp:posOffset>1011555</wp:posOffset>
                </wp:positionH>
                <wp:positionV relativeFrom="paragraph">
                  <wp:posOffset>224790</wp:posOffset>
                </wp:positionV>
                <wp:extent cx="5680710"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5" o:spid="_x0000_s1026" o:spt="100" style="position:absolute;left:0pt;margin-left:79.65pt;margin-top:17.7pt;height:0.1pt;width:447.3pt;mso-position-horizontal-relative:page;mso-wrap-distance-bottom:0pt;mso-wrap-distance-top:0pt;z-index:-251650048;mso-width-relative:page;mso-height-relative:page;" filled="f" stroked="t" coordsize="5680710,1" o:gfxdata="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DpUakLXAAAACgEAAA8AAAAAAAAAAQAgAAAAOAAAAGRycy9kb3ducmV2LnhtbFBLAQIUABQAAAAI&#10;AIdO4kBn8HK+EQIAAHwEAAAOAAAAAAAAAAEAIAAAADwBAABkcnMvZTJvRG9jLnhtbFBLBQYAAAAA&#10;BgAGAFkBAAC/BQAAAAA=&#10;" path="m0,0l5680710,0e">
                <v:fill on="f" focussize="0,0"/>
                <v:stroke weight="0.48pt" color="#000000" joinstyle="round"/>
                <v:imagedata o:title=""/>
                <o:lock v:ext="edit" aspectratio="f"/>
                <v:textbox inset="0mm,0mm,0mm,0mm"/>
                <w10:wrap type="topAndBottom"/>
              </v:shape>
            </w:pict>
          </mc:Fallback>
        </mc:AlternateContent>
      </w:r>
    </w:p>
    <w:p w14:paraId="7A259CEF" w14:textId="77777777" w:rsidR="00B47E88" w:rsidRDefault="00000000">
      <w:pPr>
        <w:spacing w:line="520" w:lineRule="exact"/>
        <w:ind w:left="40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 从业人员、营业收入、资产总额填报上一年度数据，无上一年度数据的新成立企业可不填报。</w:t>
      </w:r>
    </w:p>
    <w:p w14:paraId="10026C8C" w14:textId="77777777" w:rsidR="00B47E88" w:rsidRDefault="00B47E88">
      <w:pPr>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480AE3BE"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中小企业声明函（工程、服务）格式</w:t>
      </w:r>
    </w:p>
    <w:p w14:paraId="64CFC24B" w14:textId="77777777" w:rsidR="00B47E88" w:rsidRDefault="00B47E88">
      <w:pPr>
        <w:spacing w:line="520" w:lineRule="exact"/>
        <w:ind w:left="10"/>
        <w:jc w:val="center"/>
        <w:rPr>
          <w:rFonts w:asciiTheme="minorEastAsia" w:eastAsiaTheme="minorEastAsia" w:hAnsiTheme="minorEastAsia" w:hint="eastAsia"/>
          <w:b/>
          <w:spacing w:val="4"/>
          <w:sz w:val="24"/>
          <w:szCs w:val="24"/>
        </w:rPr>
      </w:pPr>
    </w:p>
    <w:p w14:paraId="115DA206" w14:textId="77777777" w:rsidR="00B47E88" w:rsidRDefault="00000000">
      <w:pPr>
        <w:pStyle w:val="af0"/>
        <w:spacing w:line="520" w:lineRule="exact"/>
        <w:ind w:right="686"/>
        <w:jc w:val="right"/>
        <w:rPr>
          <w:rFonts w:asciiTheme="minorEastAsia" w:eastAsiaTheme="minorEastAsia" w:hAnsiTheme="minorEastAsia" w:hint="eastAsia"/>
          <w:spacing w:val="4"/>
        </w:rPr>
      </w:pPr>
      <w:r>
        <w:rPr>
          <w:rFonts w:asciiTheme="minorEastAsia" w:eastAsiaTheme="minorEastAsia" w:hAnsiTheme="minorEastAsia"/>
          <w:spacing w:val="4"/>
        </w:rPr>
        <w:t>本公司（联合体）郑重声明，根据《政府采购促进中小企业发展管理办法》</w:t>
      </w:r>
    </w:p>
    <w:p w14:paraId="501D6D70" w14:textId="77777777" w:rsidR="00B47E88" w:rsidRDefault="00000000">
      <w:pPr>
        <w:pStyle w:val="af0"/>
        <w:spacing w:line="520" w:lineRule="exact"/>
        <w:ind w:left="602" w:right="819" w:firstLine="17"/>
        <w:jc w:val="both"/>
        <w:rPr>
          <w:rFonts w:asciiTheme="minorEastAsia" w:eastAsiaTheme="minorEastAsia" w:hAnsiTheme="minorEastAsia" w:hint="eastAsia"/>
          <w:spacing w:val="4"/>
        </w:rPr>
      </w:pPr>
      <w:r>
        <w:rPr>
          <w:rFonts w:asciiTheme="minorEastAsia" w:eastAsiaTheme="minorEastAsia" w:hAnsiTheme="minorEastAsia"/>
          <w:spacing w:val="4"/>
        </w:rPr>
        <w:t>（财库﹝2020﹞46号）的规定，本公司（联合体）参加</w:t>
      </w:r>
      <w:r>
        <w:rPr>
          <w:rFonts w:asciiTheme="minorEastAsia" w:eastAsiaTheme="minorEastAsia" w:hAnsiTheme="minorEastAsia"/>
          <w:spacing w:val="4"/>
          <w:u w:val="single"/>
        </w:rPr>
        <w:t>（单位名称）</w:t>
      </w:r>
      <w:r>
        <w:rPr>
          <w:rFonts w:asciiTheme="minorEastAsia" w:eastAsiaTheme="minorEastAsia" w:hAnsiTheme="minorEastAsia"/>
          <w:spacing w:val="4"/>
        </w:rPr>
        <w:t>的</w:t>
      </w:r>
      <w:r>
        <w:rPr>
          <w:rFonts w:asciiTheme="minorEastAsia" w:eastAsiaTheme="minorEastAsia" w:hAnsiTheme="minorEastAsia"/>
          <w:spacing w:val="4"/>
          <w:u w:val="single"/>
        </w:rPr>
        <w:t>（项目   名称）</w:t>
      </w:r>
      <w:r>
        <w:rPr>
          <w:rFonts w:asciiTheme="minorEastAsia" w:eastAsiaTheme="minorEastAsia" w:hAnsiTheme="minorEastAsia"/>
          <w:spacing w:val="4"/>
        </w:rPr>
        <w:t>采购活动，工程的施工单位全部为符合政策要求的中小企业（或者：服务全部由符合政策要求的中小企业承接）。相关企业（含联合体中的中小企业、签订分包意向协议的中小企业）的具体情况如下：</w:t>
      </w:r>
    </w:p>
    <w:p w14:paraId="13FC3071" w14:textId="77777777" w:rsidR="00B47E88" w:rsidRDefault="00000000">
      <w:pPr>
        <w:pStyle w:val="affb"/>
        <w:numPr>
          <w:ilvl w:val="0"/>
          <w:numId w:val="33"/>
        </w:numPr>
        <w:tabs>
          <w:tab w:val="left" w:pos="1656"/>
          <w:tab w:val="left" w:pos="5405"/>
        </w:tabs>
        <w:spacing w:line="520" w:lineRule="exact"/>
        <w:ind w:right="630" w:firstLine="576"/>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（标的名称）</w:t>
      </w:r>
      <w:r>
        <w:rPr>
          <w:rFonts w:asciiTheme="minorEastAsia" w:eastAsiaTheme="minorEastAsia" w:hAnsiTheme="minorEastAsia"/>
          <w:spacing w:val="4"/>
          <w:sz w:val="24"/>
          <w:szCs w:val="24"/>
        </w:rPr>
        <w:t>，属于（</w:t>
      </w:r>
      <w:r>
        <w:rPr>
          <w:rFonts w:asciiTheme="minorEastAsia" w:eastAsiaTheme="minorEastAsia" w:hAnsiTheme="minorEastAsia"/>
          <w:spacing w:val="4"/>
          <w:sz w:val="24"/>
          <w:szCs w:val="24"/>
          <w:u w:val="single"/>
        </w:rPr>
        <w:t>采购文件中明确的所属行业）</w:t>
      </w:r>
      <w:r>
        <w:rPr>
          <w:rFonts w:asciiTheme="minorEastAsia" w:eastAsiaTheme="minorEastAsia" w:hAnsiTheme="minorEastAsia"/>
          <w:spacing w:val="4"/>
          <w:sz w:val="24"/>
          <w:szCs w:val="24"/>
        </w:rPr>
        <w:t>；承建（承接）企业为</w:t>
      </w:r>
      <w:r>
        <w:rPr>
          <w:rFonts w:asciiTheme="minorEastAsia" w:eastAsiaTheme="minorEastAsia" w:hAnsiTheme="minorEastAsia"/>
          <w:spacing w:val="4"/>
          <w:sz w:val="24"/>
          <w:szCs w:val="24"/>
          <w:u w:val="single"/>
        </w:rPr>
        <w:t>（企业名称）</w:t>
      </w:r>
      <w:r>
        <w:rPr>
          <w:rFonts w:asciiTheme="minorEastAsia" w:eastAsiaTheme="minorEastAsia" w:hAnsiTheme="minorEastAsia"/>
          <w:spacing w:val="4"/>
          <w:sz w:val="24"/>
          <w:szCs w:val="24"/>
        </w:rPr>
        <w:t>，从业人员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人，营业收入为</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万元，资产总额</w:t>
      </w:r>
    </w:p>
    <w:p w14:paraId="4CDB0EDB" w14:textId="77777777" w:rsidR="00B47E88" w:rsidRDefault="00000000">
      <w:pPr>
        <w:pStyle w:val="af0"/>
        <w:tabs>
          <w:tab w:val="left" w:pos="991"/>
        </w:tabs>
        <w:spacing w:line="267" w:lineRule="exact"/>
        <w:ind w:left="684"/>
        <w:rPr>
          <w:rFonts w:ascii="Times New Roman" w:eastAsia="Times New Roman"/>
        </w:rPr>
      </w:pPr>
      <w:r>
        <w:rPr>
          <w:spacing w:val="-10"/>
        </w:rPr>
        <w:t>为</w:t>
      </w:r>
      <w:r>
        <w:rPr>
          <w:rFonts w:hint="eastAsia"/>
          <w:spacing w:val="-10"/>
          <w:u w:val="single"/>
        </w:rPr>
        <w:t xml:space="preserve">    </w:t>
      </w:r>
      <w:r>
        <w:rPr>
          <w:rFonts w:ascii="Times New Roman" w:eastAsia="Times New Roman"/>
          <w:u w:val="single"/>
        </w:rPr>
        <w:tab/>
      </w:r>
      <w:r>
        <w:rPr>
          <w:rFonts w:ascii="Times New Roman" w:eastAsiaTheme="minorEastAsia" w:hint="eastAsia"/>
          <w:u w:val="single"/>
        </w:rPr>
        <w:t xml:space="preserve">   </w:t>
      </w:r>
      <w:r>
        <w:rPr>
          <w:rFonts w:asciiTheme="minorEastAsia" w:eastAsiaTheme="minorEastAsia" w:hAnsiTheme="minorEastAsia"/>
          <w:spacing w:val="4"/>
        </w:rPr>
        <w:t>万</w:t>
      </w:r>
      <w:r>
        <w:rPr>
          <w:rFonts w:asciiTheme="minorEastAsia" w:eastAsiaTheme="minorEastAsia" w:hAnsiTheme="minorEastAsia" w:hint="eastAsia"/>
          <w:spacing w:val="4"/>
        </w:rPr>
        <w:t>元</w:t>
      </w:r>
      <w:r>
        <w:rPr>
          <w:rFonts w:asciiTheme="minorEastAsia" w:eastAsiaTheme="minorEastAsia" w:hAnsiTheme="minorEastAsia"/>
          <w:spacing w:val="4"/>
        </w:rPr>
        <w:t>，属于</w:t>
      </w:r>
      <w:r>
        <w:rPr>
          <w:rFonts w:asciiTheme="minorEastAsia" w:eastAsiaTheme="minorEastAsia" w:hAnsiTheme="minorEastAsia"/>
          <w:spacing w:val="4"/>
          <w:u w:val="single"/>
        </w:rPr>
        <w:t>（中型企业、小型企业、微型企业）</w:t>
      </w:r>
      <w:r>
        <w:rPr>
          <w:rFonts w:asciiTheme="minorEastAsia" w:eastAsiaTheme="minorEastAsia" w:hAnsiTheme="minorEastAsia"/>
          <w:spacing w:val="4"/>
        </w:rPr>
        <w:t>；</w:t>
      </w:r>
    </w:p>
    <w:p w14:paraId="0AD5BD0E" w14:textId="77777777" w:rsidR="00B47E88" w:rsidRDefault="00000000">
      <w:pPr>
        <w:pStyle w:val="affb"/>
        <w:numPr>
          <w:ilvl w:val="0"/>
          <w:numId w:val="33"/>
        </w:numPr>
        <w:tabs>
          <w:tab w:val="left" w:pos="1625"/>
          <w:tab w:val="left" w:pos="1644"/>
          <w:tab w:val="left" w:pos="5405"/>
        </w:tabs>
        <w:spacing w:line="520" w:lineRule="exact"/>
        <w:ind w:left="605" w:right="650" w:firstLine="655"/>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（标的名称）</w:t>
      </w:r>
      <w:r>
        <w:rPr>
          <w:rFonts w:asciiTheme="minorEastAsia" w:eastAsiaTheme="minorEastAsia" w:hAnsiTheme="minorEastAsia"/>
          <w:spacing w:val="4"/>
          <w:sz w:val="24"/>
          <w:szCs w:val="24"/>
        </w:rPr>
        <w:t>，属于（</w:t>
      </w:r>
      <w:r>
        <w:rPr>
          <w:rFonts w:asciiTheme="minorEastAsia" w:eastAsiaTheme="minorEastAsia" w:hAnsiTheme="minorEastAsia"/>
          <w:spacing w:val="4"/>
          <w:sz w:val="24"/>
          <w:szCs w:val="24"/>
          <w:u w:val="single"/>
        </w:rPr>
        <w:t>采购文件中明确的所属行业）</w:t>
      </w:r>
      <w:r>
        <w:rPr>
          <w:rFonts w:asciiTheme="minorEastAsia" w:eastAsiaTheme="minorEastAsia" w:hAnsiTheme="minorEastAsia"/>
          <w:spacing w:val="4"/>
          <w:sz w:val="24"/>
          <w:szCs w:val="24"/>
        </w:rPr>
        <w:t>；承建（承接）企业为</w:t>
      </w:r>
      <w:r>
        <w:rPr>
          <w:rFonts w:asciiTheme="minorEastAsia" w:eastAsiaTheme="minorEastAsia" w:hAnsiTheme="minorEastAsia"/>
          <w:spacing w:val="4"/>
          <w:sz w:val="24"/>
          <w:szCs w:val="24"/>
          <w:u w:val="single"/>
        </w:rPr>
        <w:t>（企业名称）</w:t>
      </w:r>
      <w:r>
        <w:rPr>
          <w:rFonts w:asciiTheme="minorEastAsia" w:eastAsiaTheme="minorEastAsia" w:hAnsiTheme="minorEastAsia"/>
          <w:spacing w:val="4"/>
          <w:sz w:val="24"/>
          <w:szCs w:val="24"/>
        </w:rPr>
        <w:t>，从业人员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人，营业收入为</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万元，资产总额为</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ab/>
        <w:t>万元，属于</w:t>
      </w:r>
      <w:r>
        <w:rPr>
          <w:rFonts w:asciiTheme="minorEastAsia" w:eastAsiaTheme="minorEastAsia" w:hAnsiTheme="minorEastAsia"/>
          <w:spacing w:val="4"/>
          <w:sz w:val="24"/>
          <w:szCs w:val="24"/>
          <w:u w:val="single"/>
        </w:rPr>
        <w:t>（中型企业、小型企业、微型企业）</w:t>
      </w:r>
      <w:r>
        <w:rPr>
          <w:rFonts w:asciiTheme="minorEastAsia" w:eastAsiaTheme="minorEastAsia" w:hAnsiTheme="minorEastAsia"/>
          <w:spacing w:val="4"/>
          <w:sz w:val="24"/>
          <w:szCs w:val="24"/>
        </w:rPr>
        <w:t>；</w:t>
      </w:r>
    </w:p>
    <w:p w14:paraId="44C27F3A" w14:textId="77777777" w:rsidR="00B47E88" w:rsidRDefault="00000000">
      <w:pPr>
        <w:spacing w:line="520" w:lineRule="exact"/>
        <w:ind w:left="126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p w14:paraId="7497B64C" w14:textId="77777777" w:rsidR="00B47E88" w:rsidRDefault="00000000">
      <w:pPr>
        <w:pStyle w:val="af0"/>
        <w:spacing w:line="520" w:lineRule="exact"/>
        <w:ind w:left="620" w:right="809" w:firstLine="645"/>
        <w:rPr>
          <w:rFonts w:asciiTheme="minorEastAsia" w:eastAsiaTheme="minorEastAsia" w:hAnsiTheme="minorEastAsia" w:hint="eastAsia"/>
          <w:spacing w:val="4"/>
        </w:rPr>
      </w:pPr>
      <w:r>
        <w:rPr>
          <w:rFonts w:asciiTheme="minorEastAsia" w:eastAsiaTheme="minorEastAsia" w:hAnsiTheme="minorEastAsia"/>
          <w:spacing w:val="4"/>
        </w:rPr>
        <w:t>以上企业，不属于大企业的分支机构，不存在控股股东为大企业的情形，也不存在与大企业的负责人为同一人的情形。</w:t>
      </w:r>
    </w:p>
    <w:p w14:paraId="7B3986D4" w14:textId="77777777" w:rsidR="00B47E88" w:rsidRDefault="00000000">
      <w:pPr>
        <w:pStyle w:val="af0"/>
        <w:spacing w:line="520" w:lineRule="exact"/>
        <w:ind w:left="905"/>
        <w:rPr>
          <w:rFonts w:asciiTheme="minorEastAsia" w:eastAsiaTheme="minorEastAsia" w:hAnsiTheme="minorEastAsia" w:hint="eastAsia"/>
          <w:spacing w:val="4"/>
        </w:rPr>
      </w:pPr>
      <w:r>
        <w:rPr>
          <w:rFonts w:asciiTheme="minorEastAsia" w:eastAsiaTheme="minorEastAsia" w:hAnsiTheme="minorEastAsia"/>
          <w:spacing w:val="4"/>
        </w:rPr>
        <w:t>本企业对上述声明内容的真实性负责。如有虚假，将依法承担相应责任。</w:t>
      </w:r>
    </w:p>
    <w:p w14:paraId="68F671B8" w14:textId="77777777" w:rsidR="00B47E88" w:rsidRDefault="00B47E88">
      <w:pPr>
        <w:pStyle w:val="af0"/>
        <w:spacing w:line="520" w:lineRule="exact"/>
        <w:rPr>
          <w:rFonts w:asciiTheme="minorEastAsia" w:eastAsiaTheme="minorEastAsia" w:hAnsiTheme="minorEastAsia" w:hint="eastAsia"/>
          <w:spacing w:val="4"/>
        </w:rPr>
      </w:pPr>
    </w:p>
    <w:p w14:paraId="51757FAD" w14:textId="77777777" w:rsidR="00B47E88" w:rsidRDefault="00B47E88">
      <w:pPr>
        <w:pStyle w:val="af0"/>
        <w:spacing w:line="520" w:lineRule="exact"/>
        <w:rPr>
          <w:rFonts w:asciiTheme="minorEastAsia" w:eastAsiaTheme="minorEastAsia" w:hAnsiTheme="minorEastAsia" w:hint="eastAsia"/>
          <w:spacing w:val="4"/>
        </w:rPr>
      </w:pPr>
    </w:p>
    <w:p w14:paraId="23AFF5E7" w14:textId="77777777" w:rsidR="00B47E88" w:rsidRDefault="00000000">
      <w:pPr>
        <w:pStyle w:val="af0"/>
        <w:tabs>
          <w:tab w:val="left" w:pos="3057"/>
        </w:tabs>
        <w:spacing w:line="520" w:lineRule="exact"/>
        <w:ind w:right="694"/>
        <w:jc w:val="right"/>
        <w:rPr>
          <w:rFonts w:asciiTheme="minorEastAsia" w:eastAsiaTheme="minorEastAsia" w:hAnsiTheme="minorEastAsia" w:hint="eastAsia"/>
          <w:spacing w:val="4"/>
        </w:rPr>
      </w:pPr>
      <w:r>
        <w:rPr>
          <w:rFonts w:asciiTheme="minorEastAsia" w:eastAsiaTheme="minorEastAsia" w:hAnsiTheme="minorEastAsia"/>
          <w:spacing w:val="4"/>
        </w:rPr>
        <w:t>企业名称（盖章）：</w:t>
      </w:r>
      <w:r>
        <w:rPr>
          <w:rFonts w:asciiTheme="minorEastAsia" w:eastAsiaTheme="minorEastAsia" w:hAnsiTheme="minorEastAsia"/>
          <w:spacing w:val="4"/>
          <w:u w:val="single"/>
        </w:rPr>
        <w:tab/>
      </w:r>
    </w:p>
    <w:p w14:paraId="30796188" w14:textId="77777777" w:rsidR="00B47E88" w:rsidRDefault="00000000">
      <w:pPr>
        <w:pStyle w:val="af0"/>
        <w:tabs>
          <w:tab w:val="left" w:pos="1857"/>
        </w:tabs>
        <w:spacing w:line="520" w:lineRule="exact"/>
        <w:ind w:right="694"/>
        <w:jc w:val="right"/>
        <w:rPr>
          <w:rFonts w:asciiTheme="minorEastAsia" w:eastAsiaTheme="minorEastAsia" w:hAnsiTheme="minorEastAsia" w:hint="eastAsia"/>
          <w:spacing w:val="4"/>
        </w:rPr>
      </w:pPr>
      <w:r>
        <w:rPr>
          <w:rFonts w:asciiTheme="minorEastAsia" w:eastAsiaTheme="minorEastAsia" w:hAnsiTheme="minorEastAsia"/>
          <w:spacing w:val="4"/>
        </w:rPr>
        <w:t>日 期：</w:t>
      </w:r>
      <w:r>
        <w:rPr>
          <w:rFonts w:asciiTheme="minorEastAsia" w:eastAsiaTheme="minorEastAsia" w:hAnsiTheme="minorEastAsia"/>
          <w:spacing w:val="4"/>
          <w:u w:val="single"/>
        </w:rPr>
        <w:tab/>
      </w:r>
    </w:p>
    <w:p w14:paraId="3B9F643D" w14:textId="77777777" w:rsidR="00B47E88" w:rsidRDefault="00B47E88">
      <w:pPr>
        <w:pStyle w:val="af0"/>
        <w:spacing w:line="520" w:lineRule="exact"/>
        <w:rPr>
          <w:rFonts w:asciiTheme="minorEastAsia" w:eastAsiaTheme="minorEastAsia" w:hAnsiTheme="minorEastAsia" w:hint="eastAsia"/>
          <w:spacing w:val="4"/>
        </w:rPr>
      </w:pPr>
    </w:p>
    <w:p w14:paraId="6CD55D16" w14:textId="77777777" w:rsidR="00B47E88" w:rsidRDefault="00B47E88">
      <w:pPr>
        <w:pStyle w:val="af0"/>
        <w:spacing w:line="520" w:lineRule="exact"/>
        <w:rPr>
          <w:rFonts w:asciiTheme="minorEastAsia" w:eastAsiaTheme="minorEastAsia" w:hAnsiTheme="minorEastAsia" w:hint="eastAsia"/>
          <w:spacing w:val="4"/>
        </w:rPr>
      </w:pPr>
    </w:p>
    <w:p w14:paraId="50610888" w14:textId="77777777" w:rsidR="00B47E88" w:rsidRDefault="00000000">
      <w:pPr>
        <w:pStyle w:val="af0"/>
        <w:spacing w:line="520" w:lineRule="exact"/>
        <w:rPr>
          <w:rFonts w:asciiTheme="minorEastAsia" w:eastAsiaTheme="minorEastAsia" w:hAnsiTheme="minorEastAsia" w:hint="eastAsia"/>
          <w:spacing w:val="4"/>
        </w:rPr>
      </w:pPr>
      <w:r>
        <w:rPr>
          <w:rFonts w:asciiTheme="minorEastAsia" w:eastAsiaTheme="minorEastAsia" w:hAnsiTheme="minorEastAsia"/>
          <w:noProof/>
          <w:spacing w:val="4"/>
        </w:rPr>
        <mc:AlternateContent>
          <mc:Choice Requires="wps">
            <w:drawing>
              <wp:anchor distT="0" distB="0" distL="0" distR="0" simplePos="0" relativeHeight="251668480" behindDoc="1" locked="0" layoutInCell="1" allowOverlap="1" wp14:anchorId="2C8915D0" wp14:editId="22168D74">
                <wp:simplePos x="0" y="0"/>
                <wp:positionH relativeFrom="page">
                  <wp:posOffset>1011555</wp:posOffset>
                </wp:positionH>
                <wp:positionV relativeFrom="paragraph">
                  <wp:posOffset>282575</wp:posOffset>
                </wp:positionV>
                <wp:extent cx="5680710" cy="127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8" o:spid="_x0000_s1026" o:spt="100" style="position:absolute;left:0pt;margin-left:79.65pt;margin-top:22.25pt;height:0.1pt;width:447.3pt;mso-position-horizontal-relative:page;mso-wrap-distance-bottom:0pt;mso-wrap-distance-top:0pt;z-index:-251648000;mso-width-relative:page;mso-height-relative:page;" filled="f" stroked="t" coordsize="5680710,1" o:gfxdata="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n7e+ptcAAAAKAQAADwAAAAAAAAABACAAAAA4AAAAZHJzL2Rvd25yZXYueG1sUEsBAhQAFAAAAAgA&#10;h07iQKsdGTsQAgAAfAQAAA4AAAAAAAAAAQAgAAAAPAEAAGRycy9lMm9Eb2MueG1sUEsFBgAAAAAG&#10;AAYAWQEAAL4FAAAAAA==&#10;" path="m0,0l5680710,0e">
                <v:fill on="f" focussize="0,0"/>
                <v:stroke weight="0.48pt" color="#000000" joinstyle="round"/>
                <v:imagedata o:title=""/>
                <o:lock v:ext="edit" aspectratio="f"/>
                <v:textbox inset="0mm,0mm,0mm,0mm"/>
                <w10:wrap type="topAndBottom"/>
              </v:shape>
            </w:pict>
          </mc:Fallback>
        </mc:AlternateContent>
      </w:r>
    </w:p>
    <w:p w14:paraId="359126D8" w14:textId="77777777" w:rsidR="00B47E88" w:rsidRDefault="00000000">
      <w:pPr>
        <w:spacing w:line="520" w:lineRule="exact"/>
        <w:ind w:left="40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 从业人员、营业收入、资产总额填报上一年度数据，无上一年度数据的新成立企业可不填报。</w:t>
      </w:r>
    </w:p>
    <w:p w14:paraId="1C8BF35A" w14:textId="77777777" w:rsidR="00B47E88" w:rsidRDefault="00B47E88">
      <w:pPr>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40039717"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bookmarkStart w:id="104" w:name="8拟分包情况说明"/>
      <w:bookmarkEnd w:id="104"/>
      <w:r>
        <w:rPr>
          <w:rFonts w:asciiTheme="minorEastAsia" w:eastAsiaTheme="minorEastAsia" w:hAnsiTheme="minorEastAsia"/>
          <w:b/>
          <w:spacing w:val="4"/>
          <w:sz w:val="24"/>
          <w:szCs w:val="24"/>
        </w:rPr>
        <w:t>残疾人福利性单位声明函格式</w:t>
      </w:r>
    </w:p>
    <w:p w14:paraId="64C82D90" w14:textId="77777777" w:rsidR="00B47E88" w:rsidRDefault="00B47E88">
      <w:pPr>
        <w:pStyle w:val="af0"/>
        <w:spacing w:line="520" w:lineRule="exact"/>
        <w:rPr>
          <w:rFonts w:asciiTheme="minorEastAsia" w:eastAsiaTheme="minorEastAsia" w:hAnsiTheme="minorEastAsia" w:hint="eastAsia"/>
          <w:b/>
          <w:spacing w:val="4"/>
        </w:rPr>
      </w:pPr>
    </w:p>
    <w:p w14:paraId="6E88CFD7" w14:textId="77777777" w:rsidR="00B47E88" w:rsidRDefault="00000000">
      <w:pPr>
        <w:pStyle w:val="af0"/>
        <w:spacing w:line="520" w:lineRule="exact"/>
        <w:ind w:left="401" w:right="379" w:firstLine="504"/>
        <w:rPr>
          <w:rFonts w:asciiTheme="minorEastAsia" w:eastAsiaTheme="minorEastAsia" w:hAnsiTheme="minorEastAsia" w:hint="eastAsia"/>
          <w:spacing w:val="4"/>
        </w:rPr>
      </w:pPr>
      <w:r>
        <w:rPr>
          <w:rFonts w:asciiTheme="minorEastAsia" w:eastAsiaTheme="minorEastAsia" w:hAnsiTheme="minorEastAsia"/>
          <w:spacing w:val="4"/>
        </w:rPr>
        <w:t>本单位郑重声明，根据《财政部 民政部 中国残疾人联合会关于促进残疾人就业政府采购政策的通知》（财库〔2017〕141  号）的规定，本单位</w:t>
      </w:r>
      <w:r>
        <w:rPr>
          <w:rFonts w:asciiTheme="minorEastAsia" w:eastAsiaTheme="minorEastAsia" w:hAnsiTheme="minorEastAsia"/>
          <w:b/>
          <w:spacing w:val="4"/>
        </w:rPr>
        <w:t>（请进行选择）</w:t>
      </w:r>
      <w:r>
        <w:rPr>
          <w:rFonts w:asciiTheme="minorEastAsia" w:eastAsiaTheme="minorEastAsia" w:hAnsiTheme="minorEastAsia"/>
          <w:spacing w:val="4"/>
        </w:rPr>
        <w:t>：</w:t>
      </w:r>
    </w:p>
    <w:p w14:paraId="119A65D7" w14:textId="77777777" w:rsidR="00B47E88" w:rsidRDefault="00000000">
      <w:pPr>
        <w:pStyle w:val="8"/>
        <w:spacing w:line="520" w:lineRule="exact"/>
        <w:ind w:left="884"/>
        <w:rPr>
          <w:rFonts w:asciiTheme="minorEastAsia" w:eastAsiaTheme="minorEastAsia" w:hAnsiTheme="minorEastAsia" w:hint="eastAsia"/>
          <w:spacing w:val="4"/>
        </w:rPr>
      </w:pPr>
      <w:r>
        <w:rPr>
          <w:rFonts w:asciiTheme="minorEastAsia" w:eastAsiaTheme="minorEastAsia" w:hAnsiTheme="minorEastAsia"/>
          <w:spacing w:val="4"/>
        </w:rPr>
        <w:t>□不属于符合条件的残疾人福利性单位。</w:t>
      </w:r>
    </w:p>
    <w:p w14:paraId="6B41B0F6" w14:textId="77777777" w:rsidR="00B47E88" w:rsidRDefault="00000000">
      <w:pPr>
        <w:tabs>
          <w:tab w:val="left" w:pos="7464"/>
          <w:tab w:val="left" w:pos="8983"/>
        </w:tabs>
        <w:spacing w:line="520" w:lineRule="exact"/>
        <w:ind w:left="401" w:firstLine="482"/>
        <w:rPr>
          <w:rFonts w:asciiTheme="minorEastAsia" w:eastAsiaTheme="minorEastAsia" w:hAnsiTheme="minorEastAsia" w:hint="eastAsia"/>
          <w:spacing w:val="4"/>
          <w:sz w:val="24"/>
          <w:szCs w:val="24"/>
        </w:rPr>
      </w:pPr>
      <w:r>
        <w:rPr>
          <w:rFonts w:asciiTheme="minorEastAsia" w:eastAsiaTheme="minorEastAsia" w:hAnsiTheme="minorEastAsia"/>
          <w:b/>
          <w:spacing w:val="4"/>
          <w:sz w:val="24"/>
          <w:szCs w:val="24"/>
        </w:rPr>
        <w:t>□属于符合条件的残疾人福利性单位，</w:t>
      </w:r>
      <w:r>
        <w:rPr>
          <w:rFonts w:asciiTheme="minorEastAsia" w:eastAsiaTheme="minorEastAsia" w:hAnsiTheme="minorEastAsia"/>
          <w:spacing w:val="4"/>
          <w:sz w:val="24"/>
          <w:szCs w:val="24"/>
        </w:rPr>
        <w:t>且本单位参加</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单位的</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项目</w:t>
      </w:r>
    </w:p>
    <w:p w14:paraId="522EAEA0" w14:textId="77777777" w:rsidR="00B47E88" w:rsidRDefault="00000000">
      <w:pPr>
        <w:pStyle w:val="af0"/>
        <w:spacing w:line="520" w:lineRule="exact"/>
        <w:ind w:left="401" w:right="403"/>
        <w:jc w:val="center"/>
        <w:rPr>
          <w:rFonts w:asciiTheme="minorEastAsia" w:eastAsiaTheme="minorEastAsia" w:hAnsiTheme="minorEastAsia" w:hint="eastAsia"/>
          <w:spacing w:val="4"/>
        </w:rPr>
      </w:pPr>
      <w:r>
        <w:rPr>
          <w:rFonts w:asciiTheme="minorEastAsia" w:eastAsiaTheme="minorEastAsia" w:hAnsiTheme="minorEastAsia"/>
          <w:spacing w:val="4"/>
        </w:rPr>
        <w:t>采购活动提供本单位制造的货物（由本单位承担工程/提供服务），或者提供其他残疾人福利性单位制造的货物（不包括使用非残疾人福利性单位注册商标的货物）。</w:t>
      </w:r>
    </w:p>
    <w:p w14:paraId="63EE0145" w14:textId="77777777" w:rsidR="00B47E88" w:rsidRDefault="00000000">
      <w:pPr>
        <w:pStyle w:val="8"/>
        <w:spacing w:line="520" w:lineRule="exact"/>
        <w:ind w:left="905"/>
        <w:rPr>
          <w:rFonts w:asciiTheme="minorEastAsia" w:eastAsiaTheme="minorEastAsia" w:hAnsiTheme="minorEastAsia" w:hint="eastAsia"/>
          <w:spacing w:val="4"/>
        </w:rPr>
      </w:pPr>
      <w:r>
        <w:rPr>
          <w:rFonts w:asciiTheme="minorEastAsia" w:eastAsiaTheme="minorEastAsia" w:hAnsiTheme="minorEastAsia"/>
          <w:spacing w:val="4"/>
        </w:rPr>
        <w:t>本单位对上述声明的真实性负责。如有虚假，将依法承担相应责任。</w:t>
      </w:r>
    </w:p>
    <w:p w14:paraId="3CB3A968" w14:textId="77777777" w:rsidR="00B47E88" w:rsidRDefault="00B47E88">
      <w:pPr>
        <w:pStyle w:val="af0"/>
        <w:spacing w:line="520" w:lineRule="exact"/>
        <w:rPr>
          <w:rFonts w:asciiTheme="minorEastAsia" w:eastAsiaTheme="minorEastAsia" w:hAnsiTheme="minorEastAsia" w:hint="eastAsia"/>
          <w:b/>
          <w:spacing w:val="4"/>
        </w:rPr>
      </w:pPr>
    </w:p>
    <w:p w14:paraId="5376BF7D" w14:textId="77777777" w:rsidR="00B47E88" w:rsidRDefault="00B47E88">
      <w:pPr>
        <w:pStyle w:val="af0"/>
        <w:spacing w:line="520" w:lineRule="exact"/>
        <w:rPr>
          <w:rFonts w:asciiTheme="minorEastAsia" w:eastAsiaTheme="minorEastAsia" w:hAnsiTheme="minorEastAsia" w:hint="eastAsia"/>
          <w:b/>
          <w:spacing w:val="4"/>
        </w:rPr>
      </w:pPr>
    </w:p>
    <w:p w14:paraId="0D9D0DE8" w14:textId="77777777" w:rsidR="00B47E88" w:rsidRDefault="00B47E88">
      <w:pPr>
        <w:pStyle w:val="af0"/>
        <w:spacing w:line="520" w:lineRule="exact"/>
        <w:rPr>
          <w:rFonts w:asciiTheme="minorEastAsia" w:eastAsiaTheme="minorEastAsia" w:hAnsiTheme="minorEastAsia" w:hint="eastAsia"/>
          <w:b/>
          <w:spacing w:val="4"/>
        </w:rPr>
      </w:pPr>
    </w:p>
    <w:p w14:paraId="5154069B" w14:textId="77777777" w:rsidR="003303D7" w:rsidRDefault="00000000" w:rsidP="003303D7">
      <w:pPr>
        <w:pStyle w:val="af0"/>
        <w:spacing w:line="520" w:lineRule="exact"/>
        <w:ind w:left="4361" w:right="88" w:hanging="34"/>
        <w:rPr>
          <w:rFonts w:asciiTheme="minorEastAsia" w:eastAsiaTheme="minorEastAsia" w:hAnsiTheme="minorEastAsia" w:hint="eastAsia"/>
          <w:spacing w:val="4"/>
        </w:rPr>
      </w:pPr>
      <w:r>
        <w:rPr>
          <w:rFonts w:asciiTheme="minorEastAsia" w:eastAsiaTheme="minorEastAsia" w:hAnsiTheme="minorEastAsia"/>
          <w:spacing w:val="4"/>
        </w:rPr>
        <w:t>单位名称（盖章）：</w:t>
      </w:r>
    </w:p>
    <w:p w14:paraId="5D2B3B8C" w14:textId="0A03DD78" w:rsidR="00B47E88" w:rsidRDefault="00000000" w:rsidP="003303D7">
      <w:pPr>
        <w:pStyle w:val="af0"/>
        <w:spacing w:line="520" w:lineRule="exact"/>
        <w:ind w:left="4361" w:right="88" w:hanging="34"/>
        <w:rPr>
          <w:rFonts w:asciiTheme="minorEastAsia" w:eastAsiaTheme="minorEastAsia" w:hAnsiTheme="minorEastAsia" w:hint="eastAsia"/>
          <w:spacing w:val="4"/>
        </w:rPr>
      </w:pPr>
      <w:r>
        <w:rPr>
          <w:rFonts w:asciiTheme="minorEastAsia" w:eastAsiaTheme="minorEastAsia" w:hAnsiTheme="minorEastAsia"/>
          <w:spacing w:val="4"/>
        </w:rPr>
        <w:t>日 期：</w:t>
      </w:r>
    </w:p>
    <w:p w14:paraId="5E984186" w14:textId="77777777" w:rsidR="00B47E88" w:rsidRDefault="00B47E88">
      <w:pPr>
        <w:spacing w:line="451" w:lineRule="auto"/>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12169F74" w14:textId="77777777" w:rsidR="00B47E88" w:rsidRDefault="00000000">
      <w:pPr>
        <w:pStyle w:val="affb"/>
        <w:numPr>
          <w:ilvl w:val="0"/>
          <w:numId w:val="26"/>
        </w:numPr>
        <w:tabs>
          <w:tab w:val="left" w:pos="761"/>
        </w:tabs>
        <w:spacing w:line="360" w:lineRule="auto"/>
        <w:ind w:left="761"/>
        <w:jc w:val="left"/>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拟分包情况说明</w:t>
      </w:r>
    </w:p>
    <w:p w14:paraId="08EFDC97" w14:textId="77777777" w:rsidR="00B47E88" w:rsidRDefault="00000000">
      <w:pPr>
        <w:spacing w:line="360" w:lineRule="auto"/>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拟分包情况说明</w:t>
      </w:r>
    </w:p>
    <w:p w14:paraId="74EE5037" w14:textId="77777777" w:rsidR="00B47E88" w:rsidRDefault="00000000">
      <w:pPr>
        <w:pStyle w:val="af0"/>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致：</w:t>
      </w:r>
      <w:r>
        <w:rPr>
          <w:rFonts w:asciiTheme="minorEastAsia" w:eastAsiaTheme="minorEastAsia" w:hAnsiTheme="minorEastAsia"/>
          <w:spacing w:val="4"/>
          <w:u w:val="single"/>
        </w:rPr>
        <w:t>（采购人或采购代理机构）</w:t>
      </w:r>
    </w:p>
    <w:p w14:paraId="75883321" w14:textId="77777777" w:rsidR="00B47E88" w:rsidRDefault="00000000">
      <w:pPr>
        <w:pStyle w:val="af0"/>
        <w:tabs>
          <w:tab w:val="left" w:pos="6041"/>
          <w:tab w:val="left" w:pos="7361"/>
        </w:tabs>
        <w:spacing w:line="360" w:lineRule="auto"/>
        <w:ind w:left="401" w:right="391" w:firstLine="480"/>
        <w:jc w:val="both"/>
        <w:rPr>
          <w:rFonts w:asciiTheme="minorEastAsia" w:eastAsiaTheme="minorEastAsia" w:hAnsiTheme="minorEastAsia" w:hint="eastAsia"/>
          <w:spacing w:val="4"/>
        </w:rPr>
      </w:pPr>
      <w:r>
        <w:rPr>
          <w:rFonts w:asciiTheme="minorEastAsia" w:eastAsiaTheme="minorEastAsia" w:hAnsiTheme="minorEastAsia"/>
          <w:spacing w:val="4"/>
        </w:rPr>
        <w:t>我单位参加贵单位组织采购的项目编号为</w:t>
      </w:r>
      <w:r>
        <w:rPr>
          <w:rFonts w:asciiTheme="minorEastAsia" w:eastAsiaTheme="minorEastAsia" w:hAnsiTheme="minorEastAsia"/>
          <w:spacing w:val="4"/>
          <w:u w:val="single"/>
        </w:rPr>
        <w:tab/>
      </w:r>
      <w:r>
        <w:rPr>
          <w:rFonts w:asciiTheme="minorEastAsia" w:eastAsiaTheme="minorEastAsia" w:hAnsiTheme="minorEastAsia"/>
          <w:spacing w:val="4"/>
        </w:rPr>
        <w:t>的</w:t>
      </w:r>
      <w:r>
        <w:rPr>
          <w:rFonts w:asciiTheme="minorEastAsia" w:eastAsiaTheme="minorEastAsia" w:hAnsiTheme="minorEastAsia"/>
          <w:spacing w:val="4"/>
          <w:u w:val="single"/>
        </w:rPr>
        <w:tab/>
      </w:r>
      <w:r>
        <w:rPr>
          <w:rFonts w:asciiTheme="minorEastAsia" w:eastAsiaTheme="minorEastAsia" w:hAnsiTheme="minorEastAsia"/>
          <w:spacing w:val="4"/>
        </w:rPr>
        <w:t>项目（填写采购项目名称）中</w:t>
      </w:r>
      <w:r>
        <w:rPr>
          <w:rFonts w:asciiTheme="minorEastAsia" w:eastAsiaTheme="minorEastAsia" w:hAnsiTheme="minorEastAsia"/>
          <w:spacing w:val="4"/>
          <w:u w:val="single"/>
        </w:rPr>
        <w:t xml:space="preserve">  </w:t>
      </w:r>
      <w:r>
        <w:rPr>
          <w:rFonts w:asciiTheme="minorEastAsia" w:eastAsiaTheme="minorEastAsia" w:hAnsiTheme="minorEastAsia"/>
          <w:spacing w:val="4"/>
        </w:rPr>
        <w:t>包（填写包号）的投标。拟签订分包合同的单位情况如下表所示，我单位承诺一旦在该项目中获得采购合同将按下表所列情况进行分包，同时承诺分包承担主体不再次分包。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1287"/>
        <w:gridCol w:w="1513"/>
        <w:gridCol w:w="1125"/>
        <w:gridCol w:w="1561"/>
        <w:gridCol w:w="1498"/>
        <w:gridCol w:w="1564"/>
      </w:tblGrid>
      <w:tr w:rsidR="00B47E88" w14:paraId="78A0E7B3" w14:textId="77777777">
        <w:trPr>
          <w:trHeight w:val="1043"/>
          <w:jc w:val="center"/>
        </w:trPr>
        <w:tc>
          <w:tcPr>
            <w:tcW w:w="749" w:type="dxa"/>
            <w:vAlign w:val="center"/>
          </w:tcPr>
          <w:p w14:paraId="051E8196" w14:textId="77777777" w:rsidR="00B47E88" w:rsidRDefault="00000000">
            <w:pPr>
              <w:pStyle w:val="TableParagraph"/>
              <w:ind w:left="107" w:right="9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序号</w:t>
            </w:r>
          </w:p>
        </w:tc>
        <w:tc>
          <w:tcPr>
            <w:tcW w:w="1287" w:type="dxa"/>
            <w:vAlign w:val="center"/>
          </w:tcPr>
          <w:p w14:paraId="7E5E100F" w14:textId="77777777" w:rsidR="00B47E88" w:rsidRDefault="00000000">
            <w:pPr>
              <w:pStyle w:val="TableParagraph"/>
              <w:ind w:left="163" w:right="55"/>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分包承担主体名称</w:t>
            </w:r>
          </w:p>
        </w:tc>
        <w:tc>
          <w:tcPr>
            <w:tcW w:w="1513" w:type="dxa"/>
            <w:vAlign w:val="center"/>
          </w:tcPr>
          <w:p w14:paraId="799B14F8" w14:textId="77777777" w:rsidR="00B47E88" w:rsidRDefault="00000000">
            <w:pPr>
              <w:pStyle w:val="TableParagraph"/>
              <w:ind w:left="275" w:right="15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分包承担主体类型（选择）</w:t>
            </w:r>
          </w:p>
        </w:tc>
        <w:tc>
          <w:tcPr>
            <w:tcW w:w="1125" w:type="dxa"/>
            <w:vAlign w:val="center"/>
          </w:tcPr>
          <w:p w14:paraId="4D80624F" w14:textId="77777777" w:rsidR="00B47E88" w:rsidRDefault="00000000">
            <w:pPr>
              <w:pStyle w:val="TableParagraph"/>
              <w:ind w:left="82"/>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资质等级</w:t>
            </w:r>
          </w:p>
        </w:tc>
        <w:tc>
          <w:tcPr>
            <w:tcW w:w="1561" w:type="dxa"/>
            <w:vAlign w:val="center"/>
          </w:tcPr>
          <w:p w14:paraId="5148400C" w14:textId="77777777" w:rsidR="00B47E88" w:rsidRDefault="00000000">
            <w:pPr>
              <w:pStyle w:val="TableParagraph"/>
              <w:ind w:leftChars="63" w:left="139" w:right="144"/>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拟分包合同内容</w:t>
            </w:r>
          </w:p>
        </w:tc>
        <w:tc>
          <w:tcPr>
            <w:tcW w:w="1498" w:type="dxa"/>
            <w:vAlign w:val="center"/>
          </w:tcPr>
          <w:p w14:paraId="5BCDF3E9" w14:textId="77777777" w:rsidR="00B47E88" w:rsidRDefault="00000000">
            <w:pPr>
              <w:pStyle w:val="TableParagraph"/>
              <w:ind w:left="269" w:right="215"/>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拟分包合同金额</w:t>
            </w:r>
          </w:p>
          <w:p w14:paraId="07130C89" w14:textId="77777777" w:rsidR="00B47E88" w:rsidRDefault="00000000">
            <w:pPr>
              <w:pStyle w:val="TableParagraph"/>
              <w:ind w:left="10"/>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（人民币元）</w:t>
            </w:r>
          </w:p>
        </w:tc>
        <w:tc>
          <w:tcPr>
            <w:tcW w:w="1564" w:type="dxa"/>
            <w:vAlign w:val="center"/>
          </w:tcPr>
          <w:p w14:paraId="00D4A3EA" w14:textId="77777777" w:rsidR="00B47E88" w:rsidRDefault="00000000">
            <w:pPr>
              <w:pStyle w:val="TableParagraph"/>
              <w:ind w:left="62" w:right="47"/>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占合同金额的比例（%）</w:t>
            </w:r>
          </w:p>
        </w:tc>
      </w:tr>
      <w:tr w:rsidR="00B47E88" w14:paraId="593BE837" w14:textId="77777777">
        <w:trPr>
          <w:trHeight w:val="1043"/>
          <w:jc w:val="center"/>
        </w:trPr>
        <w:tc>
          <w:tcPr>
            <w:tcW w:w="749" w:type="dxa"/>
            <w:vAlign w:val="center"/>
          </w:tcPr>
          <w:p w14:paraId="4FE5B7DC"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w:t>
            </w:r>
          </w:p>
        </w:tc>
        <w:tc>
          <w:tcPr>
            <w:tcW w:w="1287" w:type="dxa"/>
            <w:vAlign w:val="center"/>
          </w:tcPr>
          <w:p w14:paraId="3ACB65A3"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2806FB94"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□中型企业</w:t>
            </w:r>
          </w:p>
          <w:p w14:paraId="2EEE1CAE"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□小微企业</w:t>
            </w:r>
          </w:p>
          <w:p w14:paraId="7FCF16B9"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w:t>
            </w:r>
          </w:p>
        </w:tc>
        <w:tc>
          <w:tcPr>
            <w:tcW w:w="1125" w:type="dxa"/>
            <w:vAlign w:val="center"/>
          </w:tcPr>
          <w:p w14:paraId="46A7BD67"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2C19FE8C"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7C470A70"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4C6852C3"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3D070375" w14:textId="77777777">
        <w:trPr>
          <w:trHeight w:val="1043"/>
          <w:jc w:val="center"/>
        </w:trPr>
        <w:tc>
          <w:tcPr>
            <w:tcW w:w="749" w:type="dxa"/>
            <w:vAlign w:val="center"/>
          </w:tcPr>
          <w:p w14:paraId="6A487CF7"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w:t>
            </w:r>
          </w:p>
        </w:tc>
        <w:tc>
          <w:tcPr>
            <w:tcW w:w="1287" w:type="dxa"/>
            <w:vAlign w:val="center"/>
          </w:tcPr>
          <w:p w14:paraId="79EEFAA6"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6012BA39"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□中型企业</w:t>
            </w:r>
          </w:p>
          <w:p w14:paraId="497F09BA"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□小微企业</w:t>
            </w:r>
          </w:p>
          <w:p w14:paraId="29A5096D"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w:t>
            </w:r>
          </w:p>
        </w:tc>
        <w:tc>
          <w:tcPr>
            <w:tcW w:w="1125" w:type="dxa"/>
            <w:vAlign w:val="center"/>
          </w:tcPr>
          <w:p w14:paraId="3B6760CE"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07F9A03F"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0E854976"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2A5FECAA"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058909A" w14:textId="77777777">
        <w:trPr>
          <w:trHeight w:val="620"/>
          <w:jc w:val="center"/>
        </w:trPr>
        <w:tc>
          <w:tcPr>
            <w:tcW w:w="749" w:type="dxa"/>
            <w:vAlign w:val="center"/>
          </w:tcPr>
          <w:p w14:paraId="511C8734"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tc>
        <w:tc>
          <w:tcPr>
            <w:tcW w:w="1287" w:type="dxa"/>
            <w:vAlign w:val="center"/>
          </w:tcPr>
          <w:p w14:paraId="4E7BBEB7"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7C5050BD" w14:textId="77777777" w:rsidR="00B47E88" w:rsidRDefault="00B47E88">
            <w:pPr>
              <w:pStyle w:val="TableParagraph"/>
              <w:rPr>
                <w:rFonts w:asciiTheme="minorEastAsia" w:eastAsiaTheme="minorEastAsia" w:hAnsiTheme="minorEastAsia" w:hint="eastAsia"/>
                <w:spacing w:val="4"/>
                <w:sz w:val="24"/>
                <w:szCs w:val="24"/>
              </w:rPr>
            </w:pPr>
          </w:p>
        </w:tc>
        <w:tc>
          <w:tcPr>
            <w:tcW w:w="1125" w:type="dxa"/>
            <w:vAlign w:val="center"/>
          </w:tcPr>
          <w:p w14:paraId="30364FD5"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2EA16AE2"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018E250A"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452FA84E"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D00E494" w14:textId="77777777">
        <w:trPr>
          <w:trHeight w:val="620"/>
          <w:jc w:val="center"/>
        </w:trPr>
        <w:tc>
          <w:tcPr>
            <w:tcW w:w="6235" w:type="dxa"/>
            <w:gridSpan w:val="5"/>
            <w:vAlign w:val="center"/>
          </w:tcPr>
          <w:p w14:paraId="70B04832" w14:textId="77777777" w:rsidR="00B47E88" w:rsidRDefault="00000000">
            <w:pPr>
              <w:pStyle w:val="TableParagraph"/>
              <w:ind w:right="50"/>
              <w:jc w:val="right"/>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合计：</w:t>
            </w:r>
          </w:p>
        </w:tc>
        <w:tc>
          <w:tcPr>
            <w:tcW w:w="1498" w:type="dxa"/>
            <w:vAlign w:val="center"/>
          </w:tcPr>
          <w:p w14:paraId="35CEA7B7"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5404F391" w14:textId="77777777" w:rsidR="00B47E88" w:rsidRDefault="00B47E88">
            <w:pPr>
              <w:pStyle w:val="TableParagraph"/>
              <w:rPr>
                <w:rFonts w:asciiTheme="minorEastAsia" w:eastAsiaTheme="minorEastAsia" w:hAnsiTheme="minorEastAsia" w:hint="eastAsia"/>
                <w:spacing w:val="4"/>
                <w:sz w:val="24"/>
                <w:szCs w:val="24"/>
              </w:rPr>
            </w:pPr>
          </w:p>
        </w:tc>
      </w:tr>
    </w:tbl>
    <w:p w14:paraId="064DF8FB" w14:textId="77777777" w:rsidR="00B47E88" w:rsidRDefault="00B47E88">
      <w:pPr>
        <w:pStyle w:val="af0"/>
        <w:spacing w:line="360" w:lineRule="auto"/>
        <w:rPr>
          <w:rFonts w:asciiTheme="minorEastAsia" w:eastAsiaTheme="minorEastAsia" w:hAnsiTheme="minorEastAsia" w:hint="eastAsia"/>
          <w:spacing w:val="4"/>
        </w:rPr>
      </w:pPr>
    </w:p>
    <w:p w14:paraId="78556848" w14:textId="77777777" w:rsidR="00B47E88" w:rsidRDefault="00000000">
      <w:pPr>
        <w:pStyle w:val="af0"/>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注：</w:t>
      </w:r>
    </w:p>
    <w:p w14:paraId="7F8E8DB6" w14:textId="77777777" w:rsidR="00B47E88" w:rsidRDefault="00000000">
      <w:pPr>
        <w:pStyle w:val="affb"/>
        <w:numPr>
          <w:ilvl w:val="0"/>
          <w:numId w:val="34"/>
        </w:numPr>
        <w:tabs>
          <w:tab w:val="left" w:pos="748"/>
        </w:tabs>
        <w:spacing w:line="360" w:lineRule="auto"/>
        <w:ind w:right="475"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如本项目（包）允许分包，且投标人拟进行分包时，必须提供；如未提供，或提供了但未填写分包承担主体名称、拟分包合同内容、拟分包合同金额，</w:t>
      </w:r>
      <w:r>
        <w:rPr>
          <w:rFonts w:asciiTheme="minorEastAsia" w:eastAsiaTheme="minorEastAsia" w:hAnsiTheme="minorEastAsia"/>
          <w:b/>
          <w:spacing w:val="4"/>
          <w:sz w:val="24"/>
          <w:szCs w:val="24"/>
        </w:rPr>
        <w:t>投标无效</w:t>
      </w:r>
      <w:r>
        <w:rPr>
          <w:rFonts w:asciiTheme="minorEastAsia" w:eastAsiaTheme="minorEastAsia" w:hAnsiTheme="minorEastAsia"/>
          <w:spacing w:val="4"/>
          <w:sz w:val="24"/>
          <w:szCs w:val="24"/>
        </w:rPr>
        <w:t>。</w:t>
      </w:r>
    </w:p>
    <w:p w14:paraId="1ADF6D30" w14:textId="77777777" w:rsidR="00B47E88" w:rsidRDefault="00000000">
      <w:pPr>
        <w:pStyle w:val="affb"/>
        <w:numPr>
          <w:ilvl w:val="0"/>
          <w:numId w:val="34"/>
        </w:numPr>
        <w:tabs>
          <w:tab w:val="left" w:pos="627"/>
        </w:tabs>
        <w:spacing w:line="360" w:lineRule="auto"/>
        <w:ind w:left="627" w:rightChars="104" w:right="229"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如本招标文件《投标人须知资料表》载明本项目分包承担主体应具备的相应资质条件，则投标人须在本表中列明分包承担主体的资质等级，并后附资质证书电子件，否则投标无效。</w:t>
      </w:r>
    </w:p>
    <w:p w14:paraId="086C9DD6" w14:textId="77777777" w:rsidR="00B47E88" w:rsidRDefault="00000000">
      <w:pPr>
        <w:pStyle w:val="affb"/>
        <w:numPr>
          <w:ilvl w:val="0"/>
          <w:numId w:val="34"/>
        </w:numPr>
        <w:tabs>
          <w:tab w:val="left" w:pos="748"/>
        </w:tabs>
        <w:spacing w:line="360" w:lineRule="auto"/>
        <w:ind w:left="748" w:hanging="34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投标人“为落实政府采购政策”而向中小企业分包时请仔细阅读资格证明文件格式</w:t>
      </w:r>
    </w:p>
    <w:p w14:paraId="49EFD496" w14:textId="77777777" w:rsidR="00B47E88" w:rsidRDefault="00000000">
      <w:pPr>
        <w:pStyle w:val="affb"/>
        <w:numPr>
          <w:ilvl w:val="2"/>
          <w:numId w:val="32"/>
        </w:numPr>
        <w:tabs>
          <w:tab w:val="left" w:pos="850"/>
        </w:tabs>
        <w:spacing w:line="360" w:lineRule="auto"/>
        <w:ind w:right="487"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中说明，并建议按要求在资格证明文件中提供相关全部文件；投标人非“为落实政府采购政策”而向中小企业分包时，建议在本册提供。</w:t>
      </w:r>
    </w:p>
    <w:p w14:paraId="10BB6107" w14:textId="77777777" w:rsidR="00B47E88" w:rsidRDefault="00000000" w:rsidP="003303D7">
      <w:pPr>
        <w:pStyle w:val="af0"/>
        <w:tabs>
          <w:tab w:val="left" w:pos="7313"/>
          <w:tab w:val="left" w:pos="8273"/>
          <w:tab w:val="left" w:pos="9233"/>
          <w:tab w:val="left" w:pos="9530"/>
        </w:tabs>
        <w:spacing w:line="360" w:lineRule="auto"/>
        <w:ind w:left="5993" w:right="334"/>
        <w:rPr>
          <w:rFonts w:asciiTheme="minorEastAsia" w:eastAsiaTheme="minorEastAsia" w:hAnsiTheme="minorEastAsia" w:hint="eastAsia"/>
          <w:spacing w:val="4"/>
        </w:rPr>
      </w:pPr>
      <w:r>
        <w:rPr>
          <w:rFonts w:asciiTheme="minorEastAsia" w:eastAsiaTheme="minorEastAsia" w:hAnsiTheme="minorEastAsia"/>
          <w:spacing w:val="4"/>
        </w:rPr>
        <w:t>投标人名称（盖章）：</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 xml:space="preserve"> 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7F85F78C" w14:textId="77777777" w:rsidR="00B47E88" w:rsidRDefault="00B47E88">
      <w:pPr>
        <w:spacing w:line="400" w:lineRule="auto"/>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5176A3EE" w14:textId="77777777" w:rsidR="00B47E88" w:rsidRDefault="00000000">
      <w:pPr>
        <w:spacing w:line="360" w:lineRule="auto"/>
        <w:ind w:left="5"/>
        <w:jc w:val="center"/>
        <w:rPr>
          <w:rFonts w:asciiTheme="minorEastAsia" w:eastAsiaTheme="minorEastAsia" w:hAnsiTheme="minorEastAsia" w:hint="eastAsia"/>
          <w:b/>
          <w:spacing w:val="4"/>
          <w:sz w:val="24"/>
          <w:szCs w:val="24"/>
        </w:rPr>
      </w:pPr>
      <w:bookmarkStart w:id="105" w:name="9招标文件要求提供或投标人认为应附的其他材料"/>
      <w:bookmarkEnd w:id="105"/>
      <w:r>
        <w:rPr>
          <w:rFonts w:asciiTheme="minorEastAsia" w:eastAsiaTheme="minorEastAsia" w:hAnsiTheme="minorEastAsia"/>
          <w:b/>
          <w:spacing w:val="4"/>
          <w:sz w:val="24"/>
          <w:szCs w:val="24"/>
        </w:rPr>
        <w:t>分包意向协议</w:t>
      </w:r>
    </w:p>
    <w:p w14:paraId="4F7BB4DB" w14:textId="77777777" w:rsidR="00B47E88" w:rsidRDefault="00000000">
      <w:pPr>
        <w:pStyle w:val="af0"/>
        <w:tabs>
          <w:tab w:val="left" w:pos="3698"/>
        </w:tabs>
        <w:spacing w:line="360" w:lineRule="auto"/>
        <w:ind w:left="881"/>
        <w:rPr>
          <w:rFonts w:asciiTheme="minorEastAsia" w:eastAsiaTheme="minorEastAsia" w:hAnsiTheme="minorEastAsia" w:hint="eastAsia"/>
          <w:spacing w:val="4"/>
        </w:rPr>
      </w:pPr>
      <w:r>
        <w:rPr>
          <w:rFonts w:asciiTheme="minorEastAsia" w:eastAsiaTheme="minorEastAsia" w:hAnsiTheme="minorEastAsia"/>
          <w:spacing w:val="4"/>
        </w:rPr>
        <w:t>甲方（投标人）：</w:t>
      </w:r>
      <w:r>
        <w:rPr>
          <w:rFonts w:asciiTheme="minorEastAsia" w:eastAsiaTheme="minorEastAsia" w:hAnsiTheme="minorEastAsia"/>
          <w:spacing w:val="4"/>
          <w:u w:val="single"/>
        </w:rPr>
        <w:tab/>
      </w:r>
    </w:p>
    <w:p w14:paraId="57D615C4" w14:textId="77777777" w:rsidR="00B47E88" w:rsidRDefault="00000000">
      <w:pPr>
        <w:pStyle w:val="af0"/>
        <w:tabs>
          <w:tab w:val="left" w:pos="4178"/>
        </w:tabs>
        <w:spacing w:line="360" w:lineRule="auto"/>
        <w:ind w:left="881"/>
        <w:rPr>
          <w:rFonts w:asciiTheme="minorEastAsia" w:eastAsiaTheme="minorEastAsia" w:hAnsiTheme="minorEastAsia" w:hint="eastAsia"/>
          <w:spacing w:val="4"/>
        </w:rPr>
      </w:pPr>
      <w:r>
        <w:rPr>
          <w:rFonts w:asciiTheme="minorEastAsia" w:eastAsiaTheme="minorEastAsia" w:hAnsiTheme="minorEastAsia"/>
          <w:spacing w:val="4"/>
        </w:rPr>
        <w:t>乙方（拟分包单位）：</w:t>
      </w:r>
      <w:r>
        <w:rPr>
          <w:rFonts w:asciiTheme="minorEastAsia" w:eastAsiaTheme="minorEastAsia" w:hAnsiTheme="minorEastAsia"/>
          <w:spacing w:val="4"/>
          <w:u w:val="single"/>
        </w:rPr>
        <w:tab/>
      </w:r>
    </w:p>
    <w:p w14:paraId="4B0DE2BC" w14:textId="77777777" w:rsidR="00B47E88" w:rsidRDefault="00000000">
      <w:pPr>
        <w:pStyle w:val="af0"/>
        <w:tabs>
          <w:tab w:val="left" w:pos="3876"/>
          <w:tab w:val="left" w:pos="8753"/>
        </w:tabs>
        <w:spacing w:line="360" w:lineRule="auto"/>
        <w:ind w:left="401" w:right="391" w:firstLine="480"/>
        <w:rPr>
          <w:rFonts w:asciiTheme="minorEastAsia" w:eastAsiaTheme="minorEastAsia" w:hAnsiTheme="minorEastAsia" w:hint="eastAsia"/>
          <w:spacing w:val="4"/>
        </w:rPr>
      </w:pPr>
      <w:r>
        <w:rPr>
          <w:rFonts w:asciiTheme="minorEastAsia" w:eastAsiaTheme="minorEastAsia" w:hAnsiTheme="minorEastAsia"/>
          <w:spacing w:val="4"/>
        </w:rPr>
        <w:t>甲方承诺，一旦在</w:t>
      </w:r>
      <w:r>
        <w:rPr>
          <w:rFonts w:asciiTheme="minorEastAsia" w:eastAsiaTheme="minorEastAsia" w:hAnsiTheme="minorEastAsia"/>
          <w:spacing w:val="4"/>
          <w:u w:val="single"/>
        </w:rPr>
        <w:tab/>
      </w:r>
      <w:r>
        <w:rPr>
          <w:rFonts w:asciiTheme="minorEastAsia" w:eastAsiaTheme="minorEastAsia" w:hAnsiTheme="minorEastAsia"/>
          <w:spacing w:val="4"/>
        </w:rPr>
        <w:t>（采购项目名称）（项目编号/包号为：</w:t>
      </w:r>
      <w:r>
        <w:rPr>
          <w:rFonts w:asciiTheme="minorEastAsia" w:eastAsiaTheme="minorEastAsia" w:hAnsiTheme="minorEastAsia"/>
          <w:spacing w:val="4"/>
          <w:u w:val="single"/>
        </w:rPr>
        <w:tab/>
      </w:r>
      <w:r>
        <w:rPr>
          <w:rFonts w:asciiTheme="minorEastAsia" w:eastAsiaTheme="minorEastAsia" w:hAnsiTheme="minorEastAsia"/>
          <w:spacing w:val="4"/>
        </w:rPr>
        <w:t>）招标采购项目中获得采购合同，将按照下述约定将合同项下部分内容分包给乙方：</w:t>
      </w:r>
    </w:p>
    <w:p w14:paraId="6EC01AAA" w14:textId="77777777" w:rsidR="00B47E88" w:rsidRDefault="00000000">
      <w:pPr>
        <w:pStyle w:val="affb"/>
        <w:numPr>
          <w:ilvl w:val="3"/>
          <w:numId w:val="32"/>
        </w:numPr>
        <w:tabs>
          <w:tab w:val="left" w:pos="1107"/>
          <w:tab w:val="left" w:pos="2909"/>
        </w:tabs>
        <w:spacing w:line="360" w:lineRule="auto"/>
        <w:ind w:left="110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分包内容：</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5ACBD9D3" w14:textId="77777777" w:rsidR="00B47E88" w:rsidRDefault="00000000">
      <w:pPr>
        <w:pStyle w:val="affb"/>
        <w:numPr>
          <w:ilvl w:val="3"/>
          <w:numId w:val="32"/>
        </w:numPr>
        <w:tabs>
          <w:tab w:val="left" w:pos="1107"/>
          <w:tab w:val="left" w:pos="2909"/>
          <w:tab w:val="left" w:pos="7347"/>
        </w:tabs>
        <w:spacing w:line="360" w:lineRule="auto"/>
        <w:ind w:left="881" w:right="2047"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分包金额：</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，该金额占该采购包合同金额的比例为</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%。乙方承诺将在上述情况下与甲方签订分包合同。</w:t>
      </w:r>
    </w:p>
    <w:p w14:paraId="59706D69" w14:textId="77777777" w:rsidR="00B47E88" w:rsidRDefault="00000000">
      <w:pPr>
        <w:pStyle w:val="af0"/>
        <w:spacing w:line="360" w:lineRule="auto"/>
        <w:ind w:left="401" w:right="391" w:firstLine="480"/>
        <w:rPr>
          <w:rFonts w:asciiTheme="minorEastAsia" w:eastAsiaTheme="minorEastAsia" w:hAnsiTheme="minorEastAsia" w:hint="eastAsia"/>
          <w:spacing w:val="4"/>
        </w:rPr>
      </w:pPr>
      <w:r>
        <w:rPr>
          <w:rFonts w:asciiTheme="minorEastAsia" w:eastAsiaTheme="minorEastAsia" w:hAnsiTheme="minorEastAsia"/>
          <w:spacing w:val="4"/>
        </w:rPr>
        <w:t>本协议自各方盖章之日起生效，如甲方未在该项目（采购包）中标，本协议自动终止。</w:t>
      </w:r>
    </w:p>
    <w:p w14:paraId="4922355A" w14:textId="77777777" w:rsidR="00B47E88" w:rsidRDefault="00B47E88">
      <w:pPr>
        <w:pStyle w:val="af0"/>
        <w:spacing w:line="360" w:lineRule="auto"/>
        <w:rPr>
          <w:rFonts w:asciiTheme="minorEastAsia" w:eastAsiaTheme="minorEastAsia" w:hAnsiTheme="minorEastAsia" w:hint="eastAsia"/>
          <w:spacing w:val="4"/>
        </w:rPr>
      </w:pPr>
    </w:p>
    <w:p w14:paraId="4065A03A" w14:textId="77777777" w:rsidR="00B47E88" w:rsidRDefault="00000000">
      <w:pPr>
        <w:pStyle w:val="af0"/>
        <w:tabs>
          <w:tab w:val="left" w:pos="3569"/>
          <w:tab w:val="left" w:pos="5551"/>
          <w:tab w:val="left" w:pos="8249"/>
        </w:tabs>
        <w:spacing w:line="360" w:lineRule="auto"/>
        <w:ind w:left="871"/>
        <w:rPr>
          <w:rFonts w:asciiTheme="minorEastAsia" w:eastAsiaTheme="minorEastAsia" w:hAnsiTheme="minorEastAsia" w:hint="eastAsia"/>
          <w:spacing w:val="4"/>
        </w:rPr>
      </w:pPr>
      <w:r>
        <w:rPr>
          <w:rFonts w:asciiTheme="minorEastAsia" w:eastAsiaTheme="minorEastAsia" w:hAnsiTheme="minorEastAsia"/>
          <w:spacing w:val="4"/>
        </w:rPr>
        <w:t>甲方（盖章）：</w:t>
      </w:r>
      <w:r>
        <w:rPr>
          <w:rFonts w:asciiTheme="minorEastAsia" w:eastAsiaTheme="minorEastAsia" w:hAnsiTheme="minorEastAsia"/>
          <w:spacing w:val="4"/>
          <w:u w:val="single"/>
        </w:rPr>
        <w:tab/>
      </w:r>
      <w:r>
        <w:rPr>
          <w:rFonts w:asciiTheme="minorEastAsia" w:eastAsiaTheme="minorEastAsia" w:hAnsiTheme="minorEastAsia"/>
          <w:spacing w:val="4"/>
        </w:rPr>
        <w:tab/>
        <w:t>乙方（盖章）：</w:t>
      </w:r>
      <w:r>
        <w:rPr>
          <w:rFonts w:asciiTheme="minorEastAsia" w:eastAsiaTheme="minorEastAsia" w:hAnsiTheme="minorEastAsia"/>
          <w:spacing w:val="4"/>
          <w:u w:val="single"/>
        </w:rPr>
        <w:tab/>
      </w:r>
    </w:p>
    <w:p w14:paraId="15C0A571" w14:textId="77777777" w:rsidR="00B47E88" w:rsidRDefault="00B47E88">
      <w:pPr>
        <w:pStyle w:val="af0"/>
        <w:spacing w:line="360" w:lineRule="auto"/>
        <w:rPr>
          <w:rFonts w:asciiTheme="minorEastAsia" w:eastAsiaTheme="minorEastAsia" w:hAnsiTheme="minorEastAsia" w:hint="eastAsia"/>
          <w:spacing w:val="4"/>
        </w:rPr>
      </w:pPr>
    </w:p>
    <w:p w14:paraId="1A97A7C3" w14:textId="77777777" w:rsidR="00B47E88" w:rsidRDefault="00B47E88">
      <w:pPr>
        <w:pStyle w:val="af0"/>
        <w:spacing w:line="360" w:lineRule="auto"/>
        <w:rPr>
          <w:rFonts w:asciiTheme="minorEastAsia" w:eastAsiaTheme="minorEastAsia" w:hAnsiTheme="minorEastAsia" w:hint="eastAsia"/>
          <w:spacing w:val="4"/>
        </w:rPr>
      </w:pPr>
    </w:p>
    <w:p w14:paraId="470B90CC" w14:textId="77777777" w:rsidR="00B47E88" w:rsidRDefault="00000000">
      <w:pPr>
        <w:pStyle w:val="af0"/>
        <w:tabs>
          <w:tab w:val="left" w:pos="6953"/>
          <w:tab w:val="left" w:pos="7913"/>
          <w:tab w:val="left" w:pos="8873"/>
        </w:tabs>
        <w:spacing w:line="360" w:lineRule="auto"/>
        <w:ind w:left="5633"/>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21BEBB5A" w14:textId="77777777" w:rsidR="00B47E88" w:rsidRDefault="00B47E88">
      <w:pPr>
        <w:pStyle w:val="af0"/>
        <w:spacing w:line="360" w:lineRule="auto"/>
        <w:rPr>
          <w:rFonts w:asciiTheme="minorEastAsia" w:eastAsiaTheme="minorEastAsia" w:hAnsiTheme="minorEastAsia" w:hint="eastAsia"/>
          <w:spacing w:val="4"/>
        </w:rPr>
      </w:pPr>
    </w:p>
    <w:p w14:paraId="2D262BFC" w14:textId="77777777" w:rsidR="00B47E88" w:rsidRDefault="00B47E88">
      <w:pPr>
        <w:pStyle w:val="af0"/>
        <w:spacing w:line="360" w:lineRule="auto"/>
        <w:rPr>
          <w:rFonts w:asciiTheme="minorEastAsia" w:eastAsiaTheme="minorEastAsia" w:hAnsiTheme="minorEastAsia" w:hint="eastAsia"/>
          <w:spacing w:val="4"/>
        </w:rPr>
      </w:pPr>
    </w:p>
    <w:p w14:paraId="2C72368B" w14:textId="77777777" w:rsidR="00B47E88" w:rsidRDefault="00000000">
      <w:pPr>
        <w:pStyle w:val="af0"/>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注：</w:t>
      </w:r>
    </w:p>
    <w:p w14:paraId="34A33DBA" w14:textId="77777777" w:rsidR="00B47E88" w:rsidRDefault="00000000">
      <w:pPr>
        <w:pStyle w:val="affb"/>
        <w:numPr>
          <w:ilvl w:val="0"/>
          <w:numId w:val="35"/>
        </w:numPr>
        <w:tabs>
          <w:tab w:val="left" w:pos="748"/>
        </w:tabs>
        <w:spacing w:line="360" w:lineRule="auto"/>
        <w:ind w:right="463"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投标人“为落实政府采购政策”而向中小企业分包时必须提供，否则</w:t>
      </w:r>
      <w:r>
        <w:rPr>
          <w:rFonts w:asciiTheme="minorEastAsia" w:eastAsiaTheme="minorEastAsia" w:hAnsiTheme="minorEastAsia"/>
          <w:b/>
          <w:spacing w:val="4"/>
          <w:sz w:val="24"/>
          <w:szCs w:val="24"/>
        </w:rPr>
        <w:t>投标无效</w:t>
      </w:r>
      <w:r>
        <w:rPr>
          <w:rFonts w:asciiTheme="minorEastAsia" w:eastAsiaTheme="minorEastAsia" w:hAnsiTheme="minorEastAsia"/>
          <w:spacing w:val="4"/>
          <w:sz w:val="24"/>
          <w:szCs w:val="24"/>
        </w:rPr>
        <w:t>；且建议按照采购文件要求在资格证明文件部分提供；</w:t>
      </w:r>
    </w:p>
    <w:p w14:paraId="7583CA21" w14:textId="77777777" w:rsidR="00B47E88" w:rsidRDefault="00000000">
      <w:pPr>
        <w:pStyle w:val="affb"/>
        <w:numPr>
          <w:ilvl w:val="0"/>
          <w:numId w:val="35"/>
        </w:numPr>
        <w:tabs>
          <w:tab w:val="left" w:pos="748"/>
        </w:tabs>
        <w:spacing w:line="360" w:lineRule="auto"/>
        <w:ind w:right="391"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投标人满足《政府采购促进中小企业发展管理办法》（财库〔2020〕46 号）第九条有关规定，拟享受中小企业政策优惠措施的，仍需提供本协议，否则不予认可；</w:t>
      </w:r>
    </w:p>
    <w:p w14:paraId="5BEE51B7" w14:textId="77777777" w:rsidR="00B47E88" w:rsidRDefault="00000000">
      <w:pPr>
        <w:pStyle w:val="affb"/>
        <w:numPr>
          <w:ilvl w:val="0"/>
          <w:numId w:val="35"/>
        </w:numPr>
        <w:tabs>
          <w:tab w:val="left" w:pos="748"/>
        </w:tabs>
        <w:spacing w:line="360" w:lineRule="auto"/>
        <w:ind w:right="391"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投标人须与所有拟分包单位分别签订《分包意向协议》，每单位签订一份，并在投标文件中提交全部协议原件的电子件，否则不予认可。</w:t>
      </w:r>
    </w:p>
    <w:p w14:paraId="60C1D1E3" w14:textId="77777777" w:rsidR="00B47E88" w:rsidRDefault="00B47E88">
      <w:pPr>
        <w:spacing w:line="400" w:lineRule="auto"/>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069DEDB3" w14:textId="77777777" w:rsidR="00B47E88" w:rsidRDefault="00000000">
      <w:pPr>
        <w:pStyle w:val="affb"/>
        <w:numPr>
          <w:ilvl w:val="0"/>
          <w:numId w:val="26"/>
        </w:numPr>
        <w:tabs>
          <w:tab w:val="left" w:pos="761"/>
        </w:tabs>
        <w:spacing w:line="360" w:lineRule="auto"/>
        <w:ind w:left="761"/>
        <w:jc w:val="left"/>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招标文件要求提供或投标人认为应附的其他材料</w:t>
      </w:r>
    </w:p>
    <w:p w14:paraId="73B4A5A5" w14:textId="77777777" w:rsidR="00B47E88" w:rsidRDefault="00000000">
      <w:pPr>
        <w:pStyle w:val="affb"/>
        <w:numPr>
          <w:ilvl w:val="1"/>
          <w:numId w:val="26"/>
        </w:numPr>
        <w:tabs>
          <w:tab w:val="left" w:pos="850"/>
        </w:tabs>
        <w:spacing w:line="360" w:lineRule="auto"/>
        <w:ind w:left="850" w:hanging="449"/>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供应商信息采集表</w:t>
      </w: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B47E88" w14:paraId="2B1F4A25" w14:textId="77777777">
        <w:trPr>
          <w:trHeight w:val="380"/>
        </w:trPr>
        <w:tc>
          <w:tcPr>
            <w:tcW w:w="3096" w:type="dxa"/>
          </w:tcPr>
          <w:p w14:paraId="74439EED" w14:textId="77777777" w:rsidR="00B47E88" w:rsidRDefault="00000000">
            <w:pPr>
              <w:pStyle w:val="TableParagraph"/>
              <w:spacing w:before="7"/>
              <w:ind w:left="108"/>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供应商名称</w:t>
            </w:r>
          </w:p>
        </w:tc>
        <w:tc>
          <w:tcPr>
            <w:tcW w:w="3097" w:type="dxa"/>
          </w:tcPr>
          <w:p w14:paraId="6134F131" w14:textId="77777777" w:rsidR="00B47E88" w:rsidRDefault="00000000">
            <w:pPr>
              <w:pStyle w:val="TableParagraph"/>
              <w:spacing w:before="7"/>
              <w:ind w:left="108"/>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供应商所属性别</w:t>
            </w:r>
          </w:p>
        </w:tc>
        <w:tc>
          <w:tcPr>
            <w:tcW w:w="3095" w:type="dxa"/>
          </w:tcPr>
          <w:p w14:paraId="4715D1D2" w14:textId="77777777" w:rsidR="00B47E88" w:rsidRDefault="00000000">
            <w:pPr>
              <w:pStyle w:val="TableParagraph"/>
              <w:spacing w:before="7"/>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外商投资类型</w:t>
            </w:r>
          </w:p>
        </w:tc>
      </w:tr>
      <w:tr w:rsidR="00B47E88" w14:paraId="4238CAE2" w14:textId="77777777">
        <w:trPr>
          <w:trHeight w:val="414"/>
        </w:trPr>
        <w:tc>
          <w:tcPr>
            <w:tcW w:w="3096" w:type="dxa"/>
          </w:tcPr>
          <w:p w14:paraId="6A6C33A6" w14:textId="77777777" w:rsidR="00B47E88" w:rsidRDefault="00B47E88">
            <w:pPr>
              <w:pStyle w:val="TableParagraph"/>
              <w:rPr>
                <w:rFonts w:asciiTheme="minorEastAsia" w:eastAsiaTheme="minorEastAsia" w:hAnsiTheme="minorEastAsia" w:hint="eastAsia"/>
                <w:spacing w:val="4"/>
                <w:sz w:val="24"/>
                <w:szCs w:val="24"/>
              </w:rPr>
            </w:pPr>
          </w:p>
        </w:tc>
        <w:tc>
          <w:tcPr>
            <w:tcW w:w="3097" w:type="dxa"/>
          </w:tcPr>
          <w:p w14:paraId="540648B6" w14:textId="77777777" w:rsidR="00B47E88" w:rsidRDefault="00B47E88">
            <w:pPr>
              <w:pStyle w:val="TableParagraph"/>
              <w:rPr>
                <w:rFonts w:asciiTheme="minorEastAsia" w:eastAsiaTheme="minorEastAsia" w:hAnsiTheme="minorEastAsia" w:hint="eastAsia"/>
                <w:spacing w:val="4"/>
                <w:sz w:val="24"/>
                <w:szCs w:val="24"/>
              </w:rPr>
            </w:pPr>
          </w:p>
        </w:tc>
        <w:tc>
          <w:tcPr>
            <w:tcW w:w="3095" w:type="dxa"/>
          </w:tcPr>
          <w:p w14:paraId="10204D0E"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8C64475" w14:textId="77777777">
        <w:trPr>
          <w:trHeight w:val="418"/>
        </w:trPr>
        <w:tc>
          <w:tcPr>
            <w:tcW w:w="3096" w:type="dxa"/>
          </w:tcPr>
          <w:p w14:paraId="17CC0DCE" w14:textId="77777777" w:rsidR="00B47E88" w:rsidRDefault="00B47E88">
            <w:pPr>
              <w:pStyle w:val="TableParagraph"/>
              <w:rPr>
                <w:rFonts w:asciiTheme="minorEastAsia" w:eastAsiaTheme="minorEastAsia" w:hAnsiTheme="minorEastAsia" w:hint="eastAsia"/>
                <w:spacing w:val="4"/>
                <w:sz w:val="24"/>
                <w:szCs w:val="24"/>
              </w:rPr>
            </w:pPr>
          </w:p>
        </w:tc>
        <w:tc>
          <w:tcPr>
            <w:tcW w:w="3097" w:type="dxa"/>
          </w:tcPr>
          <w:p w14:paraId="0A3A592D" w14:textId="77777777" w:rsidR="00B47E88" w:rsidRDefault="00B47E88">
            <w:pPr>
              <w:pStyle w:val="TableParagraph"/>
              <w:rPr>
                <w:rFonts w:asciiTheme="minorEastAsia" w:eastAsiaTheme="minorEastAsia" w:hAnsiTheme="minorEastAsia" w:hint="eastAsia"/>
                <w:spacing w:val="4"/>
                <w:sz w:val="24"/>
                <w:szCs w:val="24"/>
              </w:rPr>
            </w:pPr>
          </w:p>
        </w:tc>
        <w:tc>
          <w:tcPr>
            <w:tcW w:w="3095" w:type="dxa"/>
          </w:tcPr>
          <w:p w14:paraId="7B7BD5CE"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61DCE009" w14:textId="77777777">
        <w:trPr>
          <w:trHeight w:val="411"/>
        </w:trPr>
        <w:tc>
          <w:tcPr>
            <w:tcW w:w="3096" w:type="dxa"/>
          </w:tcPr>
          <w:p w14:paraId="493D29D3" w14:textId="77777777" w:rsidR="00B47E88" w:rsidRDefault="00B47E88">
            <w:pPr>
              <w:pStyle w:val="TableParagraph"/>
              <w:rPr>
                <w:rFonts w:asciiTheme="minorEastAsia" w:eastAsiaTheme="minorEastAsia" w:hAnsiTheme="minorEastAsia" w:hint="eastAsia"/>
                <w:spacing w:val="4"/>
                <w:sz w:val="24"/>
                <w:szCs w:val="24"/>
              </w:rPr>
            </w:pPr>
          </w:p>
        </w:tc>
        <w:tc>
          <w:tcPr>
            <w:tcW w:w="3097" w:type="dxa"/>
          </w:tcPr>
          <w:p w14:paraId="4A7A5E04" w14:textId="77777777" w:rsidR="00B47E88" w:rsidRDefault="00B47E88">
            <w:pPr>
              <w:pStyle w:val="TableParagraph"/>
              <w:rPr>
                <w:rFonts w:asciiTheme="minorEastAsia" w:eastAsiaTheme="minorEastAsia" w:hAnsiTheme="minorEastAsia" w:hint="eastAsia"/>
                <w:spacing w:val="4"/>
                <w:sz w:val="24"/>
                <w:szCs w:val="24"/>
              </w:rPr>
            </w:pPr>
          </w:p>
        </w:tc>
        <w:tc>
          <w:tcPr>
            <w:tcW w:w="3095" w:type="dxa"/>
          </w:tcPr>
          <w:p w14:paraId="53759B8A"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35C98A60" w14:textId="77777777">
        <w:trPr>
          <w:trHeight w:val="278"/>
        </w:trPr>
        <w:tc>
          <w:tcPr>
            <w:tcW w:w="3096" w:type="dxa"/>
          </w:tcPr>
          <w:p w14:paraId="718BB07A" w14:textId="77777777" w:rsidR="00B47E88" w:rsidRDefault="00B47E88">
            <w:pPr>
              <w:pStyle w:val="TableParagraph"/>
              <w:rPr>
                <w:rFonts w:asciiTheme="minorEastAsia" w:eastAsiaTheme="minorEastAsia" w:hAnsiTheme="minorEastAsia" w:hint="eastAsia"/>
                <w:spacing w:val="4"/>
                <w:sz w:val="24"/>
                <w:szCs w:val="24"/>
              </w:rPr>
            </w:pPr>
          </w:p>
        </w:tc>
        <w:tc>
          <w:tcPr>
            <w:tcW w:w="3097" w:type="dxa"/>
          </w:tcPr>
          <w:p w14:paraId="16FE3827" w14:textId="77777777" w:rsidR="00B47E88" w:rsidRDefault="00B47E88">
            <w:pPr>
              <w:pStyle w:val="TableParagraph"/>
              <w:rPr>
                <w:rFonts w:asciiTheme="minorEastAsia" w:eastAsiaTheme="minorEastAsia" w:hAnsiTheme="minorEastAsia" w:hint="eastAsia"/>
                <w:spacing w:val="4"/>
                <w:sz w:val="24"/>
                <w:szCs w:val="24"/>
              </w:rPr>
            </w:pPr>
          </w:p>
        </w:tc>
        <w:tc>
          <w:tcPr>
            <w:tcW w:w="3095" w:type="dxa"/>
          </w:tcPr>
          <w:p w14:paraId="31BCDF26" w14:textId="77777777" w:rsidR="00B47E88" w:rsidRDefault="00B47E88">
            <w:pPr>
              <w:pStyle w:val="TableParagraph"/>
              <w:rPr>
                <w:rFonts w:asciiTheme="minorEastAsia" w:eastAsiaTheme="minorEastAsia" w:hAnsiTheme="minorEastAsia" w:hint="eastAsia"/>
                <w:spacing w:val="4"/>
                <w:sz w:val="24"/>
                <w:szCs w:val="24"/>
              </w:rPr>
            </w:pPr>
          </w:p>
        </w:tc>
      </w:tr>
    </w:tbl>
    <w:p w14:paraId="0FCE48FD" w14:textId="77777777" w:rsidR="00B47E88" w:rsidRDefault="00000000">
      <w:pPr>
        <w:pStyle w:val="af0"/>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注：1.供应商如为联合体，则应填写联合体各成员信息。</w:t>
      </w:r>
    </w:p>
    <w:p w14:paraId="77D2C9A7" w14:textId="77777777" w:rsidR="00B47E88" w:rsidRDefault="00000000">
      <w:pPr>
        <w:pStyle w:val="affb"/>
        <w:numPr>
          <w:ilvl w:val="2"/>
          <w:numId w:val="26"/>
        </w:numPr>
        <w:tabs>
          <w:tab w:val="left" w:pos="1107"/>
        </w:tabs>
        <w:spacing w:line="360" w:lineRule="auto"/>
        <w:ind w:right="271" w:firstLine="48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供应商所属性别请填写“男”或“女”，指拥有供应商 51%以上绝对所有权的性别；绝对所有权拥有者可以是一个人，也可以是多人合计计算。</w:t>
      </w:r>
    </w:p>
    <w:p w14:paraId="6C8F1143" w14:textId="77777777" w:rsidR="00B47E88" w:rsidRDefault="00000000">
      <w:pPr>
        <w:pStyle w:val="affb"/>
        <w:numPr>
          <w:ilvl w:val="2"/>
          <w:numId w:val="26"/>
        </w:numPr>
        <w:tabs>
          <w:tab w:val="left" w:pos="1107"/>
        </w:tabs>
        <w:spacing w:line="360" w:lineRule="auto"/>
        <w:ind w:left="110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外商投资类型请填写“外商单独投资”、“外商部分投资”或“内资”。</w:t>
      </w:r>
    </w:p>
    <w:sectPr w:rsidR="00B47E88">
      <w:pgSz w:w="11910" w:h="16840"/>
      <w:pgMar w:top="1338" w:right="743" w:bottom="1077" w:left="1298" w:header="879"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C2D9" w14:textId="77777777" w:rsidR="009E227D" w:rsidRDefault="009E227D">
      <w:pPr>
        <w:rPr>
          <w:rFonts w:hint="eastAsia"/>
        </w:rPr>
      </w:pPr>
      <w:r>
        <w:separator/>
      </w:r>
    </w:p>
  </w:endnote>
  <w:endnote w:type="continuationSeparator" w:id="0">
    <w:p w14:paraId="10B9853D" w14:textId="77777777" w:rsidR="009E227D" w:rsidRDefault="009E22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2E5AD72C" w14:textId="77777777" w:rsidR="00B47E88" w:rsidRDefault="00000000">
        <w:pPr>
          <w:pStyle w:val="afa"/>
          <w:jc w:val="center"/>
          <w:rPr>
            <w:rFonts w:hint="eastAsia"/>
          </w:rPr>
        </w:pPr>
        <w:r>
          <w:fldChar w:fldCharType="begin"/>
        </w:r>
        <w:r>
          <w:instrText>PAGE   \* MERGEFORMAT</w:instrText>
        </w:r>
        <w:r>
          <w:fldChar w:fldCharType="separate"/>
        </w:r>
        <w:r>
          <w:rPr>
            <w:lang w:val="zh-CN"/>
          </w:rPr>
          <w:t>2</w:t>
        </w:r>
        <w:r>
          <w:fldChar w:fldCharType="end"/>
        </w:r>
      </w:p>
    </w:sdtContent>
  </w:sdt>
  <w:p w14:paraId="6DFD901E" w14:textId="77777777" w:rsidR="00B47E88" w:rsidRDefault="00B47E88">
    <w:pPr>
      <w:pStyle w:val="af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87461"/>
    </w:sdtPr>
    <w:sdtContent>
      <w:p w14:paraId="3C0F03FA" w14:textId="77777777" w:rsidR="00B47E88" w:rsidRDefault="00000000">
        <w:pPr>
          <w:pStyle w:val="afa"/>
          <w:jc w:val="center"/>
          <w:rPr>
            <w:rFonts w:hint="eastAsia"/>
          </w:rPr>
        </w:pPr>
        <w:r>
          <w:fldChar w:fldCharType="begin"/>
        </w:r>
        <w:r>
          <w:instrText>PAGE   \* MERGEFORMAT</w:instrText>
        </w:r>
        <w:r>
          <w:fldChar w:fldCharType="separate"/>
        </w:r>
        <w:r>
          <w:rPr>
            <w:lang w:val="zh-CN"/>
          </w:rPr>
          <w:t>2</w:t>
        </w:r>
        <w:r>
          <w:fldChar w:fldCharType="end"/>
        </w:r>
      </w:p>
    </w:sdtContent>
  </w:sdt>
  <w:p w14:paraId="271868A3" w14:textId="77777777" w:rsidR="00B47E88" w:rsidRDefault="00B47E88">
    <w:pPr>
      <w:pStyle w:val="af0"/>
      <w:spacing w:line="14"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9E35" w14:textId="77777777" w:rsidR="00B47E88" w:rsidRDefault="00000000">
    <w:pPr>
      <w:pStyle w:val="af0"/>
      <w:spacing w:line="14" w:lineRule="auto"/>
      <w:rPr>
        <w:rFonts w:hint="eastAsia"/>
        <w:sz w:val="20"/>
      </w:rPr>
    </w:pPr>
    <w:r>
      <w:rPr>
        <w:noProof/>
      </w:rPr>
      <mc:AlternateContent>
        <mc:Choice Requires="wps">
          <w:drawing>
            <wp:anchor distT="0" distB="0" distL="0" distR="0" simplePos="0" relativeHeight="251667456" behindDoc="1" locked="0" layoutInCell="1" allowOverlap="1" wp14:anchorId="5D117FCB" wp14:editId="036077A6">
              <wp:simplePos x="0" y="0"/>
              <wp:positionH relativeFrom="page">
                <wp:posOffset>3849370</wp:posOffset>
              </wp:positionH>
              <wp:positionV relativeFrom="page">
                <wp:posOffset>9987280</wp:posOffset>
              </wp:positionV>
              <wp:extent cx="233680" cy="158750"/>
              <wp:effectExtent l="0" t="0" r="0" b="0"/>
              <wp:wrapNone/>
              <wp:docPr id="12" name="Textbox 12"/>
              <wp:cNvGraphicFramePr/>
              <a:graphic xmlns:a="http://schemas.openxmlformats.org/drawingml/2006/main">
                <a:graphicData uri="http://schemas.microsoft.com/office/word/2010/wordprocessingShape">
                  <wps:wsp>
                    <wps:cNvSpPr txBox="1"/>
                    <wps:spPr>
                      <a:xfrm>
                        <a:off x="0" y="0"/>
                        <a:ext cx="233679" cy="158750"/>
                      </a:xfrm>
                      <a:prstGeom prst="rect">
                        <a:avLst/>
                      </a:prstGeom>
                    </wps:spPr>
                    <wps:txbx>
                      <w:txbxContent>
                        <w:p w14:paraId="216DD142" w14:textId="77777777" w:rsidR="00B47E88" w:rsidRDefault="00000000">
                          <w:pPr>
                            <w:spacing w:before="18"/>
                            <w:ind w:left="60"/>
                            <w:rPr>
                              <w:rFonts w:asciiTheme="minorEastAsia" w:eastAsiaTheme="minorEastAsia" w:hAnsiTheme="minorEastAsia" w:hint="eastAsia"/>
                              <w:sz w:val="18"/>
                            </w:rPr>
                          </w:pPr>
                          <w:r>
                            <w:rPr>
                              <w:rFonts w:asciiTheme="minorEastAsia" w:eastAsiaTheme="minorEastAsia" w:hAnsiTheme="minorEastAsia"/>
                              <w:spacing w:val="-5"/>
                              <w:w w:val="115"/>
                              <w:sz w:val="18"/>
                            </w:rPr>
                            <w:fldChar w:fldCharType="begin"/>
                          </w:r>
                          <w:r>
                            <w:rPr>
                              <w:rFonts w:asciiTheme="minorEastAsia" w:eastAsiaTheme="minorEastAsia" w:hAnsiTheme="minorEastAsia"/>
                              <w:spacing w:val="-5"/>
                              <w:w w:val="115"/>
                              <w:sz w:val="18"/>
                            </w:rPr>
                            <w:instrText xml:space="preserve"> PAGE </w:instrText>
                          </w:r>
                          <w:r>
                            <w:rPr>
                              <w:rFonts w:asciiTheme="minorEastAsia" w:eastAsiaTheme="minorEastAsia" w:hAnsiTheme="minorEastAsia"/>
                              <w:spacing w:val="-5"/>
                              <w:w w:val="115"/>
                              <w:sz w:val="18"/>
                            </w:rPr>
                            <w:fldChar w:fldCharType="separate"/>
                          </w:r>
                          <w:r>
                            <w:rPr>
                              <w:rFonts w:asciiTheme="minorEastAsia" w:eastAsiaTheme="minorEastAsia" w:hAnsiTheme="minorEastAsia"/>
                              <w:spacing w:val="-5"/>
                              <w:w w:val="115"/>
                              <w:sz w:val="18"/>
                            </w:rPr>
                            <w:t>63</w:t>
                          </w:r>
                          <w:r>
                            <w:rPr>
                              <w:rFonts w:asciiTheme="minorEastAsia" w:eastAsiaTheme="minorEastAsia" w:hAnsiTheme="minorEastAsia"/>
                              <w:spacing w:val="-5"/>
                              <w:w w:val="115"/>
                              <w:sz w:val="18"/>
                            </w:rPr>
                            <w:fldChar w:fldCharType="end"/>
                          </w:r>
                        </w:p>
                      </w:txbxContent>
                    </wps:txbx>
                    <wps:bodyPr wrap="square" lIns="0" tIns="0" rIns="0" bIns="0" rtlCol="0">
                      <a:noAutofit/>
                    </wps:bodyPr>
                  </wps:wsp>
                </a:graphicData>
              </a:graphic>
            </wp:anchor>
          </w:drawing>
        </mc:Choice>
        <mc:Fallback>
          <w:pict>
            <v:shapetype w14:anchorId="5D117FCB" id="_x0000_t202" coordsize="21600,21600" o:spt="202" path="m,l,21600r21600,l21600,xe">
              <v:stroke joinstyle="miter"/>
              <v:path gradientshapeok="t" o:connecttype="rect"/>
            </v:shapetype>
            <v:shape id="Textbox 12" o:spid="_x0000_s1029" type="#_x0000_t202" style="position:absolute;margin-left:303.1pt;margin-top:786.4pt;width:18.4pt;height:12.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" filled="f" stroked="f">
              <v:textbox inset="0,0,0,0">
                <w:txbxContent>
                  <w:p w14:paraId="216DD142" w14:textId="77777777" w:rsidR="00B47E88" w:rsidRDefault="00000000">
                    <w:pPr>
                      <w:spacing w:before="18"/>
                      <w:ind w:left="60"/>
                      <w:rPr>
                        <w:rFonts w:asciiTheme="minorEastAsia" w:eastAsiaTheme="minorEastAsia" w:hAnsiTheme="minorEastAsia" w:hint="eastAsia"/>
                        <w:sz w:val="18"/>
                      </w:rPr>
                    </w:pPr>
                    <w:r>
                      <w:rPr>
                        <w:rFonts w:asciiTheme="minorEastAsia" w:eastAsiaTheme="minorEastAsia" w:hAnsiTheme="minorEastAsia"/>
                        <w:spacing w:val="-5"/>
                        <w:w w:val="115"/>
                        <w:sz w:val="18"/>
                      </w:rPr>
                      <w:fldChar w:fldCharType="begin"/>
                    </w:r>
                    <w:r>
                      <w:rPr>
                        <w:rFonts w:asciiTheme="minorEastAsia" w:eastAsiaTheme="minorEastAsia" w:hAnsiTheme="minorEastAsia"/>
                        <w:spacing w:val="-5"/>
                        <w:w w:val="115"/>
                        <w:sz w:val="18"/>
                      </w:rPr>
                      <w:instrText xml:space="preserve"> PAGE </w:instrText>
                    </w:r>
                    <w:r>
                      <w:rPr>
                        <w:rFonts w:asciiTheme="minorEastAsia" w:eastAsiaTheme="minorEastAsia" w:hAnsiTheme="minorEastAsia"/>
                        <w:spacing w:val="-5"/>
                        <w:w w:val="115"/>
                        <w:sz w:val="18"/>
                      </w:rPr>
                      <w:fldChar w:fldCharType="separate"/>
                    </w:r>
                    <w:r>
                      <w:rPr>
                        <w:rFonts w:asciiTheme="minorEastAsia" w:eastAsiaTheme="minorEastAsia" w:hAnsiTheme="minorEastAsia"/>
                        <w:spacing w:val="-5"/>
                        <w:w w:val="115"/>
                        <w:sz w:val="18"/>
                      </w:rPr>
                      <w:t>63</w:t>
                    </w:r>
                    <w:r>
                      <w:rPr>
                        <w:rFonts w:asciiTheme="minorEastAsia" w:eastAsiaTheme="minorEastAsia" w:hAnsiTheme="minorEastAsia"/>
                        <w:spacing w:val="-5"/>
                        <w:w w:val="11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65C3" w14:textId="77777777" w:rsidR="009E227D" w:rsidRDefault="009E227D">
      <w:pPr>
        <w:rPr>
          <w:rFonts w:hint="eastAsia"/>
        </w:rPr>
      </w:pPr>
      <w:r>
        <w:separator/>
      </w:r>
    </w:p>
  </w:footnote>
  <w:footnote w:type="continuationSeparator" w:id="0">
    <w:p w14:paraId="331AA2FF" w14:textId="77777777" w:rsidR="009E227D" w:rsidRDefault="009E22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24D5" w14:textId="77777777" w:rsidR="00B47E88" w:rsidRDefault="00000000">
    <w:pPr>
      <w:pStyle w:val="af0"/>
      <w:spacing w:line="14" w:lineRule="auto"/>
      <w:rPr>
        <w:rFonts w:hint="eastAsia"/>
        <w:sz w:val="20"/>
      </w:rPr>
    </w:pPr>
    <w:r>
      <w:rPr>
        <w:noProof/>
      </w:rPr>
      <mc:AlternateContent>
        <mc:Choice Requires="wps">
          <w:drawing>
            <wp:anchor distT="0" distB="0" distL="0" distR="0" simplePos="0" relativeHeight="251659264" behindDoc="1" locked="0" layoutInCell="1" allowOverlap="1" wp14:anchorId="597B4C02" wp14:editId="6A1FBEE4">
              <wp:simplePos x="0" y="0"/>
              <wp:positionH relativeFrom="page">
                <wp:posOffset>1080135</wp:posOffset>
              </wp:positionH>
              <wp:positionV relativeFrom="page">
                <wp:posOffset>717550</wp:posOffset>
              </wp:positionV>
              <wp:extent cx="5760720" cy="9525"/>
              <wp:effectExtent l="0" t="0" r="0" b="0"/>
              <wp:wrapNone/>
              <wp:docPr id="1" name="Graphic 1"/>
              <wp:cNvGraphicFramePr/>
              <a:graphic xmlns:a="http://schemas.openxmlformats.org/drawingml/2006/main">
                <a:graphicData uri="http://schemas.microsoft.com/office/word/2010/wordprocessingShape">
                  <wps:wsp>
                    <wps:cNvSpPr/>
                    <wps:spPr>
                      <a:xfrm>
                        <a:off x="0" y="0"/>
                        <a:ext cx="5760720" cy="9525"/>
                      </a:xfrm>
                      <a:custGeom>
                        <a:avLst/>
                        <a:gdLst/>
                        <a:ahLst/>
                        <a:cxnLst/>
                        <a:rect l="l" t="t" r="r" b="b"/>
                        <a:pathLst>
                          <a:path w="5760720" h="9525">
                            <a:moveTo>
                              <a:pt x="5760720" y="9144"/>
                            </a:moveTo>
                            <a:lnTo>
                              <a:pt x="0" y="9144"/>
                            </a:lnTo>
                            <a:lnTo>
                              <a:pt x="0" y="0"/>
                            </a:lnTo>
                            <a:lnTo>
                              <a:pt x="5760720" y="0"/>
                            </a:lnTo>
                            <a:lnTo>
                              <a:pt x="5760720" y="9144"/>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 o:spid="_x0000_s1026" o:spt="100" style="position:absolute;left:0pt;margin-left:85.05pt;margin-top:56.5pt;height:0.75pt;width:453.6pt;mso-position-horizontal-relative:page;mso-position-vertical-relative:page;z-index:-251657216;mso-width-relative:page;mso-height-relative:page;" fillcolor="#000000" filled="t" stroked="f" coordsize="5760720,9525" o:gfxdata="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8jCn6dkAAAAMAQAADwAAAAAAAAABACAAAAA4AAAAZHJzL2Rvd25yZXYu&#10;eG1sUEsBAhQAFAAAAAgAh07iQNkF7NUdAgAA3wQAAA4AAAAAAAAAAQAgAAAAPgEAAGRycy9lMm9E&#10;b2MueG1sUEsFBgAAAAAGAAYAWQEAAM0FAAAAAA==&#10;" path="m5760720,9144l0,9144,0,0,5760720,0,5760720,9144xe">
              <v:fill on="t" focussize="0,0"/>
              <v:stroke on="f"/>
              <v:imagedata o:title=""/>
              <o:lock v:ext="edit" aspectratio="f"/>
              <v:textbox inset="0mm,0mm,0mm,0mm"/>
            </v:shape>
          </w:pict>
        </mc:Fallback>
      </mc:AlternateContent>
    </w:r>
    <w:r>
      <w:rPr>
        <w:noProof/>
      </w:rPr>
      <mc:AlternateContent>
        <mc:Choice Requires="wps">
          <w:drawing>
            <wp:anchor distT="0" distB="0" distL="0" distR="0" simplePos="0" relativeHeight="251660288" behindDoc="1" locked="0" layoutInCell="1" allowOverlap="1" wp14:anchorId="5EEB2CAF" wp14:editId="7F1E1913">
              <wp:simplePos x="0" y="0"/>
              <wp:positionH relativeFrom="page">
                <wp:posOffset>4656455</wp:posOffset>
              </wp:positionH>
              <wp:positionV relativeFrom="page">
                <wp:posOffset>545465</wp:posOffset>
              </wp:positionV>
              <wp:extent cx="2197100" cy="153035"/>
              <wp:effectExtent l="0" t="0" r="0" b="0"/>
              <wp:wrapNone/>
              <wp:docPr id="2" name="Textbox 2"/>
              <wp:cNvGraphicFramePr/>
              <a:graphic xmlns:a="http://schemas.openxmlformats.org/drawingml/2006/main">
                <a:graphicData uri="http://schemas.microsoft.com/office/word/2010/wordprocessingShape">
                  <wps:wsp>
                    <wps:cNvSpPr txBox="1"/>
                    <wps:spPr>
                      <a:xfrm>
                        <a:off x="0" y="0"/>
                        <a:ext cx="2197100" cy="153035"/>
                      </a:xfrm>
                      <a:prstGeom prst="rect">
                        <a:avLst/>
                      </a:prstGeom>
                    </wps:spPr>
                    <wps:txbx>
                      <w:txbxContent>
                        <w:p w14:paraId="26DADA2C" w14:textId="77777777" w:rsidR="00B47E88" w:rsidRDefault="00000000">
                          <w:pPr>
                            <w:spacing w:line="231" w:lineRule="exact"/>
                            <w:ind w:left="20"/>
                            <w:rPr>
                              <w:rFonts w:hint="eastAsia"/>
                              <w:sz w:val="18"/>
                            </w:rPr>
                          </w:pPr>
                          <w:r>
                            <w:rPr>
                              <w:spacing w:val="-1"/>
                              <w:sz w:val="18"/>
                            </w:rPr>
                            <w:t>北京市政府采购项目公开招标文件示范文本</w:t>
                          </w:r>
                        </w:p>
                      </w:txbxContent>
                    </wps:txbx>
                    <wps:bodyPr wrap="square" lIns="0" tIns="0" rIns="0" bIns="0" rtlCol="0">
                      <a:noAutofit/>
                    </wps:bodyPr>
                  </wps:wsp>
                </a:graphicData>
              </a:graphic>
            </wp:anchor>
          </w:drawing>
        </mc:Choice>
        <mc:Fallback>
          <w:pict>
            <v:shapetype w14:anchorId="5EEB2CAF" id="_x0000_t202" coordsize="21600,21600" o:spt="202" path="m,l,21600r21600,l21600,xe">
              <v:stroke joinstyle="miter"/>
              <v:path gradientshapeok="t" o:connecttype="rect"/>
            </v:shapetype>
            <v:shape id="Textbox 2" o:spid="_x0000_s1026" type="#_x0000_t202" style="position:absolute;margin-left:366.65pt;margin-top:42.95pt;width:173pt;height:12.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" filled="f" stroked="f">
              <v:textbox inset="0,0,0,0">
                <w:txbxContent>
                  <w:p w14:paraId="26DADA2C" w14:textId="77777777" w:rsidR="00B47E88" w:rsidRDefault="00000000">
                    <w:pPr>
                      <w:spacing w:line="231" w:lineRule="exact"/>
                      <w:ind w:left="20"/>
                      <w:rPr>
                        <w:rFonts w:hint="eastAsia"/>
                        <w:sz w:val="18"/>
                      </w:rPr>
                    </w:pPr>
                    <w:r>
                      <w:rPr>
                        <w:spacing w:val="-1"/>
                        <w:sz w:val="18"/>
                      </w:rPr>
                      <w:t>北京市政府采购项目公开招标文件示范文本</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18E2" w14:textId="77777777" w:rsidR="00B47E88" w:rsidRDefault="00000000">
    <w:pPr>
      <w:pStyle w:val="af0"/>
      <w:spacing w:line="14" w:lineRule="auto"/>
      <w:rPr>
        <w:rFonts w:hint="eastAsia"/>
        <w:sz w:val="20"/>
      </w:rPr>
    </w:pPr>
    <w:r>
      <w:rPr>
        <w:noProof/>
      </w:rPr>
      <mc:AlternateContent>
        <mc:Choice Requires="wps">
          <w:drawing>
            <wp:anchor distT="0" distB="0" distL="0" distR="0" simplePos="0" relativeHeight="251661312" behindDoc="1" locked="0" layoutInCell="1" allowOverlap="1" wp14:anchorId="40B4F67F" wp14:editId="79614511">
              <wp:simplePos x="0" y="0"/>
              <wp:positionH relativeFrom="page">
                <wp:posOffset>1080135</wp:posOffset>
              </wp:positionH>
              <wp:positionV relativeFrom="page">
                <wp:posOffset>717550</wp:posOffset>
              </wp:positionV>
              <wp:extent cx="5760720" cy="9525"/>
              <wp:effectExtent l="0" t="0" r="0" b="0"/>
              <wp:wrapNone/>
              <wp:docPr id="3" name="Graphic 3"/>
              <wp:cNvGraphicFramePr/>
              <a:graphic xmlns:a="http://schemas.openxmlformats.org/drawingml/2006/main">
                <a:graphicData uri="http://schemas.microsoft.com/office/word/2010/wordprocessingShape">
                  <wps:wsp>
                    <wps:cNvSpPr/>
                    <wps:spPr>
                      <a:xfrm>
                        <a:off x="0" y="0"/>
                        <a:ext cx="5760720" cy="9525"/>
                      </a:xfrm>
                      <a:custGeom>
                        <a:avLst/>
                        <a:gdLst/>
                        <a:ahLst/>
                        <a:cxnLst/>
                        <a:rect l="l" t="t" r="r" b="b"/>
                        <a:pathLst>
                          <a:path w="5760720" h="9525">
                            <a:moveTo>
                              <a:pt x="5760720" y="9144"/>
                            </a:moveTo>
                            <a:lnTo>
                              <a:pt x="0" y="9144"/>
                            </a:lnTo>
                            <a:lnTo>
                              <a:pt x="0" y="0"/>
                            </a:lnTo>
                            <a:lnTo>
                              <a:pt x="5760720" y="0"/>
                            </a:lnTo>
                            <a:lnTo>
                              <a:pt x="5760720" y="9144"/>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3" o:spid="_x0000_s1026" o:spt="100" style="position:absolute;left:0pt;margin-left:85.05pt;margin-top:56.5pt;height:0.75pt;width:453.6pt;mso-position-horizontal-relative:page;mso-position-vertical-relative:page;z-index:-251655168;mso-width-relative:page;mso-height-relative:page;" fillcolor="#000000" filled="t" stroked="f" coordsize="5760720,9525" o:gfxdata="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PIwp+nZAAAADAEAAA8AAAAAAAAAAQAgAAAAOAAAAGRycy9kb3ducmV2&#10;LnhtbFBLAQIUABQAAAAIAIdO4kBUmLO8HgIAAN8EAAAOAAAAAAAAAAEAIAAAAD4BAABkcnMvZTJv&#10;RG9jLnhtbFBLBQYAAAAABgAGAFkBAADOBQAAAAA=&#10;" path="m5760720,9144l0,9144,0,0,5760720,0,5760720,9144xe">
              <v:fill on="t" focussize="0,0"/>
              <v:stroke on="f"/>
              <v:imagedata o:title=""/>
              <o:lock v:ext="edit" aspectratio="f"/>
              <v:textbox inset="0mm,0mm,0mm,0mm"/>
            </v:shape>
          </w:pict>
        </mc:Fallback>
      </mc:AlternateContent>
    </w:r>
    <w:r>
      <w:rPr>
        <w:noProof/>
      </w:rPr>
      <mc:AlternateContent>
        <mc:Choice Requires="wps">
          <w:drawing>
            <wp:anchor distT="0" distB="0" distL="0" distR="0" simplePos="0" relativeHeight="251662336" behindDoc="1" locked="0" layoutInCell="1" allowOverlap="1" wp14:anchorId="23A3A2B3" wp14:editId="57A57AE0">
              <wp:simplePos x="0" y="0"/>
              <wp:positionH relativeFrom="page">
                <wp:posOffset>4656455</wp:posOffset>
              </wp:positionH>
              <wp:positionV relativeFrom="page">
                <wp:posOffset>545465</wp:posOffset>
              </wp:positionV>
              <wp:extent cx="2197100" cy="153035"/>
              <wp:effectExtent l="0" t="0" r="0" b="0"/>
              <wp:wrapNone/>
              <wp:docPr id="4" name="Textbox 4"/>
              <wp:cNvGraphicFramePr/>
              <a:graphic xmlns:a="http://schemas.openxmlformats.org/drawingml/2006/main">
                <a:graphicData uri="http://schemas.microsoft.com/office/word/2010/wordprocessingShape">
                  <wps:wsp>
                    <wps:cNvSpPr txBox="1"/>
                    <wps:spPr>
                      <a:xfrm>
                        <a:off x="0" y="0"/>
                        <a:ext cx="2197100" cy="153035"/>
                      </a:xfrm>
                      <a:prstGeom prst="rect">
                        <a:avLst/>
                      </a:prstGeom>
                    </wps:spPr>
                    <wps:txbx>
                      <w:txbxContent>
                        <w:p w14:paraId="0B516F4A" w14:textId="77777777" w:rsidR="00B47E88" w:rsidRDefault="00000000">
                          <w:pPr>
                            <w:spacing w:line="231" w:lineRule="exact"/>
                            <w:ind w:left="20"/>
                            <w:rPr>
                              <w:rFonts w:hint="eastAsia"/>
                              <w:sz w:val="18"/>
                            </w:rPr>
                          </w:pPr>
                          <w:r>
                            <w:rPr>
                              <w:spacing w:val="-1"/>
                              <w:sz w:val="18"/>
                            </w:rPr>
                            <w:t>北京市政府采购项目公开招标文件示范文本</w:t>
                          </w:r>
                        </w:p>
                      </w:txbxContent>
                    </wps:txbx>
                    <wps:bodyPr wrap="square" lIns="0" tIns="0" rIns="0" bIns="0" rtlCol="0">
                      <a:noAutofit/>
                    </wps:bodyPr>
                  </wps:wsp>
                </a:graphicData>
              </a:graphic>
            </wp:anchor>
          </w:drawing>
        </mc:Choice>
        <mc:Fallback>
          <w:pict>
            <v:shapetype w14:anchorId="23A3A2B3" id="_x0000_t202" coordsize="21600,21600" o:spt="202" path="m,l,21600r21600,l21600,xe">
              <v:stroke joinstyle="miter"/>
              <v:path gradientshapeok="t" o:connecttype="rect"/>
            </v:shapetype>
            <v:shape id="Textbox 4" o:spid="_x0000_s1027" type="#_x0000_t202" style="position:absolute;margin-left:366.65pt;margin-top:42.95pt;width:173pt;height:12.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" filled="f" stroked="f">
              <v:textbox inset="0,0,0,0">
                <w:txbxContent>
                  <w:p w14:paraId="0B516F4A" w14:textId="77777777" w:rsidR="00B47E88" w:rsidRDefault="00000000">
                    <w:pPr>
                      <w:spacing w:line="231" w:lineRule="exact"/>
                      <w:ind w:left="20"/>
                      <w:rPr>
                        <w:rFonts w:hint="eastAsia"/>
                        <w:sz w:val="18"/>
                      </w:rPr>
                    </w:pPr>
                    <w:r>
                      <w:rPr>
                        <w:spacing w:val="-1"/>
                        <w:sz w:val="18"/>
                      </w:rPr>
                      <w:t>北京市政府采购项目公开招标文件示范文本</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625" w14:textId="77777777" w:rsidR="00B47E88" w:rsidRDefault="00000000">
    <w:pPr>
      <w:pStyle w:val="af0"/>
      <w:spacing w:line="14" w:lineRule="auto"/>
      <w:rPr>
        <w:rFonts w:hint="eastAsia"/>
        <w:sz w:val="20"/>
      </w:rPr>
    </w:pPr>
    <w:r>
      <w:rPr>
        <w:noProof/>
      </w:rPr>
      <mc:AlternateContent>
        <mc:Choice Requires="wps">
          <w:drawing>
            <wp:anchor distT="0" distB="0" distL="0" distR="0" simplePos="0" relativeHeight="251665408" behindDoc="1" locked="0" layoutInCell="1" allowOverlap="1" wp14:anchorId="0267D904" wp14:editId="64FD28AC">
              <wp:simplePos x="0" y="0"/>
              <wp:positionH relativeFrom="margin">
                <wp:align>right</wp:align>
              </wp:positionH>
              <wp:positionV relativeFrom="page">
                <wp:posOffset>499745</wp:posOffset>
              </wp:positionV>
              <wp:extent cx="2197100" cy="153035"/>
              <wp:effectExtent l="0" t="0" r="0" b="0"/>
              <wp:wrapNone/>
              <wp:docPr id="11" name="Textbox 11"/>
              <wp:cNvGraphicFramePr/>
              <a:graphic xmlns:a="http://schemas.openxmlformats.org/drawingml/2006/main">
                <a:graphicData uri="http://schemas.microsoft.com/office/word/2010/wordprocessingShape">
                  <wps:wsp>
                    <wps:cNvSpPr txBox="1"/>
                    <wps:spPr>
                      <a:xfrm>
                        <a:off x="0" y="0"/>
                        <a:ext cx="2197100" cy="153035"/>
                      </a:xfrm>
                      <a:prstGeom prst="rect">
                        <a:avLst/>
                      </a:prstGeom>
                    </wps:spPr>
                    <wps:txbx>
                      <w:txbxContent>
                        <w:p w14:paraId="4EA97811" w14:textId="77777777" w:rsidR="00B47E88" w:rsidRDefault="00000000">
                          <w:pPr>
                            <w:spacing w:line="231" w:lineRule="exact"/>
                            <w:ind w:left="20"/>
                            <w:rPr>
                              <w:rFonts w:hint="eastAsia"/>
                              <w:sz w:val="18"/>
                            </w:rPr>
                          </w:pPr>
                          <w:r>
                            <w:rPr>
                              <w:spacing w:val="-1"/>
                              <w:sz w:val="18"/>
                            </w:rPr>
                            <w:t>北京市政府采购项目公开招标文件示范文本</w:t>
                          </w:r>
                        </w:p>
                      </w:txbxContent>
                    </wps:txbx>
                    <wps:bodyPr wrap="square" lIns="0" tIns="0" rIns="0" bIns="0" rtlCol="0">
                      <a:noAutofit/>
                    </wps:bodyPr>
                  </wps:wsp>
                </a:graphicData>
              </a:graphic>
            </wp:anchor>
          </w:drawing>
        </mc:Choice>
        <mc:Fallback>
          <w:pict>
            <v:shapetype w14:anchorId="0267D904" id="_x0000_t202" coordsize="21600,21600" o:spt="202" path="m,l,21600r21600,l21600,xe">
              <v:stroke joinstyle="miter"/>
              <v:path gradientshapeok="t" o:connecttype="rect"/>
            </v:shapetype>
            <v:shape id="Textbox 11" o:spid="_x0000_s1028" type="#_x0000_t202" style="position:absolute;margin-left:121.8pt;margin-top:39.35pt;width:173pt;height:12.05pt;z-index:-251651072;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" filled="f" stroked="f">
              <v:textbox inset="0,0,0,0">
                <w:txbxContent>
                  <w:p w14:paraId="4EA97811" w14:textId="77777777" w:rsidR="00B47E88" w:rsidRDefault="00000000">
                    <w:pPr>
                      <w:spacing w:line="231" w:lineRule="exact"/>
                      <w:ind w:left="20"/>
                      <w:rPr>
                        <w:rFonts w:hint="eastAsia"/>
                        <w:sz w:val="18"/>
                      </w:rPr>
                    </w:pPr>
                    <w:r>
                      <w:rPr>
                        <w:spacing w:val="-1"/>
                        <w:sz w:val="18"/>
                      </w:rPr>
                      <w:t>北京市政府采购项目公开招标文件示范文本</w:t>
                    </w:r>
                  </w:p>
                </w:txbxContent>
              </v:textbox>
              <w10:wrap anchorx="margin" anchory="page"/>
            </v:shape>
          </w:pict>
        </mc:Fallback>
      </mc:AlternateContent>
    </w:r>
    <w:r>
      <w:rPr>
        <w:noProof/>
      </w:rPr>
      <mc:AlternateContent>
        <mc:Choice Requires="wps">
          <w:drawing>
            <wp:anchor distT="0" distB="0" distL="0" distR="0" simplePos="0" relativeHeight="251664384" behindDoc="1" locked="0" layoutInCell="1" allowOverlap="1" wp14:anchorId="5F0E2D7F" wp14:editId="3DF437E7">
              <wp:simplePos x="0" y="0"/>
              <wp:positionH relativeFrom="page">
                <wp:posOffset>1080135</wp:posOffset>
              </wp:positionH>
              <wp:positionV relativeFrom="page">
                <wp:posOffset>717550</wp:posOffset>
              </wp:positionV>
              <wp:extent cx="5760720" cy="9525"/>
              <wp:effectExtent l="0" t="0" r="0" b="0"/>
              <wp:wrapNone/>
              <wp:docPr id="10" name="Graphic 10"/>
              <wp:cNvGraphicFramePr/>
              <a:graphic xmlns:a="http://schemas.openxmlformats.org/drawingml/2006/main">
                <a:graphicData uri="http://schemas.microsoft.com/office/word/2010/wordprocessingShape">
                  <wps:wsp>
                    <wps:cNvSpPr/>
                    <wps:spPr>
                      <a:xfrm>
                        <a:off x="0" y="0"/>
                        <a:ext cx="5760720" cy="9525"/>
                      </a:xfrm>
                      <a:custGeom>
                        <a:avLst/>
                        <a:gdLst/>
                        <a:ahLst/>
                        <a:cxnLst/>
                        <a:rect l="l" t="t" r="r" b="b"/>
                        <a:pathLst>
                          <a:path w="5760720" h="9525">
                            <a:moveTo>
                              <a:pt x="5760720" y="9144"/>
                            </a:moveTo>
                            <a:lnTo>
                              <a:pt x="0" y="9144"/>
                            </a:lnTo>
                            <a:lnTo>
                              <a:pt x="0" y="0"/>
                            </a:lnTo>
                            <a:lnTo>
                              <a:pt x="5760720" y="0"/>
                            </a:lnTo>
                            <a:lnTo>
                              <a:pt x="5760720" y="9144"/>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0" o:spid="_x0000_s1026" o:spt="100" style="position:absolute;left:0pt;margin-left:85.05pt;margin-top:56.5pt;height:0.75pt;width:453.6pt;mso-position-horizontal-relative:page;mso-position-vertical-relative:page;z-index:-251652096;mso-width-relative:page;mso-height-relative:page;" fillcolor="#000000" filled="t" stroked="f" coordsize="5760720,9525" o:gfxdata="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8jCn6dkAAAAMAQAADwAAAAAAAAABACAAAAA4AAAAZHJzL2Rvd25yZXYu&#10;eG1sUEsBAhQAFAAAAAgAh07iQLb/BqUdAgAA4QQAAA4AAAAAAAAAAQAgAAAAPgEAAGRycy9lMm9E&#10;b2MueG1sUEsFBgAAAAAGAAYAWQEAAM0FAAAAAA==&#10;" path="m5760720,9144l0,9144,0,0,5760720,0,5760720,9144xe">
              <v:fill on="t"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A565"/>
    <w:multiLevelType w:val="singleLevel"/>
    <w:tmpl w:val="986BA565"/>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00000009"/>
    <w:multiLevelType w:val="multilevel"/>
    <w:tmpl w:val="00000009"/>
    <w:lvl w:ilvl="0">
      <w:start w:val="1"/>
      <w:numFmt w:val="decimal"/>
      <w:lvlText w:val="%1."/>
      <w:lvlJc w:val="left"/>
      <w:pPr>
        <w:tabs>
          <w:tab w:val="num" w:pos="600"/>
        </w:tabs>
        <w:ind w:left="600" w:hanging="600"/>
      </w:pPr>
      <w:rPr>
        <w:rFonts w:hint="default"/>
      </w:rPr>
    </w:lvl>
    <w:lvl w:ilvl="1">
      <w:start w:val="2"/>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3503CE1"/>
    <w:multiLevelType w:val="multilevel"/>
    <w:tmpl w:val="03503CE1"/>
    <w:lvl w:ilvl="0">
      <w:start w:val="1"/>
      <w:numFmt w:val="decimal"/>
      <w:lvlText w:val="%1）"/>
      <w:lvlJc w:val="left"/>
      <w:pPr>
        <w:ind w:left="108" w:hanging="393"/>
      </w:pPr>
      <w:rPr>
        <w:rFonts w:ascii="Arial" w:eastAsia="Arial" w:hAnsi="Arial" w:cs="Arial" w:hint="default"/>
        <w:b w:val="0"/>
        <w:bCs w:val="0"/>
        <w:i w:val="0"/>
        <w:iCs w:val="0"/>
        <w:spacing w:val="-2"/>
        <w:w w:val="100"/>
        <w:sz w:val="22"/>
        <w:szCs w:val="22"/>
        <w:lang w:val="en-US" w:eastAsia="zh-CN" w:bidi="ar-SA"/>
      </w:rPr>
    </w:lvl>
    <w:lvl w:ilvl="1">
      <w:numFmt w:val="bullet"/>
      <w:lvlText w:val="•"/>
      <w:lvlJc w:val="left"/>
      <w:pPr>
        <w:ind w:left="761" w:hanging="393"/>
      </w:pPr>
      <w:rPr>
        <w:rFonts w:hint="default"/>
        <w:lang w:val="en-US" w:eastAsia="zh-CN" w:bidi="ar-SA"/>
      </w:rPr>
    </w:lvl>
    <w:lvl w:ilvl="2">
      <w:numFmt w:val="bullet"/>
      <w:lvlText w:val="•"/>
      <w:lvlJc w:val="left"/>
      <w:pPr>
        <w:ind w:left="1423" w:hanging="393"/>
      </w:pPr>
      <w:rPr>
        <w:rFonts w:hint="default"/>
        <w:lang w:val="en-US" w:eastAsia="zh-CN" w:bidi="ar-SA"/>
      </w:rPr>
    </w:lvl>
    <w:lvl w:ilvl="3">
      <w:numFmt w:val="bullet"/>
      <w:lvlText w:val="•"/>
      <w:lvlJc w:val="left"/>
      <w:pPr>
        <w:ind w:left="2084" w:hanging="393"/>
      </w:pPr>
      <w:rPr>
        <w:rFonts w:hint="default"/>
        <w:lang w:val="en-US" w:eastAsia="zh-CN" w:bidi="ar-SA"/>
      </w:rPr>
    </w:lvl>
    <w:lvl w:ilvl="4">
      <w:numFmt w:val="bullet"/>
      <w:lvlText w:val="•"/>
      <w:lvlJc w:val="left"/>
      <w:pPr>
        <w:ind w:left="2746" w:hanging="393"/>
      </w:pPr>
      <w:rPr>
        <w:rFonts w:hint="default"/>
        <w:lang w:val="en-US" w:eastAsia="zh-CN" w:bidi="ar-SA"/>
      </w:rPr>
    </w:lvl>
    <w:lvl w:ilvl="5">
      <w:numFmt w:val="bullet"/>
      <w:lvlText w:val="•"/>
      <w:lvlJc w:val="left"/>
      <w:pPr>
        <w:ind w:left="3407" w:hanging="393"/>
      </w:pPr>
      <w:rPr>
        <w:rFonts w:hint="default"/>
        <w:lang w:val="en-US" w:eastAsia="zh-CN" w:bidi="ar-SA"/>
      </w:rPr>
    </w:lvl>
    <w:lvl w:ilvl="6">
      <w:numFmt w:val="bullet"/>
      <w:lvlText w:val="•"/>
      <w:lvlJc w:val="left"/>
      <w:pPr>
        <w:ind w:left="4069" w:hanging="393"/>
      </w:pPr>
      <w:rPr>
        <w:rFonts w:hint="default"/>
        <w:lang w:val="en-US" w:eastAsia="zh-CN" w:bidi="ar-SA"/>
      </w:rPr>
    </w:lvl>
    <w:lvl w:ilvl="7">
      <w:numFmt w:val="bullet"/>
      <w:lvlText w:val="•"/>
      <w:lvlJc w:val="left"/>
      <w:pPr>
        <w:ind w:left="4730" w:hanging="393"/>
      </w:pPr>
      <w:rPr>
        <w:rFonts w:hint="default"/>
        <w:lang w:val="en-US" w:eastAsia="zh-CN" w:bidi="ar-SA"/>
      </w:rPr>
    </w:lvl>
    <w:lvl w:ilvl="8">
      <w:numFmt w:val="bullet"/>
      <w:lvlText w:val="•"/>
      <w:lvlJc w:val="left"/>
      <w:pPr>
        <w:ind w:left="5392" w:hanging="393"/>
      </w:pPr>
      <w:rPr>
        <w:rFonts w:hint="default"/>
        <w:lang w:val="en-US" w:eastAsia="zh-CN" w:bidi="ar-SA"/>
      </w:rPr>
    </w:lvl>
  </w:abstractNum>
  <w:abstractNum w:abstractNumId="9" w15:restartNumberingAfterBreak="0">
    <w:nsid w:val="0508320F"/>
    <w:multiLevelType w:val="multilevel"/>
    <w:tmpl w:val="0508320F"/>
    <w:lvl w:ilvl="0">
      <w:start w:val="1"/>
      <w:numFmt w:val="decimal"/>
      <w:lvlText w:val="%1."/>
      <w:lvlJc w:val="left"/>
      <w:pPr>
        <w:ind w:left="701" w:hanging="351"/>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1676" w:hanging="351"/>
      </w:pPr>
      <w:rPr>
        <w:rFonts w:hint="default"/>
        <w:lang w:val="en-US" w:eastAsia="zh-CN" w:bidi="ar-SA"/>
      </w:rPr>
    </w:lvl>
    <w:lvl w:ilvl="2">
      <w:numFmt w:val="bullet"/>
      <w:lvlText w:val="•"/>
      <w:lvlJc w:val="left"/>
      <w:pPr>
        <w:ind w:left="2653" w:hanging="351"/>
      </w:pPr>
      <w:rPr>
        <w:rFonts w:hint="default"/>
        <w:lang w:val="en-US" w:eastAsia="zh-CN" w:bidi="ar-SA"/>
      </w:rPr>
    </w:lvl>
    <w:lvl w:ilvl="3">
      <w:numFmt w:val="bullet"/>
      <w:lvlText w:val="•"/>
      <w:lvlJc w:val="left"/>
      <w:pPr>
        <w:ind w:left="3630" w:hanging="351"/>
      </w:pPr>
      <w:rPr>
        <w:rFonts w:hint="default"/>
        <w:lang w:val="en-US" w:eastAsia="zh-CN" w:bidi="ar-SA"/>
      </w:rPr>
    </w:lvl>
    <w:lvl w:ilvl="4">
      <w:numFmt w:val="bullet"/>
      <w:lvlText w:val="•"/>
      <w:lvlJc w:val="left"/>
      <w:pPr>
        <w:ind w:left="4606" w:hanging="351"/>
      </w:pPr>
      <w:rPr>
        <w:rFonts w:hint="default"/>
        <w:lang w:val="en-US" w:eastAsia="zh-CN" w:bidi="ar-SA"/>
      </w:rPr>
    </w:lvl>
    <w:lvl w:ilvl="5">
      <w:numFmt w:val="bullet"/>
      <w:lvlText w:val="•"/>
      <w:lvlJc w:val="left"/>
      <w:pPr>
        <w:ind w:left="5583" w:hanging="351"/>
      </w:pPr>
      <w:rPr>
        <w:rFonts w:hint="default"/>
        <w:lang w:val="en-US" w:eastAsia="zh-CN" w:bidi="ar-SA"/>
      </w:rPr>
    </w:lvl>
    <w:lvl w:ilvl="6">
      <w:numFmt w:val="bullet"/>
      <w:lvlText w:val="•"/>
      <w:lvlJc w:val="left"/>
      <w:pPr>
        <w:ind w:left="6560" w:hanging="351"/>
      </w:pPr>
      <w:rPr>
        <w:rFonts w:hint="default"/>
        <w:lang w:val="en-US" w:eastAsia="zh-CN" w:bidi="ar-SA"/>
      </w:rPr>
    </w:lvl>
    <w:lvl w:ilvl="7">
      <w:numFmt w:val="bullet"/>
      <w:lvlText w:val="•"/>
      <w:lvlJc w:val="left"/>
      <w:pPr>
        <w:ind w:left="7536" w:hanging="351"/>
      </w:pPr>
      <w:rPr>
        <w:rFonts w:hint="default"/>
        <w:lang w:val="en-US" w:eastAsia="zh-CN" w:bidi="ar-SA"/>
      </w:rPr>
    </w:lvl>
    <w:lvl w:ilvl="8">
      <w:numFmt w:val="bullet"/>
      <w:lvlText w:val="•"/>
      <w:lvlJc w:val="left"/>
      <w:pPr>
        <w:ind w:left="8513" w:hanging="351"/>
      </w:pPr>
      <w:rPr>
        <w:rFonts w:hint="default"/>
        <w:lang w:val="en-US" w:eastAsia="zh-CN" w:bidi="ar-SA"/>
      </w:rPr>
    </w:lvl>
  </w:abstractNum>
  <w:abstractNum w:abstractNumId="10" w15:restartNumberingAfterBreak="0">
    <w:nsid w:val="05111D2A"/>
    <w:multiLevelType w:val="multilevel"/>
    <w:tmpl w:val="05111D2A"/>
    <w:lvl w:ilvl="0">
      <w:start w:val="1"/>
      <w:numFmt w:val="decimal"/>
      <w:lvlText w:val="%1."/>
      <w:lvlJc w:val="left"/>
      <w:pPr>
        <w:ind w:left="701" w:hanging="351"/>
      </w:pPr>
      <w:rPr>
        <w:rFonts w:ascii="Arial" w:eastAsia="Arial" w:hAnsi="Arial" w:cs="Arial" w:hint="default"/>
        <w:b w:val="0"/>
        <w:bCs w:val="0"/>
        <w:i w:val="0"/>
        <w:iCs w:val="0"/>
        <w:spacing w:val="-2"/>
        <w:w w:val="105"/>
        <w:sz w:val="24"/>
        <w:szCs w:val="24"/>
        <w:lang w:val="en-US" w:eastAsia="zh-CN" w:bidi="ar-SA"/>
      </w:rPr>
    </w:lvl>
    <w:lvl w:ilvl="1">
      <w:numFmt w:val="bullet"/>
      <w:lvlText w:val="•"/>
      <w:lvlJc w:val="left"/>
      <w:pPr>
        <w:ind w:left="1676" w:hanging="351"/>
      </w:pPr>
      <w:rPr>
        <w:rFonts w:hint="default"/>
        <w:lang w:val="en-US" w:eastAsia="zh-CN" w:bidi="ar-SA"/>
      </w:rPr>
    </w:lvl>
    <w:lvl w:ilvl="2">
      <w:numFmt w:val="bullet"/>
      <w:lvlText w:val="•"/>
      <w:lvlJc w:val="left"/>
      <w:pPr>
        <w:ind w:left="2653" w:hanging="351"/>
      </w:pPr>
      <w:rPr>
        <w:rFonts w:hint="default"/>
        <w:lang w:val="en-US" w:eastAsia="zh-CN" w:bidi="ar-SA"/>
      </w:rPr>
    </w:lvl>
    <w:lvl w:ilvl="3">
      <w:numFmt w:val="bullet"/>
      <w:lvlText w:val="•"/>
      <w:lvlJc w:val="left"/>
      <w:pPr>
        <w:ind w:left="3630" w:hanging="351"/>
      </w:pPr>
      <w:rPr>
        <w:rFonts w:hint="default"/>
        <w:lang w:val="en-US" w:eastAsia="zh-CN" w:bidi="ar-SA"/>
      </w:rPr>
    </w:lvl>
    <w:lvl w:ilvl="4">
      <w:numFmt w:val="bullet"/>
      <w:lvlText w:val="•"/>
      <w:lvlJc w:val="left"/>
      <w:pPr>
        <w:ind w:left="4606" w:hanging="351"/>
      </w:pPr>
      <w:rPr>
        <w:rFonts w:hint="default"/>
        <w:lang w:val="en-US" w:eastAsia="zh-CN" w:bidi="ar-SA"/>
      </w:rPr>
    </w:lvl>
    <w:lvl w:ilvl="5">
      <w:numFmt w:val="bullet"/>
      <w:lvlText w:val="•"/>
      <w:lvlJc w:val="left"/>
      <w:pPr>
        <w:ind w:left="5583" w:hanging="351"/>
      </w:pPr>
      <w:rPr>
        <w:rFonts w:hint="default"/>
        <w:lang w:val="en-US" w:eastAsia="zh-CN" w:bidi="ar-SA"/>
      </w:rPr>
    </w:lvl>
    <w:lvl w:ilvl="6">
      <w:numFmt w:val="bullet"/>
      <w:lvlText w:val="•"/>
      <w:lvlJc w:val="left"/>
      <w:pPr>
        <w:ind w:left="6560" w:hanging="351"/>
      </w:pPr>
      <w:rPr>
        <w:rFonts w:hint="default"/>
        <w:lang w:val="en-US" w:eastAsia="zh-CN" w:bidi="ar-SA"/>
      </w:rPr>
    </w:lvl>
    <w:lvl w:ilvl="7">
      <w:numFmt w:val="bullet"/>
      <w:lvlText w:val="•"/>
      <w:lvlJc w:val="left"/>
      <w:pPr>
        <w:ind w:left="7536" w:hanging="351"/>
      </w:pPr>
      <w:rPr>
        <w:rFonts w:hint="default"/>
        <w:lang w:val="en-US" w:eastAsia="zh-CN" w:bidi="ar-SA"/>
      </w:rPr>
    </w:lvl>
    <w:lvl w:ilvl="8">
      <w:numFmt w:val="bullet"/>
      <w:lvlText w:val="•"/>
      <w:lvlJc w:val="left"/>
      <w:pPr>
        <w:ind w:left="8513" w:hanging="351"/>
      </w:pPr>
      <w:rPr>
        <w:rFonts w:hint="default"/>
        <w:lang w:val="en-US" w:eastAsia="zh-CN" w:bidi="ar-SA"/>
      </w:rPr>
    </w:lvl>
  </w:abstractNum>
  <w:abstractNum w:abstractNumId="11" w15:restartNumberingAfterBreak="0">
    <w:nsid w:val="05E26276"/>
    <w:multiLevelType w:val="multilevel"/>
    <w:tmpl w:val="05E26276"/>
    <w:lvl w:ilvl="0">
      <w:start w:val="1"/>
      <w:numFmt w:val="decimal"/>
      <w:lvlText w:val="%1."/>
      <w:lvlJc w:val="left"/>
      <w:pPr>
        <w:ind w:left="1726" w:hanging="545"/>
      </w:pPr>
      <w:rPr>
        <w:rFonts w:ascii="宋体" w:eastAsia="宋体" w:hAnsi="宋体" w:cs="Arial" w:hint="default"/>
        <w:b w:val="0"/>
        <w:bCs w:val="0"/>
        <w:i w:val="0"/>
        <w:iCs w:val="0"/>
        <w:spacing w:val="0"/>
        <w:w w:val="100"/>
        <w:sz w:val="24"/>
        <w:szCs w:val="24"/>
        <w:lang w:val="en-US" w:eastAsia="zh-CN" w:bidi="ar-SA"/>
      </w:rPr>
    </w:lvl>
    <w:lvl w:ilvl="1">
      <w:start w:val="1"/>
      <w:numFmt w:val="decimal"/>
      <w:lvlText w:val="%1.%2"/>
      <w:lvlJc w:val="left"/>
      <w:pPr>
        <w:ind w:left="1620" w:hanging="440"/>
      </w:pPr>
      <w:rPr>
        <w:rFonts w:ascii="Arial" w:eastAsia="Arial" w:hAnsi="Arial" w:cs="Arial" w:hint="default"/>
        <w:b w:val="0"/>
        <w:bCs w:val="0"/>
        <w:i w:val="0"/>
        <w:iCs w:val="0"/>
        <w:spacing w:val="-2"/>
        <w:w w:val="114"/>
        <w:sz w:val="24"/>
        <w:szCs w:val="24"/>
        <w:lang w:val="en-US" w:eastAsia="zh-CN" w:bidi="ar-SA"/>
      </w:rPr>
    </w:lvl>
    <w:lvl w:ilvl="2">
      <w:start w:val="1"/>
      <w:numFmt w:val="decimal"/>
      <w:lvlText w:val="%3."/>
      <w:lvlJc w:val="left"/>
      <w:pPr>
        <w:ind w:left="1738" w:hanging="260"/>
      </w:pPr>
      <w:rPr>
        <w:rFonts w:ascii="宋体" w:eastAsia="宋体" w:hAnsi="宋体" w:cs="Trebuchet MS" w:hint="default"/>
        <w:b/>
        <w:bCs/>
        <w:i w:val="0"/>
        <w:iCs w:val="0"/>
        <w:spacing w:val="0"/>
        <w:w w:val="100"/>
        <w:sz w:val="24"/>
        <w:szCs w:val="24"/>
        <w:lang w:val="en-US" w:eastAsia="zh-CN" w:bidi="ar-SA"/>
      </w:rPr>
    </w:lvl>
    <w:lvl w:ilvl="3">
      <w:numFmt w:val="bullet"/>
      <w:lvlText w:val="•"/>
      <w:lvlJc w:val="left"/>
      <w:pPr>
        <w:ind w:left="2830" w:hanging="260"/>
      </w:pPr>
      <w:rPr>
        <w:rFonts w:hint="default"/>
        <w:lang w:val="en-US" w:eastAsia="zh-CN" w:bidi="ar-SA"/>
      </w:rPr>
    </w:lvl>
    <w:lvl w:ilvl="4">
      <w:numFmt w:val="bullet"/>
      <w:lvlText w:val="•"/>
      <w:lvlJc w:val="left"/>
      <w:pPr>
        <w:ind w:left="3921" w:hanging="260"/>
      </w:pPr>
      <w:rPr>
        <w:rFonts w:hint="default"/>
        <w:lang w:val="en-US" w:eastAsia="zh-CN" w:bidi="ar-SA"/>
      </w:rPr>
    </w:lvl>
    <w:lvl w:ilvl="5">
      <w:numFmt w:val="bullet"/>
      <w:lvlText w:val="•"/>
      <w:lvlJc w:val="left"/>
      <w:pPr>
        <w:ind w:left="5012" w:hanging="260"/>
      </w:pPr>
      <w:rPr>
        <w:rFonts w:hint="default"/>
        <w:lang w:val="en-US" w:eastAsia="zh-CN" w:bidi="ar-SA"/>
      </w:rPr>
    </w:lvl>
    <w:lvl w:ilvl="6">
      <w:numFmt w:val="bullet"/>
      <w:lvlText w:val="•"/>
      <w:lvlJc w:val="left"/>
      <w:pPr>
        <w:ind w:left="6103" w:hanging="260"/>
      </w:pPr>
      <w:rPr>
        <w:rFonts w:hint="default"/>
        <w:lang w:val="en-US" w:eastAsia="zh-CN" w:bidi="ar-SA"/>
      </w:rPr>
    </w:lvl>
    <w:lvl w:ilvl="7">
      <w:numFmt w:val="bullet"/>
      <w:lvlText w:val="•"/>
      <w:lvlJc w:val="left"/>
      <w:pPr>
        <w:ind w:left="7194" w:hanging="260"/>
      </w:pPr>
      <w:rPr>
        <w:rFonts w:hint="default"/>
        <w:lang w:val="en-US" w:eastAsia="zh-CN" w:bidi="ar-SA"/>
      </w:rPr>
    </w:lvl>
    <w:lvl w:ilvl="8">
      <w:numFmt w:val="bullet"/>
      <w:lvlText w:val="•"/>
      <w:lvlJc w:val="left"/>
      <w:pPr>
        <w:ind w:left="8285" w:hanging="260"/>
      </w:pPr>
      <w:rPr>
        <w:rFonts w:hint="default"/>
        <w:lang w:val="en-US" w:eastAsia="zh-CN" w:bidi="ar-SA"/>
      </w:rPr>
    </w:lvl>
  </w:abstractNum>
  <w:abstractNum w:abstractNumId="12" w15:restartNumberingAfterBreak="0">
    <w:nsid w:val="074C0F84"/>
    <w:multiLevelType w:val="multilevel"/>
    <w:tmpl w:val="074C0F84"/>
    <w:lvl w:ilvl="0">
      <w:start w:val="1"/>
      <w:numFmt w:val="decimal"/>
      <w:lvlText w:val="%1."/>
      <w:lvlJc w:val="left"/>
      <w:pPr>
        <w:ind w:left="1457" w:hanging="348"/>
      </w:pPr>
      <w:rPr>
        <w:rFonts w:ascii="Arial" w:eastAsia="Arial" w:hAnsi="Arial" w:cs="Arial" w:hint="default"/>
        <w:b w:val="0"/>
        <w:bCs w:val="0"/>
        <w:i w:val="0"/>
        <w:iCs w:val="0"/>
        <w:spacing w:val="0"/>
        <w:w w:val="100"/>
        <w:sz w:val="24"/>
        <w:szCs w:val="24"/>
        <w:lang w:val="en-US" w:eastAsia="zh-CN" w:bidi="ar-SA"/>
      </w:rPr>
    </w:lvl>
    <w:lvl w:ilvl="1">
      <w:numFmt w:val="bullet"/>
      <w:lvlText w:val="•"/>
      <w:lvlJc w:val="left"/>
      <w:pPr>
        <w:ind w:left="2360" w:hanging="348"/>
      </w:pPr>
      <w:rPr>
        <w:rFonts w:hint="default"/>
        <w:lang w:val="en-US" w:eastAsia="zh-CN" w:bidi="ar-SA"/>
      </w:rPr>
    </w:lvl>
    <w:lvl w:ilvl="2">
      <w:numFmt w:val="bullet"/>
      <w:lvlText w:val="•"/>
      <w:lvlJc w:val="left"/>
      <w:pPr>
        <w:ind w:left="3261" w:hanging="348"/>
      </w:pPr>
      <w:rPr>
        <w:rFonts w:hint="default"/>
        <w:lang w:val="en-US" w:eastAsia="zh-CN" w:bidi="ar-SA"/>
      </w:rPr>
    </w:lvl>
    <w:lvl w:ilvl="3">
      <w:numFmt w:val="bullet"/>
      <w:lvlText w:val="•"/>
      <w:lvlJc w:val="left"/>
      <w:pPr>
        <w:ind w:left="4162" w:hanging="348"/>
      </w:pPr>
      <w:rPr>
        <w:rFonts w:hint="default"/>
        <w:lang w:val="en-US" w:eastAsia="zh-CN" w:bidi="ar-SA"/>
      </w:rPr>
    </w:lvl>
    <w:lvl w:ilvl="4">
      <w:numFmt w:val="bullet"/>
      <w:lvlText w:val="•"/>
      <w:lvlJc w:val="left"/>
      <w:pPr>
        <w:ind w:left="5062" w:hanging="348"/>
      </w:pPr>
      <w:rPr>
        <w:rFonts w:hint="default"/>
        <w:lang w:val="en-US" w:eastAsia="zh-CN" w:bidi="ar-SA"/>
      </w:rPr>
    </w:lvl>
    <w:lvl w:ilvl="5">
      <w:numFmt w:val="bullet"/>
      <w:lvlText w:val="•"/>
      <w:lvlJc w:val="left"/>
      <w:pPr>
        <w:ind w:left="5963" w:hanging="348"/>
      </w:pPr>
      <w:rPr>
        <w:rFonts w:hint="default"/>
        <w:lang w:val="en-US" w:eastAsia="zh-CN" w:bidi="ar-SA"/>
      </w:rPr>
    </w:lvl>
    <w:lvl w:ilvl="6">
      <w:numFmt w:val="bullet"/>
      <w:lvlText w:val="•"/>
      <w:lvlJc w:val="left"/>
      <w:pPr>
        <w:ind w:left="6864" w:hanging="348"/>
      </w:pPr>
      <w:rPr>
        <w:rFonts w:hint="default"/>
        <w:lang w:val="en-US" w:eastAsia="zh-CN" w:bidi="ar-SA"/>
      </w:rPr>
    </w:lvl>
    <w:lvl w:ilvl="7">
      <w:numFmt w:val="bullet"/>
      <w:lvlText w:val="•"/>
      <w:lvlJc w:val="left"/>
      <w:pPr>
        <w:ind w:left="7764" w:hanging="348"/>
      </w:pPr>
      <w:rPr>
        <w:rFonts w:hint="default"/>
        <w:lang w:val="en-US" w:eastAsia="zh-CN" w:bidi="ar-SA"/>
      </w:rPr>
    </w:lvl>
    <w:lvl w:ilvl="8">
      <w:numFmt w:val="bullet"/>
      <w:lvlText w:val="•"/>
      <w:lvlJc w:val="left"/>
      <w:pPr>
        <w:ind w:left="8665" w:hanging="348"/>
      </w:pPr>
      <w:rPr>
        <w:rFonts w:hint="default"/>
        <w:lang w:val="en-US" w:eastAsia="zh-CN" w:bidi="ar-SA"/>
      </w:rPr>
    </w:lvl>
  </w:abstractNum>
  <w:abstractNum w:abstractNumId="13" w15:restartNumberingAfterBreak="0">
    <w:nsid w:val="085B3853"/>
    <w:multiLevelType w:val="multilevel"/>
    <w:tmpl w:val="085B3853"/>
    <w:lvl w:ilvl="0">
      <w:start w:val="1"/>
      <w:numFmt w:val="decimal"/>
      <w:lvlText w:val="%1"/>
      <w:lvlJc w:val="left"/>
      <w:pPr>
        <w:ind w:left="1126" w:hanging="425"/>
      </w:pPr>
      <w:rPr>
        <w:rFonts w:ascii="Arial" w:eastAsia="Arial" w:hAnsi="Arial" w:cs="Arial" w:hint="default"/>
        <w:b w:val="0"/>
        <w:bCs w:val="0"/>
        <w:i w:val="0"/>
        <w:iCs w:val="0"/>
        <w:spacing w:val="0"/>
        <w:w w:val="114"/>
        <w:sz w:val="24"/>
        <w:szCs w:val="24"/>
        <w:lang w:val="en-US" w:eastAsia="zh-CN" w:bidi="ar-SA"/>
      </w:rPr>
    </w:lvl>
    <w:lvl w:ilvl="1">
      <w:numFmt w:val="bullet"/>
      <w:lvlText w:val="•"/>
      <w:lvlJc w:val="left"/>
      <w:pPr>
        <w:ind w:left="2054" w:hanging="425"/>
      </w:pPr>
      <w:rPr>
        <w:rFonts w:hint="default"/>
        <w:lang w:val="en-US" w:eastAsia="zh-CN" w:bidi="ar-SA"/>
      </w:rPr>
    </w:lvl>
    <w:lvl w:ilvl="2">
      <w:numFmt w:val="bullet"/>
      <w:lvlText w:val="•"/>
      <w:lvlJc w:val="left"/>
      <w:pPr>
        <w:ind w:left="2989" w:hanging="425"/>
      </w:pPr>
      <w:rPr>
        <w:rFonts w:hint="default"/>
        <w:lang w:val="en-US" w:eastAsia="zh-CN" w:bidi="ar-SA"/>
      </w:rPr>
    </w:lvl>
    <w:lvl w:ilvl="3">
      <w:numFmt w:val="bullet"/>
      <w:lvlText w:val="•"/>
      <w:lvlJc w:val="left"/>
      <w:pPr>
        <w:ind w:left="3924" w:hanging="425"/>
      </w:pPr>
      <w:rPr>
        <w:rFonts w:hint="default"/>
        <w:lang w:val="en-US" w:eastAsia="zh-CN" w:bidi="ar-SA"/>
      </w:rPr>
    </w:lvl>
    <w:lvl w:ilvl="4">
      <w:numFmt w:val="bullet"/>
      <w:lvlText w:val="•"/>
      <w:lvlJc w:val="left"/>
      <w:pPr>
        <w:ind w:left="4858" w:hanging="425"/>
      </w:pPr>
      <w:rPr>
        <w:rFonts w:hint="default"/>
        <w:lang w:val="en-US" w:eastAsia="zh-CN" w:bidi="ar-SA"/>
      </w:rPr>
    </w:lvl>
    <w:lvl w:ilvl="5">
      <w:numFmt w:val="bullet"/>
      <w:lvlText w:val="•"/>
      <w:lvlJc w:val="left"/>
      <w:pPr>
        <w:ind w:left="5793" w:hanging="425"/>
      </w:pPr>
      <w:rPr>
        <w:rFonts w:hint="default"/>
        <w:lang w:val="en-US" w:eastAsia="zh-CN" w:bidi="ar-SA"/>
      </w:rPr>
    </w:lvl>
    <w:lvl w:ilvl="6">
      <w:numFmt w:val="bullet"/>
      <w:lvlText w:val="•"/>
      <w:lvlJc w:val="left"/>
      <w:pPr>
        <w:ind w:left="6728" w:hanging="425"/>
      </w:pPr>
      <w:rPr>
        <w:rFonts w:hint="default"/>
        <w:lang w:val="en-US" w:eastAsia="zh-CN" w:bidi="ar-SA"/>
      </w:rPr>
    </w:lvl>
    <w:lvl w:ilvl="7">
      <w:numFmt w:val="bullet"/>
      <w:lvlText w:val="•"/>
      <w:lvlJc w:val="left"/>
      <w:pPr>
        <w:ind w:left="7662" w:hanging="425"/>
      </w:pPr>
      <w:rPr>
        <w:rFonts w:hint="default"/>
        <w:lang w:val="en-US" w:eastAsia="zh-CN" w:bidi="ar-SA"/>
      </w:rPr>
    </w:lvl>
    <w:lvl w:ilvl="8">
      <w:numFmt w:val="bullet"/>
      <w:lvlText w:val="•"/>
      <w:lvlJc w:val="left"/>
      <w:pPr>
        <w:ind w:left="8597" w:hanging="425"/>
      </w:pPr>
      <w:rPr>
        <w:rFonts w:hint="default"/>
        <w:lang w:val="en-US" w:eastAsia="zh-CN" w:bidi="ar-SA"/>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2A57BA9"/>
    <w:multiLevelType w:val="multilevel"/>
    <w:tmpl w:val="12A57BA9"/>
    <w:lvl w:ilvl="0">
      <w:start w:val="1"/>
      <w:numFmt w:val="decimal"/>
      <w:lvlText w:val="（%1）"/>
      <w:lvlJc w:val="left"/>
      <w:pPr>
        <w:ind w:left="1336" w:hanging="635"/>
      </w:pPr>
      <w:rPr>
        <w:rFonts w:ascii="宋体" w:eastAsia="宋体" w:hAnsi="宋体" w:cs="宋体" w:hint="default"/>
        <w:b w:val="0"/>
        <w:bCs w:val="0"/>
        <w:i w:val="0"/>
        <w:iCs w:val="0"/>
        <w:spacing w:val="0"/>
        <w:w w:val="100"/>
        <w:sz w:val="24"/>
        <w:szCs w:val="24"/>
        <w:lang w:val="en-US" w:eastAsia="zh-CN" w:bidi="ar-SA"/>
      </w:rPr>
    </w:lvl>
    <w:lvl w:ilvl="1">
      <w:numFmt w:val="bullet"/>
      <w:lvlText w:val="•"/>
      <w:lvlJc w:val="left"/>
      <w:pPr>
        <w:ind w:left="2252" w:hanging="635"/>
      </w:pPr>
      <w:rPr>
        <w:rFonts w:hint="default"/>
        <w:lang w:val="en-US" w:eastAsia="zh-CN" w:bidi="ar-SA"/>
      </w:rPr>
    </w:lvl>
    <w:lvl w:ilvl="2">
      <w:numFmt w:val="bullet"/>
      <w:lvlText w:val="•"/>
      <w:lvlJc w:val="left"/>
      <w:pPr>
        <w:ind w:left="3165" w:hanging="635"/>
      </w:pPr>
      <w:rPr>
        <w:rFonts w:hint="default"/>
        <w:lang w:val="en-US" w:eastAsia="zh-CN" w:bidi="ar-SA"/>
      </w:rPr>
    </w:lvl>
    <w:lvl w:ilvl="3">
      <w:numFmt w:val="bullet"/>
      <w:lvlText w:val="•"/>
      <w:lvlJc w:val="left"/>
      <w:pPr>
        <w:ind w:left="4078" w:hanging="635"/>
      </w:pPr>
      <w:rPr>
        <w:rFonts w:hint="default"/>
        <w:lang w:val="en-US" w:eastAsia="zh-CN" w:bidi="ar-SA"/>
      </w:rPr>
    </w:lvl>
    <w:lvl w:ilvl="4">
      <w:numFmt w:val="bullet"/>
      <w:lvlText w:val="•"/>
      <w:lvlJc w:val="left"/>
      <w:pPr>
        <w:ind w:left="4990" w:hanging="635"/>
      </w:pPr>
      <w:rPr>
        <w:rFonts w:hint="default"/>
        <w:lang w:val="en-US" w:eastAsia="zh-CN" w:bidi="ar-SA"/>
      </w:rPr>
    </w:lvl>
    <w:lvl w:ilvl="5">
      <w:numFmt w:val="bullet"/>
      <w:lvlText w:val="•"/>
      <w:lvlJc w:val="left"/>
      <w:pPr>
        <w:ind w:left="5903" w:hanging="635"/>
      </w:pPr>
      <w:rPr>
        <w:rFonts w:hint="default"/>
        <w:lang w:val="en-US" w:eastAsia="zh-CN" w:bidi="ar-SA"/>
      </w:rPr>
    </w:lvl>
    <w:lvl w:ilvl="6">
      <w:numFmt w:val="bullet"/>
      <w:lvlText w:val="•"/>
      <w:lvlJc w:val="left"/>
      <w:pPr>
        <w:ind w:left="6816" w:hanging="635"/>
      </w:pPr>
      <w:rPr>
        <w:rFonts w:hint="default"/>
        <w:lang w:val="en-US" w:eastAsia="zh-CN" w:bidi="ar-SA"/>
      </w:rPr>
    </w:lvl>
    <w:lvl w:ilvl="7">
      <w:numFmt w:val="bullet"/>
      <w:lvlText w:val="•"/>
      <w:lvlJc w:val="left"/>
      <w:pPr>
        <w:ind w:left="7728" w:hanging="635"/>
      </w:pPr>
      <w:rPr>
        <w:rFonts w:hint="default"/>
        <w:lang w:val="en-US" w:eastAsia="zh-CN" w:bidi="ar-SA"/>
      </w:rPr>
    </w:lvl>
    <w:lvl w:ilvl="8">
      <w:numFmt w:val="bullet"/>
      <w:lvlText w:val="•"/>
      <w:lvlJc w:val="left"/>
      <w:pPr>
        <w:ind w:left="8641" w:hanging="635"/>
      </w:pPr>
      <w:rPr>
        <w:rFonts w:hint="default"/>
        <w:lang w:val="en-US" w:eastAsia="zh-CN" w:bidi="ar-SA"/>
      </w:rPr>
    </w:lvl>
  </w:abstractNum>
  <w:abstractNum w:abstractNumId="16" w15:restartNumberingAfterBreak="0">
    <w:nsid w:val="13043360"/>
    <w:multiLevelType w:val="multilevel"/>
    <w:tmpl w:val="13043360"/>
    <w:lvl w:ilvl="0">
      <w:start w:val="1"/>
      <w:numFmt w:val="decimal"/>
      <w:lvlText w:val="%1."/>
      <w:lvlJc w:val="left"/>
      <w:pPr>
        <w:ind w:left="401" w:hanging="348"/>
      </w:pPr>
      <w:rPr>
        <w:rFonts w:ascii="Arial" w:eastAsia="Arial" w:hAnsi="Arial" w:cs="Arial" w:hint="default"/>
        <w:b w:val="0"/>
        <w:bCs w:val="0"/>
        <w:i w:val="0"/>
        <w:iCs w:val="0"/>
        <w:spacing w:val="-2"/>
        <w:w w:val="105"/>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17" w15:restartNumberingAfterBreak="0">
    <w:nsid w:val="19E65377"/>
    <w:multiLevelType w:val="multilevel"/>
    <w:tmpl w:val="19E65377"/>
    <w:lvl w:ilvl="0">
      <w:start w:val="1"/>
      <w:numFmt w:val="decimal"/>
      <w:lvlText w:val="%1"/>
      <w:lvlJc w:val="left"/>
      <w:pPr>
        <w:ind w:left="1061" w:hanging="360"/>
        <w:jc w:val="right"/>
      </w:pPr>
      <w:rPr>
        <w:rFonts w:ascii="Arial" w:eastAsia="Arial" w:hAnsi="Arial" w:cs="Arial" w:hint="default"/>
        <w:b w:val="0"/>
        <w:bCs w:val="0"/>
        <w:i w:val="0"/>
        <w:iCs w:val="0"/>
        <w:spacing w:val="0"/>
        <w:w w:val="100"/>
        <w:sz w:val="24"/>
        <w:szCs w:val="24"/>
        <w:lang w:val="en-US" w:eastAsia="zh-CN" w:bidi="ar-SA"/>
      </w:rPr>
    </w:lvl>
    <w:lvl w:ilvl="1">
      <w:start w:val="1"/>
      <w:numFmt w:val="decimal"/>
      <w:lvlText w:val="%1-%2"/>
      <w:lvlJc w:val="left"/>
      <w:pPr>
        <w:ind w:left="852" w:hanging="452"/>
      </w:pPr>
      <w:rPr>
        <w:rFonts w:ascii="Arial" w:eastAsia="Arial" w:hAnsi="Arial" w:cs="Arial" w:hint="default"/>
        <w:b w:val="0"/>
        <w:bCs w:val="0"/>
        <w:i w:val="0"/>
        <w:iCs w:val="0"/>
        <w:spacing w:val="0"/>
        <w:w w:val="100"/>
        <w:sz w:val="24"/>
        <w:szCs w:val="24"/>
        <w:lang w:val="en-US" w:eastAsia="zh-CN" w:bidi="ar-SA"/>
      </w:rPr>
    </w:lvl>
    <w:lvl w:ilvl="2">
      <w:start w:val="2"/>
      <w:numFmt w:val="decimal"/>
      <w:lvlText w:val="%3."/>
      <w:lvlJc w:val="left"/>
      <w:pPr>
        <w:ind w:left="401" w:hanging="229"/>
      </w:pPr>
      <w:rPr>
        <w:rFonts w:ascii="Arial" w:eastAsia="Arial" w:hAnsi="Arial" w:cs="Arial" w:hint="default"/>
        <w:b w:val="0"/>
        <w:bCs w:val="0"/>
        <w:i w:val="0"/>
        <w:iCs w:val="0"/>
        <w:spacing w:val="0"/>
        <w:w w:val="100"/>
        <w:sz w:val="22"/>
        <w:szCs w:val="22"/>
        <w:lang w:val="en-US" w:eastAsia="zh-CN" w:bidi="ar-SA"/>
      </w:rPr>
    </w:lvl>
    <w:lvl w:ilvl="3">
      <w:numFmt w:val="bullet"/>
      <w:lvlText w:val="•"/>
      <w:lvlJc w:val="left"/>
      <w:pPr>
        <w:ind w:left="2160" w:hanging="229"/>
      </w:pPr>
      <w:rPr>
        <w:rFonts w:hint="default"/>
        <w:lang w:val="en-US" w:eastAsia="zh-CN" w:bidi="ar-SA"/>
      </w:rPr>
    </w:lvl>
    <w:lvl w:ilvl="4">
      <w:numFmt w:val="bullet"/>
      <w:lvlText w:val="•"/>
      <w:lvlJc w:val="left"/>
      <w:pPr>
        <w:ind w:left="3261" w:hanging="229"/>
      </w:pPr>
      <w:rPr>
        <w:rFonts w:hint="default"/>
        <w:lang w:val="en-US" w:eastAsia="zh-CN" w:bidi="ar-SA"/>
      </w:rPr>
    </w:lvl>
    <w:lvl w:ilvl="5">
      <w:numFmt w:val="bullet"/>
      <w:lvlText w:val="•"/>
      <w:lvlJc w:val="left"/>
      <w:pPr>
        <w:ind w:left="4362" w:hanging="229"/>
      </w:pPr>
      <w:rPr>
        <w:rFonts w:hint="default"/>
        <w:lang w:val="en-US" w:eastAsia="zh-CN" w:bidi="ar-SA"/>
      </w:rPr>
    </w:lvl>
    <w:lvl w:ilvl="6">
      <w:numFmt w:val="bullet"/>
      <w:lvlText w:val="•"/>
      <w:lvlJc w:val="left"/>
      <w:pPr>
        <w:ind w:left="5463" w:hanging="229"/>
      </w:pPr>
      <w:rPr>
        <w:rFonts w:hint="default"/>
        <w:lang w:val="en-US" w:eastAsia="zh-CN" w:bidi="ar-SA"/>
      </w:rPr>
    </w:lvl>
    <w:lvl w:ilvl="7">
      <w:numFmt w:val="bullet"/>
      <w:lvlText w:val="•"/>
      <w:lvlJc w:val="left"/>
      <w:pPr>
        <w:ind w:left="6564" w:hanging="229"/>
      </w:pPr>
      <w:rPr>
        <w:rFonts w:hint="default"/>
        <w:lang w:val="en-US" w:eastAsia="zh-CN" w:bidi="ar-SA"/>
      </w:rPr>
    </w:lvl>
    <w:lvl w:ilvl="8">
      <w:numFmt w:val="bullet"/>
      <w:lvlText w:val="•"/>
      <w:lvlJc w:val="left"/>
      <w:pPr>
        <w:ind w:left="7665" w:hanging="229"/>
      </w:pPr>
      <w:rPr>
        <w:rFonts w:hint="default"/>
        <w:lang w:val="en-US" w:eastAsia="zh-CN" w:bidi="ar-SA"/>
      </w:rPr>
    </w:lvl>
  </w:abstractNum>
  <w:abstractNum w:abstractNumId="18" w15:restartNumberingAfterBreak="0">
    <w:nsid w:val="20D657CC"/>
    <w:multiLevelType w:val="multilevel"/>
    <w:tmpl w:val="20D657CC"/>
    <w:lvl w:ilvl="0">
      <w:start w:val="1"/>
      <w:numFmt w:val="decimal"/>
      <w:lvlText w:val="%1）"/>
      <w:lvlJc w:val="left"/>
      <w:pPr>
        <w:ind w:left="701" w:hanging="393"/>
      </w:pPr>
      <w:rPr>
        <w:rFonts w:ascii="Arial" w:eastAsia="Arial" w:hAnsi="Arial" w:cs="Arial" w:hint="default"/>
        <w:b w:val="0"/>
        <w:bCs w:val="0"/>
        <w:i w:val="0"/>
        <w:iCs w:val="0"/>
        <w:spacing w:val="0"/>
        <w:w w:val="100"/>
        <w:sz w:val="22"/>
        <w:szCs w:val="22"/>
        <w:lang w:val="en-US" w:eastAsia="zh-CN" w:bidi="ar-SA"/>
      </w:rPr>
    </w:lvl>
    <w:lvl w:ilvl="1">
      <w:numFmt w:val="bullet"/>
      <w:lvlText w:val="•"/>
      <w:lvlJc w:val="left"/>
      <w:pPr>
        <w:ind w:left="1676" w:hanging="393"/>
      </w:pPr>
      <w:rPr>
        <w:rFonts w:hint="default"/>
        <w:lang w:val="en-US" w:eastAsia="zh-CN" w:bidi="ar-SA"/>
      </w:rPr>
    </w:lvl>
    <w:lvl w:ilvl="2">
      <w:numFmt w:val="bullet"/>
      <w:lvlText w:val="•"/>
      <w:lvlJc w:val="left"/>
      <w:pPr>
        <w:ind w:left="2653" w:hanging="393"/>
      </w:pPr>
      <w:rPr>
        <w:rFonts w:hint="default"/>
        <w:lang w:val="en-US" w:eastAsia="zh-CN" w:bidi="ar-SA"/>
      </w:rPr>
    </w:lvl>
    <w:lvl w:ilvl="3">
      <w:numFmt w:val="bullet"/>
      <w:lvlText w:val="•"/>
      <w:lvlJc w:val="left"/>
      <w:pPr>
        <w:ind w:left="3630" w:hanging="393"/>
      </w:pPr>
      <w:rPr>
        <w:rFonts w:hint="default"/>
        <w:lang w:val="en-US" w:eastAsia="zh-CN" w:bidi="ar-SA"/>
      </w:rPr>
    </w:lvl>
    <w:lvl w:ilvl="4">
      <w:numFmt w:val="bullet"/>
      <w:lvlText w:val="•"/>
      <w:lvlJc w:val="left"/>
      <w:pPr>
        <w:ind w:left="4606" w:hanging="393"/>
      </w:pPr>
      <w:rPr>
        <w:rFonts w:hint="default"/>
        <w:lang w:val="en-US" w:eastAsia="zh-CN" w:bidi="ar-SA"/>
      </w:rPr>
    </w:lvl>
    <w:lvl w:ilvl="5">
      <w:numFmt w:val="bullet"/>
      <w:lvlText w:val="•"/>
      <w:lvlJc w:val="left"/>
      <w:pPr>
        <w:ind w:left="5583" w:hanging="393"/>
      </w:pPr>
      <w:rPr>
        <w:rFonts w:hint="default"/>
        <w:lang w:val="en-US" w:eastAsia="zh-CN" w:bidi="ar-SA"/>
      </w:rPr>
    </w:lvl>
    <w:lvl w:ilvl="6">
      <w:numFmt w:val="bullet"/>
      <w:lvlText w:val="•"/>
      <w:lvlJc w:val="left"/>
      <w:pPr>
        <w:ind w:left="6560" w:hanging="393"/>
      </w:pPr>
      <w:rPr>
        <w:rFonts w:hint="default"/>
        <w:lang w:val="en-US" w:eastAsia="zh-CN" w:bidi="ar-SA"/>
      </w:rPr>
    </w:lvl>
    <w:lvl w:ilvl="7">
      <w:numFmt w:val="bullet"/>
      <w:lvlText w:val="•"/>
      <w:lvlJc w:val="left"/>
      <w:pPr>
        <w:ind w:left="7536" w:hanging="393"/>
      </w:pPr>
      <w:rPr>
        <w:rFonts w:hint="default"/>
        <w:lang w:val="en-US" w:eastAsia="zh-CN" w:bidi="ar-SA"/>
      </w:rPr>
    </w:lvl>
    <w:lvl w:ilvl="8">
      <w:numFmt w:val="bullet"/>
      <w:lvlText w:val="•"/>
      <w:lvlJc w:val="left"/>
      <w:pPr>
        <w:ind w:left="8513" w:hanging="393"/>
      </w:pPr>
      <w:rPr>
        <w:rFonts w:hint="default"/>
        <w:lang w:val="en-US" w:eastAsia="zh-CN" w:bidi="ar-SA"/>
      </w:rPr>
    </w:lvl>
  </w:abstractNum>
  <w:abstractNum w:abstractNumId="19" w15:restartNumberingAfterBreak="0">
    <w:nsid w:val="23C0312C"/>
    <w:multiLevelType w:val="multilevel"/>
    <w:tmpl w:val="23C0312C"/>
    <w:lvl w:ilvl="0">
      <w:start w:val="2"/>
      <w:numFmt w:val="decimal"/>
      <w:lvlText w:val="%1."/>
      <w:lvlJc w:val="left"/>
      <w:pPr>
        <w:ind w:left="1110" w:hanging="229"/>
      </w:pPr>
      <w:rPr>
        <w:rFonts w:ascii="Arial" w:eastAsia="Arial" w:hAnsi="Arial" w:cs="Arial" w:hint="default"/>
        <w:b w:val="0"/>
        <w:bCs w:val="0"/>
        <w:i w:val="0"/>
        <w:iCs w:val="0"/>
        <w:spacing w:val="-2"/>
        <w:w w:val="114"/>
        <w:sz w:val="22"/>
        <w:szCs w:val="22"/>
        <w:lang w:val="en-US" w:eastAsia="zh-CN" w:bidi="ar-SA"/>
      </w:rPr>
    </w:lvl>
    <w:lvl w:ilvl="1">
      <w:numFmt w:val="bullet"/>
      <w:lvlText w:val="•"/>
      <w:lvlJc w:val="left"/>
      <w:pPr>
        <w:ind w:left="1994" w:hanging="229"/>
      </w:pPr>
      <w:rPr>
        <w:rFonts w:hint="default"/>
        <w:lang w:val="en-US" w:eastAsia="zh-CN" w:bidi="ar-SA"/>
      </w:rPr>
    </w:lvl>
    <w:lvl w:ilvl="2">
      <w:numFmt w:val="bullet"/>
      <w:lvlText w:val="•"/>
      <w:lvlJc w:val="left"/>
      <w:pPr>
        <w:ind w:left="2869" w:hanging="229"/>
      </w:pPr>
      <w:rPr>
        <w:rFonts w:hint="default"/>
        <w:lang w:val="en-US" w:eastAsia="zh-CN" w:bidi="ar-SA"/>
      </w:rPr>
    </w:lvl>
    <w:lvl w:ilvl="3">
      <w:numFmt w:val="bullet"/>
      <w:lvlText w:val="•"/>
      <w:lvlJc w:val="left"/>
      <w:pPr>
        <w:ind w:left="3744" w:hanging="229"/>
      </w:pPr>
      <w:rPr>
        <w:rFonts w:hint="default"/>
        <w:lang w:val="en-US" w:eastAsia="zh-CN" w:bidi="ar-SA"/>
      </w:rPr>
    </w:lvl>
    <w:lvl w:ilvl="4">
      <w:numFmt w:val="bullet"/>
      <w:lvlText w:val="•"/>
      <w:lvlJc w:val="left"/>
      <w:pPr>
        <w:ind w:left="4618" w:hanging="229"/>
      </w:pPr>
      <w:rPr>
        <w:rFonts w:hint="default"/>
        <w:lang w:val="en-US" w:eastAsia="zh-CN" w:bidi="ar-SA"/>
      </w:rPr>
    </w:lvl>
    <w:lvl w:ilvl="5">
      <w:numFmt w:val="bullet"/>
      <w:lvlText w:val="•"/>
      <w:lvlJc w:val="left"/>
      <w:pPr>
        <w:ind w:left="5493" w:hanging="229"/>
      </w:pPr>
      <w:rPr>
        <w:rFonts w:hint="default"/>
        <w:lang w:val="en-US" w:eastAsia="zh-CN" w:bidi="ar-SA"/>
      </w:rPr>
    </w:lvl>
    <w:lvl w:ilvl="6">
      <w:numFmt w:val="bullet"/>
      <w:lvlText w:val="•"/>
      <w:lvlJc w:val="left"/>
      <w:pPr>
        <w:ind w:left="6368" w:hanging="229"/>
      </w:pPr>
      <w:rPr>
        <w:rFonts w:hint="default"/>
        <w:lang w:val="en-US" w:eastAsia="zh-CN" w:bidi="ar-SA"/>
      </w:rPr>
    </w:lvl>
    <w:lvl w:ilvl="7">
      <w:numFmt w:val="bullet"/>
      <w:lvlText w:val="•"/>
      <w:lvlJc w:val="left"/>
      <w:pPr>
        <w:ind w:left="7242" w:hanging="229"/>
      </w:pPr>
      <w:rPr>
        <w:rFonts w:hint="default"/>
        <w:lang w:val="en-US" w:eastAsia="zh-CN" w:bidi="ar-SA"/>
      </w:rPr>
    </w:lvl>
    <w:lvl w:ilvl="8">
      <w:numFmt w:val="bullet"/>
      <w:lvlText w:val="•"/>
      <w:lvlJc w:val="left"/>
      <w:pPr>
        <w:ind w:left="8117" w:hanging="229"/>
      </w:pPr>
      <w:rPr>
        <w:rFonts w:hint="default"/>
        <w:lang w:val="en-US" w:eastAsia="zh-CN" w:bidi="ar-SA"/>
      </w:rPr>
    </w:lvl>
  </w:abstractNum>
  <w:abstractNum w:abstractNumId="20" w15:restartNumberingAfterBreak="0">
    <w:nsid w:val="2A6F1F22"/>
    <w:multiLevelType w:val="multilevel"/>
    <w:tmpl w:val="2A6F1F22"/>
    <w:lvl w:ilvl="0">
      <w:start w:val="1"/>
      <w:numFmt w:val="decimal"/>
      <w:lvlText w:val="（%1）"/>
      <w:lvlJc w:val="left"/>
      <w:pPr>
        <w:ind w:left="740" w:hanging="633"/>
      </w:pPr>
      <w:rPr>
        <w:rFonts w:ascii="宋体" w:eastAsia="宋体" w:hAnsi="宋体" w:cs="宋体" w:hint="default"/>
        <w:b w:val="0"/>
        <w:bCs w:val="0"/>
        <w:i w:val="0"/>
        <w:iCs w:val="0"/>
        <w:spacing w:val="-2"/>
        <w:w w:val="100"/>
        <w:sz w:val="22"/>
        <w:szCs w:val="22"/>
        <w:lang w:val="en-US" w:eastAsia="zh-CN" w:bidi="ar-SA"/>
      </w:rPr>
    </w:lvl>
    <w:lvl w:ilvl="1">
      <w:numFmt w:val="bullet"/>
      <w:lvlText w:val="•"/>
      <w:lvlJc w:val="left"/>
      <w:pPr>
        <w:ind w:left="1419" w:hanging="633"/>
      </w:pPr>
      <w:rPr>
        <w:rFonts w:hint="default"/>
        <w:lang w:val="en-US" w:eastAsia="zh-CN" w:bidi="ar-SA"/>
      </w:rPr>
    </w:lvl>
    <w:lvl w:ilvl="2">
      <w:numFmt w:val="bullet"/>
      <w:lvlText w:val="•"/>
      <w:lvlJc w:val="left"/>
      <w:pPr>
        <w:ind w:left="2098" w:hanging="633"/>
      </w:pPr>
      <w:rPr>
        <w:rFonts w:hint="default"/>
        <w:lang w:val="en-US" w:eastAsia="zh-CN" w:bidi="ar-SA"/>
      </w:rPr>
    </w:lvl>
    <w:lvl w:ilvl="3">
      <w:numFmt w:val="bullet"/>
      <w:lvlText w:val="•"/>
      <w:lvlJc w:val="left"/>
      <w:pPr>
        <w:ind w:left="2777" w:hanging="633"/>
      </w:pPr>
      <w:rPr>
        <w:rFonts w:hint="default"/>
        <w:lang w:val="en-US" w:eastAsia="zh-CN" w:bidi="ar-SA"/>
      </w:rPr>
    </w:lvl>
    <w:lvl w:ilvl="4">
      <w:numFmt w:val="bullet"/>
      <w:lvlText w:val="•"/>
      <w:lvlJc w:val="left"/>
      <w:pPr>
        <w:ind w:left="3456" w:hanging="633"/>
      </w:pPr>
      <w:rPr>
        <w:rFonts w:hint="default"/>
        <w:lang w:val="en-US" w:eastAsia="zh-CN" w:bidi="ar-SA"/>
      </w:rPr>
    </w:lvl>
    <w:lvl w:ilvl="5">
      <w:numFmt w:val="bullet"/>
      <w:lvlText w:val="•"/>
      <w:lvlJc w:val="left"/>
      <w:pPr>
        <w:ind w:left="4135" w:hanging="633"/>
      </w:pPr>
      <w:rPr>
        <w:rFonts w:hint="default"/>
        <w:lang w:val="en-US" w:eastAsia="zh-CN" w:bidi="ar-SA"/>
      </w:rPr>
    </w:lvl>
    <w:lvl w:ilvl="6">
      <w:numFmt w:val="bullet"/>
      <w:lvlText w:val="•"/>
      <w:lvlJc w:val="left"/>
      <w:pPr>
        <w:ind w:left="4814" w:hanging="633"/>
      </w:pPr>
      <w:rPr>
        <w:rFonts w:hint="default"/>
        <w:lang w:val="en-US" w:eastAsia="zh-CN" w:bidi="ar-SA"/>
      </w:rPr>
    </w:lvl>
    <w:lvl w:ilvl="7">
      <w:numFmt w:val="bullet"/>
      <w:lvlText w:val="•"/>
      <w:lvlJc w:val="left"/>
      <w:pPr>
        <w:ind w:left="5493" w:hanging="633"/>
      </w:pPr>
      <w:rPr>
        <w:rFonts w:hint="default"/>
        <w:lang w:val="en-US" w:eastAsia="zh-CN" w:bidi="ar-SA"/>
      </w:rPr>
    </w:lvl>
    <w:lvl w:ilvl="8">
      <w:numFmt w:val="bullet"/>
      <w:lvlText w:val="•"/>
      <w:lvlJc w:val="left"/>
      <w:pPr>
        <w:ind w:left="6172" w:hanging="633"/>
      </w:pPr>
      <w:rPr>
        <w:rFonts w:hint="default"/>
        <w:lang w:val="en-US" w:eastAsia="zh-CN" w:bidi="ar-SA"/>
      </w:rPr>
    </w:lvl>
  </w:abstractNum>
  <w:abstractNum w:abstractNumId="21" w15:restartNumberingAfterBreak="0">
    <w:nsid w:val="2CD6568C"/>
    <w:multiLevelType w:val="multilevel"/>
    <w:tmpl w:val="2CD6568C"/>
    <w:lvl w:ilvl="0">
      <w:start w:val="1"/>
      <w:numFmt w:val="decimal"/>
      <w:lvlText w:val="%1"/>
      <w:lvlJc w:val="left"/>
      <w:pPr>
        <w:ind w:left="1056" w:hanging="356"/>
      </w:pPr>
      <w:rPr>
        <w:rFonts w:ascii="Arial" w:eastAsia="Arial" w:hAnsi="Arial" w:cs="Arial" w:hint="default"/>
        <w:b w:val="0"/>
        <w:bCs w:val="0"/>
        <w:i w:val="0"/>
        <w:iCs w:val="0"/>
        <w:spacing w:val="0"/>
        <w:w w:val="100"/>
        <w:sz w:val="24"/>
        <w:szCs w:val="24"/>
        <w:lang w:val="en-US" w:eastAsia="zh-CN" w:bidi="ar-SA"/>
      </w:rPr>
    </w:lvl>
    <w:lvl w:ilvl="1">
      <w:start w:val="1"/>
      <w:numFmt w:val="decimal"/>
      <w:lvlText w:val="%1.%2"/>
      <w:lvlJc w:val="left"/>
      <w:pPr>
        <w:ind w:left="1781" w:hanging="720"/>
      </w:pPr>
      <w:rPr>
        <w:rFonts w:ascii="Arial" w:eastAsia="Arial" w:hAnsi="Arial" w:cs="Arial" w:hint="default"/>
        <w:b w:val="0"/>
        <w:bCs w:val="0"/>
        <w:i w:val="0"/>
        <w:iCs w:val="0"/>
        <w:spacing w:val="0"/>
        <w:w w:val="100"/>
        <w:sz w:val="24"/>
        <w:szCs w:val="24"/>
        <w:lang w:val="en-US" w:eastAsia="zh-CN" w:bidi="ar-SA"/>
      </w:rPr>
    </w:lvl>
    <w:lvl w:ilvl="2">
      <w:start w:val="1"/>
      <w:numFmt w:val="decimal"/>
      <w:lvlText w:val="%1.%2.%3"/>
      <w:lvlJc w:val="left"/>
      <w:pPr>
        <w:ind w:left="2681" w:hanging="900"/>
      </w:pPr>
      <w:rPr>
        <w:rFonts w:ascii="Arial" w:eastAsia="Arial" w:hAnsi="Arial" w:cs="Arial" w:hint="default"/>
        <w:b w:val="0"/>
        <w:bCs w:val="0"/>
        <w:i w:val="0"/>
        <w:iCs w:val="0"/>
        <w:spacing w:val="-2"/>
        <w:w w:val="114"/>
        <w:sz w:val="24"/>
        <w:szCs w:val="24"/>
        <w:lang w:val="en-US" w:eastAsia="zh-CN" w:bidi="ar-SA"/>
      </w:rPr>
    </w:lvl>
    <w:lvl w:ilvl="3">
      <w:start w:val="1"/>
      <w:numFmt w:val="decimal"/>
      <w:lvlText w:val="%1.%2.%3.%4"/>
      <w:lvlJc w:val="left"/>
      <w:pPr>
        <w:ind w:left="3586" w:hanging="900"/>
      </w:pPr>
      <w:rPr>
        <w:rFonts w:ascii="Arial" w:eastAsia="Arial" w:hAnsi="Arial" w:cs="Arial" w:hint="default"/>
        <w:b w:val="0"/>
        <w:bCs w:val="0"/>
        <w:i w:val="0"/>
        <w:iCs w:val="0"/>
        <w:spacing w:val="-2"/>
        <w:w w:val="114"/>
        <w:sz w:val="24"/>
        <w:szCs w:val="24"/>
        <w:lang w:val="en-US" w:eastAsia="zh-CN" w:bidi="ar-SA"/>
      </w:rPr>
    </w:lvl>
    <w:lvl w:ilvl="4">
      <w:start w:val="1"/>
      <w:numFmt w:val="decimal"/>
      <w:lvlText w:val="（%5）"/>
      <w:lvlJc w:val="left"/>
      <w:pPr>
        <w:ind w:left="3536" w:hanging="641"/>
      </w:pPr>
      <w:rPr>
        <w:rFonts w:ascii="宋体" w:eastAsia="宋体" w:hAnsi="宋体" w:cs="宋体" w:hint="default"/>
        <w:b w:val="0"/>
        <w:bCs w:val="0"/>
        <w:i w:val="0"/>
        <w:iCs w:val="0"/>
        <w:spacing w:val="2"/>
        <w:w w:val="100"/>
        <w:sz w:val="22"/>
        <w:szCs w:val="22"/>
        <w:lang w:val="en-US" w:eastAsia="zh-CN" w:bidi="ar-SA"/>
      </w:rPr>
    </w:lvl>
    <w:lvl w:ilvl="5">
      <w:numFmt w:val="bullet"/>
      <w:lvlText w:val="•"/>
      <w:lvlJc w:val="left"/>
      <w:pPr>
        <w:ind w:left="4727" w:hanging="641"/>
      </w:pPr>
      <w:rPr>
        <w:rFonts w:hint="default"/>
        <w:lang w:val="en-US" w:eastAsia="zh-CN" w:bidi="ar-SA"/>
      </w:rPr>
    </w:lvl>
    <w:lvl w:ilvl="6">
      <w:numFmt w:val="bullet"/>
      <w:lvlText w:val="•"/>
      <w:lvlJc w:val="left"/>
      <w:pPr>
        <w:ind w:left="5875" w:hanging="641"/>
      </w:pPr>
      <w:rPr>
        <w:rFonts w:hint="default"/>
        <w:lang w:val="en-US" w:eastAsia="zh-CN" w:bidi="ar-SA"/>
      </w:rPr>
    </w:lvl>
    <w:lvl w:ilvl="7">
      <w:numFmt w:val="bullet"/>
      <w:lvlText w:val="•"/>
      <w:lvlJc w:val="left"/>
      <w:pPr>
        <w:ind w:left="7023" w:hanging="641"/>
      </w:pPr>
      <w:rPr>
        <w:rFonts w:hint="default"/>
        <w:lang w:val="en-US" w:eastAsia="zh-CN" w:bidi="ar-SA"/>
      </w:rPr>
    </w:lvl>
    <w:lvl w:ilvl="8">
      <w:numFmt w:val="bullet"/>
      <w:lvlText w:val="•"/>
      <w:lvlJc w:val="left"/>
      <w:pPr>
        <w:ind w:left="8171" w:hanging="641"/>
      </w:pPr>
      <w:rPr>
        <w:rFonts w:hint="default"/>
        <w:lang w:val="en-US" w:eastAsia="zh-CN" w:bidi="ar-SA"/>
      </w:rPr>
    </w:lvl>
  </w:abstractNum>
  <w:abstractNum w:abstractNumId="22" w15:restartNumberingAfterBreak="0">
    <w:nsid w:val="2F59136A"/>
    <w:multiLevelType w:val="multilevel"/>
    <w:tmpl w:val="2F59136A"/>
    <w:lvl w:ilvl="0">
      <w:start w:val="1"/>
      <w:numFmt w:val="decimal"/>
      <w:lvlText w:val="%1."/>
      <w:lvlJc w:val="left"/>
      <w:pPr>
        <w:ind w:left="701" w:hanging="229"/>
      </w:pPr>
      <w:rPr>
        <w:rFonts w:ascii="Arial" w:eastAsia="Arial" w:hAnsi="Arial" w:cs="Arial" w:hint="default"/>
        <w:b w:val="0"/>
        <w:bCs w:val="0"/>
        <w:i w:val="0"/>
        <w:iCs w:val="0"/>
        <w:spacing w:val="0"/>
        <w:w w:val="100"/>
        <w:sz w:val="22"/>
        <w:szCs w:val="22"/>
        <w:lang w:val="en-US" w:eastAsia="zh-CN" w:bidi="ar-SA"/>
      </w:rPr>
    </w:lvl>
    <w:lvl w:ilvl="1">
      <w:numFmt w:val="bullet"/>
      <w:lvlText w:val="•"/>
      <w:lvlJc w:val="left"/>
      <w:pPr>
        <w:ind w:left="1676" w:hanging="229"/>
      </w:pPr>
      <w:rPr>
        <w:rFonts w:hint="default"/>
        <w:lang w:val="en-US" w:eastAsia="zh-CN" w:bidi="ar-SA"/>
      </w:rPr>
    </w:lvl>
    <w:lvl w:ilvl="2">
      <w:numFmt w:val="bullet"/>
      <w:lvlText w:val="•"/>
      <w:lvlJc w:val="left"/>
      <w:pPr>
        <w:ind w:left="2653" w:hanging="229"/>
      </w:pPr>
      <w:rPr>
        <w:rFonts w:hint="default"/>
        <w:lang w:val="en-US" w:eastAsia="zh-CN" w:bidi="ar-SA"/>
      </w:rPr>
    </w:lvl>
    <w:lvl w:ilvl="3">
      <w:numFmt w:val="bullet"/>
      <w:lvlText w:val="•"/>
      <w:lvlJc w:val="left"/>
      <w:pPr>
        <w:ind w:left="3630" w:hanging="229"/>
      </w:pPr>
      <w:rPr>
        <w:rFonts w:hint="default"/>
        <w:lang w:val="en-US" w:eastAsia="zh-CN" w:bidi="ar-SA"/>
      </w:rPr>
    </w:lvl>
    <w:lvl w:ilvl="4">
      <w:numFmt w:val="bullet"/>
      <w:lvlText w:val="•"/>
      <w:lvlJc w:val="left"/>
      <w:pPr>
        <w:ind w:left="4606" w:hanging="229"/>
      </w:pPr>
      <w:rPr>
        <w:rFonts w:hint="default"/>
        <w:lang w:val="en-US" w:eastAsia="zh-CN" w:bidi="ar-SA"/>
      </w:rPr>
    </w:lvl>
    <w:lvl w:ilvl="5">
      <w:numFmt w:val="bullet"/>
      <w:lvlText w:val="•"/>
      <w:lvlJc w:val="left"/>
      <w:pPr>
        <w:ind w:left="5583" w:hanging="229"/>
      </w:pPr>
      <w:rPr>
        <w:rFonts w:hint="default"/>
        <w:lang w:val="en-US" w:eastAsia="zh-CN" w:bidi="ar-SA"/>
      </w:rPr>
    </w:lvl>
    <w:lvl w:ilvl="6">
      <w:numFmt w:val="bullet"/>
      <w:lvlText w:val="•"/>
      <w:lvlJc w:val="left"/>
      <w:pPr>
        <w:ind w:left="6560" w:hanging="229"/>
      </w:pPr>
      <w:rPr>
        <w:rFonts w:hint="default"/>
        <w:lang w:val="en-US" w:eastAsia="zh-CN" w:bidi="ar-SA"/>
      </w:rPr>
    </w:lvl>
    <w:lvl w:ilvl="7">
      <w:numFmt w:val="bullet"/>
      <w:lvlText w:val="•"/>
      <w:lvlJc w:val="left"/>
      <w:pPr>
        <w:ind w:left="7536" w:hanging="229"/>
      </w:pPr>
      <w:rPr>
        <w:rFonts w:hint="default"/>
        <w:lang w:val="en-US" w:eastAsia="zh-CN" w:bidi="ar-SA"/>
      </w:rPr>
    </w:lvl>
    <w:lvl w:ilvl="8">
      <w:numFmt w:val="bullet"/>
      <w:lvlText w:val="•"/>
      <w:lvlJc w:val="left"/>
      <w:pPr>
        <w:ind w:left="8513" w:hanging="229"/>
      </w:pPr>
      <w:rPr>
        <w:rFonts w:hint="default"/>
        <w:lang w:val="en-US" w:eastAsia="zh-CN" w:bidi="ar-SA"/>
      </w:rPr>
    </w:lvl>
  </w:abstractNum>
  <w:abstractNum w:abstractNumId="23" w15:restartNumberingAfterBreak="0">
    <w:nsid w:val="30810762"/>
    <w:multiLevelType w:val="multilevel"/>
    <w:tmpl w:val="30810762"/>
    <w:lvl w:ilvl="0">
      <w:start w:val="1"/>
      <w:numFmt w:val="decimal"/>
      <w:lvlText w:val="（%1）"/>
      <w:lvlJc w:val="left"/>
      <w:pPr>
        <w:ind w:left="1765" w:hanging="633"/>
      </w:pPr>
      <w:rPr>
        <w:rFonts w:ascii="宋体" w:eastAsia="宋体" w:hAnsi="宋体" w:cs="宋体" w:hint="default"/>
        <w:b w:val="0"/>
        <w:bCs w:val="0"/>
        <w:i w:val="0"/>
        <w:iCs w:val="0"/>
        <w:spacing w:val="-2"/>
        <w:w w:val="100"/>
        <w:sz w:val="22"/>
        <w:szCs w:val="22"/>
        <w:lang w:val="en-US" w:eastAsia="zh-CN" w:bidi="ar-SA"/>
      </w:rPr>
    </w:lvl>
    <w:lvl w:ilvl="1">
      <w:numFmt w:val="bullet"/>
      <w:lvlText w:val="•"/>
      <w:lvlJc w:val="left"/>
      <w:pPr>
        <w:ind w:left="2630" w:hanging="633"/>
      </w:pPr>
      <w:rPr>
        <w:rFonts w:hint="default"/>
        <w:lang w:val="en-US" w:eastAsia="zh-CN" w:bidi="ar-SA"/>
      </w:rPr>
    </w:lvl>
    <w:lvl w:ilvl="2">
      <w:numFmt w:val="bullet"/>
      <w:lvlText w:val="•"/>
      <w:lvlJc w:val="left"/>
      <w:pPr>
        <w:ind w:left="3501" w:hanging="633"/>
      </w:pPr>
      <w:rPr>
        <w:rFonts w:hint="default"/>
        <w:lang w:val="en-US" w:eastAsia="zh-CN" w:bidi="ar-SA"/>
      </w:rPr>
    </w:lvl>
    <w:lvl w:ilvl="3">
      <w:numFmt w:val="bullet"/>
      <w:lvlText w:val="•"/>
      <w:lvlJc w:val="left"/>
      <w:pPr>
        <w:ind w:left="4372" w:hanging="633"/>
      </w:pPr>
      <w:rPr>
        <w:rFonts w:hint="default"/>
        <w:lang w:val="en-US" w:eastAsia="zh-CN" w:bidi="ar-SA"/>
      </w:rPr>
    </w:lvl>
    <w:lvl w:ilvl="4">
      <w:numFmt w:val="bullet"/>
      <w:lvlText w:val="•"/>
      <w:lvlJc w:val="left"/>
      <w:pPr>
        <w:ind w:left="5242" w:hanging="633"/>
      </w:pPr>
      <w:rPr>
        <w:rFonts w:hint="default"/>
        <w:lang w:val="en-US" w:eastAsia="zh-CN" w:bidi="ar-SA"/>
      </w:rPr>
    </w:lvl>
    <w:lvl w:ilvl="5">
      <w:numFmt w:val="bullet"/>
      <w:lvlText w:val="•"/>
      <w:lvlJc w:val="left"/>
      <w:pPr>
        <w:ind w:left="6113" w:hanging="633"/>
      </w:pPr>
      <w:rPr>
        <w:rFonts w:hint="default"/>
        <w:lang w:val="en-US" w:eastAsia="zh-CN" w:bidi="ar-SA"/>
      </w:rPr>
    </w:lvl>
    <w:lvl w:ilvl="6">
      <w:numFmt w:val="bullet"/>
      <w:lvlText w:val="•"/>
      <w:lvlJc w:val="left"/>
      <w:pPr>
        <w:ind w:left="6984" w:hanging="633"/>
      </w:pPr>
      <w:rPr>
        <w:rFonts w:hint="default"/>
        <w:lang w:val="en-US" w:eastAsia="zh-CN" w:bidi="ar-SA"/>
      </w:rPr>
    </w:lvl>
    <w:lvl w:ilvl="7">
      <w:numFmt w:val="bullet"/>
      <w:lvlText w:val="•"/>
      <w:lvlJc w:val="left"/>
      <w:pPr>
        <w:ind w:left="7854" w:hanging="633"/>
      </w:pPr>
      <w:rPr>
        <w:rFonts w:hint="default"/>
        <w:lang w:val="en-US" w:eastAsia="zh-CN" w:bidi="ar-SA"/>
      </w:rPr>
    </w:lvl>
    <w:lvl w:ilvl="8">
      <w:numFmt w:val="bullet"/>
      <w:lvlText w:val="•"/>
      <w:lvlJc w:val="left"/>
      <w:pPr>
        <w:ind w:left="8725" w:hanging="633"/>
      </w:pPr>
      <w:rPr>
        <w:rFonts w:hint="default"/>
        <w:lang w:val="en-US" w:eastAsia="zh-CN" w:bidi="ar-SA"/>
      </w:rPr>
    </w:lvl>
  </w:abstractNum>
  <w:abstractNum w:abstractNumId="24" w15:restartNumberingAfterBreak="0">
    <w:nsid w:val="35831917"/>
    <w:multiLevelType w:val="multilevel"/>
    <w:tmpl w:val="35831917"/>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3F667F52"/>
    <w:multiLevelType w:val="multilevel"/>
    <w:tmpl w:val="3F667F52"/>
    <w:lvl w:ilvl="0">
      <w:start w:val="1"/>
      <w:numFmt w:val="decimal"/>
      <w:lvlText w:val="%1."/>
      <w:lvlJc w:val="left"/>
      <w:pPr>
        <w:ind w:left="684" w:hanging="399"/>
      </w:pPr>
      <w:rPr>
        <w:rFonts w:ascii="Arial" w:eastAsia="Arial" w:hAnsi="Arial" w:cs="Arial" w:hint="default"/>
        <w:b w:val="0"/>
        <w:bCs w:val="0"/>
        <w:i w:val="0"/>
        <w:iCs w:val="0"/>
        <w:spacing w:val="0"/>
        <w:w w:val="84"/>
        <w:sz w:val="24"/>
        <w:szCs w:val="24"/>
        <w:lang w:val="en-US" w:eastAsia="zh-CN" w:bidi="ar-SA"/>
      </w:rPr>
    </w:lvl>
    <w:lvl w:ilvl="1">
      <w:numFmt w:val="bullet"/>
      <w:lvlText w:val="•"/>
      <w:lvlJc w:val="left"/>
      <w:pPr>
        <w:ind w:left="1598" w:hanging="399"/>
      </w:pPr>
      <w:rPr>
        <w:rFonts w:hint="default"/>
        <w:lang w:val="en-US" w:eastAsia="zh-CN" w:bidi="ar-SA"/>
      </w:rPr>
    </w:lvl>
    <w:lvl w:ilvl="2">
      <w:numFmt w:val="bullet"/>
      <w:lvlText w:val="•"/>
      <w:lvlJc w:val="left"/>
      <w:pPr>
        <w:ind w:left="2517" w:hanging="399"/>
      </w:pPr>
      <w:rPr>
        <w:rFonts w:hint="default"/>
        <w:lang w:val="en-US" w:eastAsia="zh-CN" w:bidi="ar-SA"/>
      </w:rPr>
    </w:lvl>
    <w:lvl w:ilvl="3">
      <w:numFmt w:val="bullet"/>
      <w:lvlText w:val="•"/>
      <w:lvlJc w:val="left"/>
      <w:pPr>
        <w:ind w:left="3436" w:hanging="399"/>
      </w:pPr>
      <w:rPr>
        <w:rFonts w:hint="default"/>
        <w:lang w:val="en-US" w:eastAsia="zh-CN" w:bidi="ar-SA"/>
      </w:rPr>
    </w:lvl>
    <w:lvl w:ilvl="4">
      <w:numFmt w:val="bullet"/>
      <w:lvlText w:val="•"/>
      <w:lvlJc w:val="left"/>
      <w:pPr>
        <w:ind w:left="4354" w:hanging="399"/>
      </w:pPr>
      <w:rPr>
        <w:rFonts w:hint="default"/>
        <w:lang w:val="en-US" w:eastAsia="zh-CN" w:bidi="ar-SA"/>
      </w:rPr>
    </w:lvl>
    <w:lvl w:ilvl="5">
      <w:numFmt w:val="bullet"/>
      <w:lvlText w:val="•"/>
      <w:lvlJc w:val="left"/>
      <w:pPr>
        <w:ind w:left="5273" w:hanging="399"/>
      </w:pPr>
      <w:rPr>
        <w:rFonts w:hint="default"/>
        <w:lang w:val="en-US" w:eastAsia="zh-CN" w:bidi="ar-SA"/>
      </w:rPr>
    </w:lvl>
    <w:lvl w:ilvl="6">
      <w:numFmt w:val="bullet"/>
      <w:lvlText w:val="•"/>
      <w:lvlJc w:val="left"/>
      <w:pPr>
        <w:ind w:left="6192" w:hanging="399"/>
      </w:pPr>
      <w:rPr>
        <w:rFonts w:hint="default"/>
        <w:lang w:val="en-US" w:eastAsia="zh-CN" w:bidi="ar-SA"/>
      </w:rPr>
    </w:lvl>
    <w:lvl w:ilvl="7">
      <w:numFmt w:val="bullet"/>
      <w:lvlText w:val="•"/>
      <w:lvlJc w:val="left"/>
      <w:pPr>
        <w:ind w:left="7110" w:hanging="399"/>
      </w:pPr>
      <w:rPr>
        <w:rFonts w:hint="default"/>
        <w:lang w:val="en-US" w:eastAsia="zh-CN" w:bidi="ar-SA"/>
      </w:rPr>
    </w:lvl>
    <w:lvl w:ilvl="8">
      <w:numFmt w:val="bullet"/>
      <w:lvlText w:val="•"/>
      <w:lvlJc w:val="left"/>
      <w:pPr>
        <w:ind w:left="8029" w:hanging="399"/>
      </w:pPr>
      <w:rPr>
        <w:rFonts w:hint="default"/>
        <w:lang w:val="en-US" w:eastAsia="zh-CN" w:bidi="ar-SA"/>
      </w:rPr>
    </w:lvl>
  </w:abstractNum>
  <w:abstractNum w:abstractNumId="26" w15:restartNumberingAfterBreak="0">
    <w:nsid w:val="403319DB"/>
    <w:multiLevelType w:val="multilevel"/>
    <w:tmpl w:val="403319DB"/>
    <w:lvl w:ilvl="0">
      <w:start w:val="1"/>
      <w:numFmt w:val="decimal"/>
      <w:lvlText w:val="%1."/>
      <w:lvlJc w:val="left"/>
      <w:pPr>
        <w:ind w:left="401" w:hanging="348"/>
      </w:pPr>
      <w:rPr>
        <w:rFonts w:ascii="Arial" w:eastAsia="Arial" w:hAnsi="Arial" w:cs="Arial" w:hint="default"/>
        <w:b w:val="0"/>
        <w:bCs w:val="0"/>
        <w:i w:val="0"/>
        <w:iCs w:val="0"/>
        <w:spacing w:val="-2"/>
        <w:w w:val="105"/>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27" w15:restartNumberingAfterBreak="0">
    <w:nsid w:val="43FC6D8E"/>
    <w:multiLevelType w:val="multilevel"/>
    <w:tmpl w:val="43FC6D8E"/>
    <w:lvl w:ilvl="0">
      <w:start w:val="6"/>
      <w:numFmt w:val="none"/>
      <w:lvlText w:val="六、"/>
      <w:lvlJc w:val="left"/>
      <w:pPr>
        <w:ind w:left="1205" w:hanging="504"/>
      </w:pPr>
      <w:rPr>
        <w:rFonts w:hint="default"/>
      </w:rPr>
    </w:lvl>
    <w:lvl w:ilvl="1">
      <w:start w:val="1"/>
      <w:numFmt w:val="lowerLetter"/>
      <w:lvlText w:val="%2)"/>
      <w:lvlJc w:val="left"/>
      <w:pPr>
        <w:ind w:left="1581" w:hanging="440"/>
      </w:pPr>
    </w:lvl>
    <w:lvl w:ilvl="2">
      <w:start w:val="1"/>
      <w:numFmt w:val="lowerRoman"/>
      <w:lvlText w:val="%3."/>
      <w:lvlJc w:val="right"/>
      <w:pPr>
        <w:ind w:left="2021" w:hanging="440"/>
      </w:pPr>
    </w:lvl>
    <w:lvl w:ilvl="3">
      <w:start w:val="1"/>
      <w:numFmt w:val="decimal"/>
      <w:lvlText w:val="%4."/>
      <w:lvlJc w:val="left"/>
      <w:pPr>
        <w:ind w:left="2461" w:hanging="440"/>
      </w:pPr>
    </w:lvl>
    <w:lvl w:ilvl="4">
      <w:start w:val="1"/>
      <w:numFmt w:val="lowerLetter"/>
      <w:lvlText w:val="%5)"/>
      <w:lvlJc w:val="left"/>
      <w:pPr>
        <w:ind w:left="2901" w:hanging="440"/>
      </w:pPr>
    </w:lvl>
    <w:lvl w:ilvl="5">
      <w:start w:val="1"/>
      <w:numFmt w:val="lowerRoman"/>
      <w:lvlText w:val="%6."/>
      <w:lvlJc w:val="right"/>
      <w:pPr>
        <w:ind w:left="3341" w:hanging="440"/>
      </w:pPr>
    </w:lvl>
    <w:lvl w:ilvl="6">
      <w:start w:val="1"/>
      <w:numFmt w:val="decimal"/>
      <w:lvlText w:val="%7."/>
      <w:lvlJc w:val="left"/>
      <w:pPr>
        <w:ind w:left="3781" w:hanging="440"/>
      </w:pPr>
    </w:lvl>
    <w:lvl w:ilvl="7">
      <w:start w:val="1"/>
      <w:numFmt w:val="lowerLetter"/>
      <w:lvlText w:val="%8)"/>
      <w:lvlJc w:val="left"/>
      <w:pPr>
        <w:ind w:left="4221" w:hanging="440"/>
      </w:pPr>
    </w:lvl>
    <w:lvl w:ilvl="8">
      <w:start w:val="1"/>
      <w:numFmt w:val="lowerRoman"/>
      <w:lvlText w:val="%9."/>
      <w:lvlJc w:val="right"/>
      <w:pPr>
        <w:ind w:left="4661" w:hanging="440"/>
      </w:pPr>
    </w:lvl>
  </w:abstractNum>
  <w:abstractNum w:abstractNumId="28" w15:restartNumberingAfterBreak="0">
    <w:nsid w:val="48411DFF"/>
    <w:multiLevelType w:val="multilevel"/>
    <w:tmpl w:val="48411DFF"/>
    <w:lvl w:ilvl="0">
      <w:start w:val="1"/>
      <w:numFmt w:val="decimal"/>
      <w:lvlText w:val="%1"/>
      <w:lvlJc w:val="left"/>
      <w:pPr>
        <w:ind w:left="1061" w:hanging="360"/>
      </w:pPr>
      <w:rPr>
        <w:rFonts w:ascii="Arial" w:eastAsia="Arial" w:hAnsi="Arial" w:cs="Arial" w:hint="default"/>
        <w:b w:val="0"/>
        <w:bCs w:val="0"/>
        <w:i w:val="0"/>
        <w:iCs w:val="0"/>
        <w:spacing w:val="0"/>
        <w:w w:val="100"/>
        <w:sz w:val="24"/>
        <w:szCs w:val="24"/>
        <w:lang w:val="en-US" w:eastAsia="zh-CN" w:bidi="ar-SA"/>
      </w:rPr>
    </w:lvl>
    <w:lvl w:ilvl="1">
      <w:start w:val="1"/>
      <w:numFmt w:val="decimal"/>
      <w:lvlText w:val="%1.%2"/>
      <w:lvlJc w:val="left"/>
      <w:pPr>
        <w:ind w:left="1776" w:hanging="720"/>
      </w:pPr>
      <w:rPr>
        <w:rFonts w:ascii="Arial" w:eastAsia="Arial" w:hAnsi="Arial" w:cs="Arial" w:hint="default"/>
        <w:b w:val="0"/>
        <w:bCs w:val="0"/>
        <w:i w:val="0"/>
        <w:iCs w:val="0"/>
        <w:spacing w:val="0"/>
        <w:w w:val="100"/>
        <w:sz w:val="24"/>
        <w:szCs w:val="24"/>
        <w:lang w:val="en-US" w:eastAsia="zh-CN" w:bidi="ar-SA"/>
      </w:rPr>
    </w:lvl>
    <w:lvl w:ilvl="2">
      <w:start w:val="1"/>
      <w:numFmt w:val="decimal"/>
      <w:lvlText w:val="%1.%2.%3"/>
      <w:lvlJc w:val="left"/>
      <w:pPr>
        <w:ind w:left="2681" w:hanging="845"/>
      </w:pPr>
      <w:rPr>
        <w:rFonts w:ascii="Arial" w:eastAsia="Arial" w:hAnsi="Arial" w:cs="Arial" w:hint="default"/>
        <w:b w:val="0"/>
        <w:bCs w:val="0"/>
        <w:i w:val="0"/>
        <w:iCs w:val="0"/>
        <w:spacing w:val="0"/>
        <w:w w:val="100"/>
        <w:sz w:val="24"/>
        <w:szCs w:val="24"/>
        <w:lang w:val="en-US" w:eastAsia="zh-CN" w:bidi="ar-SA"/>
      </w:rPr>
    </w:lvl>
    <w:lvl w:ilvl="3">
      <w:numFmt w:val="bullet"/>
      <w:lvlText w:val="•"/>
      <w:lvlJc w:val="left"/>
      <w:pPr>
        <w:ind w:left="2740" w:hanging="845"/>
      </w:pPr>
      <w:rPr>
        <w:rFonts w:hint="default"/>
        <w:lang w:val="en-US" w:eastAsia="zh-CN" w:bidi="ar-SA"/>
      </w:rPr>
    </w:lvl>
    <w:lvl w:ilvl="4">
      <w:numFmt w:val="bullet"/>
      <w:lvlText w:val="•"/>
      <w:lvlJc w:val="left"/>
      <w:pPr>
        <w:ind w:left="3843" w:hanging="845"/>
      </w:pPr>
      <w:rPr>
        <w:rFonts w:hint="default"/>
        <w:lang w:val="en-US" w:eastAsia="zh-CN" w:bidi="ar-SA"/>
      </w:rPr>
    </w:lvl>
    <w:lvl w:ilvl="5">
      <w:numFmt w:val="bullet"/>
      <w:lvlText w:val="•"/>
      <w:lvlJc w:val="left"/>
      <w:pPr>
        <w:ind w:left="4947" w:hanging="845"/>
      </w:pPr>
      <w:rPr>
        <w:rFonts w:hint="default"/>
        <w:lang w:val="en-US" w:eastAsia="zh-CN" w:bidi="ar-SA"/>
      </w:rPr>
    </w:lvl>
    <w:lvl w:ilvl="6">
      <w:numFmt w:val="bullet"/>
      <w:lvlText w:val="•"/>
      <w:lvlJc w:val="left"/>
      <w:pPr>
        <w:ind w:left="6051" w:hanging="845"/>
      </w:pPr>
      <w:rPr>
        <w:rFonts w:hint="default"/>
        <w:lang w:val="en-US" w:eastAsia="zh-CN" w:bidi="ar-SA"/>
      </w:rPr>
    </w:lvl>
    <w:lvl w:ilvl="7">
      <w:numFmt w:val="bullet"/>
      <w:lvlText w:val="•"/>
      <w:lvlJc w:val="left"/>
      <w:pPr>
        <w:ind w:left="7155" w:hanging="845"/>
      </w:pPr>
      <w:rPr>
        <w:rFonts w:hint="default"/>
        <w:lang w:val="en-US" w:eastAsia="zh-CN" w:bidi="ar-SA"/>
      </w:rPr>
    </w:lvl>
    <w:lvl w:ilvl="8">
      <w:numFmt w:val="bullet"/>
      <w:lvlText w:val="•"/>
      <w:lvlJc w:val="left"/>
      <w:pPr>
        <w:ind w:left="8259" w:hanging="845"/>
      </w:pPr>
      <w:rPr>
        <w:rFonts w:hint="default"/>
        <w:lang w:val="en-US" w:eastAsia="zh-CN" w:bidi="ar-SA"/>
      </w:rPr>
    </w:lvl>
  </w:abstractNum>
  <w:abstractNum w:abstractNumId="29" w15:restartNumberingAfterBreak="0">
    <w:nsid w:val="495D4AF1"/>
    <w:multiLevelType w:val="multilevel"/>
    <w:tmpl w:val="495D4AF1"/>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510500DB"/>
    <w:multiLevelType w:val="multilevel"/>
    <w:tmpl w:val="510500DB"/>
    <w:lvl w:ilvl="0">
      <w:start w:val="7"/>
      <w:numFmt w:val="decimal"/>
      <w:lvlText w:val="%1、"/>
      <w:lvlJc w:val="left"/>
      <w:pPr>
        <w:tabs>
          <w:tab w:val="num" w:pos="720"/>
        </w:tabs>
        <w:ind w:left="720" w:hanging="360"/>
      </w:pPr>
      <w:rPr>
        <w:rFonts w:ascii="宋体" w:eastAsia="宋体" w:hAnsi="宋体" w:hint="default"/>
        <w:sz w:val="24"/>
        <w:szCs w:val="24"/>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1" w15:restartNumberingAfterBreak="0">
    <w:nsid w:val="53441A32"/>
    <w:multiLevelType w:val="multilevel"/>
    <w:tmpl w:val="53441A32"/>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54300E62"/>
    <w:multiLevelType w:val="multilevel"/>
    <w:tmpl w:val="54300E62"/>
    <w:lvl w:ilvl="0">
      <w:start w:val="1"/>
      <w:numFmt w:val="decimal"/>
      <w:lvlText w:val="（%1）"/>
      <w:lvlJc w:val="left"/>
      <w:pPr>
        <w:ind w:left="740" w:hanging="633"/>
      </w:pPr>
      <w:rPr>
        <w:rFonts w:ascii="宋体" w:eastAsia="宋体" w:hAnsi="宋体" w:cs="宋体" w:hint="default"/>
        <w:b w:val="0"/>
        <w:bCs w:val="0"/>
        <w:i w:val="0"/>
        <w:iCs w:val="0"/>
        <w:spacing w:val="-2"/>
        <w:w w:val="100"/>
        <w:sz w:val="22"/>
        <w:szCs w:val="22"/>
        <w:lang w:val="en-US" w:eastAsia="zh-CN" w:bidi="ar-SA"/>
      </w:rPr>
    </w:lvl>
    <w:lvl w:ilvl="1">
      <w:numFmt w:val="bullet"/>
      <w:lvlText w:val="•"/>
      <w:lvlJc w:val="left"/>
      <w:pPr>
        <w:ind w:left="1419" w:hanging="633"/>
      </w:pPr>
      <w:rPr>
        <w:rFonts w:hint="default"/>
        <w:lang w:val="en-US" w:eastAsia="zh-CN" w:bidi="ar-SA"/>
      </w:rPr>
    </w:lvl>
    <w:lvl w:ilvl="2">
      <w:numFmt w:val="bullet"/>
      <w:lvlText w:val="•"/>
      <w:lvlJc w:val="left"/>
      <w:pPr>
        <w:ind w:left="2098" w:hanging="633"/>
      </w:pPr>
      <w:rPr>
        <w:rFonts w:hint="default"/>
        <w:lang w:val="en-US" w:eastAsia="zh-CN" w:bidi="ar-SA"/>
      </w:rPr>
    </w:lvl>
    <w:lvl w:ilvl="3">
      <w:numFmt w:val="bullet"/>
      <w:lvlText w:val="•"/>
      <w:lvlJc w:val="left"/>
      <w:pPr>
        <w:ind w:left="2777" w:hanging="633"/>
      </w:pPr>
      <w:rPr>
        <w:rFonts w:hint="default"/>
        <w:lang w:val="en-US" w:eastAsia="zh-CN" w:bidi="ar-SA"/>
      </w:rPr>
    </w:lvl>
    <w:lvl w:ilvl="4">
      <w:numFmt w:val="bullet"/>
      <w:lvlText w:val="•"/>
      <w:lvlJc w:val="left"/>
      <w:pPr>
        <w:ind w:left="3456" w:hanging="633"/>
      </w:pPr>
      <w:rPr>
        <w:rFonts w:hint="default"/>
        <w:lang w:val="en-US" w:eastAsia="zh-CN" w:bidi="ar-SA"/>
      </w:rPr>
    </w:lvl>
    <w:lvl w:ilvl="5">
      <w:numFmt w:val="bullet"/>
      <w:lvlText w:val="•"/>
      <w:lvlJc w:val="left"/>
      <w:pPr>
        <w:ind w:left="4135" w:hanging="633"/>
      </w:pPr>
      <w:rPr>
        <w:rFonts w:hint="default"/>
        <w:lang w:val="en-US" w:eastAsia="zh-CN" w:bidi="ar-SA"/>
      </w:rPr>
    </w:lvl>
    <w:lvl w:ilvl="6">
      <w:numFmt w:val="bullet"/>
      <w:lvlText w:val="•"/>
      <w:lvlJc w:val="left"/>
      <w:pPr>
        <w:ind w:left="4814" w:hanging="633"/>
      </w:pPr>
      <w:rPr>
        <w:rFonts w:hint="default"/>
        <w:lang w:val="en-US" w:eastAsia="zh-CN" w:bidi="ar-SA"/>
      </w:rPr>
    </w:lvl>
    <w:lvl w:ilvl="7">
      <w:numFmt w:val="bullet"/>
      <w:lvlText w:val="•"/>
      <w:lvlJc w:val="left"/>
      <w:pPr>
        <w:ind w:left="5493" w:hanging="633"/>
      </w:pPr>
      <w:rPr>
        <w:rFonts w:hint="default"/>
        <w:lang w:val="en-US" w:eastAsia="zh-CN" w:bidi="ar-SA"/>
      </w:rPr>
    </w:lvl>
    <w:lvl w:ilvl="8">
      <w:numFmt w:val="bullet"/>
      <w:lvlText w:val="•"/>
      <w:lvlJc w:val="left"/>
      <w:pPr>
        <w:ind w:left="6172" w:hanging="633"/>
      </w:pPr>
      <w:rPr>
        <w:rFonts w:hint="default"/>
        <w:lang w:val="en-US" w:eastAsia="zh-CN" w:bidi="ar-SA"/>
      </w:rPr>
    </w:lvl>
  </w:abstractNum>
  <w:abstractNum w:abstractNumId="33" w15:restartNumberingAfterBreak="0">
    <w:nsid w:val="5A7218E7"/>
    <w:multiLevelType w:val="multilevel"/>
    <w:tmpl w:val="5A7218E7"/>
    <w:lvl w:ilvl="0">
      <w:start w:val="1"/>
      <w:numFmt w:val="decimal"/>
      <w:lvlText w:val="%1）"/>
      <w:lvlJc w:val="left"/>
      <w:pPr>
        <w:ind w:left="401" w:hanging="393"/>
      </w:pPr>
      <w:rPr>
        <w:rFonts w:ascii="Arial" w:eastAsia="Arial" w:hAnsi="Arial" w:cs="Arial" w:hint="default"/>
        <w:b w:val="0"/>
        <w:bCs w:val="0"/>
        <w:i w:val="0"/>
        <w:iCs w:val="0"/>
        <w:spacing w:val="0"/>
        <w:w w:val="100"/>
        <w:sz w:val="22"/>
        <w:szCs w:val="22"/>
        <w:lang w:val="en-US" w:eastAsia="zh-CN" w:bidi="ar-SA"/>
      </w:rPr>
    </w:lvl>
    <w:lvl w:ilvl="1">
      <w:start w:val="1"/>
      <w:numFmt w:val="decimal"/>
      <w:lvlText w:val="%2."/>
      <w:lvlJc w:val="left"/>
      <w:pPr>
        <w:ind w:left="588" w:hanging="317"/>
      </w:pPr>
      <w:rPr>
        <w:rFonts w:asciiTheme="minorEastAsia" w:eastAsiaTheme="minorEastAsia" w:hAnsiTheme="minorEastAsia" w:cs="Arial" w:hint="default"/>
        <w:b w:val="0"/>
        <w:bCs w:val="0"/>
        <w:i w:val="0"/>
        <w:iCs w:val="0"/>
        <w:spacing w:val="0"/>
        <w:w w:val="100"/>
        <w:sz w:val="24"/>
        <w:szCs w:val="24"/>
        <w:lang w:val="en-US" w:eastAsia="zh-CN" w:bidi="ar-SA"/>
      </w:rPr>
    </w:lvl>
    <w:lvl w:ilvl="2">
      <w:start w:val="1"/>
      <w:numFmt w:val="decimal"/>
      <w:lvlText w:val="%2-%3"/>
      <w:lvlJc w:val="left"/>
      <w:pPr>
        <w:ind w:left="401" w:hanging="452"/>
      </w:pPr>
      <w:rPr>
        <w:rFonts w:ascii="Arial" w:eastAsia="Arial" w:hAnsi="Arial" w:cs="Arial" w:hint="default"/>
        <w:b w:val="0"/>
        <w:bCs w:val="0"/>
        <w:i w:val="0"/>
        <w:iCs w:val="0"/>
        <w:spacing w:val="-2"/>
        <w:w w:val="108"/>
        <w:sz w:val="24"/>
        <w:szCs w:val="24"/>
        <w:lang w:val="en-US" w:eastAsia="zh-CN" w:bidi="ar-SA"/>
      </w:rPr>
    </w:lvl>
    <w:lvl w:ilvl="3">
      <w:start w:val="1"/>
      <w:numFmt w:val="decimal"/>
      <w:lvlText w:val="%4."/>
      <w:lvlJc w:val="left"/>
      <w:pPr>
        <w:ind w:left="1110" w:hanging="229"/>
      </w:pPr>
      <w:rPr>
        <w:rFonts w:ascii="Arial" w:eastAsia="Arial" w:hAnsi="Arial" w:cs="Arial" w:hint="default"/>
        <w:b w:val="0"/>
        <w:bCs w:val="0"/>
        <w:i w:val="0"/>
        <w:iCs w:val="0"/>
        <w:spacing w:val="-2"/>
        <w:w w:val="114"/>
        <w:sz w:val="22"/>
        <w:szCs w:val="22"/>
        <w:lang w:val="en-US" w:eastAsia="zh-CN" w:bidi="ar-SA"/>
      </w:rPr>
    </w:lvl>
    <w:lvl w:ilvl="4">
      <w:numFmt w:val="bullet"/>
      <w:lvlText w:val="•"/>
      <w:lvlJc w:val="left"/>
      <w:pPr>
        <w:ind w:left="3306" w:hanging="229"/>
      </w:pPr>
      <w:rPr>
        <w:rFonts w:hint="default"/>
        <w:lang w:val="en-US" w:eastAsia="zh-CN" w:bidi="ar-SA"/>
      </w:rPr>
    </w:lvl>
    <w:lvl w:ilvl="5">
      <w:numFmt w:val="bullet"/>
      <w:lvlText w:val="•"/>
      <w:lvlJc w:val="left"/>
      <w:pPr>
        <w:ind w:left="4400" w:hanging="229"/>
      </w:pPr>
      <w:rPr>
        <w:rFonts w:hint="default"/>
        <w:lang w:val="en-US" w:eastAsia="zh-CN" w:bidi="ar-SA"/>
      </w:rPr>
    </w:lvl>
    <w:lvl w:ilvl="6">
      <w:numFmt w:val="bullet"/>
      <w:lvlText w:val="•"/>
      <w:lvlJc w:val="left"/>
      <w:pPr>
        <w:ind w:left="5493" w:hanging="229"/>
      </w:pPr>
      <w:rPr>
        <w:rFonts w:hint="default"/>
        <w:lang w:val="en-US" w:eastAsia="zh-CN" w:bidi="ar-SA"/>
      </w:rPr>
    </w:lvl>
    <w:lvl w:ilvl="7">
      <w:numFmt w:val="bullet"/>
      <w:lvlText w:val="•"/>
      <w:lvlJc w:val="left"/>
      <w:pPr>
        <w:ind w:left="6586" w:hanging="229"/>
      </w:pPr>
      <w:rPr>
        <w:rFonts w:hint="default"/>
        <w:lang w:val="en-US" w:eastAsia="zh-CN" w:bidi="ar-SA"/>
      </w:rPr>
    </w:lvl>
    <w:lvl w:ilvl="8">
      <w:numFmt w:val="bullet"/>
      <w:lvlText w:val="•"/>
      <w:lvlJc w:val="left"/>
      <w:pPr>
        <w:ind w:left="7680" w:hanging="229"/>
      </w:pPr>
      <w:rPr>
        <w:rFonts w:hint="default"/>
        <w:lang w:val="en-US" w:eastAsia="zh-CN" w:bidi="ar-SA"/>
      </w:rPr>
    </w:lvl>
  </w:abstractNum>
  <w:abstractNum w:abstractNumId="34" w15:restartNumberingAfterBreak="0">
    <w:nsid w:val="5BFC1F84"/>
    <w:multiLevelType w:val="multilevel"/>
    <w:tmpl w:val="5BFC1F84"/>
    <w:lvl w:ilvl="0">
      <w:start w:val="1"/>
      <w:numFmt w:val="decimal"/>
      <w:lvlText w:val="%1"/>
      <w:lvlJc w:val="left"/>
      <w:pPr>
        <w:ind w:left="1061" w:hanging="360"/>
      </w:pPr>
      <w:rPr>
        <w:rFonts w:ascii="Arial" w:eastAsia="Arial" w:hAnsi="Arial" w:cs="Arial" w:hint="default"/>
        <w:b w:val="0"/>
        <w:bCs w:val="0"/>
        <w:i w:val="0"/>
        <w:iCs w:val="0"/>
        <w:spacing w:val="0"/>
        <w:w w:val="100"/>
        <w:sz w:val="24"/>
        <w:szCs w:val="24"/>
        <w:lang w:val="en-US" w:eastAsia="zh-CN" w:bidi="ar-SA"/>
      </w:rPr>
    </w:lvl>
    <w:lvl w:ilvl="1">
      <w:start w:val="1"/>
      <w:numFmt w:val="decimal"/>
      <w:lvlText w:val="%1-%2"/>
      <w:lvlJc w:val="left"/>
      <w:pPr>
        <w:ind w:left="1212" w:hanging="512"/>
      </w:pPr>
      <w:rPr>
        <w:rFonts w:ascii="Arial" w:eastAsia="Arial" w:hAnsi="Arial" w:cs="Arial" w:hint="default"/>
        <w:b w:val="0"/>
        <w:bCs w:val="0"/>
        <w:i w:val="0"/>
        <w:iCs w:val="0"/>
        <w:spacing w:val="0"/>
        <w:w w:val="100"/>
        <w:sz w:val="24"/>
        <w:szCs w:val="24"/>
        <w:lang w:val="en-US" w:eastAsia="zh-CN" w:bidi="ar-SA"/>
      </w:rPr>
    </w:lvl>
    <w:lvl w:ilvl="2">
      <w:start w:val="1"/>
      <w:numFmt w:val="decimal"/>
      <w:lvlText w:val="%1-%2-%3"/>
      <w:lvlJc w:val="left"/>
      <w:pPr>
        <w:ind w:left="1452" w:hanging="752"/>
      </w:pPr>
      <w:rPr>
        <w:rFonts w:ascii="Arial" w:eastAsia="Arial" w:hAnsi="Arial" w:cs="Arial" w:hint="default"/>
        <w:b w:val="0"/>
        <w:bCs w:val="0"/>
        <w:i w:val="0"/>
        <w:iCs w:val="0"/>
        <w:spacing w:val="0"/>
        <w:w w:val="100"/>
        <w:sz w:val="24"/>
        <w:szCs w:val="24"/>
        <w:lang w:val="en-US" w:eastAsia="zh-CN" w:bidi="ar-SA"/>
      </w:rPr>
    </w:lvl>
    <w:lvl w:ilvl="3">
      <w:start w:val="1"/>
      <w:numFmt w:val="decimal"/>
      <w:lvlText w:val="%4."/>
      <w:lvlJc w:val="left"/>
      <w:pPr>
        <w:ind w:left="1410" w:hanging="229"/>
      </w:pPr>
      <w:rPr>
        <w:rFonts w:ascii="Arial" w:eastAsia="Arial" w:hAnsi="Arial" w:cs="Arial" w:hint="default"/>
        <w:b w:val="0"/>
        <w:bCs w:val="0"/>
        <w:i w:val="0"/>
        <w:iCs w:val="0"/>
        <w:spacing w:val="-2"/>
        <w:w w:val="114"/>
        <w:sz w:val="22"/>
        <w:szCs w:val="22"/>
        <w:lang w:val="en-US" w:eastAsia="zh-CN" w:bidi="ar-SA"/>
      </w:rPr>
    </w:lvl>
    <w:lvl w:ilvl="4">
      <w:numFmt w:val="bullet"/>
      <w:lvlText w:val="•"/>
      <w:lvlJc w:val="left"/>
      <w:pPr>
        <w:ind w:left="1460" w:hanging="229"/>
      </w:pPr>
      <w:rPr>
        <w:rFonts w:hint="default"/>
        <w:lang w:val="en-US" w:eastAsia="zh-CN" w:bidi="ar-SA"/>
      </w:rPr>
    </w:lvl>
    <w:lvl w:ilvl="5">
      <w:numFmt w:val="bullet"/>
      <w:lvlText w:val="•"/>
      <w:lvlJc w:val="left"/>
      <w:pPr>
        <w:ind w:left="2961" w:hanging="229"/>
      </w:pPr>
      <w:rPr>
        <w:rFonts w:hint="default"/>
        <w:lang w:val="en-US" w:eastAsia="zh-CN" w:bidi="ar-SA"/>
      </w:rPr>
    </w:lvl>
    <w:lvl w:ilvl="6">
      <w:numFmt w:val="bullet"/>
      <w:lvlText w:val="•"/>
      <w:lvlJc w:val="left"/>
      <w:pPr>
        <w:ind w:left="4462" w:hanging="229"/>
      </w:pPr>
      <w:rPr>
        <w:rFonts w:hint="default"/>
        <w:lang w:val="en-US" w:eastAsia="zh-CN" w:bidi="ar-SA"/>
      </w:rPr>
    </w:lvl>
    <w:lvl w:ilvl="7">
      <w:numFmt w:val="bullet"/>
      <w:lvlText w:val="•"/>
      <w:lvlJc w:val="left"/>
      <w:pPr>
        <w:ind w:left="5963" w:hanging="229"/>
      </w:pPr>
      <w:rPr>
        <w:rFonts w:hint="default"/>
        <w:lang w:val="en-US" w:eastAsia="zh-CN" w:bidi="ar-SA"/>
      </w:rPr>
    </w:lvl>
    <w:lvl w:ilvl="8">
      <w:numFmt w:val="bullet"/>
      <w:lvlText w:val="•"/>
      <w:lvlJc w:val="left"/>
      <w:pPr>
        <w:ind w:left="7464" w:hanging="229"/>
      </w:pPr>
      <w:rPr>
        <w:rFonts w:hint="default"/>
        <w:lang w:val="en-US" w:eastAsia="zh-CN" w:bidi="ar-SA"/>
      </w:rPr>
    </w:lvl>
  </w:abstractNum>
  <w:abstractNum w:abstractNumId="35" w15:restartNumberingAfterBreak="0">
    <w:nsid w:val="5CC06B75"/>
    <w:multiLevelType w:val="multilevel"/>
    <w:tmpl w:val="5CC06B75"/>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6BDD39F6"/>
    <w:multiLevelType w:val="multilevel"/>
    <w:tmpl w:val="6BDD39F6"/>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6CD91FE2"/>
    <w:multiLevelType w:val="multilevel"/>
    <w:tmpl w:val="6CD91FE2"/>
    <w:lvl w:ilvl="0">
      <w:start w:val="1"/>
      <w:numFmt w:val="decimal"/>
      <w:lvlText w:val="%1."/>
      <w:lvlJc w:val="left"/>
      <w:pPr>
        <w:ind w:left="401" w:hanging="348"/>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38" w15:restartNumberingAfterBreak="0">
    <w:nsid w:val="72527300"/>
    <w:multiLevelType w:val="multilevel"/>
    <w:tmpl w:val="72527300"/>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74AA6546"/>
    <w:multiLevelType w:val="multilevel"/>
    <w:tmpl w:val="74AA6546"/>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4DB56D0"/>
    <w:multiLevelType w:val="multilevel"/>
    <w:tmpl w:val="74DB56D0"/>
    <w:lvl w:ilvl="0">
      <w:start w:val="1"/>
      <w:numFmt w:val="decimal"/>
      <w:lvlText w:val="%1、"/>
      <w:lvlJc w:val="left"/>
      <w:pPr>
        <w:tabs>
          <w:tab w:val="num" w:pos="900"/>
        </w:tabs>
        <w:ind w:left="900" w:hanging="360"/>
      </w:pPr>
      <w:rPr>
        <w:rFonts w:hint="default"/>
      </w:rPr>
    </w:lvl>
    <w:lvl w:ilvl="1">
      <w:start w:val="10"/>
      <w:numFmt w:val="japaneseCounting"/>
      <w:lvlText w:val="第%2条"/>
      <w:lvlJc w:val="left"/>
      <w:pPr>
        <w:tabs>
          <w:tab w:val="num" w:pos="1680"/>
        </w:tabs>
        <w:ind w:left="1680" w:hanging="720"/>
      </w:pPr>
      <w:rPr>
        <w:rFonts w:hint="default"/>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1" w15:restartNumberingAfterBreak="0">
    <w:nsid w:val="78105B36"/>
    <w:multiLevelType w:val="multilevel"/>
    <w:tmpl w:val="78105B36"/>
    <w:lvl w:ilvl="0">
      <w:start w:val="1"/>
      <w:numFmt w:val="decimal"/>
      <w:lvlText w:val="（%1）"/>
      <w:lvlJc w:val="left"/>
      <w:pPr>
        <w:ind w:left="1551" w:hanging="635"/>
      </w:pPr>
      <w:rPr>
        <w:rFonts w:ascii="宋体" w:eastAsia="宋体" w:hAnsi="宋体" w:cs="宋体" w:hint="default"/>
        <w:b w:val="0"/>
        <w:bCs w:val="0"/>
        <w:i w:val="0"/>
        <w:iCs w:val="0"/>
        <w:spacing w:val="-15"/>
        <w:w w:val="100"/>
        <w:sz w:val="22"/>
        <w:szCs w:val="22"/>
        <w:lang w:val="en-US" w:eastAsia="zh-CN" w:bidi="ar-SA"/>
      </w:rPr>
    </w:lvl>
    <w:lvl w:ilvl="1">
      <w:numFmt w:val="bullet"/>
      <w:lvlText w:val="•"/>
      <w:lvlJc w:val="left"/>
      <w:pPr>
        <w:ind w:left="2450" w:hanging="635"/>
      </w:pPr>
      <w:rPr>
        <w:rFonts w:hint="default"/>
        <w:lang w:val="en-US" w:eastAsia="zh-CN" w:bidi="ar-SA"/>
      </w:rPr>
    </w:lvl>
    <w:lvl w:ilvl="2">
      <w:numFmt w:val="bullet"/>
      <w:lvlText w:val="•"/>
      <w:lvlJc w:val="left"/>
      <w:pPr>
        <w:ind w:left="3341" w:hanging="635"/>
      </w:pPr>
      <w:rPr>
        <w:rFonts w:hint="default"/>
        <w:lang w:val="en-US" w:eastAsia="zh-CN" w:bidi="ar-SA"/>
      </w:rPr>
    </w:lvl>
    <w:lvl w:ilvl="3">
      <w:numFmt w:val="bullet"/>
      <w:lvlText w:val="•"/>
      <w:lvlJc w:val="left"/>
      <w:pPr>
        <w:ind w:left="4232" w:hanging="635"/>
      </w:pPr>
      <w:rPr>
        <w:rFonts w:hint="default"/>
        <w:lang w:val="en-US" w:eastAsia="zh-CN" w:bidi="ar-SA"/>
      </w:rPr>
    </w:lvl>
    <w:lvl w:ilvl="4">
      <w:numFmt w:val="bullet"/>
      <w:lvlText w:val="•"/>
      <w:lvlJc w:val="left"/>
      <w:pPr>
        <w:ind w:left="5122" w:hanging="635"/>
      </w:pPr>
      <w:rPr>
        <w:rFonts w:hint="default"/>
        <w:lang w:val="en-US" w:eastAsia="zh-CN" w:bidi="ar-SA"/>
      </w:rPr>
    </w:lvl>
    <w:lvl w:ilvl="5">
      <w:numFmt w:val="bullet"/>
      <w:lvlText w:val="•"/>
      <w:lvlJc w:val="left"/>
      <w:pPr>
        <w:ind w:left="6013" w:hanging="635"/>
      </w:pPr>
      <w:rPr>
        <w:rFonts w:hint="default"/>
        <w:lang w:val="en-US" w:eastAsia="zh-CN" w:bidi="ar-SA"/>
      </w:rPr>
    </w:lvl>
    <w:lvl w:ilvl="6">
      <w:numFmt w:val="bullet"/>
      <w:lvlText w:val="•"/>
      <w:lvlJc w:val="left"/>
      <w:pPr>
        <w:ind w:left="6904" w:hanging="635"/>
      </w:pPr>
      <w:rPr>
        <w:rFonts w:hint="default"/>
        <w:lang w:val="en-US" w:eastAsia="zh-CN" w:bidi="ar-SA"/>
      </w:rPr>
    </w:lvl>
    <w:lvl w:ilvl="7">
      <w:numFmt w:val="bullet"/>
      <w:lvlText w:val="•"/>
      <w:lvlJc w:val="left"/>
      <w:pPr>
        <w:ind w:left="7794" w:hanging="635"/>
      </w:pPr>
      <w:rPr>
        <w:rFonts w:hint="default"/>
        <w:lang w:val="en-US" w:eastAsia="zh-CN" w:bidi="ar-SA"/>
      </w:rPr>
    </w:lvl>
    <w:lvl w:ilvl="8">
      <w:numFmt w:val="bullet"/>
      <w:lvlText w:val="•"/>
      <w:lvlJc w:val="left"/>
      <w:pPr>
        <w:ind w:left="8685" w:hanging="635"/>
      </w:pPr>
      <w:rPr>
        <w:rFonts w:hint="default"/>
        <w:lang w:val="en-US" w:eastAsia="zh-CN" w:bidi="ar-SA"/>
      </w:rPr>
    </w:lvl>
  </w:abstractNum>
  <w:abstractNum w:abstractNumId="42" w15:restartNumberingAfterBreak="0">
    <w:nsid w:val="7A961F6C"/>
    <w:multiLevelType w:val="multilevel"/>
    <w:tmpl w:val="7A961F6C"/>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7B5675D5"/>
    <w:multiLevelType w:val="multilevel"/>
    <w:tmpl w:val="7B5675D5"/>
    <w:lvl w:ilvl="0">
      <w:start w:val="1"/>
      <w:numFmt w:val="decimal"/>
      <w:lvlText w:val="%1."/>
      <w:lvlJc w:val="left"/>
      <w:pPr>
        <w:ind w:left="1419" w:hanging="353"/>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2324" w:hanging="353"/>
      </w:pPr>
      <w:rPr>
        <w:rFonts w:hint="default"/>
        <w:lang w:val="en-US" w:eastAsia="zh-CN" w:bidi="ar-SA"/>
      </w:rPr>
    </w:lvl>
    <w:lvl w:ilvl="2">
      <w:numFmt w:val="bullet"/>
      <w:lvlText w:val="•"/>
      <w:lvlJc w:val="left"/>
      <w:pPr>
        <w:ind w:left="3229" w:hanging="353"/>
      </w:pPr>
      <w:rPr>
        <w:rFonts w:hint="default"/>
        <w:lang w:val="en-US" w:eastAsia="zh-CN" w:bidi="ar-SA"/>
      </w:rPr>
    </w:lvl>
    <w:lvl w:ilvl="3">
      <w:numFmt w:val="bullet"/>
      <w:lvlText w:val="•"/>
      <w:lvlJc w:val="left"/>
      <w:pPr>
        <w:ind w:left="4134" w:hanging="353"/>
      </w:pPr>
      <w:rPr>
        <w:rFonts w:hint="default"/>
        <w:lang w:val="en-US" w:eastAsia="zh-CN" w:bidi="ar-SA"/>
      </w:rPr>
    </w:lvl>
    <w:lvl w:ilvl="4">
      <w:numFmt w:val="bullet"/>
      <w:lvlText w:val="•"/>
      <w:lvlJc w:val="left"/>
      <w:pPr>
        <w:ind w:left="5038" w:hanging="353"/>
      </w:pPr>
      <w:rPr>
        <w:rFonts w:hint="default"/>
        <w:lang w:val="en-US" w:eastAsia="zh-CN" w:bidi="ar-SA"/>
      </w:rPr>
    </w:lvl>
    <w:lvl w:ilvl="5">
      <w:numFmt w:val="bullet"/>
      <w:lvlText w:val="•"/>
      <w:lvlJc w:val="left"/>
      <w:pPr>
        <w:ind w:left="5943" w:hanging="353"/>
      </w:pPr>
      <w:rPr>
        <w:rFonts w:hint="default"/>
        <w:lang w:val="en-US" w:eastAsia="zh-CN" w:bidi="ar-SA"/>
      </w:rPr>
    </w:lvl>
    <w:lvl w:ilvl="6">
      <w:numFmt w:val="bullet"/>
      <w:lvlText w:val="•"/>
      <w:lvlJc w:val="left"/>
      <w:pPr>
        <w:ind w:left="6848" w:hanging="353"/>
      </w:pPr>
      <w:rPr>
        <w:rFonts w:hint="default"/>
        <w:lang w:val="en-US" w:eastAsia="zh-CN" w:bidi="ar-SA"/>
      </w:rPr>
    </w:lvl>
    <w:lvl w:ilvl="7">
      <w:numFmt w:val="bullet"/>
      <w:lvlText w:val="•"/>
      <w:lvlJc w:val="left"/>
      <w:pPr>
        <w:ind w:left="7752" w:hanging="353"/>
      </w:pPr>
      <w:rPr>
        <w:rFonts w:hint="default"/>
        <w:lang w:val="en-US" w:eastAsia="zh-CN" w:bidi="ar-SA"/>
      </w:rPr>
    </w:lvl>
    <w:lvl w:ilvl="8">
      <w:numFmt w:val="bullet"/>
      <w:lvlText w:val="•"/>
      <w:lvlJc w:val="left"/>
      <w:pPr>
        <w:ind w:left="8657" w:hanging="353"/>
      </w:pPr>
      <w:rPr>
        <w:rFonts w:hint="default"/>
        <w:lang w:val="en-US" w:eastAsia="zh-CN" w:bidi="ar-SA"/>
      </w:rPr>
    </w:lvl>
  </w:abstractNum>
  <w:abstractNum w:abstractNumId="44" w15:restartNumberingAfterBreak="0">
    <w:nsid w:val="7C1A5493"/>
    <w:multiLevelType w:val="multilevel"/>
    <w:tmpl w:val="7C1A5493"/>
    <w:lvl w:ilvl="0">
      <w:start w:val="1"/>
      <w:numFmt w:val="decimal"/>
      <w:lvlText w:val="%1."/>
      <w:lvlJc w:val="left"/>
      <w:pPr>
        <w:ind w:left="1410" w:hanging="229"/>
      </w:pPr>
      <w:rPr>
        <w:rFonts w:asciiTheme="minorEastAsia" w:eastAsiaTheme="minorEastAsia" w:hAnsiTheme="minorEastAsia" w:cs="Arial" w:hint="default"/>
        <w:b w:val="0"/>
        <w:bCs w:val="0"/>
        <w:i w:val="0"/>
        <w:iCs w:val="0"/>
        <w:spacing w:val="0"/>
        <w:w w:val="100"/>
        <w:sz w:val="24"/>
        <w:szCs w:val="24"/>
        <w:lang w:val="en-US" w:eastAsia="zh-CN" w:bidi="ar-SA"/>
      </w:rPr>
    </w:lvl>
    <w:lvl w:ilvl="1">
      <w:numFmt w:val="bullet"/>
      <w:lvlText w:val="•"/>
      <w:lvlJc w:val="left"/>
      <w:pPr>
        <w:ind w:left="2324" w:hanging="229"/>
      </w:pPr>
      <w:rPr>
        <w:rFonts w:hint="default"/>
        <w:lang w:val="en-US" w:eastAsia="zh-CN" w:bidi="ar-SA"/>
      </w:rPr>
    </w:lvl>
    <w:lvl w:ilvl="2">
      <w:numFmt w:val="bullet"/>
      <w:lvlText w:val="•"/>
      <w:lvlJc w:val="left"/>
      <w:pPr>
        <w:ind w:left="3229" w:hanging="229"/>
      </w:pPr>
      <w:rPr>
        <w:rFonts w:hint="default"/>
        <w:lang w:val="en-US" w:eastAsia="zh-CN" w:bidi="ar-SA"/>
      </w:rPr>
    </w:lvl>
    <w:lvl w:ilvl="3">
      <w:numFmt w:val="bullet"/>
      <w:lvlText w:val="•"/>
      <w:lvlJc w:val="left"/>
      <w:pPr>
        <w:ind w:left="4134" w:hanging="229"/>
      </w:pPr>
      <w:rPr>
        <w:rFonts w:hint="default"/>
        <w:lang w:val="en-US" w:eastAsia="zh-CN" w:bidi="ar-SA"/>
      </w:rPr>
    </w:lvl>
    <w:lvl w:ilvl="4">
      <w:numFmt w:val="bullet"/>
      <w:lvlText w:val="•"/>
      <w:lvlJc w:val="left"/>
      <w:pPr>
        <w:ind w:left="5038" w:hanging="229"/>
      </w:pPr>
      <w:rPr>
        <w:rFonts w:hint="default"/>
        <w:lang w:val="en-US" w:eastAsia="zh-CN" w:bidi="ar-SA"/>
      </w:rPr>
    </w:lvl>
    <w:lvl w:ilvl="5">
      <w:numFmt w:val="bullet"/>
      <w:lvlText w:val="•"/>
      <w:lvlJc w:val="left"/>
      <w:pPr>
        <w:ind w:left="5943" w:hanging="229"/>
      </w:pPr>
      <w:rPr>
        <w:rFonts w:hint="default"/>
        <w:lang w:val="en-US" w:eastAsia="zh-CN" w:bidi="ar-SA"/>
      </w:rPr>
    </w:lvl>
    <w:lvl w:ilvl="6">
      <w:numFmt w:val="bullet"/>
      <w:lvlText w:val="•"/>
      <w:lvlJc w:val="left"/>
      <w:pPr>
        <w:ind w:left="6848" w:hanging="229"/>
      </w:pPr>
      <w:rPr>
        <w:rFonts w:hint="default"/>
        <w:lang w:val="en-US" w:eastAsia="zh-CN" w:bidi="ar-SA"/>
      </w:rPr>
    </w:lvl>
    <w:lvl w:ilvl="7">
      <w:numFmt w:val="bullet"/>
      <w:lvlText w:val="•"/>
      <w:lvlJc w:val="left"/>
      <w:pPr>
        <w:ind w:left="7752" w:hanging="229"/>
      </w:pPr>
      <w:rPr>
        <w:rFonts w:hint="default"/>
        <w:lang w:val="en-US" w:eastAsia="zh-CN" w:bidi="ar-SA"/>
      </w:rPr>
    </w:lvl>
    <w:lvl w:ilvl="8">
      <w:numFmt w:val="bullet"/>
      <w:lvlText w:val="•"/>
      <w:lvlJc w:val="left"/>
      <w:pPr>
        <w:ind w:left="8657" w:hanging="229"/>
      </w:pPr>
      <w:rPr>
        <w:rFonts w:hint="default"/>
        <w:lang w:val="en-US" w:eastAsia="zh-CN" w:bidi="ar-SA"/>
      </w:rPr>
    </w:lvl>
  </w:abstractNum>
  <w:num w:numId="1" w16cid:durableId="1816332665">
    <w:abstractNumId w:val="0"/>
  </w:num>
  <w:num w:numId="2" w16cid:durableId="1507163233">
    <w:abstractNumId w:val="5"/>
  </w:num>
  <w:num w:numId="3" w16cid:durableId="1888952322">
    <w:abstractNumId w:val="7"/>
  </w:num>
  <w:num w:numId="4" w16cid:durableId="46730142">
    <w:abstractNumId w:val="2"/>
  </w:num>
  <w:num w:numId="5" w16cid:durableId="853691468">
    <w:abstractNumId w:val="6"/>
  </w:num>
  <w:num w:numId="6" w16cid:durableId="308822255">
    <w:abstractNumId w:val="4"/>
  </w:num>
  <w:num w:numId="7" w16cid:durableId="1902788731">
    <w:abstractNumId w:val="3"/>
  </w:num>
  <w:num w:numId="8" w16cid:durableId="871381939">
    <w:abstractNumId w:val="14"/>
  </w:num>
  <w:num w:numId="9" w16cid:durableId="1120949680">
    <w:abstractNumId w:val="44"/>
  </w:num>
  <w:num w:numId="10" w16cid:durableId="1031879029">
    <w:abstractNumId w:val="39"/>
  </w:num>
  <w:num w:numId="11" w16cid:durableId="801926214">
    <w:abstractNumId w:val="27"/>
  </w:num>
  <w:num w:numId="12" w16cid:durableId="51275485">
    <w:abstractNumId w:val="11"/>
  </w:num>
  <w:num w:numId="13" w16cid:durableId="2129348312">
    <w:abstractNumId w:val="32"/>
  </w:num>
  <w:num w:numId="14" w16cid:durableId="749082182">
    <w:abstractNumId w:val="20"/>
  </w:num>
  <w:num w:numId="15" w16cid:durableId="1421681500">
    <w:abstractNumId w:val="21"/>
  </w:num>
  <w:num w:numId="16" w16cid:durableId="1665477551">
    <w:abstractNumId w:val="13"/>
  </w:num>
  <w:num w:numId="17" w16cid:durableId="1824349267">
    <w:abstractNumId w:val="28"/>
  </w:num>
  <w:num w:numId="18" w16cid:durableId="1443115600">
    <w:abstractNumId w:val="8"/>
  </w:num>
  <w:num w:numId="19" w16cid:durableId="1972056148">
    <w:abstractNumId w:val="9"/>
  </w:num>
  <w:num w:numId="20" w16cid:durableId="753434387">
    <w:abstractNumId w:val="10"/>
  </w:num>
  <w:num w:numId="21" w16cid:durableId="1240752676">
    <w:abstractNumId w:val="34"/>
  </w:num>
  <w:num w:numId="22" w16cid:durableId="896277380">
    <w:abstractNumId w:val="15"/>
  </w:num>
  <w:num w:numId="23" w16cid:durableId="1114906529">
    <w:abstractNumId w:val="18"/>
  </w:num>
  <w:num w:numId="24" w16cid:durableId="1427770713">
    <w:abstractNumId w:val="41"/>
  </w:num>
  <w:num w:numId="25" w16cid:durableId="1660227846">
    <w:abstractNumId w:val="43"/>
  </w:num>
  <w:num w:numId="26" w16cid:durableId="908274970">
    <w:abstractNumId w:val="17"/>
  </w:num>
  <w:num w:numId="27" w16cid:durableId="923075957">
    <w:abstractNumId w:val="12"/>
  </w:num>
  <w:num w:numId="28" w16cid:durableId="518079179">
    <w:abstractNumId w:val="23"/>
  </w:num>
  <w:num w:numId="29" w16cid:durableId="1150754863">
    <w:abstractNumId w:val="22"/>
  </w:num>
  <w:num w:numId="30" w16cid:durableId="525097539">
    <w:abstractNumId w:val="19"/>
  </w:num>
  <w:num w:numId="31" w16cid:durableId="1061177854">
    <w:abstractNumId w:val="26"/>
  </w:num>
  <w:num w:numId="32" w16cid:durableId="234436743">
    <w:abstractNumId w:val="33"/>
  </w:num>
  <w:num w:numId="33" w16cid:durableId="1227884993">
    <w:abstractNumId w:val="25"/>
  </w:num>
  <w:num w:numId="34" w16cid:durableId="1493837660">
    <w:abstractNumId w:val="16"/>
  </w:num>
  <w:num w:numId="35" w16cid:durableId="735005837">
    <w:abstractNumId w:val="37"/>
  </w:num>
  <w:num w:numId="36" w16cid:durableId="2059893246">
    <w:abstractNumId w:val="36"/>
  </w:num>
  <w:num w:numId="37" w16cid:durableId="1187065920">
    <w:abstractNumId w:val="42"/>
  </w:num>
  <w:num w:numId="38" w16cid:durableId="1130712340">
    <w:abstractNumId w:val="38"/>
  </w:num>
  <w:num w:numId="39" w16cid:durableId="852308713">
    <w:abstractNumId w:val="35"/>
  </w:num>
  <w:num w:numId="40" w16cid:durableId="1323778072">
    <w:abstractNumId w:val="40"/>
  </w:num>
  <w:num w:numId="41" w16cid:durableId="632029825">
    <w:abstractNumId w:val="1"/>
  </w:num>
  <w:num w:numId="42" w16cid:durableId="1018198191">
    <w:abstractNumId w:val="30"/>
  </w:num>
  <w:num w:numId="43" w16cid:durableId="716441652">
    <w:abstractNumId w:val="24"/>
  </w:num>
  <w:num w:numId="44" w16cid:durableId="1698043877">
    <w:abstractNumId w:val="29"/>
  </w:num>
  <w:num w:numId="45" w16cid:durableId="14423397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DF"/>
    <w:rsid w:val="AF9F11C2"/>
    <w:rsid w:val="FCBC9E09"/>
    <w:rsid w:val="000054A0"/>
    <w:rsid w:val="00005B63"/>
    <w:rsid w:val="0001127A"/>
    <w:rsid w:val="00013D6A"/>
    <w:rsid w:val="00016ADF"/>
    <w:rsid w:val="00016CC9"/>
    <w:rsid w:val="00017934"/>
    <w:rsid w:val="00022745"/>
    <w:rsid w:val="00024043"/>
    <w:rsid w:val="000271F7"/>
    <w:rsid w:val="00027663"/>
    <w:rsid w:val="00031647"/>
    <w:rsid w:val="00036863"/>
    <w:rsid w:val="00041518"/>
    <w:rsid w:val="0004346F"/>
    <w:rsid w:val="00061C8B"/>
    <w:rsid w:val="00065E29"/>
    <w:rsid w:val="00066119"/>
    <w:rsid w:val="00066D7E"/>
    <w:rsid w:val="00071E94"/>
    <w:rsid w:val="0008050D"/>
    <w:rsid w:val="0008216D"/>
    <w:rsid w:val="00086E90"/>
    <w:rsid w:val="00092BFE"/>
    <w:rsid w:val="00094046"/>
    <w:rsid w:val="000964AB"/>
    <w:rsid w:val="000979C0"/>
    <w:rsid w:val="000A3D0C"/>
    <w:rsid w:val="000A437E"/>
    <w:rsid w:val="000A5659"/>
    <w:rsid w:val="000B6CB6"/>
    <w:rsid w:val="000C36CD"/>
    <w:rsid w:val="000C7875"/>
    <w:rsid w:val="000D6172"/>
    <w:rsid w:val="000E002C"/>
    <w:rsid w:val="000E18A1"/>
    <w:rsid w:val="000E3BD4"/>
    <w:rsid w:val="000F195F"/>
    <w:rsid w:val="000F79DB"/>
    <w:rsid w:val="0010592A"/>
    <w:rsid w:val="00117247"/>
    <w:rsid w:val="00124A28"/>
    <w:rsid w:val="00125CEA"/>
    <w:rsid w:val="00131611"/>
    <w:rsid w:val="00134CBC"/>
    <w:rsid w:val="00135916"/>
    <w:rsid w:val="00135E0E"/>
    <w:rsid w:val="001402AD"/>
    <w:rsid w:val="001419B9"/>
    <w:rsid w:val="001528F1"/>
    <w:rsid w:val="00153E31"/>
    <w:rsid w:val="0016643B"/>
    <w:rsid w:val="00172EB1"/>
    <w:rsid w:val="00190A00"/>
    <w:rsid w:val="001954A0"/>
    <w:rsid w:val="00195651"/>
    <w:rsid w:val="00197EF7"/>
    <w:rsid w:val="001B532D"/>
    <w:rsid w:val="001C1F61"/>
    <w:rsid w:val="001C2203"/>
    <w:rsid w:val="001C250D"/>
    <w:rsid w:val="001C37CE"/>
    <w:rsid w:val="001C4971"/>
    <w:rsid w:val="001C549B"/>
    <w:rsid w:val="001C602D"/>
    <w:rsid w:val="001E0583"/>
    <w:rsid w:val="001E14A5"/>
    <w:rsid w:val="001E3BAC"/>
    <w:rsid w:val="001E444E"/>
    <w:rsid w:val="001E6839"/>
    <w:rsid w:val="001F03EB"/>
    <w:rsid w:val="001F2E4D"/>
    <w:rsid w:val="001F37E2"/>
    <w:rsid w:val="001F44CE"/>
    <w:rsid w:val="002043D3"/>
    <w:rsid w:val="0020509D"/>
    <w:rsid w:val="00210905"/>
    <w:rsid w:val="002110AB"/>
    <w:rsid w:val="002167D6"/>
    <w:rsid w:val="00223066"/>
    <w:rsid w:val="00224283"/>
    <w:rsid w:val="0023388F"/>
    <w:rsid w:val="00237A1A"/>
    <w:rsid w:val="0025175A"/>
    <w:rsid w:val="00254FC5"/>
    <w:rsid w:val="0025652E"/>
    <w:rsid w:val="002627B2"/>
    <w:rsid w:val="00265AA6"/>
    <w:rsid w:val="00267841"/>
    <w:rsid w:val="002734EE"/>
    <w:rsid w:val="00277BA6"/>
    <w:rsid w:val="00283288"/>
    <w:rsid w:val="0028532D"/>
    <w:rsid w:val="00285B24"/>
    <w:rsid w:val="002925A3"/>
    <w:rsid w:val="00295CA7"/>
    <w:rsid w:val="002A4A18"/>
    <w:rsid w:val="002A64CB"/>
    <w:rsid w:val="002B213C"/>
    <w:rsid w:val="002B37AB"/>
    <w:rsid w:val="002C2128"/>
    <w:rsid w:val="002C6FFD"/>
    <w:rsid w:val="002D0D37"/>
    <w:rsid w:val="002D3B5B"/>
    <w:rsid w:val="002D4F8C"/>
    <w:rsid w:val="002D74B9"/>
    <w:rsid w:val="002E0492"/>
    <w:rsid w:val="002E05AD"/>
    <w:rsid w:val="002E5E68"/>
    <w:rsid w:val="002F1DDF"/>
    <w:rsid w:val="002F6DB3"/>
    <w:rsid w:val="00305B74"/>
    <w:rsid w:val="0030748F"/>
    <w:rsid w:val="00314FAE"/>
    <w:rsid w:val="00315491"/>
    <w:rsid w:val="0031549B"/>
    <w:rsid w:val="00323B4A"/>
    <w:rsid w:val="00323E4A"/>
    <w:rsid w:val="003303D7"/>
    <w:rsid w:val="00341578"/>
    <w:rsid w:val="0035047B"/>
    <w:rsid w:val="00357624"/>
    <w:rsid w:val="003663F8"/>
    <w:rsid w:val="0037767C"/>
    <w:rsid w:val="00380A7E"/>
    <w:rsid w:val="00386295"/>
    <w:rsid w:val="00396F1B"/>
    <w:rsid w:val="00397349"/>
    <w:rsid w:val="003A2FEA"/>
    <w:rsid w:val="003A772C"/>
    <w:rsid w:val="003B2CBD"/>
    <w:rsid w:val="003B755B"/>
    <w:rsid w:val="003C74B8"/>
    <w:rsid w:val="003E7698"/>
    <w:rsid w:val="003F4FD2"/>
    <w:rsid w:val="003F5205"/>
    <w:rsid w:val="003F64F1"/>
    <w:rsid w:val="0040323D"/>
    <w:rsid w:val="00405A76"/>
    <w:rsid w:val="00412278"/>
    <w:rsid w:val="00412422"/>
    <w:rsid w:val="00423134"/>
    <w:rsid w:val="00423183"/>
    <w:rsid w:val="004237EA"/>
    <w:rsid w:val="00430D80"/>
    <w:rsid w:val="00436679"/>
    <w:rsid w:val="0043754B"/>
    <w:rsid w:val="00443318"/>
    <w:rsid w:val="00443F02"/>
    <w:rsid w:val="00444ED4"/>
    <w:rsid w:val="00445777"/>
    <w:rsid w:val="004507D4"/>
    <w:rsid w:val="00454A8A"/>
    <w:rsid w:val="00455A3B"/>
    <w:rsid w:val="00455C55"/>
    <w:rsid w:val="004569DF"/>
    <w:rsid w:val="0046034A"/>
    <w:rsid w:val="0046158E"/>
    <w:rsid w:val="00463DB7"/>
    <w:rsid w:val="00465299"/>
    <w:rsid w:val="004750EE"/>
    <w:rsid w:val="00476BF4"/>
    <w:rsid w:val="00477F86"/>
    <w:rsid w:val="004857D7"/>
    <w:rsid w:val="004960B9"/>
    <w:rsid w:val="004B2A81"/>
    <w:rsid w:val="004B36BA"/>
    <w:rsid w:val="004B3CF9"/>
    <w:rsid w:val="004B487F"/>
    <w:rsid w:val="004D18D7"/>
    <w:rsid w:val="004E4B5A"/>
    <w:rsid w:val="004E75E2"/>
    <w:rsid w:val="004F020F"/>
    <w:rsid w:val="004F6057"/>
    <w:rsid w:val="00501776"/>
    <w:rsid w:val="00510F61"/>
    <w:rsid w:val="00515C05"/>
    <w:rsid w:val="0051653B"/>
    <w:rsid w:val="00536252"/>
    <w:rsid w:val="0054158E"/>
    <w:rsid w:val="00543F0D"/>
    <w:rsid w:val="00544858"/>
    <w:rsid w:val="00544C18"/>
    <w:rsid w:val="0055165C"/>
    <w:rsid w:val="00553A80"/>
    <w:rsid w:val="005600F3"/>
    <w:rsid w:val="005612E6"/>
    <w:rsid w:val="00567CBF"/>
    <w:rsid w:val="00571FDD"/>
    <w:rsid w:val="00574277"/>
    <w:rsid w:val="00577254"/>
    <w:rsid w:val="005846FF"/>
    <w:rsid w:val="0059515A"/>
    <w:rsid w:val="005A4093"/>
    <w:rsid w:val="005A4765"/>
    <w:rsid w:val="005A5C0B"/>
    <w:rsid w:val="005A759E"/>
    <w:rsid w:val="005C028E"/>
    <w:rsid w:val="005C5FCA"/>
    <w:rsid w:val="005D31C1"/>
    <w:rsid w:val="005D4847"/>
    <w:rsid w:val="005E3A5B"/>
    <w:rsid w:val="005F62F2"/>
    <w:rsid w:val="0060244F"/>
    <w:rsid w:val="0060631D"/>
    <w:rsid w:val="00610D29"/>
    <w:rsid w:val="006127C1"/>
    <w:rsid w:val="0061339B"/>
    <w:rsid w:val="00627101"/>
    <w:rsid w:val="00630C1B"/>
    <w:rsid w:val="00636382"/>
    <w:rsid w:val="00650E74"/>
    <w:rsid w:val="006555A2"/>
    <w:rsid w:val="00664145"/>
    <w:rsid w:val="00672C7D"/>
    <w:rsid w:val="006756F1"/>
    <w:rsid w:val="00676BBF"/>
    <w:rsid w:val="0068520E"/>
    <w:rsid w:val="00687457"/>
    <w:rsid w:val="00690961"/>
    <w:rsid w:val="006954AB"/>
    <w:rsid w:val="00697AA3"/>
    <w:rsid w:val="006B11BC"/>
    <w:rsid w:val="006C1665"/>
    <w:rsid w:val="006C6F44"/>
    <w:rsid w:val="006D3719"/>
    <w:rsid w:val="006E3B82"/>
    <w:rsid w:val="006F31F1"/>
    <w:rsid w:val="00711671"/>
    <w:rsid w:val="00716290"/>
    <w:rsid w:val="007249F1"/>
    <w:rsid w:val="007273C4"/>
    <w:rsid w:val="00733D72"/>
    <w:rsid w:val="00734220"/>
    <w:rsid w:val="007350C1"/>
    <w:rsid w:val="007457BF"/>
    <w:rsid w:val="007473A5"/>
    <w:rsid w:val="0075170C"/>
    <w:rsid w:val="0076164D"/>
    <w:rsid w:val="00764A61"/>
    <w:rsid w:val="007656DF"/>
    <w:rsid w:val="00766039"/>
    <w:rsid w:val="00767094"/>
    <w:rsid w:val="00767746"/>
    <w:rsid w:val="00773964"/>
    <w:rsid w:val="00775400"/>
    <w:rsid w:val="00776239"/>
    <w:rsid w:val="007816C7"/>
    <w:rsid w:val="00785377"/>
    <w:rsid w:val="00785DD3"/>
    <w:rsid w:val="007941CB"/>
    <w:rsid w:val="00795D30"/>
    <w:rsid w:val="007A49DF"/>
    <w:rsid w:val="007B0AD3"/>
    <w:rsid w:val="007C3584"/>
    <w:rsid w:val="007C4FFE"/>
    <w:rsid w:val="007C58FB"/>
    <w:rsid w:val="007C6AFC"/>
    <w:rsid w:val="007D2514"/>
    <w:rsid w:val="007E1607"/>
    <w:rsid w:val="007E19BA"/>
    <w:rsid w:val="007E2FF8"/>
    <w:rsid w:val="007E7BAF"/>
    <w:rsid w:val="007F0B85"/>
    <w:rsid w:val="007F3760"/>
    <w:rsid w:val="007F5FBF"/>
    <w:rsid w:val="007F6FAF"/>
    <w:rsid w:val="00805275"/>
    <w:rsid w:val="00807033"/>
    <w:rsid w:val="00807181"/>
    <w:rsid w:val="00814F08"/>
    <w:rsid w:val="00817DCE"/>
    <w:rsid w:val="00827765"/>
    <w:rsid w:val="00830E85"/>
    <w:rsid w:val="00831DBE"/>
    <w:rsid w:val="00855A40"/>
    <w:rsid w:val="008576B1"/>
    <w:rsid w:val="00857AE8"/>
    <w:rsid w:val="00860361"/>
    <w:rsid w:val="00871AE4"/>
    <w:rsid w:val="00872EBC"/>
    <w:rsid w:val="0089554A"/>
    <w:rsid w:val="008A0D1F"/>
    <w:rsid w:val="008A5CFB"/>
    <w:rsid w:val="008B5BC7"/>
    <w:rsid w:val="008C02B8"/>
    <w:rsid w:val="008D498E"/>
    <w:rsid w:val="008D660E"/>
    <w:rsid w:val="008E6A2F"/>
    <w:rsid w:val="008F2874"/>
    <w:rsid w:val="009023AA"/>
    <w:rsid w:val="00905642"/>
    <w:rsid w:val="00905845"/>
    <w:rsid w:val="00912C8D"/>
    <w:rsid w:val="009133E3"/>
    <w:rsid w:val="00921F63"/>
    <w:rsid w:val="009343D6"/>
    <w:rsid w:val="009420DC"/>
    <w:rsid w:val="00942F66"/>
    <w:rsid w:val="00943FD1"/>
    <w:rsid w:val="00954FD1"/>
    <w:rsid w:val="00962191"/>
    <w:rsid w:val="009637C6"/>
    <w:rsid w:val="00964447"/>
    <w:rsid w:val="00966DD0"/>
    <w:rsid w:val="00976EEE"/>
    <w:rsid w:val="00985996"/>
    <w:rsid w:val="009900C9"/>
    <w:rsid w:val="00992EF7"/>
    <w:rsid w:val="009934E1"/>
    <w:rsid w:val="00995C32"/>
    <w:rsid w:val="009A1626"/>
    <w:rsid w:val="009A5D49"/>
    <w:rsid w:val="009A7857"/>
    <w:rsid w:val="009B2C6C"/>
    <w:rsid w:val="009B4A60"/>
    <w:rsid w:val="009C0614"/>
    <w:rsid w:val="009C5A17"/>
    <w:rsid w:val="009D230C"/>
    <w:rsid w:val="009E227D"/>
    <w:rsid w:val="009F16B0"/>
    <w:rsid w:val="009F22DE"/>
    <w:rsid w:val="00A03E08"/>
    <w:rsid w:val="00A11DD4"/>
    <w:rsid w:val="00A12755"/>
    <w:rsid w:val="00A12869"/>
    <w:rsid w:val="00A1465A"/>
    <w:rsid w:val="00A1652B"/>
    <w:rsid w:val="00A17987"/>
    <w:rsid w:val="00A214C4"/>
    <w:rsid w:val="00A22AFA"/>
    <w:rsid w:val="00A22F04"/>
    <w:rsid w:val="00A24C2B"/>
    <w:rsid w:val="00A25A03"/>
    <w:rsid w:val="00A272CE"/>
    <w:rsid w:val="00A30519"/>
    <w:rsid w:val="00A31179"/>
    <w:rsid w:val="00A43939"/>
    <w:rsid w:val="00A54B5B"/>
    <w:rsid w:val="00A62D2B"/>
    <w:rsid w:val="00A63644"/>
    <w:rsid w:val="00A65BE8"/>
    <w:rsid w:val="00A7192B"/>
    <w:rsid w:val="00A73E01"/>
    <w:rsid w:val="00A73EAB"/>
    <w:rsid w:val="00A743F9"/>
    <w:rsid w:val="00A76AB7"/>
    <w:rsid w:val="00A83FDC"/>
    <w:rsid w:val="00A85D3D"/>
    <w:rsid w:val="00A86A86"/>
    <w:rsid w:val="00A87BCF"/>
    <w:rsid w:val="00AA0E61"/>
    <w:rsid w:val="00AA1442"/>
    <w:rsid w:val="00AA39AE"/>
    <w:rsid w:val="00AB5658"/>
    <w:rsid w:val="00AC0C4F"/>
    <w:rsid w:val="00AC5997"/>
    <w:rsid w:val="00AC6655"/>
    <w:rsid w:val="00AD63F9"/>
    <w:rsid w:val="00AD6FC7"/>
    <w:rsid w:val="00AD72FF"/>
    <w:rsid w:val="00AE010C"/>
    <w:rsid w:val="00AE21CB"/>
    <w:rsid w:val="00AE2277"/>
    <w:rsid w:val="00AE3291"/>
    <w:rsid w:val="00AF288A"/>
    <w:rsid w:val="00B07A1A"/>
    <w:rsid w:val="00B25D9B"/>
    <w:rsid w:val="00B35502"/>
    <w:rsid w:val="00B37BF8"/>
    <w:rsid w:val="00B4212C"/>
    <w:rsid w:val="00B43B75"/>
    <w:rsid w:val="00B479D0"/>
    <w:rsid w:val="00B47E88"/>
    <w:rsid w:val="00B47FF6"/>
    <w:rsid w:val="00B54896"/>
    <w:rsid w:val="00B55374"/>
    <w:rsid w:val="00B562F3"/>
    <w:rsid w:val="00B619B4"/>
    <w:rsid w:val="00B61F1E"/>
    <w:rsid w:val="00B6512D"/>
    <w:rsid w:val="00B675AA"/>
    <w:rsid w:val="00B73280"/>
    <w:rsid w:val="00B80010"/>
    <w:rsid w:val="00B81144"/>
    <w:rsid w:val="00B859BB"/>
    <w:rsid w:val="00B96FB5"/>
    <w:rsid w:val="00BA04E4"/>
    <w:rsid w:val="00BA2AFA"/>
    <w:rsid w:val="00BA78DD"/>
    <w:rsid w:val="00BB099E"/>
    <w:rsid w:val="00BD1F31"/>
    <w:rsid w:val="00BE6C5C"/>
    <w:rsid w:val="00C05D84"/>
    <w:rsid w:val="00C074EA"/>
    <w:rsid w:val="00C07812"/>
    <w:rsid w:val="00C163B1"/>
    <w:rsid w:val="00C27CF1"/>
    <w:rsid w:val="00C50581"/>
    <w:rsid w:val="00C542B0"/>
    <w:rsid w:val="00C623DF"/>
    <w:rsid w:val="00C67487"/>
    <w:rsid w:val="00C67F06"/>
    <w:rsid w:val="00C70AF5"/>
    <w:rsid w:val="00C71712"/>
    <w:rsid w:val="00C82F78"/>
    <w:rsid w:val="00C84628"/>
    <w:rsid w:val="00C954C5"/>
    <w:rsid w:val="00CA6080"/>
    <w:rsid w:val="00CA66CA"/>
    <w:rsid w:val="00CB5361"/>
    <w:rsid w:val="00CC4ADD"/>
    <w:rsid w:val="00CF2EE3"/>
    <w:rsid w:val="00CF6806"/>
    <w:rsid w:val="00D0561E"/>
    <w:rsid w:val="00D12CCE"/>
    <w:rsid w:val="00D1601A"/>
    <w:rsid w:val="00D1714F"/>
    <w:rsid w:val="00D255FE"/>
    <w:rsid w:val="00D31E3A"/>
    <w:rsid w:val="00D37F47"/>
    <w:rsid w:val="00D430CA"/>
    <w:rsid w:val="00D55DB2"/>
    <w:rsid w:val="00D562E0"/>
    <w:rsid w:val="00D57274"/>
    <w:rsid w:val="00D66859"/>
    <w:rsid w:val="00D72434"/>
    <w:rsid w:val="00D73DB6"/>
    <w:rsid w:val="00D73DD9"/>
    <w:rsid w:val="00D75878"/>
    <w:rsid w:val="00D8037B"/>
    <w:rsid w:val="00D8347D"/>
    <w:rsid w:val="00D84B67"/>
    <w:rsid w:val="00D93678"/>
    <w:rsid w:val="00D959AF"/>
    <w:rsid w:val="00D97512"/>
    <w:rsid w:val="00DA3545"/>
    <w:rsid w:val="00DA6265"/>
    <w:rsid w:val="00DB1206"/>
    <w:rsid w:val="00DB5EB6"/>
    <w:rsid w:val="00DB6D0F"/>
    <w:rsid w:val="00DC131D"/>
    <w:rsid w:val="00DC5154"/>
    <w:rsid w:val="00DD3447"/>
    <w:rsid w:val="00DD403B"/>
    <w:rsid w:val="00DD7FDC"/>
    <w:rsid w:val="00DE2971"/>
    <w:rsid w:val="00DE2D6B"/>
    <w:rsid w:val="00DF69F4"/>
    <w:rsid w:val="00E02C86"/>
    <w:rsid w:val="00E07E13"/>
    <w:rsid w:val="00E37AAC"/>
    <w:rsid w:val="00E41302"/>
    <w:rsid w:val="00E438DF"/>
    <w:rsid w:val="00E50E11"/>
    <w:rsid w:val="00E54D5A"/>
    <w:rsid w:val="00E56041"/>
    <w:rsid w:val="00E622EB"/>
    <w:rsid w:val="00E72E47"/>
    <w:rsid w:val="00E824B4"/>
    <w:rsid w:val="00E8471D"/>
    <w:rsid w:val="00E87846"/>
    <w:rsid w:val="00E87A3D"/>
    <w:rsid w:val="00E95D08"/>
    <w:rsid w:val="00EA0976"/>
    <w:rsid w:val="00EC4835"/>
    <w:rsid w:val="00EC53F3"/>
    <w:rsid w:val="00ED1B9A"/>
    <w:rsid w:val="00ED79A5"/>
    <w:rsid w:val="00EE01CB"/>
    <w:rsid w:val="00EE75C4"/>
    <w:rsid w:val="00F01C66"/>
    <w:rsid w:val="00F045F3"/>
    <w:rsid w:val="00F15A79"/>
    <w:rsid w:val="00F15CBC"/>
    <w:rsid w:val="00F16D5B"/>
    <w:rsid w:val="00F2733A"/>
    <w:rsid w:val="00F33BC5"/>
    <w:rsid w:val="00F375CD"/>
    <w:rsid w:val="00F40B79"/>
    <w:rsid w:val="00F411A6"/>
    <w:rsid w:val="00F45CE3"/>
    <w:rsid w:val="00F46A34"/>
    <w:rsid w:val="00F55578"/>
    <w:rsid w:val="00F664DF"/>
    <w:rsid w:val="00F71B65"/>
    <w:rsid w:val="00F76F38"/>
    <w:rsid w:val="00F879C8"/>
    <w:rsid w:val="00F90C0B"/>
    <w:rsid w:val="00F97E27"/>
    <w:rsid w:val="00F97FEA"/>
    <w:rsid w:val="00FA4E5A"/>
    <w:rsid w:val="00FB08D5"/>
    <w:rsid w:val="00FC6DD3"/>
    <w:rsid w:val="00FC77ED"/>
    <w:rsid w:val="00FE42D6"/>
    <w:rsid w:val="6106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7392CF"/>
  <w15:docId w15:val="{129A1975-847B-4447-B830-E04250E1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9"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autoSpaceDE w:val="0"/>
      <w:autoSpaceDN w:val="0"/>
    </w:pPr>
    <w:rPr>
      <w:rFonts w:ascii="宋体" w:eastAsia="宋体" w:hAnsi="宋体" w:cs="宋体"/>
      <w:sz w:val="22"/>
      <w:szCs w:val="22"/>
    </w:rPr>
  </w:style>
  <w:style w:type="paragraph" w:styleId="11">
    <w:name w:val="heading 1"/>
    <w:basedOn w:val="a6"/>
    <w:link w:val="12"/>
    <w:qFormat/>
    <w:pPr>
      <w:spacing w:before="65"/>
      <w:ind w:left="8"/>
      <w:jc w:val="center"/>
      <w:outlineLvl w:val="0"/>
    </w:pPr>
    <w:rPr>
      <w:rFonts w:ascii="Microsoft JhengHei" w:eastAsia="Microsoft JhengHei" w:hAnsi="Microsoft JhengHei" w:cs="Microsoft JhengHei"/>
      <w:b/>
      <w:bCs/>
      <w:sz w:val="36"/>
      <w:szCs w:val="36"/>
    </w:rPr>
  </w:style>
  <w:style w:type="paragraph" w:styleId="21">
    <w:name w:val="heading 2"/>
    <w:basedOn w:val="a6"/>
    <w:link w:val="22"/>
    <w:unhideWhenUsed/>
    <w:qFormat/>
    <w:pPr>
      <w:ind w:left="1632"/>
      <w:outlineLvl w:val="1"/>
    </w:pPr>
    <w:rPr>
      <w:sz w:val="36"/>
      <w:szCs w:val="36"/>
    </w:rPr>
  </w:style>
  <w:style w:type="paragraph" w:styleId="31">
    <w:name w:val="heading 3"/>
    <w:basedOn w:val="a6"/>
    <w:link w:val="32"/>
    <w:unhideWhenUsed/>
    <w:qFormat/>
    <w:pPr>
      <w:spacing w:line="508" w:lineRule="exact"/>
      <w:ind w:left="1340"/>
      <w:outlineLvl w:val="2"/>
    </w:pPr>
    <w:rPr>
      <w:rFonts w:ascii="Microsoft JhengHei" w:eastAsia="Microsoft JhengHei" w:hAnsi="Microsoft JhengHei" w:cs="Microsoft JhengHei"/>
      <w:b/>
      <w:bCs/>
      <w:sz w:val="32"/>
      <w:szCs w:val="32"/>
    </w:rPr>
  </w:style>
  <w:style w:type="paragraph" w:styleId="4">
    <w:name w:val="heading 4"/>
    <w:basedOn w:val="a6"/>
    <w:link w:val="40"/>
    <w:unhideWhenUsed/>
    <w:qFormat/>
    <w:pPr>
      <w:spacing w:before="207"/>
      <w:ind w:left="701" w:right="804" w:firstLine="638"/>
      <w:outlineLvl w:val="3"/>
    </w:pPr>
    <w:rPr>
      <w:sz w:val="32"/>
      <w:szCs w:val="32"/>
    </w:rPr>
  </w:style>
  <w:style w:type="paragraph" w:styleId="5">
    <w:name w:val="heading 5"/>
    <w:basedOn w:val="a6"/>
    <w:link w:val="50"/>
    <w:unhideWhenUsed/>
    <w:qFormat/>
    <w:pPr>
      <w:ind w:left="3"/>
      <w:jc w:val="center"/>
      <w:outlineLvl w:val="4"/>
    </w:pPr>
    <w:rPr>
      <w:rFonts w:ascii="Microsoft JhengHei" w:eastAsia="Microsoft JhengHei" w:hAnsi="Microsoft JhengHei" w:cs="Microsoft JhengHei"/>
      <w:b/>
      <w:bCs/>
      <w:sz w:val="28"/>
      <w:szCs w:val="28"/>
    </w:rPr>
  </w:style>
  <w:style w:type="paragraph" w:styleId="6">
    <w:name w:val="heading 6"/>
    <w:basedOn w:val="a6"/>
    <w:link w:val="60"/>
    <w:uiPriority w:val="9"/>
    <w:unhideWhenUsed/>
    <w:qFormat/>
    <w:pPr>
      <w:ind w:left="201"/>
      <w:outlineLvl w:val="5"/>
    </w:pPr>
    <w:rPr>
      <w:rFonts w:ascii="Microsoft JhengHei" w:eastAsia="Microsoft JhengHei" w:hAnsi="Microsoft JhengHei" w:cs="Microsoft JhengHei"/>
      <w:b/>
      <w:bCs/>
      <w:sz w:val="25"/>
      <w:szCs w:val="25"/>
    </w:rPr>
  </w:style>
  <w:style w:type="paragraph" w:styleId="7">
    <w:name w:val="heading 7"/>
    <w:basedOn w:val="a6"/>
    <w:link w:val="70"/>
    <w:qFormat/>
    <w:pPr>
      <w:spacing w:before="308"/>
      <w:ind w:left="684"/>
      <w:outlineLvl w:val="6"/>
    </w:pPr>
    <w:rPr>
      <w:sz w:val="25"/>
      <w:szCs w:val="25"/>
    </w:rPr>
  </w:style>
  <w:style w:type="paragraph" w:styleId="8">
    <w:name w:val="heading 8"/>
    <w:basedOn w:val="a6"/>
    <w:link w:val="80"/>
    <w:qFormat/>
    <w:pPr>
      <w:ind w:left="701"/>
      <w:outlineLvl w:val="7"/>
    </w:pPr>
    <w:rPr>
      <w:rFonts w:ascii="Microsoft JhengHei" w:eastAsia="Microsoft JhengHei" w:hAnsi="Microsoft JhengHei" w:cs="Microsoft JhengHei"/>
      <w:b/>
      <w:bCs/>
      <w:sz w:val="24"/>
      <w:szCs w:val="24"/>
    </w:rPr>
  </w:style>
  <w:style w:type="paragraph" w:styleId="9">
    <w:name w:val="heading 9"/>
    <w:basedOn w:val="a6"/>
    <w:next w:val="a6"/>
    <w:link w:val="90"/>
    <w:qFormat/>
    <w:pPr>
      <w:keepNext/>
      <w:keepLines/>
      <w:autoSpaceDE/>
      <w:autoSpaceDN/>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qFormat/>
    <w:pPr>
      <w:autoSpaceDE/>
      <w:autoSpaceDN/>
      <w:ind w:leftChars="1200" w:left="2520"/>
      <w:jc w:val="both"/>
    </w:pPr>
    <w:rPr>
      <w:rFonts w:ascii="Times New Roman" w:hAnsi="Times New Roman" w:cs="Times New Roman"/>
      <w:kern w:val="2"/>
      <w:sz w:val="21"/>
      <w:szCs w:val="24"/>
    </w:rPr>
  </w:style>
  <w:style w:type="paragraph" w:styleId="aa">
    <w:name w:val="Normal Indent"/>
    <w:basedOn w:val="a6"/>
    <w:link w:val="ab"/>
    <w:qFormat/>
    <w:pPr>
      <w:adjustRightInd w:val="0"/>
      <w:ind w:firstLine="420"/>
    </w:pPr>
    <w:rPr>
      <w:rFonts w:hAnsi="Times New Roman" w:cs="Times New Roman"/>
      <w:kern w:val="2"/>
      <w:sz w:val="24"/>
      <w:szCs w:val="24"/>
    </w:rPr>
  </w:style>
  <w:style w:type="paragraph" w:styleId="ac">
    <w:name w:val="caption"/>
    <w:basedOn w:val="a6"/>
    <w:next w:val="a6"/>
    <w:qFormat/>
    <w:pPr>
      <w:autoSpaceDE/>
      <w:autoSpaceDN/>
      <w:spacing w:line="480" w:lineRule="auto"/>
      <w:jc w:val="both"/>
    </w:pPr>
    <w:rPr>
      <w:rFonts w:ascii="华文中宋" w:eastAsia="华文中宋" w:hAnsi="华文中宋" w:cs="Times New Roman"/>
      <w:kern w:val="2"/>
      <w:sz w:val="36"/>
      <w:szCs w:val="20"/>
    </w:rPr>
  </w:style>
  <w:style w:type="paragraph" w:styleId="ad">
    <w:name w:val="Document Map"/>
    <w:basedOn w:val="a6"/>
    <w:link w:val="ae"/>
    <w:qFormat/>
    <w:pPr>
      <w:shd w:val="clear" w:color="auto" w:fill="000080"/>
      <w:autoSpaceDE/>
      <w:autoSpaceDN/>
      <w:jc w:val="both"/>
    </w:pPr>
    <w:rPr>
      <w:rFonts w:ascii="Times New Roman" w:hAnsi="Times New Roman" w:cs="Times New Roman"/>
      <w:kern w:val="2"/>
      <w:sz w:val="21"/>
      <w:szCs w:val="24"/>
    </w:rPr>
  </w:style>
  <w:style w:type="paragraph" w:styleId="af">
    <w:name w:val="annotation text"/>
    <w:basedOn w:val="a6"/>
    <w:link w:val="13"/>
    <w:uiPriority w:val="99"/>
    <w:qFormat/>
    <w:pPr>
      <w:autoSpaceDE/>
      <w:autoSpaceDN/>
    </w:pPr>
    <w:rPr>
      <w:rFonts w:ascii="Times New Roman" w:hAnsi="Times New Roman" w:cs="Times New Roman"/>
      <w:kern w:val="2"/>
      <w:sz w:val="21"/>
      <w:szCs w:val="24"/>
    </w:rPr>
  </w:style>
  <w:style w:type="paragraph" w:styleId="33">
    <w:name w:val="Body Text 3"/>
    <w:basedOn w:val="a6"/>
    <w:link w:val="34"/>
    <w:qFormat/>
    <w:pPr>
      <w:autoSpaceDE/>
      <w:autoSpaceDN/>
      <w:spacing w:after="120"/>
      <w:jc w:val="both"/>
    </w:pPr>
    <w:rPr>
      <w:rFonts w:ascii="Times New Roman" w:hAnsi="Times New Roman" w:cs="Times New Roman"/>
      <w:kern w:val="2"/>
      <w:sz w:val="16"/>
      <w:szCs w:val="16"/>
    </w:rPr>
  </w:style>
  <w:style w:type="paragraph" w:styleId="3">
    <w:name w:val="List Bullet 3"/>
    <w:basedOn w:val="a6"/>
    <w:qFormat/>
    <w:pPr>
      <w:numPr>
        <w:numId w:val="1"/>
      </w:numPr>
      <w:autoSpaceDE/>
      <w:autoSpaceDN/>
      <w:jc w:val="both"/>
    </w:pPr>
    <w:rPr>
      <w:rFonts w:ascii="Times New Roman" w:hAnsi="Times New Roman" w:cs="Times New Roman"/>
      <w:kern w:val="2"/>
      <w:sz w:val="21"/>
      <w:szCs w:val="24"/>
    </w:rPr>
  </w:style>
  <w:style w:type="paragraph" w:styleId="af0">
    <w:name w:val="Body Text"/>
    <w:basedOn w:val="a6"/>
    <w:link w:val="af1"/>
    <w:uiPriority w:val="1"/>
    <w:qFormat/>
    <w:rPr>
      <w:sz w:val="24"/>
      <w:szCs w:val="24"/>
    </w:rPr>
  </w:style>
  <w:style w:type="paragraph" w:styleId="af2">
    <w:name w:val="Body Text Indent"/>
    <w:basedOn w:val="a6"/>
    <w:link w:val="af3"/>
    <w:unhideWhenUsed/>
    <w:qFormat/>
    <w:pPr>
      <w:spacing w:after="120"/>
      <w:ind w:leftChars="200" w:left="420"/>
    </w:pPr>
  </w:style>
  <w:style w:type="paragraph" w:styleId="23">
    <w:name w:val="List 2"/>
    <w:basedOn w:val="a6"/>
    <w:qFormat/>
    <w:pPr>
      <w:autoSpaceDE/>
      <w:autoSpaceDN/>
      <w:ind w:leftChars="200" w:left="100" w:hangingChars="200" w:hanging="200"/>
      <w:jc w:val="both"/>
    </w:pPr>
    <w:rPr>
      <w:rFonts w:ascii="Times New Roman" w:hAnsi="Times New Roman" w:cs="Times New Roman"/>
      <w:kern w:val="2"/>
      <w:sz w:val="21"/>
      <w:szCs w:val="24"/>
    </w:rPr>
  </w:style>
  <w:style w:type="paragraph" w:styleId="af4">
    <w:name w:val="Block Text"/>
    <w:basedOn w:val="a6"/>
    <w:qFormat/>
    <w:pPr>
      <w:widowControl/>
      <w:autoSpaceDE/>
      <w:autoSpaceDN/>
      <w:ind w:left="480" w:right="-341" w:firstLine="513"/>
      <w:jc w:val="both"/>
    </w:pPr>
    <w:rPr>
      <w:rFonts w:ascii="Times New Roman" w:hAnsi="Times New Roman" w:cs="Times New Roman"/>
      <w:sz w:val="24"/>
      <w:szCs w:val="20"/>
    </w:rPr>
  </w:style>
  <w:style w:type="paragraph" w:styleId="TOC5">
    <w:name w:val="toc 5"/>
    <w:basedOn w:val="a6"/>
    <w:next w:val="a6"/>
    <w:qFormat/>
    <w:pPr>
      <w:autoSpaceDE/>
      <w:autoSpaceDN/>
      <w:ind w:leftChars="800" w:left="1680"/>
      <w:jc w:val="both"/>
    </w:pPr>
    <w:rPr>
      <w:rFonts w:ascii="Times New Roman" w:hAnsi="Times New Roman" w:cs="Times New Roman"/>
      <w:kern w:val="2"/>
      <w:sz w:val="21"/>
      <w:szCs w:val="24"/>
    </w:rPr>
  </w:style>
  <w:style w:type="paragraph" w:styleId="TOC3">
    <w:name w:val="toc 3"/>
    <w:basedOn w:val="a6"/>
    <w:next w:val="a6"/>
    <w:uiPriority w:val="39"/>
    <w:qFormat/>
    <w:pPr>
      <w:autoSpaceDE/>
      <w:autoSpaceDN/>
      <w:ind w:leftChars="400" w:left="840"/>
      <w:jc w:val="both"/>
    </w:pPr>
    <w:rPr>
      <w:rFonts w:ascii="Times New Roman" w:hAnsi="Times New Roman" w:cs="Times New Roman"/>
      <w:kern w:val="2"/>
      <w:sz w:val="21"/>
      <w:szCs w:val="24"/>
    </w:rPr>
  </w:style>
  <w:style w:type="paragraph" w:styleId="af5">
    <w:name w:val="Plain Text"/>
    <w:basedOn w:val="a6"/>
    <w:link w:val="24"/>
    <w:qFormat/>
    <w:pPr>
      <w:autoSpaceDE/>
      <w:autoSpaceDN/>
      <w:jc w:val="both"/>
    </w:pPr>
    <w:rPr>
      <w:rFonts w:hAnsi="Courier New" w:cs="Times New Roman"/>
      <w:kern w:val="2"/>
      <w:sz w:val="21"/>
      <w:szCs w:val="20"/>
    </w:rPr>
  </w:style>
  <w:style w:type="paragraph" w:styleId="TOC8">
    <w:name w:val="toc 8"/>
    <w:basedOn w:val="a6"/>
    <w:next w:val="a6"/>
    <w:qFormat/>
    <w:pPr>
      <w:autoSpaceDE/>
      <w:autoSpaceDN/>
      <w:ind w:leftChars="1400" w:left="2940"/>
      <w:jc w:val="both"/>
    </w:pPr>
    <w:rPr>
      <w:rFonts w:ascii="Times New Roman" w:hAnsi="Times New Roman" w:cs="Times New Roman"/>
      <w:kern w:val="2"/>
      <w:sz w:val="21"/>
      <w:szCs w:val="24"/>
    </w:rPr>
  </w:style>
  <w:style w:type="paragraph" w:styleId="af6">
    <w:name w:val="Date"/>
    <w:basedOn w:val="a6"/>
    <w:next w:val="a6"/>
    <w:link w:val="af7"/>
    <w:qFormat/>
    <w:pPr>
      <w:autoSpaceDE/>
      <w:autoSpaceDN/>
      <w:ind w:leftChars="2500" w:left="100"/>
      <w:jc w:val="both"/>
    </w:pPr>
    <w:rPr>
      <w:rFonts w:ascii="仿宋_GB2312" w:eastAsia="仿宋_GB2312" w:cs="Times New Roman"/>
      <w:color w:val="000000"/>
      <w:kern w:val="2"/>
      <w:sz w:val="24"/>
      <w:szCs w:val="24"/>
    </w:rPr>
  </w:style>
  <w:style w:type="paragraph" w:styleId="25">
    <w:name w:val="Body Text Indent 2"/>
    <w:basedOn w:val="a6"/>
    <w:link w:val="26"/>
    <w:qFormat/>
    <w:pPr>
      <w:autoSpaceDE/>
      <w:autoSpaceDN/>
      <w:ind w:firstLineChars="200" w:firstLine="480"/>
      <w:jc w:val="both"/>
    </w:pPr>
    <w:rPr>
      <w:rFonts w:ascii="仿宋_GB2312" w:eastAsia="仿宋_GB2312" w:hAnsi="Times New Roman" w:cs="Times New Roman"/>
      <w:kern w:val="2"/>
      <w:sz w:val="24"/>
      <w:szCs w:val="24"/>
    </w:rPr>
  </w:style>
  <w:style w:type="paragraph" w:styleId="af8">
    <w:name w:val="Balloon Text"/>
    <w:basedOn w:val="a6"/>
    <w:link w:val="af9"/>
    <w:qFormat/>
    <w:pPr>
      <w:autoSpaceDE/>
      <w:autoSpaceDN/>
      <w:jc w:val="both"/>
    </w:pPr>
    <w:rPr>
      <w:rFonts w:ascii="Times New Roman" w:hAnsi="Times New Roman" w:cs="Times New Roman"/>
      <w:kern w:val="2"/>
      <w:sz w:val="18"/>
      <w:szCs w:val="18"/>
    </w:rPr>
  </w:style>
  <w:style w:type="paragraph" w:styleId="afa">
    <w:name w:val="footer"/>
    <w:basedOn w:val="a6"/>
    <w:link w:val="afb"/>
    <w:unhideWhenUsed/>
    <w:qFormat/>
    <w:pPr>
      <w:tabs>
        <w:tab w:val="center" w:pos="4153"/>
        <w:tab w:val="right" w:pos="8306"/>
      </w:tabs>
      <w:snapToGrid w:val="0"/>
    </w:pPr>
    <w:rPr>
      <w:sz w:val="18"/>
      <w:szCs w:val="18"/>
    </w:rPr>
  </w:style>
  <w:style w:type="paragraph" w:styleId="afc">
    <w:name w:val="envelope return"/>
    <w:basedOn w:val="a6"/>
    <w:uiPriority w:val="99"/>
    <w:qFormat/>
    <w:pPr>
      <w:tabs>
        <w:tab w:val="left" w:pos="420"/>
      </w:tabs>
      <w:autoSpaceDE/>
      <w:autoSpaceDN/>
      <w:snapToGrid w:val="0"/>
      <w:jc w:val="both"/>
    </w:pPr>
    <w:rPr>
      <w:rFonts w:ascii="Arial" w:hAnsi="Arial" w:cs="Times New Roman"/>
      <w:kern w:val="2"/>
      <w:sz w:val="21"/>
      <w:szCs w:val="24"/>
    </w:rPr>
  </w:style>
  <w:style w:type="paragraph" w:styleId="afd">
    <w:name w:val="header"/>
    <w:basedOn w:val="a6"/>
    <w:link w:val="afe"/>
    <w:unhideWhenUsed/>
    <w:qFormat/>
    <w:pPr>
      <w:tabs>
        <w:tab w:val="center" w:pos="4153"/>
        <w:tab w:val="right" w:pos="8306"/>
      </w:tabs>
      <w:snapToGrid w:val="0"/>
      <w:jc w:val="center"/>
    </w:pPr>
    <w:rPr>
      <w:sz w:val="18"/>
      <w:szCs w:val="18"/>
    </w:rPr>
  </w:style>
  <w:style w:type="paragraph" w:styleId="TOC1">
    <w:name w:val="toc 1"/>
    <w:basedOn w:val="a6"/>
    <w:uiPriority w:val="39"/>
    <w:qFormat/>
    <w:pPr>
      <w:spacing w:before="105"/>
      <w:ind w:left="701"/>
    </w:pPr>
    <w:rPr>
      <w:rFonts w:ascii="Microsoft JhengHei" w:eastAsia="Microsoft JhengHei" w:hAnsi="Microsoft JhengHei" w:cs="Microsoft JhengHei"/>
      <w:b/>
      <w:bCs/>
      <w:sz w:val="24"/>
      <w:szCs w:val="24"/>
    </w:rPr>
  </w:style>
  <w:style w:type="paragraph" w:styleId="TOC4">
    <w:name w:val="toc 4"/>
    <w:basedOn w:val="a6"/>
    <w:next w:val="a6"/>
    <w:qFormat/>
    <w:pPr>
      <w:autoSpaceDE/>
      <w:autoSpaceDN/>
      <w:ind w:leftChars="600" w:left="1260"/>
      <w:jc w:val="both"/>
    </w:pPr>
    <w:rPr>
      <w:rFonts w:ascii="Times New Roman" w:hAnsi="Times New Roman" w:cs="Times New Roman"/>
      <w:kern w:val="2"/>
      <w:sz w:val="21"/>
      <w:szCs w:val="24"/>
    </w:rPr>
  </w:style>
  <w:style w:type="paragraph" w:styleId="TOC6">
    <w:name w:val="toc 6"/>
    <w:basedOn w:val="a6"/>
    <w:next w:val="a6"/>
    <w:qFormat/>
    <w:pPr>
      <w:autoSpaceDE/>
      <w:autoSpaceDN/>
      <w:ind w:leftChars="1000" w:left="2100"/>
      <w:jc w:val="both"/>
    </w:pPr>
    <w:rPr>
      <w:rFonts w:ascii="Times New Roman" w:hAnsi="Times New Roman" w:cs="Times New Roman"/>
      <w:kern w:val="2"/>
      <w:sz w:val="21"/>
      <w:szCs w:val="24"/>
    </w:rPr>
  </w:style>
  <w:style w:type="paragraph" w:styleId="35">
    <w:name w:val="Body Text Indent 3"/>
    <w:basedOn w:val="a6"/>
    <w:link w:val="36"/>
    <w:qFormat/>
    <w:pPr>
      <w:adjustRightInd w:val="0"/>
      <w:spacing w:before="120" w:line="22" w:lineRule="atLeast"/>
      <w:ind w:left="720" w:firstLine="480"/>
    </w:pPr>
    <w:rPr>
      <w:rFonts w:hAnsi="Times New Roman" w:cs="Times New Roman"/>
      <w:sz w:val="24"/>
      <w:szCs w:val="20"/>
    </w:rPr>
  </w:style>
  <w:style w:type="paragraph" w:styleId="TOC2">
    <w:name w:val="toc 2"/>
    <w:basedOn w:val="a6"/>
    <w:next w:val="a6"/>
    <w:uiPriority w:val="39"/>
    <w:qFormat/>
    <w:pPr>
      <w:tabs>
        <w:tab w:val="right" w:leader="dot" w:pos="8937"/>
      </w:tabs>
      <w:autoSpaceDE/>
      <w:autoSpaceDN/>
      <w:spacing w:line="312" w:lineRule="auto"/>
      <w:ind w:leftChars="200" w:left="420"/>
      <w:jc w:val="both"/>
    </w:pPr>
    <w:rPr>
      <w:rFonts w:ascii="Times New Roman" w:hAnsi="Times New Roman" w:cs="Times New Roman"/>
      <w:kern w:val="2"/>
      <w:sz w:val="21"/>
      <w:szCs w:val="24"/>
    </w:rPr>
  </w:style>
  <w:style w:type="paragraph" w:styleId="TOC9">
    <w:name w:val="toc 9"/>
    <w:basedOn w:val="a6"/>
    <w:next w:val="a6"/>
    <w:qFormat/>
    <w:pPr>
      <w:autoSpaceDE/>
      <w:autoSpaceDN/>
      <w:ind w:leftChars="1600" w:left="3360"/>
      <w:jc w:val="both"/>
    </w:pPr>
    <w:rPr>
      <w:rFonts w:ascii="Times New Roman" w:hAnsi="Times New Roman" w:cs="Times New Roman"/>
      <w:kern w:val="2"/>
      <w:sz w:val="21"/>
      <w:szCs w:val="24"/>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rPr>
  </w:style>
  <w:style w:type="paragraph" w:styleId="aff">
    <w:name w:val="Normal (Web)"/>
    <w:basedOn w:val="a6"/>
    <w:uiPriority w:val="99"/>
    <w:unhideWhenUsed/>
    <w:qFormat/>
    <w:pPr>
      <w:widowControl/>
      <w:autoSpaceDE/>
      <w:autoSpaceDN/>
      <w:spacing w:before="100" w:beforeAutospacing="1" w:after="100" w:afterAutospacing="1"/>
    </w:pPr>
    <w:rPr>
      <w:sz w:val="24"/>
      <w:szCs w:val="24"/>
    </w:rPr>
  </w:style>
  <w:style w:type="paragraph" w:styleId="14">
    <w:name w:val="index 1"/>
    <w:basedOn w:val="a6"/>
    <w:next w:val="a6"/>
    <w:qFormat/>
    <w:pPr>
      <w:autoSpaceDE/>
      <w:autoSpaceDN/>
      <w:jc w:val="both"/>
    </w:pPr>
    <w:rPr>
      <w:rFonts w:ascii="Times New Roman" w:hAnsi="Times New Roman" w:cs="Times New Roman"/>
      <w:kern w:val="2"/>
      <w:sz w:val="21"/>
      <w:szCs w:val="20"/>
    </w:rPr>
  </w:style>
  <w:style w:type="paragraph" w:styleId="aff0">
    <w:name w:val="Title"/>
    <w:basedOn w:val="a6"/>
    <w:link w:val="aff1"/>
    <w:qFormat/>
    <w:pPr>
      <w:autoSpaceDE/>
      <w:autoSpaceDN/>
      <w:jc w:val="center"/>
      <w:outlineLvl w:val="0"/>
    </w:pPr>
    <w:rPr>
      <w:rFonts w:ascii="Times New Roman" w:hAnsi="Times New Roman" w:cs="Times New Roman"/>
      <w:b/>
      <w:kern w:val="2"/>
      <w:sz w:val="32"/>
      <w:szCs w:val="20"/>
    </w:rPr>
  </w:style>
  <w:style w:type="paragraph" w:styleId="aff2">
    <w:name w:val="annotation subject"/>
    <w:basedOn w:val="af"/>
    <w:next w:val="af"/>
    <w:link w:val="aff3"/>
    <w:qFormat/>
    <w:rPr>
      <w:b/>
      <w:bCs/>
    </w:rPr>
  </w:style>
  <w:style w:type="paragraph" w:styleId="27">
    <w:name w:val="Body Text First Indent 2"/>
    <w:basedOn w:val="af2"/>
    <w:link w:val="28"/>
    <w:unhideWhenUsed/>
    <w:qFormat/>
    <w:pPr>
      <w:ind w:firstLineChars="200" w:firstLine="420"/>
    </w:pPr>
  </w:style>
  <w:style w:type="table" w:styleId="aff4">
    <w:name w:val="Table Grid"/>
    <w:basedOn w:val="a8"/>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7"/>
    <w:qFormat/>
  </w:style>
  <w:style w:type="character" w:styleId="aff7">
    <w:name w:val="FollowedHyperlink"/>
    <w:qFormat/>
    <w:rPr>
      <w:color w:val="800080"/>
      <w:u w:val="single"/>
    </w:rPr>
  </w:style>
  <w:style w:type="character" w:styleId="aff8">
    <w:name w:val="Emphasis"/>
    <w:qFormat/>
    <w:rPr>
      <w:color w:val="CC0033"/>
    </w:rPr>
  </w:style>
  <w:style w:type="character" w:styleId="HTML1">
    <w:name w:val="HTML Definition"/>
    <w:qFormat/>
  </w:style>
  <w:style w:type="character" w:styleId="HTML2">
    <w:name w:val="HTML Acronym"/>
    <w:qFormat/>
  </w:style>
  <w:style w:type="character" w:styleId="HTML3">
    <w:name w:val="HTML Variable"/>
    <w:qFormat/>
  </w:style>
  <w:style w:type="character" w:styleId="aff9">
    <w:name w:val="Hyperlink"/>
    <w:basedOn w:val="a7"/>
    <w:uiPriority w:val="99"/>
    <w:unhideWhenUsed/>
    <w:qFormat/>
    <w:rPr>
      <w:color w:val="0000FF" w:themeColor="hyperlink"/>
      <w:u w:val="single"/>
    </w:rPr>
  </w:style>
  <w:style w:type="character" w:styleId="HTML4">
    <w:name w:val="HTML Code"/>
    <w:qFormat/>
    <w:rPr>
      <w:rFonts w:ascii="Courier New" w:hAnsi="Courier New"/>
      <w:sz w:val="20"/>
    </w:rPr>
  </w:style>
  <w:style w:type="character" w:styleId="affa">
    <w:name w:val="annotation reference"/>
    <w:uiPriority w:val="99"/>
    <w:qFormat/>
    <w:rPr>
      <w:sz w:val="21"/>
      <w:szCs w:val="21"/>
    </w:rPr>
  </w:style>
  <w:style w:type="character" w:styleId="HTML5">
    <w:name w:val="HTML Cite"/>
    <w:qFormat/>
    <w:rPr>
      <w:i/>
      <w:iCs/>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fb">
    <w:name w:val="List Paragraph"/>
    <w:basedOn w:val="a6"/>
    <w:link w:val="affc"/>
    <w:uiPriority w:val="34"/>
    <w:qFormat/>
    <w:pPr>
      <w:ind w:left="1776" w:hanging="720"/>
    </w:pPr>
  </w:style>
  <w:style w:type="paragraph" w:customStyle="1" w:styleId="TableParagraph">
    <w:name w:val="Table Paragraph"/>
    <w:basedOn w:val="a6"/>
    <w:uiPriority w:val="1"/>
    <w:qFormat/>
  </w:style>
  <w:style w:type="character" w:customStyle="1" w:styleId="15">
    <w:name w:val="未处理的提及1"/>
    <w:basedOn w:val="a7"/>
    <w:uiPriority w:val="99"/>
    <w:semiHidden/>
    <w:unhideWhenUsed/>
    <w:qFormat/>
    <w:rPr>
      <w:color w:val="605E5C"/>
      <w:shd w:val="clear" w:color="auto" w:fill="E1DFDD"/>
    </w:rPr>
  </w:style>
  <w:style w:type="character" w:customStyle="1" w:styleId="afe">
    <w:name w:val="页眉 字符"/>
    <w:basedOn w:val="a7"/>
    <w:link w:val="afd"/>
    <w:qFormat/>
    <w:rPr>
      <w:rFonts w:ascii="宋体" w:eastAsia="宋体" w:hAnsi="宋体" w:cs="宋体"/>
      <w:sz w:val="18"/>
      <w:szCs w:val="18"/>
      <w:lang w:eastAsia="zh-CN"/>
    </w:rPr>
  </w:style>
  <w:style w:type="character" w:customStyle="1" w:styleId="afb">
    <w:name w:val="页脚 字符"/>
    <w:basedOn w:val="a7"/>
    <w:link w:val="afa"/>
    <w:qFormat/>
    <w:rPr>
      <w:rFonts w:ascii="宋体" w:eastAsia="宋体" w:hAnsi="宋体" w:cs="宋体"/>
      <w:sz w:val="18"/>
      <w:szCs w:val="18"/>
      <w:lang w:eastAsia="zh-CN"/>
    </w:rPr>
  </w:style>
  <w:style w:type="character" w:customStyle="1" w:styleId="af3">
    <w:name w:val="正文文本缩进 字符"/>
    <w:basedOn w:val="a7"/>
    <w:link w:val="af2"/>
    <w:qFormat/>
    <w:rPr>
      <w:rFonts w:ascii="宋体" w:eastAsia="宋体" w:hAnsi="宋体" w:cs="宋体"/>
      <w:lang w:eastAsia="zh-CN"/>
    </w:rPr>
  </w:style>
  <w:style w:type="character" w:customStyle="1" w:styleId="28">
    <w:name w:val="正文文本首行缩进 2 字符"/>
    <w:basedOn w:val="af3"/>
    <w:link w:val="27"/>
    <w:qFormat/>
    <w:rPr>
      <w:rFonts w:ascii="宋体" w:eastAsia="宋体" w:hAnsi="宋体" w:cs="宋体"/>
      <w:lang w:eastAsia="zh-CN"/>
    </w:rPr>
  </w:style>
  <w:style w:type="character" w:customStyle="1" w:styleId="90">
    <w:name w:val="标题 9 字符"/>
    <w:basedOn w:val="a7"/>
    <w:link w:val="9"/>
    <w:qFormat/>
    <w:rPr>
      <w:rFonts w:ascii="Arial" w:eastAsia="黑体" w:hAnsi="Arial" w:cs="Times New Roman"/>
      <w:sz w:val="21"/>
      <w:szCs w:val="20"/>
      <w:lang w:eastAsia="zh-CN"/>
    </w:rPr>
  </w:style>
  <w:style w:type="character" w:customStyle="1" w:styleId="12">
    <w:name w:val="标题 1 字符"/>
    <w:basedOn w:val="a7"/>
    <w:link w:val="11"/>
    <w:qFormat/>
    <w:rPr>
      <w:rFonts w:ascii="Microsoft JhengHei" w:eastAsia="Microsoft JhengHei" w:hAnsi="Microsoft JhengHei" w:cs="Microsoft JhengHei"/>
      <w:b/>
      <w:bCs/>
      <w:sz w:val="36"/>
      <w:szCs w:val="36"/>
      <w:lang w:eastAsia="zh-CN"/>
    </w:rPr>
  </w:style>
  <w:style w:type="character" w:customStyle="1" w:styleId="22">
    <w:name w:val="标题 2 字符"/>
    <w:basedOn w:val="a7"/>
    <w:link w:val="21"/>
    <w:qFormat/>
    <w:rPr>
      <w:rFonts w:ascii="宋体" w:eastAsia="宋体" w:hAnsi="宋体" w:cs="宋体"/>
      <w:sz w:val="36"/>
      <w:szCs w:val="36"/>
      <w:lang w:eastAsia="zh-CN"/>
    </w:rPr>
  </w:style>
  <w:style w:type="character" w:customStyle="1" w:styleId="32">
    <w:name w:val="标题 3 字符"/>
    <w:basedOn w:val="a7"/>
    <w:link w:val="31"/>
    <w:qFormat/>
    <w:rPr>
      <w:rFonts w:ascii="Microsoft JhengHei" w:eastAsia="Microsoft JhengHei" w:hAnsi="Microsoft JhengHei" w:cs="Microsoft JhengHei"/>
      <w:b/>
      <w:bCs/>
      <w:sz w:val="32"/>
      <w:szCs w:val="32"/>
      <w:lang w:eastAsia="zh-CN"/>
    </w:rPr>
  </w:style>
  <w:style w:type="character" w:customStyle="1" w:styleId="40">
    <w:name w:val="标题 4 字符"/>
    <w:basedOn w:val="a7"/>
    <w:link w:val="4"/>
    <w:qFormat/>
    <w:rPr>
      <w:rFonts w:ascii="宋体" w:eastAsia="宋体" w:hAnsi="宋体" w:cs="宋体"/>
      <w:sz w:val="32"/>
      <w:szCs w:val="32"/>
      <w:lang w:eastAsia="zh-CN"/>
    </w:rPr>
  </w:style>
  <w:style w:type="character" w:customStyle="1" w:styleId="50">
    <w:name w:val="标题 5 字符"/>
    <w:basedOn w:val="a7"/>
    <w:link w:val="5"/>
    <w:qFormat/>
    <w:rPr>
      <w:rFonts w:ascii="Microsoft JhengHei" w:eastAsia="Microsoft JhengHei" w:hAnsi="Microsoft JhengHei" w:cs="Microsoft JhengHei"/>
      <w:b/>
      <w:bCs/>
      <w:sz w:val="28"/>
      <w:szCs w:val="28"/>
      <w:lang w:eastAsia="zh-CN"/>
    </w:rPr>
  </w:style>
  <w:style w:type="character" w:customStyle="1" w:styleId="60">
    <w:name w:val="标题 6 字符"/>
    <w:basedOn w:val="a7"/>
    <w:link w:val="6"/>
    <w:qFormat/>
    <w:rPr>
      <w:rFonts w:ascii="Microsoft JhengHei" w:eastAsia="Microsoft JhengHei" w:hAnsi="Microsoft JhengHei" w:cs="Microsoft JhengHei"/>
      <w:b/>
      <w:bCs/>
      <w:sz w:val="25"/>
      <w:szCs w:val="25"/>
      <w:lang w:eastAsia="zh-CN"/>
    </w:rPr>
  </w:style>
  <w:style w:type="character" w:customStyle="1" w:styleId="70">
    <w:name w:val="标题 7 字符"/>
    <w:basedOn w:val="a7"/>
    <w:link w:val="7"/>
    <w:qFormat/>
    <w:rPr>
      <w:rFonts w:ascii="宋体" w:eastAsia="宋体" w:hAnsi="宋体" w:cs="宋体"/>
      <w:sz w:val="25"/>
      <w:szCs w:val="25"/>
      <w:lang w:eastAsia="zh-CN"/>
    </w:rPr>
  </w:style>
  <w:style w:type="character" w:customStyle="1" w:styleId="80">
    <w:name w:val="标题 8 字符"/>
    <w:basedOn w:val="a7"/>
    <w:link w:val="8"/>
    <w:qFormat/>
    <w:rPr>
      <w:rFonts w:ascii="Microsoft JhengHei" w:eastAsia="Microsoft JhengHei" w:hAnsi="Microsoft JhengHei" w:cs="Microsoft JhengHei"/>
      <w:b/>
      <w:bCs/>
      <w:sz w:val="24"/>
      <w:szCs w:val="24"/>
      <w:lang w:eastAsia="zh-CN"/>
    </w:rPr>
  </w:style>
  <w:style w:type="character" w:customStyle="1" w:styleId="ae">
    <w:name w:val="文档结构图 字符"/>
    <w:basedOn w:val="a7"/>
    <w:link w:val="ad"/>
    <w:qFormat/>
    <w:rPr>
      <w:rFonts w:ascii="Times New Roman" w:eastAsia="宋体" w:hAnsi="Times New Roman" w:cs="Times New Roman"/>
      <w:kern w:val="2"/>
      <w:sz w:val="21"/>
      <w:szCs w:val="24"/>
      <w:shd w:val="clear" w:color="auto" w:fill="000080"/>
      <w:lang w:eastAsia="zh-CN"/>
    </w:rPr>
  </w:style>
  <w:style w:type="character" w:customStyle="1" w:styleId="affd">
    <w:name w:val="批注文字 字符"/>
    <w:basedOn w:val="a7"/>
    <w:uiPriority w:val="99"/>
    <w:qFormat/>
    <w:rPr>
      <w:rFonts w:ascii="宋体" w:eastAsia="宋体" w:hAnsi="宋体" w:cs="宋体"/>
      <w:lang w:eastAsia="zh-CN"/>
    </w:rPr>
  </w:style>
  <w:style w:type="character" w:customStyle="1" w:styleId="34">
    <w:name w:val="正文文本 3 字符"/>
    <w:basedOn w:val="a7"/>
    <w:link w:val="33"/>
    <w:qFormat/>
    <w:rPr>
      <w:rFonts w:ascii="Times New Roman" w:eastAsia="宋体" w:hAnsi="Times New Roman" w:cs="Times New Roman"/>
      <w:kern w:val="2"/>
      <w:sz w:val="16"/>
      <w:szCs w:val="16"/>
      <w:lang w:eastAsia="zh-CN"/>
    </w:rPr>
  </w:style>
  <w:style w:type="character" w:customStyle="1" w:styleId="af1">
    <w:name w:val="正文文本 字符"/>
    <w:basedOn w:val="a7"/>
    <w:link w:val="af0"/>
    <w:qFormat/>
    <w:rPr>
      <w:rFonts w:ascii="宋体" w:eastAsia="宋体" w:hAnsi="宋体" w:cs="宋体"/>
      <w:sz w:val="24"/>
      <w:szCs w:val="24"/>
      <w:lang w:eastAsia="zh-CN"/>
    </w:rPr>
  </w:style>
  <w:style w:type="character" w:customStyle="1" w:styleId="affe">
    <w:name w:val="纯文本 字符"/>
    <w:basedOn w:val="a7"/>
    <w:uiPriority w:val="99"/>
    <w:qFormat/>
    <w:rPr>
      <w:rFonts w:asciiTheme="minorEastAsia" w:hAnsi="Courier New" w:cs="Courier New"/>
      <w:lang w:eastAsia="zh-CN"/>
    </w:rPr>
  </w:style>
  <w:style w:type="character" w:customStyle="1" w:styleId="af7">
    <w:name w:val="日期 字符"/>
    <w:basedOn w:val="a7"/>
    <w:link w:val="af6"/>
    <w:qFormat/>
    <w:rPr>
      <w:rFonts w:ascii="仿宋_GB2312" w:eastAsia="仿宋_GB2312" w:hAnsi="宋体" w:cs="Times New Roman"/>
      <w:color w:val="000000"/>
      <w:kern w:val="2"/>
      <w:sz w:val="24"/>
      <w:szCs w:val="24"/>
      <w:lang w:eastAsia="zh-CN"/>
    </w:rPr>
  </w:style>
  <w:style w:type="character" w:customStyle="1" w:styleId="26">
    <w:name w:val="正文文本缩进 2 字符"/>
    <w:basedOn w:val="a7"/>
    <w:link w:val="25"/>
    <w:qFormat/>
    <w:rPr>
      <w:rFonts w:ascii="仿宋_GB2312" w:eastAsia="仿宋_GB2312" w:hAnsi="Times New Roman" w:cs="Times New Roman"/>
      <w:kern w:val="2"/>
      <w:sz w:val="24"/>
      <w:szCs w:val="24"/>
      <w:lang w:eastAsia="zh-CN"/>
    </w:rPr>
  </w:style>
  <w:style w:type="character" w:customStyle="1" w:styleId="af9">
    <w:name w:val="批注框文本 字符"/>
    <w:basedOn w:val="a7"/>
    <w:link w:val="af8"/>
    <w:qFormat/>
    <w:rPr>
      <w:rFonts w:ascii="Times New Roman" w:eastAsia="宋体" w:hAnsi="Times New Roman" w:cs="Times New Roman"/>
      <w:kern w:val="2"/>
      <w:sz w:val="18"/>
      <w:szCs w:val="18"/>
      <w:lang w:eastAsia="zh-CN"/>
    </w:rPr>
  </w:style>
  <w:style w:type="character" w:customStyle="1" w:styleId="36">
    <w:name w:val="正文文本缩进 3 字符"/>
    <w:basedOn w:val="a7"/>
    <w:link w:val="35"/>
    <w:qFormat/>
    <w:rPr>
      <w:rFonts w:ascii="宋体" w:eastAsia="宋体" w:hAnsi="Times New Roman" w:cs="Times New Roman"/>
      <w:sz w:val="24"/>
      <w:szCs w:val="20"/>
      <w:lang w:eastAsia="zh-CN"/>
    </w:rPr>
  </w:style>
  <w:style w:type="character" w:customStyle="1" w:styleId="HTML0">
    <w:name w:val="HTML 预设格式 字符"/>
    <w:basedOn w:val="a7"/>
    <w:link w:val="HTML"/>
    <w:qFormat/>
    <w:rPr>
      <w:rFonts w:ascii="宋体" w:eastAsia="宋体" w:hAnsi="宋体" w:cs="宋体"/>
      <w:sz w:val="24"/>
      <w:szCs w:val="24"/>
      <w:lang w:eastAsia="zh-CN"/>
    </w:rPr>
  </w:style>
  <w:style w:type="character" w:customStyle="1" w:styleId="aff1">
    <w:name w:val="标题 字符"/>
    <w:basedOn w:val="a7"/>
    <w:link w:val="aff0"/>
    <w:qFormat/>
    <w:rPr>
      <w:rFonts w:ascii="Times New Roman" w:eastAsia="宋体" w:hAnsi="Times New Roman" w:cs="Times New Roman"/>
      <w:b/>
      <w:kern w:val="2"/>
      <w:sz w:val="32"/>
      <w:szCs w:val="20"/>
      <w:lang w:eastAsia="zh-CN"/>
    </w:rPr>
  </w:style>
  <w:style w:type="character" w:customStyle="1" w:styleId="aff3">
    <w:name w:val="批注主题 字符"/>
    <w:basedOn w:val="affd"/>
    <w:link w:val="aff2"/>
    <w:qFormat/>
    <w:rPr>
      <w:rFonts w:ascii="Times New Roman" w:eastAsia="宋体" w:hAnsi="Times New Roman" w:cs="Times New Roman"/>
      <w:b/>
      <w:bCs/>
      <w:kern w:val="2"/>
      <w:sz w:val="21"/>
      <w:szCs w:val="24"/>
      <w:lang w:eastAsia="zh-CN"/>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ab">
    <w:name w:val="正文缩进 字符"/>
    <w:link w:val="aa"/>
    <w:qFormat/>
    <w:rPr>
      <w:rFonts w:ascii="宋体" w:eastAsia="宋体" w:hAnsi="Times New Roman" w:cs="Times New Roman"/>
      <w:kern w:val="2"/>
      <w:sz w:val="24"/>
      <w:szCs w:val="24"/>
      <w:lang w:eastAsia="zh-CN"/>
    </w:rPr>
  </w:style>
  <w:style w:type="character" w:customStyle="1" w:styleId="Char1">
    <w:name w:val="正文文本缩进 Char1"/>
    <w:link w:val="16"/>
    <w:qFormat/>
    <w:rPr>
      <w:rFonts w:ascii="宋体" w:hAnsi="宋体"/>
      <w:sz w:val="24"/>
      <w:szCs w:val="24"/>
    </w:rPr>
  </w:style>
  <w:style w:type="paragraph" w:customStyle="1" w:styleId="16">
    <w:name w:val="正文文本缩进1"/>
    <w:basedOn w:val="a6"/>
    <w:link w:val="Char1"/>
    <w:qFormat/>
    <w:pPr>
      <w:autoSpaceDE/>
      <w:autoSpaceDN/>
      <w:spacing w:line="480" w:lineRule="exact"/>
      <w:ind w:firstLineChars="200" w:firstLine="480"/>
      <w:jc w:val="both"/>
    </w:pPr>
    <w:rPr>
      <w:rFonts w:eastAsiaTheme="minorEastAsia" w:cstheme="minorBidi"/>
      <w:sz w:val="24"/>
      <w:szCs w:val="24"/>
      <w:lang w:eastAsia="en-US"/>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Char">
    <w:name w:val="正文缩进 Char Char"/>
    <w:link w:val="17"/>
    <w:qFormat/>
    <w:rPr>
      <w:rFonts w:ascii="宋体"/>
      <w:snapToGrid w:val="0"/>
      <w:color w:val="000000"/>
      <w:kern w:val="28"/>
      <w:sz w:val="28"/>
    </w:rPr>
  </w:style>
  <w:style w:type="paragraph" w:customStyle="1" w:styleId="17">
    <w:name w:val="正文缩进1"/>
    <w:basedOn w:val="a6"/>
    <w:link w:val="CharChar"/>
    <w:qFormat/>
    <w:pPr>
      <w:widowControl/>
      <w:autoSpaceDE/>
      <w:autoSpaceDN/>
      <w:adjustRightInd w:val="0"/>
      <w:snapToGrid w:val="0"/>
      <w:spacing w:line="480" w:lineRule="exact"/>
      <w:ind w:firstLine="567"/>
      <w:jc w:val="both"/>
    </w:pPr>
    <w:rPr>
      <w:rFonts w:eastAsiaTheme="minorEastAsia" w:hAnsiTheme="minorHAnsi" w:cstheme="minorBidi"/>
      <w:snapToGrid w:val="0"/>
      <w:color w:val="000000"/>
      <w:kern w:val="28"/>
      <w:sz w:val="28"/>
      <w:lang w:eastAsia="en-US"/>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b"/>
    <w:uiPriority w:val="34"/>
    <w:qFormat/>
    <w:rPr>
      <w:rFonts w:ascii="宋体" w:eastAsia="宋体" w:hAnsi="宋体" w:cs="宋体"/>
      <w:lang w:eastAsia="zh-CN"/>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font7">
    <w:name w:val="font7"/>
    <w:basedOn w:val="a6"/>
    <w:qFormat/>
    <w:pPr>
      <w:widowControl/>
      <w:autoSpaceDE/>
      <w:autoSpaceDN/>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afff0">
    <w:name w:val="字元 字元"/>
    <w:basedOn w:val="a6"/>
    <w:qFormat/>
    <w:pPr>
      <w:autoSpaceDE/>
      <w:autoSpaceDN/>
      <w:jc w:val="both"/>
    </w:pPr>
    <w:rPr>
      <w:rFonts w:ascii="Tahoma" w:hAnsi="Tahoma" w:cs="Times New Roman"/>
      <w:kern w:val="2"/>
      <w:sz w:val="24"/>
      <w:szCs w:val="20"/>
    </w:rPr>
  </w:style>
  <w:style w:type="paragraph" w:customStyle="1" w:styleId="Char3CharCharChar">
    <w:name w:val="Char3 Char Char Char"/>
    <w:basedOn w:val="a6"/>
    <w:qFormat/>
    <w:pPr>
      <w:autoSpaceDE/>
      <w:autoSpaceDN/>
      <w:jc w:val="both"/>
    </w:pPr>
    <w:rPr>
      <w:rFonts w:ascii="Tahoma" w:hAnsi="Tahoma" w:cs="Times New Roman"/>
      <w:kern w:val="2"/>
      <w:sz w:val="24"/>
      <w:szCs w:val="20"/>
    </w:rPr>
  </w:style>
  <w:style w:type="paragraph" w:customStyle="1" w:styleId="font6">
    <w:name w:val="font6"/>
    <w:basedOn w:val="a6"/>
    <w:qFormat/>
    <w:pPr>
      <w:widowControl/>
      <w:autoSpaceDE/>
      <w:autoSpaceDN/>
      <w:spacing w:before="100" w:beforeAutospacing="1" w:after="100" w:afterAutospacing="1"/>
    </w:pPr>
    <w:rPr>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autoSpaceDE/>
      <w:autoSpaceDN/>
      <w:spacing w:before="100" w:beforeAutospacing="1" w:after="100" w:afterAutospacing="1" w:line="360" w:lineRule="auto"/>
      <w:jc w:val="both"/>
    </w:pPr>
    <w:rPr>
      <w:rFonts w:ascii="Times New Roman" w:hAnsi="Times New Roman" w:cs="Times New Roman"/>
      <w:kern w:val="2"/>
      <w:sz w:val="24"/>
      <w:szCs w:val="24"/>
    </w:rPr>
  </w:style>
  <w:style w:type="paragraph" w:customStyle="1" w:styleId="afff1">
    <w:name w:val="图中文字"/>
    <w:basedOn w:val="a6"/>
    <w:qFormat/>
    <w:pPr>
      <w:autoSpaceDE/>
      <w:autoSpaceDN/>
      <w:adjustRightInd w:val="0"/>
      <w:snapToGrid w:val="0"/>
      <w:spacing w:line="0" w:lineRule="atLeast"/>
      <w:jc w:val="center"/>
    </w:pPr>
    <w:rPr>
      <w:rFonts w:ascii="Times New Roman" w:hAnsi="Times New Roman" w:cs="Times New Roman"/>
      <w:kern w:val="2"/>
      <w:sz w:val="24"/>
      <w:szCs w:val="20"/>
    </w:rPr>
  </w:style>
  <w:style w:type="paragraph" w:customStyle="1" w:styleId="xl46">
    <w:name w:val="xl46"/>
    <w:basedOn w:val="a6"/>
    <w:qFormat/>
    <w:pPr>
      <w:widowControl/>
      <w:pBdr>
        <w:top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Char2">
    <w:name w:val="Char2"/>
    <w:basedOn w:val="a6"/>
    <w:qFormat/>
    <w:pPr>
      <w:autoSpaceDE/>
      <w:autoSpaceDN/>
      <w:jc w:val="both"/>
    </w:pPr>
    <w:rPr>
      <w:rFonts w:ascii="Tahoma" w:hAnsi="Tahoma" w:cs="Times New Roman"/>
      <w:kern w:val="2"/>
      <w:sz w:val="24"/>
      <w:szCs w:val="20"/>
    </w:rPr>
  </w:style>
  <w:style w:type="paragraph" w:customStyle="1" w:styleId="xl35">
    <w:name w:val="xl35"/>
    <w:basedOn w:val="a6"/>
    <w:qFormat/>
    <w:pPr>
      <w:widowControl/>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background1">
    <w:name w:val="background1"/>
    <w:basedOn w:val="a6"/>
    <w:qFormat/>
    <w:pPr>
      <w:widowControl/>
      <w:autoSpaceDE/>
      <w:autoSpaceDN/>
      <w:spacing w:before="100" w:beforeAutospacing="1" w:after="100" w:afterAutospacing="1"/>
    </w:pPr>
    <w:rPr>
      <w:sz w:val="24"/>
      <w:szCs w:val="24"/>
    </w:rPr>
  </w:style>
  <w:style w:type="paragraph" w:customStyle="1" w:styleId="CharCharCharCharCharCharChar">
    <w:name w:val="Char Char Char Char Char Char Char"/>
    <w:basedOn w:val="a6"/>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36">
    <w:name w:val="xl36"/>
    <w:basedOn w:val="a6"/>
    <w:qFormat/>
    <w:pPr>
      <w:widowControl/>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afff2">
    <w:name w:val="正文 + 宋体"/>
    <w:basedOn w:val="a6"/>
    <w:qFormat/>
    <w:pPr>
      <w:widowControl/>
      <w:autoSpaceDE/>
      <w:autoSpaceDN/>
      <w:ind w:left="360" w:hanging="360"/>
    </w:pPr>
    <w:rPr>
      <w:b/>
      <w:bCs/>
      <w:color w:val="000000"/>
      <w:sz w:val="18"/>
      <w:szCs w:val="18"/>
    </w:rPr>
  </w:style>
  <w:style w:type="paragraph" w:customStyle="1" w:styleId="a5">
    <w:name w:val="正文列项_数字"/>
    <w:basedOn w:val="a6"/>
    <w:qFormat/>
    <w:pPr>
      <w:numPr>
        <w:ilvl w:val="7"/>
        <w:numId w:val="2"/>
      </w:numPr>
      <w:tabs>
        <w:tab w:val="clear" w:pos="860"/>
      </w:tabs>
      <w:spacing w:line="460" w:lineRule="exact"/>
      <w:ind w:leftChars="530" w:left="680" w:hangingChars="150" w:hanging="150"/>
      <w:jc w:val="both"/>
      <w:outlineLvl w:val="7"/>
    </w:pPr>
    <w:rPr>
      <w:rFonts w:hAnsi="Times New Roman" w:cs="Times New Roman"/>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7">
    <w:name w:val="xl37"/>
    <w:basedOn w:val="a6"/>
    <w:qFormat/>
    <w:pPr>
      <w:widowControl/>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font8">
    <w:name w:val="font8"/>
    <w:basedOn w:val="a6"/>
    <w:qFormat/>
    <w:pPr>
      <w:widowControl/>
      <w:autoSpaceDE/>
      <w:autoSpaceDN/>
      <w:spacing w:before="100" w:beforeAutospacing="1" w:after="100" w:afterAutospacing="1"/>
    </w:pPr>
    <w:rPr>
      <w:rFonts w:ascii="Times New Roman" w:hAnsi="Times New Roman" w:cs="Times New Roman"/>
      <w:sz w:val="36"/>
      <w:szCs w:val="36"/>
    </w:rPr>
  </w:style>
  <w:style w:type="paragraph" w:customStyle="1" w:styleId="Char">
    <w:name w:val="Char"/>
    <w:basedOn w:val="a6"/>
    <w:qFormat/>
    <w:pPr>
      <w:tabs>
        <w:tab w:val="left" w:pos="360"/>
      </w:tabs>
      <w:autoSpaceDE/>
      <w:autoSpaceDN/>
      <w:jc w:val="both"/>
    </w:pPr>
    <w:rPr>
      <w:rFonts w:ascii="Times New Roman" w:hAnsi="Times New Roman" w:cs="Times New Roman"/>
      <w:kern w:val="2"/>
      <w:sz w:val="24"/>
      <w:szCs w:val="24"/>
    </w:rPr>
  </w:style>
  <w:style w:type="paragraph" w:customStyle="1" w:styleId="CharCharCharCharCharCharCharCharCharCharCharCharCharCharCharChar">
    <w:name w:val="Char Char Char Char Char Char Char Char Char Char Char Char Char Char Char Char"/>
    <w:basedOn w:val="a6"/>
    <w:qFormat/>
    <w:pPr>
      <w:widowControl/>
      <w:autoSpaceDE/>
      <w:autoSpaceDN/>
      <w:spacing w:after="160" w:line="240" w:lineRule="exact"/>
      <w:jc w:val="center"/>
    </w:pPr>
    <w:rPr>
      <w:rFonts w:cs="Times New Roman"/>
      <w:b/>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CharChar1CharCharCharCharCharChar">
    <w:name w:val="Char Char1 Char Char Char Char Char Char"/>
    <w:basedOn w:val="a6"/>
    <w:qFormat/>
    <w:pPr>
      <w:widowControl/>
      <w:autoSpaceDE/>
      <w:autoSpaceDN/>
      <w:spacing w:after="160" w:line="240" w:lineRule="exact"/>
    </w:pPr>
    <w:rPr>
      <w:rFonts w:ascii="Verdana" w:eastAsia="仿宋_GB2312" w:hAnsi="Verdana" w:cs="Times New Roman"/>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color w:val="00000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afff3">
    <w:name w:val="样式 宋体 五号 行距: 单倍行距"/>
    <w:basedOn w:val="a6"/>
    <w:qFormat/>
    <w:pPr>
      <w:autoSpaceDE/>
      <w:autoSpaceDN/>
      <w:adjustRightInd w:val="0"/>
      <w:textAlignment w:val="baseline"/>
    </w:pPr>
    <w:rPr>
      <w:rFonts w:cs="Times New Roman"/>
      <w:sz w:val="21"/>
      <w:szCs w:val="20"/>
    </w:rPr>
  </w:style>
  <w:style w:type="paragraph" w:customStyle="1" w:styleId="Char1CharCharChar1">
    <w:name w:val="Char1 Char Char Char1"/>
    <w:basedOn w:val="a6"/>
    <w:qFormat/>
    <w:pPr>
      <w:autoSpaceDE/>
      <w:autoSpaceDN/>
      <w:jc w:val="both"/>
    </w:pPr>
    <w:rPr>
      <w:rFonts w:ascii="Tahoma" w:hAnsi="Tahoma" w:cs="仿宋_GB2312"/>
      <w:kern w:val="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
    <w:next w:val="a6"/>
    <w:qFormat/>
    <w:pPr>
      <w:numPr>
        <w:ilvl w:val="3"/>
        <w:numId w:val="2"/>
      </w:numPr>
      <w:ind w:left="0" w:hanging="840"/>
      <w:outlineLvl w:val="3"/>
    </w:pPr>
  </w:style>
  <w:style w:type="paragraph" w:customStyle="1" w:styleId="afff4">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1"/>
    <w:qFormat/>
    <w:pPr>
      <w:keepNext/>
      <w:keepLines/>
      <w:numPr>
        <w:ilvl w:val="1"/>
        <w:numId w:val="5"/>
      </w:numPr>
      <w:autoSpaceDE/>
      <w:autoSpaceDN/>
      <w:adjustRightInd w:val="0"/>
      <w:spacing w:before="260" w:after="260"/>
      <w:textAlignment w:val="baseline"/>
    </w:pPr>
    <w:rPr>
      <w:rFonts w:cs="Times New Roman"/>
      <w:b/>
      <w:bCs/>
      <w:sz w:val="21"/>
      <w:szCs w:val="20"/>
    </w:rPr>
  </w:style>
  <w:style w:type="paragraph" w:customStyle="1" w:styleId="ListParagraph1">
    <w:name w:val="List Paragraph1"/>
    <w:basedOn w:val="a6"/>
    <w:uiPriority w:val="99"/>
    <w:qFormat/>
    <w:pPr>
      <w:autoSpaceDE/>
      <w:autoSpaceDN/>
      <w:ind w:firstLineChars="200" w:firstLine="420"/>
      <w:jc w:val="both"/>
    </w:pPr>
    <w:rPr>
      <w:rFonts w:ascii="Calibri" w:hAnsi="Calibri" w:cs="Times New Roman"/>
      <w:kern w:val="2"/>
      <w:sz w:val="21"/>
    </w:rPr>
  </w:style>
  <w:style w:type="paragraph" w:customStyle="1" w:styleId="18">
    <w:name w:val="项目符号1"/>
    <w:basedOn w:val="afff5"/>
    <w:qFormat/>
    <w:pPr>
      <w:ind w:left="-25" w:firstLine="0"/>
    </w:pPr>
  </w:style>
  <w:style w:type="paragraph" w:customStyle="1" w:styleId="afff5">
    <w:name w:val="正文文本样式"/>
    <w:basedOn w:val="a6"/>
    <w:qFormat/>
    <w:pPr>
      <w:autoSpaceDE/>
      <w:autoSpaceDN/>
      <w:spacing w:line="360" w:lineRule="auto"/>
      <w:ind w:firstLine="482"/>
      <w:jc w:val="both"/>
    </w:pPr>
    <w:rPr>
      <w:rFonts w:ascii="Times New Roman" w:hAnsi="Times New Roman"/>
      <w:kern w:val="2"/>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font5">
    <w:name w:val="font5"/>
    <w:basedOn w:val="a6"/>
    <w:qFormat/>
    <w:pPr>
      <w:widowControl/>
      <w:autoSpaceDE/>
      <w:autoSpaceDN/>
      <w:spacing w:before="100" w:beforeAutospacing="1" w:after="100" w:afterAutospacing="1"/>
    </w:pPr>
    <w:rPr>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rPr>
  </w:style>
  <w:style w:type="paragraph" w:customStyle="1" w:styleId="afff6">
    <w:name w:val="文档正文"/>
    <w:basedOn w:val="a6"/>
    <w:qFormat/>
    <w:pPr>
      <w:autoSpaceDE/>
      <w:autoSpaceDN/>
      <w:snapToGrid w:val="0"/>
      <w:spacing w:before="120" w:after="120" w:line="180" w:lineRule="auto"/>
      <w:jc w:val="both"/>
    </w:pPr>
    <w:rPr>
      <w:rFonts w:ascii="Arial" w:hAnsi="Arial" w:cs="Times New Roman"/>
      <w:kern w:val="2"/>
      <w:sz w:val="21"/>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Arial Unicode MS" w:hAnsi="Times New Roman" w:cs="Times New Roman"/>
      <w:color w:val="00000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CharCharChar1Char">
    <w:name w:val="Char Char Char1 Char"/>
    <w:basedOn w:val="a6"/>
    <w:qFormat/>
    <w:pPr>
      <w:autoSpaceDE/>
      <w:autoSpaceDN/>
      <w:jc w:val="both"/>
    </w:pPr>
    <w:rPr>
      <w:rFonts w:ascii="Tahoma" w:hAnsi="Tahoma" w:cs="Times New Roman"/>
      <w:kern w:val="2"/>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10">
    <w:name w:val="1名"/>
    <w:basedOn w:val="a6"/>
    <w:qFormat/>
    <w:pPr>
      <w:numPr>
        <w:numId w:val="6"/>
      </w:numPr>
      <w:autoSpaceDE/>
      <w:autoSpaceDN/>
      <w:spacing w:before="120"/>
      <w:jc w:val="both"/>
    </w:pPr>
    <w:rPr>
      <w:rFonts w:hAnsi="Times New Roman" w:cs="Times New Roman"/>
      <w:kern w:val="2"/>
      <w:sz w:val="28"/>
      <w:szCs w:val="20"/>
    </w:rPr>
  </w:style>
  <w:style w:type="paragraph" w:customStyle="1" w:styleId="font9">
    <w:name w:val="font9"/>
    <w:basedOn w:val="a6"/>
    <w:qFormat/>
    <w:pPr>
      <w:widowControl/>
      <w:autoSpaceDE/>
      <w:autoSpaceDN/>
      <w:spacing w:before="100" w:beforeAutospacing="1" w:after="100" w:afterAutospacing="1"/>
    </w:pPr>
    <w:rPr>
      <w:rFonts w:cs="Arial Unicode MS" w:hint="eastAsia"/>
      <w:color w:val="000000"/>
      <w:sz w:val="20"/>
      <w:szCs w:val="20"/>
    </w:rPr>
  </w:style>
  <w:style w:type="paragraph" w:customStyle="1" w:styleId="CharCharChar1Char1">
    <w:name w:val="Char Char Char1 Char1"/>
    <w:basedOn w:val="a6"/>
    <w:qFormat/>
    <w:pPr>
      <w:autoSpaceDE/>
      <w:autoSpaceDN/>
      <w:jc w:val="both"/>
    </w:pPr>
    <w:rPr>
      <w:rFonts w:ascii="Tahoma" w:hAnsi="Tahoma" w:cs="Times New Roman"/>
      <w:kern w:val="2"/>
      <w:sz w:val="24"/>
      <w:szCs w:val="20"/>
    </w:rPr>
  </w:style>
  <w:style w:type="paragraph" w:customStyle="1" w:styleId="CharCharCharCharCharCharCharCharCharChar">
    <w:name w:val="Char Char Char Char Char Char Char Char Char Char"/>
    <w:basedOn w:val="a6"/>
    <w:qFormat/>
    <w:pPr>
      <w:autoSpaceDE/>
      <w:autoSpaceDN/>
      <w:jc w:val="both"/>
    </w:pPr>
    <w:rPr>
      <w:rFonts w:ascii="Times New Roman" w:hAnsi="Times New Roman" w:cs="Times New Roman"/>
      <w:kern w:val="2"/>
      <w:sz w:val="21"/>
      <w:szCs w:val="24"/>
    </w:rPr>
  </w:style>
  <w:style w:type="paragraph" w:customStyle="1" w:styleId="CharChar1CharCharCharCharCharCharCharChar">
    <w:name w:val="Char Char1 Char Char Char Char Char Char Char Char"/>
    <w:basedOn w:val="a6"/>
    <w:qFormat/>
    <w:pPr>
      <w:widowControl/>
      <w:autoSpaceDE/>
      <w:autoSpaceDN/>
      <w:spacing w:after="160" w:line="240" w:lineRule="exact"/>
    </w:pPr>
    <w:rPr>
      <w:rFonts w:ascii="Verdana" w:hAnsi="Verdana" w:cs="Times New Roman"/>
      <w:sz w:val="20"/>
      <w:szCs w:val="20"/>
      <w:lang w:eastAsia="en-US"/>
    </w:rPr>
  </w:style>
  <w:style w:type="paragraph" w:customStyle="1" w:styleId="Char11">
    <w:name w:val="Char1"/>
    <w:basedOn w:val="a6"/>
    <w:qFormat/>
    <w:pPr>
      <w:tabs>
        <w:tab w:val="left" w:pos="360"/>
      </w:tabs>
      <w:autoSpaceDE/>
      <w:autoSpaceDN/>
      <w:jc w:val="both"/>
    </w:pPr>
    <w:rPr>
      <w:rFonts w:ascii="Times New Roman" w:hAnsi="Times New Roman" w:cs="Times New Roman"/>
      <w:kern w:val="2"/>
      <w:sz w:val="24"/>
      <w:szCs w:val="24"/>
    </w:rPr>
  </w:style>
  <w:style w:type="paragraph" w:customStyle="1" w:styleId="a4">
    <w:name w:val="正文列项_字母"/>
    <w:basedOn w:val="a6"/>
    <w:qFormat/>
    <w:pPr>
      <w:numPr>
        <w:ilvl w:val="6"/>
        <w:numId w:val="2"/>
      </w:numPr>
      <w:tabs>
        <w:tab w:val="clear" w:pos="635"/>
      </w:tabs>
      <w:spacing w:line="460" w:lineRule="exact"/>
      <w:ind w:leftChars="300" w:left="480" w:hangingChars="180" w:hanging="180"/>
      <w:jc w:val="both"/>
      <w:outlineLvl w:val="6"/>
    </w:pPr>
    <w:rPr>
      <w:rFonts w:hAnsi="Times New Roman" w:cs="Times New Roman"/>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ParaCharCharCharChar">
    <w:name w:val="默认段落字体 Para Char Char Char Char"/>
    <w:basedOn w:val="a6"/>
    <w:qFormat/>
    <w:pPr>
      <w:autoSpaceDE/>
      <w:autoSpaceDN/>
      <w:jc w:val="both"/>
    </w:pPr>
    <w:rPr>
      <w:rFonts w:ascii="Arial" w:hAnsi="Arial" w:cs="Arial"/>
      <w:kern w:val="2"/>
      <w:sz w:val="21"/>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b/>
      <w:bCs/>
      <w:color w:val="00000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CharCharChar">
    <w:name w:val="Char Char Char"/>
    <w:basedOn w:val="a6"/>
    <w:qFormat/>
    <w:pPr>
      <w:autoSpaceDE/>
      <w:autoSpaceDN/>
      <w:jc w:val="both"/>
    </w:pPr>
    <w:rPr>
      <w:rFonts w:ascii="Tahoma" w:hAnsi="Tahoma" w:cs="Times New Roman"/>
      <w:kern w:val="2"/>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afff7">
    <w:name w:val="缺省文本"/>
    <w:basedOn w:val="a6"/>
    <w:qFormat/>
    <w:pPr>
      <w:adjustRightInd w:val="0"/>
    </w:pPr>
    <w:rPr>
      <w:rFonts w:ascii="Times New Roman" w:hAnsi="Times New Roman" w:cs="Times New Roman"/>
      <w:sz w:val="24"/>
      <w:szCs w:val="24"/>
    </w:rPr>
  </w:style>
  <w:style w:type="paragraph" w:customStyle="1" w:styleId="CharCharChar1">
    <w:name w:val="Char Char Char1"/>
    <w:basedOn w:val="a6"/>
    <w:qFormat/>
    <w:pPr>
      <w:autoSpaceDE/>
      <w:autoSpaceDN/>
      <w:jc w:val="both"/>
    </w:pPr>
    <w:rPr>
      <w:rFonts w:ascii="Tahoma" w:hAnsi="Tahoma" w:cs="Times New Roman"/>
      <w:kern w:val="2"/>
      <w:sz w:val="24"/>
      <w:szCs w:val="20"/>
    </w:rPr>
  </w:style>
  <w:style w:type="paragraph" w:customStyle="1" w:styleId="CharCharCharCharCharCharChar1">
    <w:name w:val="Char Char Char Char Char Char Char1"/>
    <w:basedOn w:val="a6"/>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sz w:val="20"/>
      <w:szCs w:val="20"/>
    </w:rPr>
  </w:style>
  <w:style w:type="paragraph" w:customStyle="1" w:styleId="GB2312">
    <w:name w:val="正文 + 楷体_GB2312"/>
    <w:basedOn w:val="a6"/>
    <w:qFormat/>
    <w:pPr>
      <w:widowControl/>
      <w:autoSpaceDE/>
      <w:autoSpaceDN/>
    </w:pPr>
    <w:rPr>
      <w:rFonts w:ascii="楷体_GB2312" w:eastAsia="楷体_GB2312" w:hAnsi="Times New Roman" w:cs="Arial"/>
      <w:sz w:val="24"/>
      <w:szCs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1CharCharCharChar">
    <w:name w:val="1 Char Char Char Char"/>
    <w:basedOn w:val="a6"/>
    <w:qFormat/>
    <w:pPr>
      <w:autoSpaceDE/>
      <w:autoSpaceDN/>
      <w:jc w:val="both"/>
    </w:pPr>
    <w:rPr>
      <w:rFonts w:ascii="Tahoma" w:hAnsi="Tahoma" w:cs="Times New Roman"/>
      <w:kern w:val="2"/>
      <w:sz w:val="24"/>
      <w:szCs w:val="20"/>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customStyle="1" w:styleId="19">
    <w:name w:val="列出段落1"/>
    <w:basedOn w:val="a6"/>
    <w:qFormat/>
    <w:pPr>
      <w:autoSpaceDE/>
      <w:autoSpaceDN/>
      <w:ind w:firstLineChars="200" w:firstLine="420"/>
      <w:jc w:val="both"/>
    </w:pPr>
    <w:rPr>
      <w:rFonts w:ascii="Calibri" w:hAnsi="Calibri" w:cs="Times New Roman"/>
      <w:kern w:val="2"/>
      <w:sz w:val="21"/>
    </w:rPr>
  </w:style>
  <w:style w:type="paragraph" w:customStyle="1" w:styleId="default0">
    <w:name w:val="default"/>
    <w:basedOn w:val="a6"/>
    <w:qFormat/>
    <w:pPr>
      <w:widowControl/>
      <w:autoSpaceDE/>
      <w:autoSpaceDN/>
      <w:spacing w:before="100" w:beforeAutospacing="1" w:after="100" w:afterAutospacing="1"/>
    </w:pPr>
    <w:rPr>
      <w:sz w:val="24"/>
      <w:szCs w:val="24"/>
    </w:rPr>
  </w:style>
  <w:style w:type="paragraph" w:customStyle="1" w:styleId="1a">
    <w:name w:val="字元 字元1"/>
    <w:basedOn w:val="a6"/>
    <w:qFormat/>
    <w:pPr>
      <w:autoSpaceDE/>
      <w:autoSpaceDN/>
      <w:jc w:val="both"/>
    </w:pPr>
    <w:rPr>
      <w:rFonts w:ascii="Tahoma" w:hAnsi="Tahoma" w:cs="Times New Roman"/>
      <w:kern w:val="2"/>
      <w:sz w:val="24"/>
      <w:szCs w:val="20"/>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0">
    <w:name w:val="项目编号3"/>
    <w:basedOn w:val="afff5"/>
    <w:qFormat/>
    <w:pPr>
      <w:numPr>
        <w:numId w:val="7"/>
      </w:numPr>
    </w:pPr>
  </w:style>
  <w:style w:type="paragraph" w:customStyle="1" w:styleId="Char21">
    <w:name w:val="Char21"/>
    <w:basedOn w:val="a6"/>
    <w:qFormat/>
    <w:pPr>
      <w:autoSpaceDE/>
      <w:autoSpaceDN/>
      <w:jc w:val="both"/>
    </w:pPr>
    <w:rPr>
      <w:rFonts w:ascii="Tahoma" w:hAnsi="Tahoma" w:cs="Times New Roman"/>
      <w:kern w:val="2"/>
      <w:sz w:val="24"/>
      <w:szCs w:val="20"/>
    </w:rPr>
  </w:style>
  <w:style w:type="paragraph" w:customStyle="1" w:styleId="afff8">
    <w:name w:val="表格文字"/>
    <w:basedOn w:val="af2"/>
    <w:qFormat/>
    <w:pPr>
      <w:autoSpaceDE/>
      <w:autoSpaceDN/>
      <w:spacing w:before="20" w:after="20"/>
      <w:ind w:leftChars="0" w:left="0"/>
      <w:jc w:val="both"/>
    </w:pPr>
    <w:rPr>
      <w:rFonts w:ascii="Century Gothic" w:hAnsi="Century Gothic" w:cs="Times New Roman"/>
      <w:kern w:val="2"/>
      <w:sz w:val="20"/>
      <w:szCs w:val="20"/>
    </w:rPr>
  </w:style>
  <w:style w:type="paragraph" w:customStyle="1" w:styleId="CharCharCharCharCharCharCharCharCharChar1">
    <w:name w:val="Char Char Char Char Char Char Char Char Char Char1"/>
    <w:basedOn w:val="a6"/>
    <w:qFormat/>
    <w:pPr>
      <w:autoSpaceDE/>
      <w:autoSpaceDN/>
      <w:jc w:val="both"/>
    </w:pPr>
    <w:rPr>
      <w:rFonts w:cs="Courier New"/>
      <w:kern w:val="2"/>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6"/>
    <w:qFormat/>
    <w:pPr>
      <w:widowControl/>
      <w:autoSpaceDE/>
      <w:autoSpaceDN/>
      <w:spacing w:line="400" w:lineRule="exact"/>
      <w:jc w:val="center"/>
    </w:pPr>
    <w:rPr>
      <w:rFonts w:ascii="Times New Roman" w:hAnsi="Times New Roman" w:cs="Times New Roman"/>
      <w:kern w:val="2"/>
      <w:sz w:val="21"/>
      <w:szCs w:val="24"/>
    </w:rPr>
  </w:style>
  <w:style w:type="paragraph" w:customStyle="1" w:styleId="CharChar4">
    <w:name w:val="Char Char4"/>
    <w:basedOn w:val="a6"/>
    <w:qFormat/>
    <w:pPr>
      <w:widowControl/>
      <w:autoSpaceDE/>
      <w:autoSpaceDN/>
      <w:spacing w:line="400" w:lineRule="exact"/>
      <w:jc w:val="center"/>
    </w:pPr>
    <w:rPr>
      <w:rFonts w:ascii="Times New Roman" w:hAnsi="Times New Roman" w:cs="Times New Roman"/>
      <w:kern w:val="2"/>
      <w:sz w:val="21"/>
      <w:szCs w:val="24"/>
    </w:rPr>
  </w:style>
  <w:style w:type="paragraph" w:customStyle="1" w:styleId="Char3CharCharChar1">
    <w:name w:val="Char3 Char Char Char1"/>
    <w:basedOn w:val="a6"/>
    <w:qFormat/>
    <w:pPr>
      <w:autoSpaceDE/>
      <w:autoSpaceDN/>
      <w:jc w:val="both"/>
    </w:pPr>
    <w:rPr>
      <w:rFonts w:ascii="Tahoma" w:hAnsi="Tahoma" w:cs="Times New Roman"/>
      <w:kern w:val="2"/>
      <w:sz w:val="24"/>
      <w:szCs w:val="20"/>
    </w:rPr>
  </w:style>
  <w:style w:type="paragraph" w:styleId="afffa">
    <w:name w:val="No Spacing"/>
    <w:qFormat/>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6"/>
    <w:qFormat/>
    <w:pPr>
      <w:widowControl/>
      <w:autoSpaceDE/>
      <w:autoSpaceDN/>
      <w:adjustRightInd w:val="0"/>
      <w:spacing w:line="360" w:lineRule="auto"/>
      <w:ind w:firstLineChars="200" w:firstLine="480"/>
    </w:pPr>
    <w:rPr>
      <w:rFonts w:ascii="Times New Roman" w:hAnsi="Times New Roman" w:cs="Times New Roman"/>
      <w:color w:val="FF000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b">
    <w:name w:val="图文"/>
    <w:basedOn w:val="a6"/>
    <w:qFormat/>
    <w:pPr>
      <w:autoSpaceDE/>
      <w:autoSpaceDN/>
      <w:adjustRightInd w:val="0"/>
      <w:snapToGrid w:val="0"/>
      <w:spacing w:after="50" w:line="360" w:lineRule="auto"/>
      <w:jc w:val="both"/>
    </w:pPr>
    <w:rPr>
      <w:rFonts w:ascii="Times New Roman" w:hAnsi="Times New Roman" w:cs="Times New Roman"/>
      <w:kern w:val="2"/>
      <w:sz w:val="24"/>
      <w:szCs w:val="24"/>
    </w:rPr>
  </w:style>
  <w:style w:type="paragraph" w:customStyle="1" w:styleId="xl23">
    <w:name w:val="xl23"/>
    <w:basedOn w:val="a6"/>
    <w:qFormat/>
    <w:pPr>
      <w:widowControl/>
      <w:autoSpaceDE/>
      <w:autoSpaceDN/>
      <w:spacing w:before="100" w:beforeAutospacing="1" w:after="100" w:afterAutospacing="1" w:line="360" w:lineRule="auto"/>
      <w:jc w:val="both"/>
      <w:textAlignment w:val="top"/>
    </w:pPr>
    <w:rPr>
      <w:rFonts w:ascii="Times New Roman" w:hAnsi="Times New Roman" w:cs="Times New Roman"/>
      <w:sz w:val="24"/>
      <w:szCs w:val="20"/>
    </w:rPr>
  </w:style>
  <w:style w:type="paragraph" w:customStyle="1" w:styleId="afffc">
    <w:name w:val="正文表格"/>
    <w:basedOn w:val="a6"/>
    <w:link w:val="Char0"/>
    <w:qFormat/>
    <w:pPr>
      <w:autoSpaceDE/>
      <w:autoSpaceDN/>
      <w:adjustRightInd w:val="0"/>
      <w:snapToGrid w:val="0"/>
    </w:pPr>
    <w:rPr>
      <w:rFonts w:cs="Times New Roman"/>
      <w:color w:val="000000"/>
      <w:kern w:val="2"/>
      <w:sz w:val="21"/>
      <w:szCs w:val="21"/>
    </w:rPr>
  </w:style>
  <w:style w:type="character" w:customStyle="1" w:styleId="Char0">
    <w:name w:val="正文表格 Char"/>
    <w:link w:val="afffc"/>
    <w:qFormat/>
    <w:rPr>
      <w:rFonts w:ascii="宋体" w:eastAsia="宋体" w:hAnsi="宋体" w:cs="Times New Roman"/>
      <w:color w:val="000000"/>
      <w:kern w:val="2"/>
      <w:sz w:val="21"/>
      <w:szCs w:val="21"/>
      <w:lang w:eastAsia="zh-CN"/>
    </w:rPr>
  </w:style>
  <w:style w:type="paragraph" w:customStyle="1" w:styleId="afffd">
    <w:name w:val="正文重点"/>
    <w:basedOn w:val="a6"/>
    <w:link w:val="Char3"/>
    <w:qFormat/>
    <w:pPr>
      <w:autoSpaceDE/>
      <w:autoSpaceDN/>
      <w:adjustRightInd w:val="0"/>
      <w:spacing w:line="360" w:lineRule="auto"/>
      <w:ind w:firstLineChars="200" w:firstLine="482"/>
      <w:textAlignment w:val="baseline"/>
    </w:pPr>
    <w:rPr>
      <w:rFonts w:ascii="Times New Roman" w:hAnsi="Times New Roman" w:cs="Times New Roman"/>
      <w:b/>
      <w:sz w:val="24"/>
      <w:szCs w:val="20"/>
    </w:rPr>
  </w:style>
  <w:style w:type="character" w:customStyle="1" w:styleId="Char3">
    <w:name w:val="正文重点 Char"/>
    <w:link w:val="afffd"/>
    <w:qFormat/>
    <w:rPr>
      <w:rFonts w:ascii="Times New Roman" w:eastAsia="宋体" w:hAnsi="Times New Roman" w:cs="Times New Roman"/>
      <w:b/>
      <w:sz w:val="24"/>
      <w:szCs w:val="20"/>
      <w:lang w:eastAsia="zh-CN"/>
    </w:rPr>
  </w:style>
  <w:style w:type="character" w:customStyle="1" w:styleId="13">
    <w:name w:val="批注文字 字符1"/>
    <w:link w:val="af"/>
    <w:uiPriority w:val="99"/>
    <w:qFormat/>
    <w:rPr>
      <w:rFonts w:ascii="Times New Roman" w:eastAsia="宋体" w:hAnsi="Times New Roman" w:cs="Times New Roman"/>
      <w:kern w:val="2"/>
      <w:sz w:val="21"/>
      <w:szCs w:val="24"/>
      <w:lang w:eastAsia="zh-CN"/>
    </w:rPr>
  </w:style>
  <w:style w:type="paragraph" w:customStyle="1" w:styleId="1-">
    <w:name w:val="标题1-附件"/>
    <w:basedOn w:val="11"/>
    <w:qFormat/>
    <w:pPr>
      <w:keepNext/>
      <w:keepLines/>
      <w:adjustRightInd w:val="0"/>
      <w:spacing w:before="240" w:after="120" w:line="300" w:lineRule="auto"/>
      <w:ind w:left="0"/>
      <w:jc w:val="left"/>
    </w:pPr>
    <w:rPr>
      <w:rFonts w:ascii="宋体" w:eastAsia="宋体" w:hAnsi="Times New Roman" w:cs="Times New Roman"/>
      <w:bCs w:val="0"/>
      <w:kern w:val="44"/>
      <w:sz w:val="24"/>
      <w:szCs w:val="24"/>
    </w:rPr>
  </w:style>
  <w:style w:type="paragraph" w:customStyle="1" w:styleId="afffe">
    <w:name w:val="正文小标题"/>
    <w:basedOn w:val="a6"/>
    <w:next w:val="aa"/>
    <w:link w:val="Char4"/>
    <w:qFormat/>
    <w:pPr>
      <w:autoSpaceDE/>
      <w:autoSpaceDN/>
      <w:adjustRightInd w:val="0"/>
      <w:snapToGrid w:val="0"/>
      <w:spacing w:beforeLines="100" w:before="312" w:afterLines="100" w:after="312"/>
      <w:ind w:firstLine="482"/>
    </w:pPr>
    <w:rPr>
      <w:rFonts w:cs="Times New Roman"/>
      <w:b/>
      <w:i/>
      <w:color w:val="FF0000"/>
      <w:kern w:val="2"/>
      <w:sz w:val="24"/>
      <w:szCs w:val="20"/>
    </w:rPr>
  </w:style>
  <w:style w:type="character" w:customStyle="1" w:styleId="Char4">
    <w:name w:val="正文小标题 Char"/>
    <w:link w:val="afffe"/>
    <w:qFormat/>
    <w:rPr>
      <w:rFonts w:ascii="宋体" w:eastAsia="宋体" w:hAnsi="宋体" w:cs="Times New Roman"/>
      <w:b/>
      <w:i/>
      <w:color w:val="FF0000"/>
      <w:kern w:val="2"/>
      <w:sz w:val="24"/>
      <w:szCs w:val="20"/>
      <w:lang w:eastAsia="zh-CN"/>
    </w:rPr>
  </w:style>
  <w:style w:type="paragraph" w:customStyle="1" w:styleId="affff">
    <w:name w:val="正文大标题"/>
    <w:basedOn w:val="afffe"/>
    <w:next w:val="aa"/>
    <w:link w:val="Char5"/>
    <w:qFormat/>
    <w:pPr>
      <w:jc w:val="center"/>
    </w:pPr>
    <w:rPr>
      <w:i w:val="0"/>
      <w:color w:val="000000"/>
      <w:sz w:val="28"/>
      <w:szCs w:val="21"/>
    </w:rPr>
  </w:style>
  <w:style w:type="character" w:customStyle="1" w:styleId="Char5">
    <w:name w:val="正文大标题 Char"/>
    <w:link w:val="affff"/>
    <w:qFormat/>
    <w:rPr>
      <w:rFonts w:ascii="宋体" w:eastAsia="宋体" w:hAnsi="宋体" w:cs="Times New Roman"/>
      <w:b/>
      <w:color w:val="000000"/>
      <w:kern w:val="2"/>
      <w:sz w:val="28"/>
      <w:szCs w:val="21"/>
      <w:lang w:eastAsia="zh-CN"/>
    </w:rPr>
  </w:style>
  <w:style w:type="paragraph" w:customStyle="1" w:styleId="affff0">
    <w:name w:val="注释"/>
    <w:basedOn w:val="a6"/>
    <w:link w:val="Char6"/>
    <w:qFormat/>
    <w:pPr>
      <w:autoSpaceDE/>
      <w:autoSpaceDN/>
      <w:adjustRightInd w:val="0"/>
      <w:snapToGrid w:val="0"/>
      <w:ind w:left="420" w:hangingChars="200" w:hanging="420"/>
    </w:pPr>
    <w:rPr>
      <w:rFonts w:cs="Times New Roman"/>
      <w:kern w:val="2"/>
      <w:sz w:val="21"/>
      <w:szCs w:val="21"/>
    </w:rPr>
  </w:style>
  <w:style w:type="character" w:customStyle="1" w:styleId="Char6">
    <w:name w:val="注释 Char"/>
    <w:link w:val="affff0"/>
    <w:qFormat/>
    <w:rPr>
      <w:rFonts w:ascii="宋体" w:eastAsia="宋体" w:hAnsi="宋体" w:cs="Times New Roman"/>
      <w:kern w:val="2"/>
      <w:sz w:val="21"/>
      <w:szCs w:val="21"/>
      <w:lang w:eastAsia="zh-CN"/>
    </w:rPr>
  </w:style>
  <w:style w:type="paragraph" w:customStyle="1" w:styleId="-1">
    <w:name w:val="正文须知-1级"/>
    <w:basedOn w:val="a6"/>
    <w:next w:val="a6"/>
    <w:qFormat/>
    <w:pPr>
      <w:numPr>
        <w:numId w:val="8"/>
      </w:numPr>
      <w:autoSpaceDE/>
      <w:autoSpaceDN/>
      <w:adjustRightInd w:val="0"/>
      <w:snapToGrid w:val="0"/>
      <w:spacing w:line="300" w:lineRule="auto"/>
      <w:jc w:val="both"/>
    </w:pPr>
    <w:rPr>
      <w:rFonts w:hAnsi="Calibri" w:cs="Times New Roman"/>
      <w:kern w:val="2"/>
      <w:sz w:val="24"/>
      <w:szCs w:val="21"/>
    </w:rPr>
  </w:style>
  <w:style w:type="paragraph" w:customStyle="1" w:styleId="-2">
    <w:name w:val="正文须知-2级"/>
    <w:basedOn w:val="a6"/>
    <w:qFormat/>
    <w:pPr>
      <w:numPr>
        <w:ilvl w:val="1"/>
        <w:numId w:val="8"/>
      </w:numPr>
      <w:autoSpaceDE/>
      <w:autoSpaceDN/>
      <w:adjustRightInd w:val="0"/>
      <w:snapToGrid w:val="0"/>
      <w:spacing w:line="300" w:lineRule="auto"/>
      <w:jc w:val="both"/>
    </w:pPr>
    <w:rPr>
      <w:rFonts w:hAnsi="Calibri" w:cs="Times New Roman"/>
      <w:kern w:val="2"/>
      <w:sz w:val="24"/>
      <w:szCs w:val="21"/>
    </w:rPr>
  </w:style>
  <w:style w:type="paragraph" w:customStyle="1" w:styleId="-3">
    <w:name w:val="正文须知-3级"/>
    <w:basedOn w:val="a6"/>
    <w:qFormat/>
    <w:pPr>
      <w:numPr>
        <w:ilvl w:val="2"/>
        <w:numId w:val="8"/>
      </w:numPr>
      <w:autoSpaceDE/>
      <w:autoSpaceDN/>
      <w:adjustRightInd w:val="0"/>
      <w:snapToGrid w:val="0"/>
      <w:spacing w:line="300" w:lineRule="auto"/>
      <w:ind w:hangingChars="355" w:hanging="355"/>
      <w:jc w:val="both"/>
    </w:pPr>
    <w:rPr>
      <w:rFonts w:hAnsi="Calibri" w:cs="Times New Roman"/>
      <w:kern w:val="2"/>
      <w:sz w:val="24"/>
      <w:szCs w:val="21"/>
    </w:rPr>
  </w:style>
  <w:style w:type="paragraph" w:customStyle="1" w:styleId="1c">
    <w:name w:val="表格1"/>
    <w:basedOn w:val="a6"/>
    <w:qFormat/>
    <w:pPr>
      <w:autoSpaceDE/>
      <w:autoSpaceDN/>
      <w:ind w:firstLineChars="200" w:firstLine="480"/>
      <w:jc w:val="center"/>
    </w:pPr>
    <w:rPr>
      <w:rFonts w:ascii="Times New Roman" w:hAnsi="Times New Roman" w:cs="Times New Roman"/>
      <w:kern w:val="2"/>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1">
    <w:name w:val="无标题条"/>
    <w:next w:val="a6"/>
    <w:qFormat/>
    <w:pPr>
      <w:jc w:val="both"/>
    </w:pPr>
    <w:rPr>
      <w:rFonts w:ascii="Times New Roman" w:eastAsia="宋体" w:hAnsi="Times New Roman" w:cs="Times New Roman"/>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autoSpaceDE/>
      <w:autoSpaceDN/>
      <w:spacing w:beforeLines="50" w:line="360" w:lineRule="auto"/>
      <w:ind w:firstLineChars="200" w:firstLine="480"/>
      <w:jc w:val="both"/>
    </w:pPr>
    <w:rPr>
      <w:rFonts w:eastAsiaTheme="minorEastAsia" w:cstheme="minorBidi"/>
      <w:sz w:val="24"/>
      <w:szCs w:val="24"/>
      <w:lang w:val="en-GB" w:eastAsia="en-US"/>
    </w:rPr>
  </w:style>
  <w:style w:type="character" w:customStyle="1" w:styleId="24">
    <w:name w:val="纯文本 字符2"/>
    <w:basedOn w:val="a7"/>
    <w:link w:val="af5"/>
    <w:qFormat/>
    <w:rPr>
      <w:rFonts w:ascii="宋体" w:eastAsia="宋体" w:hAnsi="Courier New" w:cs="Times New Roman"/>
      <w:kern w:val="2"/>
      <w:sz w:val="21"/>
      <w:szCs w:val="20"/>
      <w:lang w:eastAsia="zh-CN"/>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pPr>
      <w:autoSpaceDE/>
      <w:autoSpaceDN/>
      <w:jc w:val="both"/>
    </w:pPr>
    <w:rPr>
      <w:rFonts w:ascii="Tahoma" w:hAnsi="Tahoma" w:cs="Times New Roman"/>
      <w:kern w:val="2"/>
      <w:sz w:val="24"/>
      <w:szCs w:val="20"/>
    </w:rPr>
  </w:style>
  <w:style w:type="paragraph" w:customStyle="1" w:styleId="Char3CharCharChar2">
    <w:name w:val="Char3 Char Char Char2"/>
    <w:basedOn w:val="a6"/>
    <w:qFormat/>
    <w:pPr>
      <w:autoSpaceDE/>
      <w:autoSpaceDN/>
      <w:jc w:val="both"/>
    </w:pPr>
    <w:rPr>
      <w:rFonts w:ascii="Tahoma" w:hAnsi="Tahoma" w:cs="Times New Roman"/>
      <w:kern w:val="2"/>
      <w:sz w:val="24"/>
      <w:szCs w:val="20"/>
    </w:rPr>
  </w:style>
  <w:style w:type="paragraph" w:customStyle="1" w:styleId="2b">
    <w:name w:val="正文文本缩进2"/>
    <w:basedOn w:val="a6"/>
    <w:qFormat/>
    <w:pPr>
      <w:autoSpaceDE/>
      <w:autoSpaceDN/>
      <w:spacing w:line="480" w:lineRule="exact"/>
      <w:ind w:firstLineChars="200" w:firstLine="480"/>
      <w:jc w:val="both"/>
    </w:pPr>
    <w:rPr>
      <w:rFonts w:cs="Times New Roman"/>
      <w:sz w:val="24"/>
      <w:szCs w:val="24"/>
      <w:lang w:val="zh-CN"/>
    </w:rPr>
  </w:style>
  <w:style w:type="paragraph" w:customStyle="1" w:styleId="Char30">
    <w:name w:val="Char3"/>
    <w:basedOn w:val="a6"/>
    <w:qFormat/>
    <w:pPr>
      <w:tabs>
        <w:tab w:val="left" w:pos="360"/>
      </w:tabs>
      <w:autoSpaceDE/>
      <w:autoSpaceDN/>
      <w:jc w:val="both"/>
    </w:pPr>
    <w:rPr>
      <w:rFonts w:ascii="Times New Roman" w:hAnsi="Times New Roman" w:cs="Times New Roman"/>
      <w:kern w:val="2"/>
      <w:sz w:val="24"/>
      <w:szCs w:val="24"/>
    </w:rPr>
  </w:style>
  <w:style w:type="paragraph" w:customStyle="1" w:styleId="CharCharCharCharCharCharCharCharCharCharCharCharCharCharCharChar1">
    <w:name w:val="Char Char Char Char Char Char Char Char Char Char Char Char Char Char Char Char1"/>
    <w:basedOn w:val="a6"/>
    <w:qFormat/>
    <w:pPr>
      <w:widowControl/>
      <w:autoSpaceDE/>
      <w:autoSpaceDN/>
      <w:spacing w:after="160" w:line="240" w:lineRule="exact"/>
      <w:jc w:val="center"/>
    </w:pPr>
    <w:rPr>
      <w:rFonts w:cs="Times New Roman"/>
      <w:b/>
      <w:sz w:val="30"/>
      <w:szCs w:val="30"/>
      <w:lang w:eastAsia="en-US"/>
    </w:rPr>
  </w:style>
  <w:style w:type="paragraph" w:customStyle="1" w:styleId="CharChar1CharCharCharCharCharChar1">
    <w:name w:val="Char Char1 Char Char Char Char Char Char1"/>
    <w:basedOn w:val="a6"/>
    <w:qFormat/>
    <w:pPr>
      <w:widowControl/>
      <w:autoSpaceDE/>
      <w:autoSpaceDN/>
      <w:spacing w:after="160" w:line="240" w:lineRule="exact"/>
    </w:pPr>
    <w:rPr>
      <w:rFonts w:ascii="Verdana" w:eastAsia="仿宋_GB2312" w:hAnsi="Verdana" w:cs="Times New Roman"/>
      <w:sz w:val="24"/>
      <w:szCs w:val="20"/>
      <w:lang w:eastAsia="en-US"/>
    </w:rPr>
  </w:style>
  <w:style w:type="paragraph" w:customStyle="1" w:styleId="2c">
    <w:name w:val="列出段落2"/>
    <w:basedOn w:val="a6"/>
    <w:qFormat/>
    <w:pPr>
      <w:autoSpaceDE/>
      <w:autoSpaceDN/>
      <w:ind w:firstLineChars="200" w:firstLine="420"/>
      <w:jc w:val="both"/>
    </w:pPr>
    <w:rPr>
      <w:rFonts w:ascii="Calibri" w:hAnsi="Calibri" w:cs="Times New Roman"/>
      <w:kern w:val="2"/>
      <w:sz w:val="21"/>
    </w:rPr>
  </w:style>
  <w:style w:type="paragraph" w:customStyle="1" w:styleId="CharCharChar1Char2">
    <w:name w:val="Char Char Char1 Char2"/>
    <w:basedOn w:val="a6"/>
    <w:qFormat/>
    <w:pPr>
      <w:autoSpaceDE/>
      <w:autoSpaceDN/>
      <w:jc w:val="both"/>
    </w:pPr>
    <w:rPr>
      <w:rFonts w:ascii="Tahoma" w:hAnsi="Tahoma" w:cs="Times New Roman"/>
      <w:kern w:val="2"/>
      <w:sz w:val="24"/>
      <w:szCs w:val="20"/>
    </w:rPr>
  </w:style>
  <w:style w:type="paragraph" w:customStyle="1" w:styleId="CharCharChar2">
    <w:name w:val="Char Char Char2"/>
    <w:basedOn w:val="a6"/>
    <w:qFormat/>
    <w:pPr>
      <w:autoSpaceDE/>
      <w:autoSpaceDN/>
      <w:jc w:val="both"/>
    </w:pPr>
    <w:rPr>
      <w:rFonts w:ascii="Tahoma" w:hAnsi="Tahoma" w:cs="Times New Roman"/>
      <w:kern w:val="2"/>
      <w:sz w:val="24"/>
      <w:szCs w:val="20"/>
    </w:rPr>
  </w:style>
  <w:style w:type="paragraph" w:customStyle="1" w:styleId="CharCharCharCharCharCharChar2">
    <w:name w:val="Char Char Char Char Char Char Char2"/>
    <w:basedOn w:val="a6"/>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rPr>
  </w:style>
  <w:style w:type="paragraph" w:customStyle="1" w:styleId="2d">
    <w:name w:val="正文缩进2"/>
    <w:basedOn w:val="a6"/>
    <w:qFormat/>
    <w:pPr>
      <w:widowControl/>
      <w:autoSpaceDE/>
      <w:autoSpaceDN/>
      <w:adjustRightInd w:val="0"/>
      <w:snapToGrid w:val="0"/>
      <w:spacing w:line="480" w:lineRule="exact"/>
      <w:ind w:firstLine="567"/>
      <w:jc w:val="both"/>
    </w:pPr>
    <w:rPr>
      <w:rFonts w:hAnsi="Times New Roman" w:cs="Times New Roman"/>
      <w:snapToGrid w:val="0"/>
      <w:color w:val="000000"/>
      <w:kern w:val="28"/>
      <w:sz w:val="28"/>
      <w:szCs w:val="20"/>
      <w:lang w:val="zh-CN"/>
    </w:rPr>
  </w:style>
  <w:style w:type="paragraph" w:customStyle="1" w:styleId="1e">
    <w:name w:val="修订1"/>
    <w:qFormat/>
    <w:rPr>
      <w:rFonts w:ascii="Times New Roman" w:eastAsia="宋体" w:hAnsi="Times New Roman" w:cs="Times New Roman"/>
      <w:kern w:val="2"/>
      <w:sz w:val="21"/>
      <w:szCs w:val="24"/>
    </w:rPr>
  </w:style>
  <w:style w:type="paragraph" w:customStyle="1" w:styleId="Char22">
    <w:name w:val="Char22"/>
    <w:basedOn w:val="a6"/>
    <w:qFormat/>
    <w:pPr>
      <w:autoSpaceDE/>
      <w:autoSpaceDN/>
      <w:jc w:val="both"/>
    </w:pPr>
    <w:rPr>
      <w:rFonts w:ascii="Tahoma" w:hAnsi="Tahoma" w:cs="Times New Roman"/>
      <w:kern w:val="2"/>
      <w:sz w:val="24"/>
      <w:szCs w:val="20"/>
    </w:rPr>
  </w:style>
  <w:style w:type="paragraph" w:customStyle="1" w:styleId="CharCharCharCharCharCharCharCharCharChar2">
    <w:name w:val="Char Char Char Char Char Char Char Char Char Char2"/>
    <w:basedOn w:val="a6"/>
    <w:qFormat/>
    <w:pPr>
      <w:autoSpaceDE/>
      <w:autoSpaceDN/>
      <w:jc w:val="both"/>
    </w:pPr>
    <w:rPr>
      <w:rFonts w:cs="Courier New"/>
      <w:kern w:val="2"/>
      <w:sz w:val="32"/>
      <w:szCs w:val="32"/>
    </w:rPr>
  </w:style>
  <w:style w:type="paragraph" w:customStyle="1" w:styleId="Char2CharCharCharCharCharChar1">
    <w:name w:val="Char2 Char Char Char Char Char Char1"/>
    <w:basedOn w:val="a6"/>
    <w:qFormat/>
    <w:pPr>
      <w:widowControl/>
      <w:autoSpaceDE/>
      <w:autoSpaceDN/>
      <w:spacing w:line="400" w:lineRule="exact"/>
      <w:jc w:val="center"/>
    </w:pPr>
    <w:rPr>
      <w:rFonts w:ascii="Times New Roman" w:hAnsi="Times New Roman" w:cs="Times New Roman"/>
      <w:kern w:val="2"/>
      <w:sz w:val="21"/>
      <w:szCs w:val="24"/>
    </w:r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autoSpaceDE/>
      <w:autoSpaceDN/>
      <w:spacing w:line="400" w:lineRule="exact"/>
      <w:jc w:val="center"/>
    </w:pPr>
    <w:rPr>
      <w:rFonts w:ascii="Times New Roman" w:hAnsi="Times New Roman" w:cs="Times New Roman"/>
      <w:kern w:val="2"/>
      <w:sz w:val="21"/>
      <w:szCs w:val="24"/>
    </w:r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3">
    <w:name w:val="图例"/>
    <w:basedOn w:val="a6"/>
    <w:qFormat/>
    <w:pPr>
      <w:autoSpaceDE/>
      <w:autoSpaceDN/>
      <w:spacing w:before="120" w:after="120" w:line="360" w:lineRule="auto"/>
      <w:jc w:val="center"/>
    </w:pPr>
    <w:rPr>
      <w:rFonts w:ascii="Times New Roman" w:eastAsia="仿宋_GB2312" w:hAnsi="Times New Roman" w:cs="Times New Roman"/>
      <w:b/>
      <w:kern w:val="2"/>
      <w:sz w:val="24"/>
      <w:szCs w:val="20"/>
    </w:rPr>
  </w:style>
  <w:style w:type="paragraph" w:customStyle="1" w:styleId="TimesNewRoman">
    <w:name w:val="Times New Roman"/>
    <w:basedOn w:val="a6"/>
    <w:qFormat/>
    <w:pPr>
      <w:tabs>
        <w:tab w:val="left" w:pos="1077"/>
      </w:tabs>
      <w:autoSpaceDE/>
      <w:autoSpaceDN/>
      <w:adjustRightInd w:val="0"/>
      <w:snapToGrid w:val="0"/>
      <w:ind w:rightChars="15" w:right="31"/>
      <w:jc w:val="both"/>
    </w:pPr>
    <w:rPr>
      <w:rFonts w:ascii="Times New Roman" w:hAnsi="Times New Roman" w:cs="Times New Roman"/>
      <w:b/>
      <w:kern w:val="2"/>
      <w:sz w:val="28"/>
      <w:szCs w:val="28"/>
    </w:rPr>
  </w:style>
  <w:style w:type="paragraph" w:customStyle="1" w:styleId="1f">
    <w:name w:val="修订1"/>
    <w:qFormat/>
    <w:rPr>
      <w:rFonts w:ascii="Times New Roman" w:eastAsia="宋体" w:hAnsi="Times New Roman" w:cs="Times New Roman"/>
      <w:kern w:val="2"/>
      <w:sz w:val="21"/>
      <w:szCs w:val="24"/>
    </w:rPr>
  </w:style>
  <w:style w:type="character" w:customStyle="1" w:styleId="before">
    <w:name w:val="before"/>
    <w:qFormat/>
    <w:rPr>
      <w:shd w:val="clear" w:color="auto" w:fill="E22323"/>
    </w:rPr>
  </w:style>
  <w:style w:type="character" w:customStyle="1" w:styleId="marginright20">
    <w:name w:val="margin_right20"/>
    <w:qFormat/>
  </w:style>
  <w:style w:type="character" w:customStyle="1" w:styleId="hover4">
    <w:name w:val="hover4"/>
    <w:qFormat/>
    <w:rPr>
      <w:color w:val="0063BA"/>
    </w:rPr>
  </w:style>
  <w:style w:type="character" w:customStyle="1" w:styleId="active5">
    <w:name w:val="active5"/>
    <w:qFormat/>
    <w:rPr>
      <w:color w:val="FFFFFF"/>
      <w:shd w:val="clear" w:color="auto" w:fill="E22323"/>
    </w:rPr>
  </w:style>
  <w:style w:type="paragraph" w:customStyle="1" w:styleId="p0">
    <w:name w:val="p0"/>
    <w:basedOn w:val="a6"/>
    <w:qFormat/>
    <w:pPr>
      <w:widowControl/>
      <w:autoSpaceDE/>
      <w:autoSpaceDN/>
      <w:jc w:val="both"/>
    </w:pPr>
    <w:rPr>
      <w:rFonts w:ascii="Calibri" w:hAnsi="Calibri" w:cs="Times New Roman"/>
      <w:kern w:val="2"/>
      <w:sz w:val="21"/>
    </w:rPr>
  </w:style>
  <w:style w:type="character" w:customStyle="1" w:styleId="150">
    <w:name w:val="15"/>
    <w:qFormat/>
    <w:rPr>
      <w:rFonts w:ascii="楷体_GB2312" w:eastAsia="楷体_GB2312" w:hAnsi="楷体_GB2312" w:cs="楷体_GB2312" w:hint="eastAsia"/>
      <w:color w:val="000000"/>
      <w:sz w:val="24"/>
      <w:szCs w:val="24"/>
    </w:rPr>
  </w:style>
  <w:style w:type="character" w:customStyle="1" w:styleId="font21">
    <w:name w:val="font21"/>
    <w:qFormat/>
    <w:rPr>
      <w:rFonts w:ascii="宋体" w:eastAsia="宋体" w:hAnsi="宋体" w:cs="宋体" w:hint="eastAsia"/>
      <w:color w:val="FF0000"/>
      <w:sz w:val="24"/>
      <w:szCs w:val="24"/>
      <w:u w:val="none"/>
    </w:rPr>
  </w:style>
  <w:style w:type="character" w:customStyle="1" w:styleId="font31">
    <w:name w:val="font31"/>
    <w:qFormat/>
    <w:rPr>
      <w:rFonts w:ascii="宋体" w:eastAsia="宋体" w:hAnsi="宋体" w:cs="宋体" w:hint="eastAsia"/>
      <w:color w:val="000000"/>
      <w:sz w:val="24"/>
      <w:szCs w:val="24"/>
      <w:u w:val="none"/>
    </w:rPr>
  </w:style>
  <w:style w:type="paragraph" w:customStyle="1" w:styleId="1f0">
    <w:name w:val="正文文本1"/>
    <w:basedOn w:val="a6"/>
    <w:qFormat/>
    <w:pPr>
      <w:widowControl/>
      <w:autoSpaceDE/>
      <w:autoSpaceDN/>
      <w:spacing w:line="360" w:lineRule="auto"/>
      <w:jc w:val="both"/>
    </w:pPr>
    <w:rPr>
      <w:rFonts w:ascii="Times New Roman" w:hAnsi="Times New Roman" w:cs="Times New Roman"/>
      <w:color w:val="FF0000"/>
      <w:kern w:val="2"/>
      <w:sz w:val="21"/>
      <w:szCs w:val="24"/>
    </w:rPr>
  </w:style>
  <w:style w:type="paragraph" w:customStyle="1" w:styleId="affff4">
    <w:name w:val="段"/>
    <w:qFormat/>
    <w:pPr>
      <w:autoSpaceDE w:val="0"/>
      <w:autoSpaceDN w:val="0"/>
      <w:ind w:firstLineChars="200" w:firstLine="200"/>
      <w:jc w:val="both"/>
    </w:pPr>
    <w:rPr>
      <w:rFonts w:ascii="宋体" w:eastAsia="宋体" w:hAnsi="Times New Roman" w:cs="Times New Roman"/>
      <w:sz w:val="21"/>
    </w:rPr>
  </w:style>
  <w:style w:type="paragraph" w:customStyle="1" w:styleId="Style3">
    <w:name w:val="_Style 3"/>
    <w:qFormat/>
    <w:pPr>
      <w:widowControl w:val="0"/>
      <w:spacing w:after="160" w:line="278" w:lineRule="auto"/>
      <w:jc w:val="both"/>
    </w:pPr>
    <w:rPr>
      <w:rFonts w:ascii="Calibri" w:eastAsia="宋体" w:hAnsi="Calibri" w:cs="Calibri"/>
      <w:kern w:val="2"/>
      <w:sz w:val="21"/>
      <w:szCs w:val="21"/>
    </w:rPr>
  </w:style>
  <w:style w:type="paragraph" w:styleId="affff5">
    <w:name w:val="Revision"/>
    <w:hidden/>
    <w:uiPriority w:val="99"/>
    <w:unhideWhenUsed/>
    <w:rsid w:val="003303D7"/>
    <w:rPr>
      <w:rFonts w:ascii="宋体" w:eastAsia="宋体" w:hAnsi="宋体"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bcg-bjzc.zhongcy.com/bjczj-portal-site/index.html%23/hom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77</Pages>
  <Words>18875</Words>
  <Characters>19632</Characters>
  <Application>Microsoft Office Word</Application>
  <DocSecurity>0</DocSecurity>
  <Lines>1308</Lines>
  <Paragraphs>1132</Paragraphs>
  <ScaleCrop>false</ScaleCrop>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liuqing xu</cp:lastModifiedBy>
  <cp:revision>8</cp:revision>
  <dcterms:created xsi:type="dcterms:W3CDTF">2025-07-02T06:55:00Z</dcterms:created>
  <dcterms:modified xsi:type="dcterms:W3CDTF">2025-07-07T09:52:00Z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SourceModified">
    <vt:lpwstr>D:20241128112506+03'25'</vt:lpwstr>
  </property>
  <property fmtid="{D5CDD505-2E9C-101B-9397-08002B2CF9AE}" pid="6" name="KSOTemplateDocerSaveRecord">
    <vt:lpwstr>eyJoZGlkIjoiZTg1NDNhNzY3N2Y0YjlmMDVjNGI4NGIwYzk5MGU1NmMiLCJ1c2VySWQiOiIxMTI2OTQ5NzU1In0=</vt:lpwstr>
  </property>
  <property fmtid="{D5CDD505-2E9C-101B-9397-08002B2CF9AE}" pid="7" name="KSOProductBuildVer">
    <vt:lpwstr>2052-11.8.2.1130</vt:lpwstr>
  </property>
  <property fmtid="{D5CDD505-2E9C-101B-9397-08002B2CF9AE}" pid="8" name="ICV">
    <vt:lpwstr>14F70D51D4E3F356258CF4676CDEB8D1</vt:lpwstr>
  </property>
</Properties>
</file>