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550F" w14:textId="77777777" w:rsidR="00134A74" w:rsidRPr="000F07D6" w:rsidRDefault="00FA11C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0F07D6">
        <w:rPr>
          <w:rFonts w:asciiTheme="minorEastAsia" w:eastAsiaTheme="minorEastAsia" w:hAnsiTheme="minorEastAsia" w:hint="eastAsia"/>
          <w:sz w:val="21"/>
          <w:szCs w:val="21"/>
        </w:rPr>
        <w:t>成交结果公告</w:t>
      </w:r>
      <w:bookmarkEnd w:id="0"/>
      <w:bookmarkEnd w:id="1"/>
    </w:p>
    <w:p w14:paraId="178CE96F" w14:textId="3E8ABAC5" w:rsidR="00134A74" w:rsidRPr="000F07D6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0F07D6">
        <w:rPr>
          <w:rFonts w:asciiTheme="minorEastAsia" w:eastAsiaTheme="minorEastAsia" w:hAnsiTheme="minorEastAsia" w:hint="eastAsia"/>
        </w:rPr>
        <w:t>一</w:t>
      </w:r>
      <w:r w:rsidRPr="000F07D6">
        <w:rPr>
          <w:rFonts w:asciiTheme="minorEastAsia" w:eastAsiaTheme="minorEastAsia" w:hAnsiTheme="minorEastAsia"/>
        </w:rPr>
        <w:t>、</w:t>
      </w:r>
      <w:r w:rsidRPr="000F07D6">
        <w:rPr>
          <w:rFonts w:asciiTheme="minorEastAsia" w:eastAsiaTheme="minorEastAsia" w:hAnsiTheme="minorEastAsia" w:hint="eastAsia"/>
        </w:rPr>
        <w:t>项目编号：</w:t>
      </w:r>
      <w:r w:rsidR="00400853" w:rsidRPr="000F07D6">
        <w:rPr>
          <w:rFonts w:asciiTheme="minorEastAsia" w:eastAsiaTheme="minorEastAsia" w:hAnsiTheme="minorEastAsia"/>
        </w:rPr>
        <w:t>BIECC-25CG90329</w:t>
      </w:r>
    </w:p>
    <w:p w14:paraId="13E3F7A8" w14:textId="1ED6C203" w:rsidR="00134A74" w:rsidRPr="000F07D6" w:rsidRDefault="00FA11C1" w:rsidP="001C3A56">
      <w:pPr>
        <w:spacing w:line="480" w:lineRule="auto"/>
        <w:rPr>
          <w:rFonts w:ascii="黑体" w:eastAsia="黑体" w:hAnsi="黑体" w:cs="黑体" w:hint="eastAsia"/>
          <w:b/>
          <w:bCs/>
          <w:color w:val="000000"/>
          <w:sz w:val="52"/>
          <w:szCs w:val="52"/>
        </w:rPr>
      </w:pPr>
      <w:r w:rsidRPr="000F07D6">
        <w:rPr>
          <w:rFonts w:asciiTheme="minorEastAsia" w:eastAsiaTheme="minorEastAsia" w:hAnsiTheme="minorEastAsia" w:hint="eastAsia"/>
        </w:rPr>
        <w:t>二</w:t>
      </w:r>
      <w:r w:rsidRPr="000F07D6">
        <w:rPr>
          <w:rFonts w:asciiTheme="minorEastAsia" w:eastAsiaTheme="minorEastAsia" w:hAnsiTheme="minorEastAsia"/>
        </w:rPr>
        <w:t>、</w:t>
      </w:r>
      <w:r w:rsidRPr="000F07D6">
        <w:rPr>
          <w:rFonts w:asciiTheme="minorEastAsia" w:eastAsiaTheme="minorEastAsia" w:hAnsiTheme="minorEastAsia" w:hint="eastAsia"/>
        </w:rPr>
        <w:t>项目名称：</w:t>
      </w:r>
      <w:r w:rsidR="00E42821" w:rsidRPr="000F07D6">
        <w:rPr>
          <w:rFonts w:asciiTheme="minorEastAsia" w:eastAsiaTheme="minorEastAsia" w:hAnsiTheme="minorEastAsia" w:hint="eastAsia"/>
        </w:rPr>
        <w:t>财务综合服务——预算绩效管理项目</w:t>
      </w:r>
    </w:p>
    <w:p w14:paraId="2BA0A194" w14:textId="77777777" w:rsidR="00134A74" w:rsidRPr="000F07D6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0F07D6">
        <w:rPr>
          <w:rFonts w:asciiTheme="minorEastAsia" w:eastAsiaTheme="minorEastAsia" w:hAnsiTheme="minorEastAsia" w:hint="eastAsia"/>
        </w:rPr>
        <w:t>三、中标（成交）信息</w:t>
      </w:r>
    </w:p>
    <w:p w14:paraId="4C63716C" w14:textId="7F00DB6E" w:rsidR="00134A74" w:rsidRPr="000F07D6" w:rsidRDefault="00FA11C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0F07D6">
        <w:rPr>
          <w:rFonts w:asciiTheme="minorEastAsia" w:eastAsiaTheme="minorEastAsia" w:hAnsiTheme="minorEastAsia" w:hint="eastAsia"/>
        </w:rPr>
        <w:t>供应商名称：</w:t>
      </w:r>
      <w:r w:rsidR="00AF3475" w:rsidRPr="000F07D6">
        <w:rPr>
          <w:rFonts w:asciiTheme="minorEastAsia" w:eastAsiaTheme="minorEastAsia" w:hAnsiTheme="minorEastAsia" w:hint="eastAsia"/>
        </w:rPr>
        <w:t>北京立瑞会计师事务所（普通合伙）</w:t>
      </w:r>
    </w:p>
    <w:p w14:paraId="29069FFE" w14:textId="222F7963" w:rsidR="00CF3FBD" w:rsidRPr="000F07D6" w:rsidRDefault="00FA11C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0F07D6">
        <w:rPr>
          <w:rFonts w:asciiTheme="minorEastAsia" w:eastAsiaTheme="minorEastAsia" w:hAnsiTheme="minorEastAsia" w:hint="eastAsia"/>
        </w:rPr>
        <w:t>供应商地址：</w:t>
      </w:r>
      <w:r w:rsidR="00C76177" w:rsidRPr="000F07D6">
        <w:rPr>
          <w:rFonts w:asciiTheme="minorEastAsia" w:eastAsiaTheme="minorEastAsia" w:hAnsiTheme="minorEastAsia" w:hint="eastAsia"/>
        </w:rPr>
        <w:t>北京市西城区阜成门外大街甲6号400室</w:t>
      </w:r>
    </w:p>
    <w:p w14:paraId="7919358F" w14:textId="362A253D" w:rsidR="00134A74" w:rsidRPr="000F07D6" w:rsidRDefault="00FA11C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0F07D6">
        <w:rPr>
          <w:rFonts w:asciiTheme="minorEastAsia" w:eastAsiaTheme="minorEastAsia" w:hAnsiTheme="minorEastAsia" w:hint="eastAsia"/>
        </w:rPr>
        <w:t>中标（成交）金额：</w:t>
      </w:r>
      <w:r w:rsidRPr="000F07D6">
        <w:rPr>
          <w:rFonts w:ascii="宋体" w:hAnsi="宋体" w:cs="宋体" w:hint="eastAsia"/>
          <w:kern w:val="0"/>
        </w:rPr>
        <w:t>人民币</w:t>
      </w:r>
      <w:r w:rsidR="00CC5DC2" w:rsidRPr="000F07D6">
        <w:rPr>
          <w:rFonts w:ascii="宋体" w:hAnsi="宋体" w:cs="宋体" w:hint="eastAsia"/>
          <w:kern w:val="0"/>
        </w:rPr>
        <w:t>59.80</w:t>
      </w:r>
      <w:r w:rsidRPr="000F07D6">
        <w:rPr>
          <w:rFonts w:ascii="宋体" w:hAnsi="宋体" w:cs="宋体" w:hint="eastAsia"/>
          <w:kern w:val="0"/>
        </w:rPr>
        <w:t>万元</w:t>
      </w:r>
    </w:p>
    <w:p w14:paraId="5728B6B8" w14:textId="77777777" w:rsidR="00134A74" w:rsidRPr="000F07D6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0F07D6">
        <w:rPr>
          <w:rFonts w:asciiTheme="minorEastAsia" w:eastAsiaTheme="minorEastAsia" w:hAnsiTheme="minorEastAsia" w:hint="eastAsia"/>
        </w:rPr>
        <w:t>四、主要标的信息</w:t>
      </w:r>
    </w:p>
    <w:tbl>
      <w:tblPr>
        <w:tblStyle w:val="ac"/>
        <w:tblW w:w="5137" w:type="pct"/>
        <w:tblLook w:val="04A0" w:firstRow="1" w:lastRow="0" w:firstColumn="1" w:lastColumn="0" w:noHBand="0" w:noVBand="1"/>
      </w:tblPr>
      <w:tblGrid>
        <w:gridCol w:w="8523"/>
      </w:tblGrid>
      <w:tr w:rsidR="00134A74" w:rsidRPr="000F07D6" w14:paraId="40F6A474" w14:textId="77777777">
        <w:tc>
          <w:tcPr>
            <w:tcW w:w="5000" w:type="pct"/>
          </w:tcPr>
          <w:p w14:paraId="4FF68FC7" w14:textId="77777777" w:rsidR="00134A74" w:rsidRPr="000F07D6" w:rsidRDefault="00FA11C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kern w:val="0"/>
              </w:rPr>
            </w:pPr>
            <w:r w:rsidRPr="000F07D6">
              <w:rPr>
                <w:rFonts w:asciiTheme="minorEastAsia" w:eastAsiaTheme="minorEastAsia" w:hAnsiTheme="minorEastAsia" w:hint="eastAsia"/>
                <w:kern w:val="0"/>
              </w:rPr>
              <w:t>服务类</w:t>
            </w:r>
          </w:p>
        </w:tc>
      </w:tr>
      <w:tr w:rsidR="00134A74" w:rsidRPr="000F07D6" w14:paraId="5BB06B2D" w14:textId="77777777">
        <w:tc>
          <w:tcPr>
            <w:tcW w:w="5000" w:type="pct"/>
          </w:tcPr>
          <w:p w14:paraId="6CE5FB81" w14:textId="77777777" w:rsidR="001C3A56" w:rsidRPr="000F07D6" w:rsidRDefault="00CD6EDF" w:rsidP="001C3A56">
            <w:pPr>
              <w:spacing w:line="360" w:lineRule="auto"/>
              <w:ind w:firstLineChars="200" w:firstLine="422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</w:pPr>
            <w:r w:rsidRPr="000F07D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服务内容：</w:t>
            </w:r>
          </w:p>
          <w:p w14:paraId="74D59A35" w14:textId="08F0B556" w:rsidR="00CD6EDF" w:rsidRPr="000F07D6" w:rsidRDefault="0080484F" w:rsidP="001C3A56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</w:rPr>
            </w:pPr>
            <w:r w:rsidRPr="000F07D6">
              <w:rPr>
                <w:rFonts w:ascii="宋体" w:hAnsi="宋体" w:hint="eastAsia"/>
                <w:bCs/>
              </w:rPr>
              <w:t>为贯彻落实市委、市政府《关于全面实施预算绩效管理的实施意见》（京发〔2019〕2129号）精神，建立全过程闭环、全范围覆盖的预算绩效管理体系，提高财政资金使用效益，按照《北京市预算绩效管理办法》《北京市项目支出绩效评价管理办法》等相关文件的要求，本次绩效管理服务工作将绩效理念融入预算编制、执行和监督全过程，实现预算与绩效有机融合，以切实提高北京市政务服务和数据管理局预算资金的使用效果。</w:t>
            </w:r>
          </w:p>
          <w:p w14:paraId="4CA53D46" w14:textId="679CEF69" w:rsidR="00134A74" w:rsidRPr="000F07D6" w:rsidRDefault="00FA11C1" w:rsidP="00CD6ED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hint="eastAsia"/>
                <w:kern w:val="0"/>
              </w:rPr>
            </w:pPr>
            <w:r w:rsidRPr="000F07D6">
              <w:rPr>
                <w:rFonts w:asciiTheme="minorEastAsia" w:eastAsiaTheme="minorEastAsia" w:hAnsiTheme="minorEastAsia" w:hint="eastAsia"/>
                <w:kern w:val="0"/>
              </w:rPr>
              <w:t>服务要求：满足采购要求</w:t>
            </w:r>
            <w:r w:rsidR="001C3A56" w:rsidRPr="000F07D6">
              <w:rPr>
                <w:rFonts w:asciiTheme="minorEastAsia" w:eastAsiaTheme="minorEastAsia" w:hAnsiTheme="minorEastAsia" w:hint="eastAsia"/>
                <w:kern w:val="0"/>
              </w:rPr>
              <w:t>。</w:t>
            </w:r>
          </w:p>
          <w:p w14:paraId="7A2C82AA" w14:textId="53EEBECF" w:rsidR="00134A74" w:rsidRPr="000F07D6" w:rsidRDefault="00FA11C1" w:rsidP="00CD6ED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hint="eastAsia"/>
                <w:kern w:val="0"/>
              </w:rPr>
            </w:pPr>
            <w:r w:rsidRPr="000F07D6">
              <w:rPr>
                <w:rFonts w:asciiTheme="minorEastAsia" w:eastAsiaTheme="minorEastAsia" w:hAnsiTheme="minorEastAsia" w:hint="eastAsia"/>
                <w:kern w:val="0"/>
              </w:rPr>
              <w:t>服务时间：</w:t>
            </w:r>
            <w:r w:rsidR="000B2CFD" w:rsidRPr="000F07D6">
              <w:rPr>
                <w:rFonts w:ascii="宋体" w:hAnsi="宋体" w:hint="eastAsia"/>
                <w:bCs/>
              </w:rPr>
              <w:t>详见“第四章采购需求”</w:t>
            </w:r>
          </w:p>
          <w:p w14:paraId="189DA49A" w14:textId="77777777" w:rsidR="00134A74" w:rsidRPr="000F07D6" w:rsidRDefault="00FA11C1" w:rsidP="00CD6ED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hint="eastAsia"/>
                <w:kern w:val="0"/>
              </w:rPr>
            </w:pPr>
            <w:r w:rsidRPr="000F07D6">
              <w:rPr>
                <w:rFonts w:asciiTheme="minorEastAsia" w:eastAsiaTheme="minorEastAsia" w:hAnsiTheme="minorEastAsia" w:hint="eastAsia"/>
                <w:kern w:val="0"/>
              </w:rPr>
              <w:t>服务标准：达标，满足服务要求。</w:t>
            </w:r>
          </w:p>
          <w:p w14:paraId="72C070B3" w14:textId="0A996CE2" w:rsidR="00134A74" w:rsidRPr="000F07D6" w:rsidRDefault="00FA11C1" w:rsidP="00CD6ED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hint="eastAsia"/>
                <w:kern w:val="0"/>
              </w:rPr>
            </w:pPr>
            <w:r w:rsidRPr="000F07D6">
              <w:rPr>
                <w:rFonts w:asciiTheme="minorEastAsia" w:eastAsiaTheme="minorEastAsia" w:hAnsiTheme="minorEastAsia" w:hint="eastAsia"/>
                <w:kern w:val="0"/>
              </w:rPr>
              <w:t>详见竞争性磋商文件</w:t>
            </w:r>
            <w:r w:rsidR="001C3A56" w:rsidRPr="000F07D6">
              <w:rPr>
                <w:rFonts w:asciiTheme="minorEastAsia" w:eastAsiaTheme="minorEastAsia" w:hAnsiTheme="minorEastAsia" w:hint="eastAsia"/>
                <w:kern w:val="0"/>
              </w:rPr>
              <w:t>。</w:t>
            </w:r>
          </w:p>
        </w:tc>
      </w:tr>
    </w:tbl>
    <w:p w14:paraId="1A0C89C6" w14:textId="3C6D52AC" w:rsidR="00134A74" w:rsidRPr="000F07D6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0F07D6">
        <w:rPr>
          <w:rFonts w:asciiTheme="minorEastAsia" w:eastAsiaTheme="minorEastAsia" w:hAnsiTheme="minorEastAsia" w:hint="eastAsia"/>
        </w:rPr>
        <w:t>五、评审专家名单：</w:t>
      </w:r>
      <w:r w:rsidR="001C3A56" w:rsidRPr="000F07D6">
        <w:rPr>
          <w:rFonts w:asciiTheme="minorEastAsia" w:eastAsiaTheme="minorEastAsia" w:hAnsiTheme="minorEastAsia" w:hint="eastAsia"/>
        </w:rPr>
        <w:t xml:space="preserve"> </w:t>
      </w:r>
      <w:r w:rsidR="00C76177" w:rsidRPr="000F07D6">
        <w:rPr>
          <w:rFonts w:asciiTheme="minorEastAsia" w:eastAsiaTheme="minorEastAsia" w:hAnsiTheme="minorEastAsia" w:hint="eastAsia"/>
        </w:rPr>
        <w:t>周维星</w:t>
      </w:r>
      <w:r w:rsidR="001C3A56" w:rsidRPr="000F07D6">
        <w:rPr>
          <w:rFonts w:asciiTheme="minorEastAsia" w:eastAsiaTheme="minorEastAsia" w:hAnsiTheme="minorEastAsia" w:hint="eastAsia"/>
        </w:rPr>
        <w:t>、</w:t>
      </w:r>
      <w:r w:rsidR="00C76177" w:rsidRPr="000F07D6">
        <w:rPr>
          <w:rFonts w:asciiTheme="minorEastAsia" w:eastAsiaTheme="minorEastAsia" w:hAnsiTheme="minorEastAsia" w:hint="eastAsia"/>
        </w:rPr>
        <w:t>熊小平</w:t>
      </w:r>
      <w:r w:rsidR="001C3A56" w:rsidRPr="000F07D6">
        <w:rPr>
          <w:rFonts w:asciiTheme="minorEastAsia" w:eastAsiaTheme="minorEastAsia" w:hAnsiTheme="minorEastAsia" w:hint="eastAsia"/>
        </w:rPr>
        <w:t>、王欣</w:t>
      </w:r>
    </w:p>
    <w:p w14:paraId="6E0E1E09" w14:textId="0633A9BD" w:rsidR="00134A74" w:rsidRPr="000F07D6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0F07D6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387AA4" w:rsidRPr="000F07D6">
        <w:rPr>
          <w:rFonts w:asciiTheme="minorEastAsia" w:eastAsiaTheme="minorEastAsia" w:hAnsiTheme="minorEastAsia"/>
        </w:rPr>
        <w:t>0.897</w:t>
      </w:r>
      <w:r w:rsidRPr="000F07D6">
        <w:rPr>
          <w:rFonts w:asciiTheme="minorEastAsia" w:eastAsiaTheme="minorEastAsia" w:hAnsiTheme="minorEastAsia"/>
        </w:rPr>
        <w:t>万元</w:t>
      </w:r>
      <w:r w:rsidRPr="000F07D6">
        <w:rPr>
          <w:rFonts w:asciiTheme="minorEastAsia" w:eastAsiaTheme="minorEastAsia" w:hAnsiTheme="minorEastAsia" w:hint="eastAsia"/>
        </w:rPr>
        <w:t>。</w:t>
      </w:r>
    </w:p>
    <w:p w14:paraId="2EA32672" w14:textId="77777777" w:rsidR="00134A74" w:rsidRPr="000F07D6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0F07D6">
        <w:rPr>
          <w:rFonts w:asciiTheme="minorEastAsia" w:eastAsiaTheme="minorEastAsia" w:hAnsiTheme="minorEastAsia" w:hint="eastAsia"/>
        </w:rPr>
        <w:t>七、公告期限</w:t>
      </w:r>
    </w:p>
    <w:p w14:paraId="4406C1E6" w14:textId="77777777" w:rsidR="00134A74" w:rsidRPr="000F07D6" w:rsidRDefault="00FA11C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0F07D6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0F07D6">
        <w:rPr>
          <w:rFonts w:asciiTheme="minorEastAsia" w:eastAsiaTheme="minorEastAsia" w:hAnsiTheme="minorEastAsia" w:cs="宋体"/>
          <w:kern w:val="0"/>
        </w:rPr>
        <w:t>1</w:t>
      </w:r>
      <w:r w:rsidRPr="000F07D6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52497044" w14:textId="77777777" w:rsidR="00134A74" w:rsidRPr="000F07D6" w:rsidRDefault="00FA11C1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0F07D6">
        <w:rPr>
          <w:rFonts w:asciiTheme="minorEastAsia" w:eastAsiaTheme="minorEastAsia" w:hAnsiTheme="minorEastAsia" w:cs="仿宋" w:hint="eastAsia"/>
        </w:rPr>
        <w:t>八、其他补充事宜</w:t>
      </w:r>
    </w:p>
    <w:p w14:paraId="05569757" w14:textId="6ADBADFE" w:rsidR="00360A32" w:rsidRPr="000F07D6" w:rsidRDefault="00360A32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0F07D6">
        <w:rPr>
          <w:rFonts w:asciiTheme="minorEastAsia" w:eastAsiaTheme="minorEastAsia" w:hAnsiTheme="minorEastAsia" w:cs="宋体" w:hint="eastAsia"/>
          <w:kern w:val="0"/>
        </w:rPr>
        <w:t>1.采购人定标时间：202</w:t>
      </w:r>
      <w:r w:rsidR="001C3A56" w:rsidRPr="000F07D6">
        <w:rPr>
          <w:rFonts w:asciiTheme="minorEastAsia" w:eastAsiaTheme="minorEastAsia" w:hAnsiTheme="minorEastAsia" w:cs="宋体" w:hint="eastAsia"/>
          <w:kern w:val="0"/>
        </w:rPr>
        <w:t>5</w:t>
      </w:r>
      <w:r w:rsidRPr="000F07D6">
        <w:rPr>
          <w:rFonts w:asciiTheme="minorEastAsia" w:eastAsiaTheme="minorEastAsia" w:hAnsiTheme="minorEastAsia" w:cs="宋体" w:hint="eastAsia"/>
          <w:kern w:val="0"/>
        </w:rPr>
        <w:t>年</w:t>
      </w:r>
      <w:r w:rsidR="001C3A56" w:rsidRPr="000F07D6">
        <w:rPr>
          <w:rFonts w:asciiTheme="minorEastAsia" w:eastAsiaTheme="minorEastAsia" w:hAnsiTheme="minorEastAsia" w:cs="宋体" w:hint="eastAsia"/>
          <w:kern w:val="0"/>
        </w:rPr>
        <w:t>0</w:t>
      </w:r>
      <w:r w:rsidR="009B124F" w:rsidRPr="000F07D6">
        <w:rPr>
          <w:rFonts w:asciiTheme="minorEastAsia" w:eastAsiaTheme="minorEastAsia" w:hAnsiTheme="minorEastAsia" w:cs="宋体" w:hint="eastAsia"/>
          <w:kern w:val="0"/>
        </w:rPr>
        <w:t>7</w:t>
      </w:r>
      <w:r w:rsidRPr="000F07D6">
        <w:rPr>
          <w:rFonts w:asciiTheme="minorEastAsia" w:eastAsiaTheme="minorEastAsia" w:hAnsiTheme="minorEastAsia" w:cs="宋体" w:hint="eastAsia"/>
          <w:kern w:val="0"/>
        </w:rPr>
        <w:t>月</w:t>
      </w:r>
      <w:r w:rsidR="00850DE6" w:rsidRPr="000F07D6">
        <w:rPr>
          <w:rFonts w:asciiTheme="minorEastAsia" w:eastAsiaTheme="minorEastAsia" w:hAnsiTheme="minorEastAsia" w:cs="宋体" w:hint="eastAsia"/>
          <w:kern w:val="0"/>
        </w:rPr>
        <w:t>2</w:t>
      </w:r>
      <w:r w:rsidR="009B124F" w:rsidRPr="000F07D6">
        <w:rPr>
          <w:rFonts w:asciiTheme="minorEastAsia" w:eastAsiaTheme="minorEastAsia" w:hAnsiTheme="minorEastAsia" w:cs="宋体" w:hint="eastAsia"/>
          <w:kern w:val="0"/>
        </w:rPr>
        <w:t>4</w:t>
      </w:r>
      <w:r w:rsidRPr="000F07D6">
        <w:rPr>
          <w:rFonts w:asciiTheme="minorEastAsia" w:eastAsiaTheme="minorEastAsia" w:hAnsiTheme="minorEastAsia" w:cs="宋体" w:hint="eastAsia"/>
          <w:kern w:val="0"/>
        </w:rPr>
        <w:t>日</w:t>
      </w:r>
    </w:p>
    <w:p w14:paraId="65F8A68A" w14:textId="6AEAB08F" w:rsidR="00360A32" w:rsidRPr="000F07D6" w:rsidRDefault="00360A32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0F07D6">
        <w:rPr>
          <w:rFonts w:asciiTheme="minorEastAsia" w:eastAsiaTheme="minorEastAsia" w:hAnsiTheme="minorEastAsia" w:cs="宋体" w:hint="eastAsia"/>
          <w:kern w:val="0"/>
        </w:rPr>
        <w:t>2.成交公告日期：</w:t>
      </w:r>
      <w:r w:rsidR="009B124F" w:rsidRPr="000F07D6">
        <w:rPr>
          <w:rFonts w:asciiTheme="minorEastAsia" w:eastAsiaTheme="minorEastAsia" w:hAnsiTheme="minorEastAsia" w:cs="宋体" w:hint="eastAsia"/>
          <w:kern w:val="0"/>
        </w:rPr>
        <w:t>2025年07月24日</w:t>
      </w:r>
    </w:p>
    <w:p w14:paraId="0F19F658" w14:textId="35CB2CF0" w:rsidR="00360A32" w:rsidRPr="000F07D6" w:rsidRDefault="00360A32" w:rsidP="001C3A56">
      <w:pPr>
        <w:spacing w:line="480" w:lineRule="auto"/>
        <w:rPr>
          <w:rFonts w:ascii="黑体" w:eastAsia="黑体" w:hAnsi="黑体" w:cs="黑体" w:hint="eastAsia"/>
          <w:b/>
          <w:bCs/>
          <w:color w:val="000000"/>
          <w:sz w:val="52"/>
          <w:szCs w:val="52"/>
        </w:rPr>
      </w:pPr>
      <w:r w:rsidRPr="000F07D6">
        <w:rPr>
          <w:rFonts w:asciiTheme="minorEastAsia" w:eastAsiaTheme="minorEastAsia" w:hAnsiTheme="minorEastAsia" w:cs="宋体" w:hint="eastAsia"/>
          <w:kern w:val="0"/>
        </w:rPr>
        <w:t>3.项目用途：用于</w:t>
      </w:r>
      <w:r w:rsidR="00A014A2" w:rsidRPr="000F07D6">
        <w:rPr>
          <w:rFonts w:ascii="宋体" w:hAnsi="宋体" w:cs="宋体" w:hint="eastAsia"/>
          <w:color w:val="000000" w:themeColor="text1"/>
        </w:rPr>
        <w:t>财务综合服务——预算绩效管理项目</w:t>
      </w:r>
    </w:p>
    <w:p w14:paraId="720C4B42" w14:textId="1C59C893" w:rsidR="00360A32" w:rsidRPr="000F07D6" w:rsidRDefault="00360A32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0F07D6">
        <w:rPr>
          <w:rFonts w:asciiTheme="minorEastAsia" w:eastAsiaTheme="minorEastAsia" w:hAnsiTheme="minorEastAsia" w:cs="宋体" w:hint="eastAsia"/>
          <w:kern w:val="0"/>
        </w:rPr>
        <w:t>4.中标（成交）供应商评审总得分：</w:t>
      </w:r>
      <w:r w:rsidR="001335FF" w:rsidRPr="000F07D6">
        <w:rPr>
          <w:rFonts w:asciiTheme="minorEastAsia" w:eastAsiaTheme="minorEastAsia" w:hAnsiTheme="minorEastAsia" w:cs="宋体"/>
          <w:kern w:val="0"/>
        </w:rPr>
        <w:t>279.85</w:t>
      </w:r>
      <w:r w:rsidRPr="000F07D6">
        <w:rPr>
          <w:rFonts w:asciiTheme="minorEastAsia" w:eastAsiaTheme="minorEastAsia" w:hAnsiTheme="minorEastAsia" w:cs="宋体" w:hint="eastAsia"/>
          <w:kern w:val="0"/>
        </w:rPr>
        <w:t>；</w:t>
      </w:r>
    </w:p>
    <w:p w14:paraId="5CB01325" w14:textId="5F5FA198" w:rsidR="00360A32" w:rsidRPr="000F07D6" w:rsidRDefault="00360A32" w:rsidP="00C967D6">
      <w:pPr>
        <w:spacing w:line="360" w:lineRule="auto"/>
        <w:ind w:firstLineChars="100" w:firstLine="210"/>
        <w:rPr>
          <w:rFonts w:asciiTheme="minorEastAsia" w:eastAsiaTheme="minorEastAsia" w:hAnsiTheme="minorEastAsia" w:cs="宋体" w:hint="eastAsia"/>
          <w:kern w:val="0"/>
        </w:rPr>
      </w:pPr>
      <w:r w:rsidRPr="000F07D6">
        <w:rPr>
          <w:rFonts w:asciiTheme="minorEastAsia" w:eastAsiaTheme="minorEastAsia" w:hAnsiTheme="minorEastAsia" w:cs="宋体" w:hint="eastAsia"/>
          <w:kern w:val="0"/>
        </w:rPr>
        <w:lastRenderedPageBreak/>
        <w:t>中标（成交）供应商评审平均分：</w:t>
      </w:r>
      <w:r w:rsidR="00DF151E" w:rsidRPr="000F07D6">
        <w:rPr>
          <w:rFonts w:asciiTheme="minorEastAsia" w:eastAsiaTheme="minorEastAsia" w:hAnsiTheme="minorEastAsia" w:cs="宋体"/>
          <w:kern w:val="0"/>
        </w:rPr>
        <w:t>93.28</w:t>
      </w:r>
      <w:r w:rsidRPr="000F07D6">
        <w:rPr>
          <w:rFonts w:asciiTheme="minorEastAsia" w:eastAsiaTheme="minorEastAsia" w:hAnsiTheme="minorEastAsia" w:cs="宋体" w:hint="eastAsia"/>
          <w:kern w:val="0"/>
        </w:rPr>
        <w:t>。</w:t>
      </w:r>
    </w:p>
    <w:p w14:paraId="69DB4922" w14:textId="77777777" w:rsidR="00360A32" w:rsidRPr="000F07D6" w:rsidRDefault="00360A32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0F07D6">
        <w:rPr>
          <w:rFonts w:asciiTheme="minorEastAsia" w:eastAsiaTheme="minorEastAsia" w:hAnsiTheme="minorEastAsia" w:cs="宋体" w:hint="eastAsia"/>
          <w:kern w:val="0"/>
        </w:rPr>
        <w:t>5.代理服务收费汇款账户信息如下：</w:t>
      </w:r>
    </w:p>
    <w:p w14:paraId="365AA04E" w14:textId="77777777" w:rsidR="00DF3247" w:rsidRPr="000F07D6" w:rsidRDefault="00DF3247" w:rsidP="00DF3247">
      <w:pPr>
        <w:spacing w:line="360" w:lineRule="auto"/>
        <w:rPr>
          <w:rFonts w:ascii="宋体" w:hAnsi="宋体" w:cs="宋体" w:hint="eastAsia"/>
          <w:color w:val="000000" w:themeColor="text1"/>
        </w:rPr>
      </w:pPr>
      <w:r w:rsidRPr="000F07D6">
        <w:rPr>
          <w:rFonts w:ascii="宋体" w:hAnsi="宋体" w:cs="宋体" w:hint="eastAsia"/>
          <w:color w:val="000000" w:themeColor="text1"/>
        </w:rPr>
        <w:t>公司名称：北京国际工程咨询有限公司</w:t>
      </w:r>
    </w:p>
    <w:p w14:paraId="4DC4A860" w14:textId="77777777" w:rsidR="00DF3247" w:rsidRPr="000F07D6" w:rsidRDefault="00DF3247" w:rsidP="00DF3247">
      <w:pPr>
        <w:spacing w:line="360" w:lineRule="auto"/>
        <w:rPr>
          <w:rFonts w:ascii="宋体" w:hAnsi="宋体" w:cs="宋体" w:hint="eastAsia"/>
          <w:color w:val="000000" w:themeColor="text1"/>
        </w:rPr>
      </w:pPr>
      <w:r w:rsidRPr="000F07D6">
        <w:rPr>
          <w:rFonts w:ascii="宋体" w:hAnsi="宋体" w:cs="宋体" w:hint="eastAsia"/>
          <w:color w:val="000000" w:themeColor="text1"/>
        </w:rPr>
        <w:t>开户银行：交通银行北京右安门支行</w:t>
      </w:r>
    </w:p>
    <w:p w14:paraId="03AA34B4" w14:textId="33672795" w:rsidR="00DF3247" w:rsidRPr="000F07D6" w:rsidRDefault="00DF3247" w:rsidP="00DF3247">
      <w:pPr>
        <w:spacing w:line="360" w:lineRule="auto"/>
        <w:rPr>
          <w:rFonts w:ascii="宋体" w:hAnsi="宋体" w:cs="宋体" w:hint="eastAsia"/>
          <w:color w:val="000000" w:themeColor="text1"/>
        </w:rPr>
      </w:pPr>
      <w:r w:rsidRPr="000F07D6">
        <w:rPr>
          <w:rFonts w:ascii="宋体" w:hAnsi="宋体" w:cs="宋体" w:hint="eastAsia"/>
          <w:color w:val="000000" w:themeColor="text1"/>
        </w:rPr>
        <w:t>帐    号：81100602610130021000001</w:t>
      </w:r>
    </w:p>
    <w:p w14:paraId="0675F7BB" w14:textId="298F79AB" w:rsidR="00134A74" w:rsidRPr="000F07D6" w:rsidRDefault="00FA11C1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0F07D6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76AD827E" w14:textId="77777777" w:rsidR="00134A74" w:rsidRPr="000F07D6" w:rsidRDefault="00FA11C1" w:rsidP="00CD3D7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2" w:name="_Toc35393641"/>
      <w:bookmarkStart w:id="3" w:name="_Toc28359100"/>
      <w:bookmarkStart w:id="4" w:name="_Toc35393810"/>
      <w:bookmarkStart w:id="5" w:name="_Toc28359023"/>
      <w:r w:rsidRPr="000F07D6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2"/>
      <w:bookmarkEnd w:id="3"/>
      <w:bookmarkEnd w:id="4"/>
      <w:bookmarkEnd w:id="5"/>
    </w:p>
    <w:p w14:paraId="79741980" w14:textId="0FB3A646" w:rsidR="00134A74" w:rsidRPr="000F07D6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0F07D6">
        <w:rPr>
          <w:rFonts w:asciiTheme="minorEastAsia" w:eastAsiaTheme="minorEastAsia" w:hAnsiTheme="minorEastAsia" w:hint="eastAsia"/>
        </w:rPr>
        <w:t>名    称：</w:t>
      </w:r>
      <w:r w:rsidR="004B60AE" w:rsidRPr="000F07D6">
        <w:rPr>
          <w:rFonts w:asciiTheme="minorEastAsia" w:eastAsiaTheme="minorEastAsia" w:hAnsiTheme="minorEastAsia" w:hint="eastAsia"/>
          <w:u w:val="single"/>
        </w:rPr>
        <w:t>北京市政务服务和数据管理局</w:t>
      </w:r>
    </w:p>
    <w:p w14:paraId="76033BE8" w14:textId="520917DC" w:rsidR="00134A74" w:rsidRPr="000F07D6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0F07D6">
        <w:rPr>
          <w:rFonts w:asciiTheme="minorEastAsia" w:eastAsiaTheme="minorEastAsia" w:hAnsiTheme="minorEastAsia" w:hint="eastAsia"/>
        </w:rPr>
        <w:t>地    址：</w:t>
      </w:r>
      <w:r w:rsidR="00B00CA3" w:rsidRPr="000F07D6">
        <w:rPr>
          <w:rFonts w:asciiTheme="minorEastAsia" w:eastAsiaTheme="minorEastAsia" w:hAnsiTheme="minorEastAsia" w:hint="eastAsia"/>
          <w:u w:val="single"/>
        </w:rPr>
        <w:t>北京市通州区留庄路5号院2号楼</w:t>
      </w:r>
    </w:p>
    <w:p w14:paraId="751E2F96" w14:textId="52289782" w:rsidR="00134A74" w:rsidRPr="000F07D6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0F07D6">
        <w:rPr>
          <w:rFonts w:asciiTheme="minorEastAsia" w:eastAsiaTheme="minorEastAsia" w:hAnsiTheme="minorEastAsia" w:hint="eastAsia"/>
        </w:rPr>
        <w:t>联系方式：</w:t>
      </w:r>
      <w:r w:rsidR="00C143BE" w:rsidRPr="000F07D6">
        <w:rPr>
          <w:rFonts w:ascii="宋体" w:hAnsi="宋体" w:cs="Arial Unicode MS" w:hint="eastAsia"/>
          <w:u w:val="single"/>
        </w:rPr>
        <w:t>王老师，</w:t>
      </w:r>
      <w:r w:rsidR="00DF3247" w:rsidRPr="000F07D6">
        <w:rPr>
          <w:rFonts w:ascii="宋体" w:hAnsi="宋体" w:cs="Arial Unicode MS" w:hint="eastAsia"/>
          <w:u w:val="single"/>
        </w:rPr>
        <w:t>010-</w:t>
      </w:r>
      <w:r w:rsidR="00B00CA3" w:rsidRPr="000F07D6">
        <w:rPr>
          <w:rFonts w:ascii="宋体" w:hAnsi="宋体" w:cs="Arial Unicode MS"/>
          <w:u w:val="single"/>
        </w:rPr>
        <w:t>55529667</w:t>
      </w:r>
    </w:p>
    <w:p w14:paraId="22147485" w14:textId="77777777" w:rsidR="00134A74" w:rsidRPr="000F07D6" w:rsidRDefault="00FA11C1" w:rsidP="00CD3D7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6" w:name="_Toc35393642"/>
      <w:bookmarkStart w:id="7" w:name="_Toc35393811"/>
      <w:bookmarkStart w:id="8" w:name="_Toc28359101"/>
      <w:bookmarkStart w:id="9" w:name="_Toc28359024"/>
      <w:r w:rsidRPr="000F07D6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6"/>
      <w:bookmarkEnd w:id="7"/>
      <w:bookmarkEnd w:id="8"/>
      <w:bookmarkEnd w:id="9"/>
    </w:p>
    <w:p w14:paraId="05C6E2DE" w14:textId="77777777" w:rsidR="00134A74" w:rsidRPr="000F07D6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0F07D6">
        <w:rPr>
          <w:rFonts w:asciiTheme="minorEastAsia" w:eastAsiaTheme="minorEastAsia" w:hAnsiTheme="minorEastAsia" w:hint="eastAsia"/>
        </w:rPr>
        <w:t>名    称：</w:t>
      </w:r>
      <w:r w:rsidRPr="000F07D6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39FA1C3D" w14:textId="4FFA6613" w:rsidR="00134A74" w:rsidRPr="000F07D6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0F07D6">
        <w:rPr>
          <w:rFonts w:asciiTheme="minorEastAsia" w:eastAsiaTheme="minorEastAsia" w:hAnsiTheme="minorEastAsia" w:hint="eastAsia"/>
        </w:rPr>
        <w:t>地　  址：</w:t>
      </w:r>
      <w:r w:rsidR="00DF3247" w:rsidRPr="000F07D6">
        <w:rPr>
          <w:rFonts w:ascii="宋体" w:hAnsi="宋体" w:cs="宋体" w:hint="eastAsia"/>
          <w:color w:val="000000"/>
          <w:u w:val="single"/>
        </w:rPr>
        <w:t>北京市海淀区知春路9号坤讯大厦6层602</w:t>
      </w:r>
    </w:p>
    <w:p w14:paraId="4B1A35D6" w14:textId="05F41A51" w:rsidR="00134A74" w:rsidRPr="000F07D6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0F07D6">
        <w:rPr>
          <w:rFonts w:asciiTheme="minorEastAsia" w:eastAsiaTheme="minorEastAsia" w:hAnsiTheme="minorEastAsia" w:hint="eastAsia"/>
        </w:rPr>
        <w:t>联系方式：</w:t>
      </w:r>
      <w:r w:rsidR="000C48F0" w:rsidRPr="000F07D6">
        <w:rPr>
          <w:rFonts w:asciiTheme="minorEastAsia" w:eastAsiaTheme="minorEastAsia" w:hAnsiTheme="minorEastAsia" w:hint="eastAsia"/>
          <w:u w:val="single"/>
        </w:rPr>
        <w:t>关老师、仇老师</w:t>
      </w:r>
      <w:r w:rsidR="00277271" w:rsidRPr="000F07D6">
        <w:rPr>
          <w:rFonts w:asciiTheme="minorEastAsia" w:eastAsiaTheme="minorEastAsia" w:hAnsiTheme="minorEastAsia" w:hint="eastAsia"/>
          <w:u w:val="single"/>
        </w:rPr>
        <w:t>，</w:t>
      </w:r>
      <w:r w:rsidR="00C143BE" w:rsidRPr="000F07D6">
        <w:rPr>
          <w:rFonts w:asciiTheme="minorEastAsia" w:eastAsiaTheme="minorEastAsia" w:hAnsiTheme="minorEastAsia" w:hint="eastAsia"/>
          <w:u w:val="single"/>
        </w:rPr>
        <w:t>010-</w:t>
      </w:r>
      <w:r w:rsidR="00DF3247" w:rsidRPr="000F07D6">
        <w:rPr>
          <w:rFonts w:asciiTheme="minorEastAsia" w:eastAsiaTheme="minorEastAsia" w:hAnsiTheme="minorEastAsia" w:hint="eastAsia"/>
          <w:u w:val="single"/>
        </w:rPr>
        <w:t>65780567</w:t>
      </w:r>
    </w:p>
    <w:p w14:paraId="47903F3D" w14:textId="77777777" w:rsidR="00134A74" w:rsidRPr="000F07D6" w:rsidRDefault="00FA11C1" w:rsidP="00CD3D7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0" w:name="_Toc28359025"/>
      <w:bookmarkStart w:id="11" w:name="_Toc35393812"/>
      <w:bookmarkStart w:id="12" w:name="_Toc35393643"/>
      <w:bookmarkStart w:id="13" w:name="_Toc28359102"/>
      <w:r w:rsidRPr="000F07D6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0F07D6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0"/>
      <w:bookmarkEnd w:id="11"/>
      <w:bookmarkEnd w:id="12"/>
      <w:bookmarkEnd w:id="13"/>
    </w:p>
    <w:p w14:paraId="03D6E19A" w14:textId="3B2F216B" w:rsidR="00134A74" w:rsidRPr="000F07D6" w:rsidRDefault="00FA11C1" w:rsidP="00CD3D71">
      <w:pPr>
        <w:pStyle w:val="a4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0F07D6">
        <w:rPr>
          <w:rFonts w:asciiTheme="minorEastAsia" w:hAnsiTheme="minorEastAsia" w:hint="eastAsia"/>
          <w:szCs w:val="21"/>
        </w:rPr>
        <w:t>项目联系人：</w:t>
      </w:r>
      <w:r w:rsidR="00CA05CE" w:rsidRPr="000F07D6">
        <w:rPr>
          <w:rFonts w:asciiTheme="minorEastAsia" w:hAnsiTheme="minorEastAsia" w:hint="eastAsia"/>
          <w:szCs w:val="21"/>
          <w:u w:val="single"/>
        </w:rPr>
        <w:t>关老师、仇老师</w:t>
      </w:r>
    </w:p>
    <w:p w14:paraId="65998DA3" w14:textId="71BDC862" w:rsidR="00134A74" w:rsidRPr="000F07D6" w:rsidRDefault="00FA11C1" w:rsidP="00DF3247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0F07D6">
        <w:rPr>
          <w:rFonts w:asciiTheme="minorEastAsia" w:eastAsiaTheme="minorEastAsia" w:hAnsiTheme="minorEastAsia" w:hint="eastAsia"/>
        </w:rPr>
        <w:t>电　  话：</w:t>
      </w:r>
      <w:r w:rsidR="00DF3247" w:rsidRPr="000F07D6">
        <w:rPr>
          <w:rFonts w:asciiTheme="minorEastAsia" w:eastAsiaTheme="minorEastAsia" w:hAnsiTheme="minorEastAsia" w:hint="eastAsia"/>
          <w:u w:val="single"/>
        </w:rPr>
        <w:t>010-65780567</w:t>
      </w:r>
    </w:p>
    <w:p w14:paraId="4EDB8500" w14:textId="77777777" w:rsidR="00134A74" w:rsidRPr="000F07D6" w:rsidRDefault="00FA11C1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0F07D6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6B18E2E3" w14:textId="05475D62" w:rsidR="00134A74" w:rsidRPr="000F07D6" w:rsidRDefault="00FA11C1" w:rsidP="00521932">
      <w:pPr>
        <w:spacing w:line="360" w:lineRule="auto"/>
        <w:ind w:firstLineChars="100" w:firstLine="210"/>
        <w:rPr>
          <w:rFonts w:asciiTheme="minorEastAsia" w:eastAsiaTheme="minorEastAsia" w:hAnsiTheme="minorEastAsia" w:cs="宋体" w:hint="eastAsia"/>
          <w:kern w:val="0"/>
        </w:rPr>
      </w:pPr>
      <w:r w:rsidRPr="000F07D6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6D14AA2B" w14:textId="70D7F337" w:rsidR="00187A80" w:rsidRPr="000F07D6" w:rsidRDefault="00187A80" w:rsidP="00521932">
      <w:pPr>
        <w:pStyle w:val="a0"/>
        <w:spacing w:line="360" w:lineRule="auto"/>
        <w:ind w:firstLine="200"/>
        <w:rPr>
          <w:sz w:val="21"/>
          <w:szCs w:val="21"/>
        </w:rPr>
      </w:pPr>
      <w:r w:rsidRPr="000F07D6">
        <w:rPr>
          <w:rFonts w:hint="eastAsia"/>
          <w:sz w:val="21"/>
          <w:szCs w:val="21"/>
        </w:rPr>
        <w:t>2</w:t>
      </w:r>
      <w:r w:rsidRPr="000F07D6">
        <w:rPr>
          <w:sz w:val="21"/>
          <w:szCs w:val="21"/>
        </w:rPr>
        <w:t>.</w:t>
      </w:r>
      <w:r w:rsidRPr="000F07D6">
        <w:rPr>
          <w:rFonts w:hint="eastAsia"/>
          <w:sz w:val="21"/>
          <w:szCs w:val="21"/>
        </w:rPr>
        <w:t>中小企业声明函</w:t>
      </w:r>
    </w:p>
    <w:p w14:paraId="46F16C94" w14:textId="4ACDB8DB" w:rsidR="004A602E" w:rsidRPr="000F07D6" w:rsidRDefault="00521932" w:rsidP="00DF3247">
      <w:pPr>
        <w:pStyle w:val="a0"/>
        <w:spacing w:line="360" w:lineRule="auto"/>
        <w:ind w:firstLine="200"/>
        <w:rPr>
          <w:sz w:val="21"/>
          <w:szCs w:val="21"/>
        </w:rPr>
      </w:pPr>
      <w:r w:rsidRPr="000F07D6">
        <w:rPr>
          <w:rFonts w:hint="eastAsia"/>
          <w:sz w:val="21"/>
          <w:szCs w:val="21"/>
        </w:rPr>
        <w:t>3.推荐意见</w:t>
      </w:r>
    </w:p>
    <w:p w14:paraId="51398858" w14:textId="77777777" w:rsidR="004A602E" w:rsidRPr="000F07D6" w:rsidRDefault="004A602E" w:rsidP="004A602E">
      <w:pPr>
        <w:pStyle w:val="a0"/>
      </w:pPr>
      <w:r w:rsidRPr="000F07D6">
        <w:br w:type="page"/>
      </w:r>
    </w:p>
    <w:p w14:paraId="0C4B9632" w14:textId="5A7DB63A" w:rsidR="004C1297" w:rsidRDefault="004A602E" w:rsidP="00DF3247">
      <w:pPr>
        <w:pStyle w:val="a0"/>
        <w:spacing w:line="360" w:lineRule="auto"/>
        <w:ind w:firstLine="200"/>
        <w:rPr>
          <w:sz w:val="21"/>
          <w:szCs w:val="21"/>
        </w:rPr>
      </w:pPr>
      <w:r w:rsidRPr="000F07D6">
        <w:rPr>
          <w:noProof/>
        </w:rPr>
        <w:lastRenderedPageBreak/>
        <w:drawing>
          <wp:inline distT="0" distB="0" distL="0" distR="0" wp14:anchorId="23C4C4DC" wp14:editId="7A7313C5">
            <wp:extent cx="5274310" cy="7648575"/>
            <wp:effectExtent l="0" t="0" r="2540" b="9525"/>
            <wp:docPr id="20971304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1304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118A0" w14:textId="1A9FD25F" w:rsidR="00FD4B8E" w:rsidRPr="00FD4B8E" w:rsidRDefault="00FD4B8E" w:rsidP="00DF3247">
      <w:pPr>
        <w:pStyle w:val="a0"/>
        <w:spacing w:line="360" w:lineRule="auto"/>
        <w:ind w:firstLine="200"/>
        <w:rPr>
          <w:sz w:val="21"/>
          <w:szCs w:val="21"/>
        </w:rPr>
      </w:pPr>
    </w:p>
    <w:sectPr w:rsidR="00FD4B8E" w:rsidRPr="00FD4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65724" w14:textId="77777777" w:rsidR="001D55E9" w:rsidRDefault="001D55E9" w:rsidP="00404E42">
      <w:r>
        <w:separator/>
      </w:r>
    </w:p>
  </w:endnote>
  <w:endnote w:type="continuationSeparator" w:id="0">
    <w:p w14:paraId="642F67DF" w14:textId="77777777" w:rsidR="001D55E9" w:rsidRDefault="001D55E9" w:rsidP="0040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605F4" w14:textId="77777777" w:rsidR="001D55E9" w:rsidRDefault="001D55E9" w:rsidP="00404E42">
      <w:r>
        <w:separator/>
      </w:r>
    </w:p>
  </w:footnote>
  <w:footnote w:type="continuationSeparator" w:id="0">
    <w:p w14:paraId="3F6FF1A1" w14:textId="77777777" w:rsidR="001D55E9" w:rsidRDefault="001D55E9" w:rsidP="00404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12569"/>
    <w:rsid w:val="000264A4"/>
    <w:rsid w:val="0002726D"/>
    <w:rsid w:val="000314FB"/>
    <w:rsid w:val="000329AB"/>
    <w:rsid w:val="000373BB"/>
    <w:rsid w:val="00043A67"/>
    <w:rsid w:val="00044819"/>
    <w:rsid w:val="00056732"/>
    <w:rsid w:val="000A3E8E"/>
    <w:rsid w:val="000A4873"/>
    <w:rsid w:val="000A703E"/>
    <w:rsid w:val="000B2CFD"/>
    <w:rsid w:val="000B5190"/>
    <w:rsid w:val="000C0C26"/>
    <w:rsid w:val="000C48F0"/>
    <w:rsid w:val="000C6A64"/>
    <w:rsid w:val="000C7AD0"/>
    <w:rsid w:val="000E7E0B"/>
    <w:rsid w:val="000F07D6"/>
    <w:rsid w:val="000F6AEF"/>
    <w:rsid w:val="0010402B"/>
    <w:rsid w:val="00115498"/>
    <w:rsid w:val="00115EFA"/>
    <w:rsid w:val="001335FF"/>
    <w:rsid w:val="00134A74"/>
    <w:rsid w:val="00137F27"/>
    <w:rsid w:val="001416CA"/>
    <w:rsid w:val="00141E42"/>
    <w:rsid w:val="00187A80"/>
    <w:rsid w:val="001B1DA1"/>
    <w:rsid w:val="001C3A56"/>
    <w:rsid w:val="001C751A"/>
    <w:rsid w:val="001D41AA"/>
    <w:rsid w:val="001D55E9"/>
    <w:rsid w:val="00200FE7"/>
    <w:rsid w:val="00215027"/>
    <w:rsid w:val="0022138F"/>
    <w:rsid w:val="00240168"/>
    <w:rsid w:val="00243CE9"/>
    <w:rsid w:val="00245A8E"/>
    <w:rsid w:val="0025399D"/>
    <w:rsid w:val="002618C6"/>
    <w:rsid w:val="00277271"/>
    <w:rsid w:val="00292B8D"/>
    <w:rsid w:val="002947B4"/>
    <w:rsid w:val="0029600D"/>
    <w:rsid w:val="002B4E22"/>
    <w:rsid w:val="002E2F44"/>
    <w:rsid w:val="002E7334"/>
    <w:rsid w:val="002F1D76"/>
    <w:rsid w:val="002F6FF0"/>
    <w:rsid w:val="00302200"/>
    <w:rsid w:val="00302449"/>
    <w:rsid w:val="00306E22"/>
    <w:rsid w:val="0033615B"/>
    <w:rsid w:val="00340D96"/>
    <w:rsid w:val="00360A32"/>
    <w:rsid w:val="00372A1E"/>
    <w:rsid w:val="00377523"/>
    <w:rsid w:val="00380EB4"/>
    <w:rsid w:val="00387AA4"/>
    <w:rsid w:val="003A6DE6"/>
    <w:rsid w:val="003B6052"/>
    <w:rsid w:val="003C36A8"/>
    <w:rsid w:val="003D487B"/>
    <w:rsid w:val="003E4992"/>
    <w:rsid w:val="003E54C4"/>
    <w:rsid w:val="003E6425"/>
    <w:rsid w:val="00400853"/>
    <w:rsid w:val="00404E42"/>
    <w:rsid w:val="0044348C"/>
    <w:rsid w:val="004668F5"/>
    <w:rsid w:val="00494BC6"/>
    <w:rsid w:val="004A0076"/>
    <w:rsid w:val="004A2A17"/>
    <w:rsid w:val="004A5C00"/>
    <w:rsid w:val="004A602E"/>
    <w:rsid w:val="004B60AE"/>
    <w:rsid w:val="004C1297"/>
    <w:rsid w:val="004E2A28"/>
    <w:rsid w:val="004E5F7E"/>
    <w:rsid w:val="004E7A46"/>
    <w:rsid w:val="005072ED"/>
    <w:rsid w:val="00510F35"/>
    <w:rsid w:val="00521932"/>
    <w:rsid w:val="00521F71"/>
    <w:rsid w:val="00525849"/>
    <w:rsid w:val="00527216"/>
    <w:rsid w:val="00532CF2"/>
    <w:rsid w:val="00541922"/>
    <w:rsid w:val="0055619C"/>
    <w:rsid w:val="00584CBA"/>
    <w:rsid w:val="005867E2"/>
    <w:rsid w:val="005965A6"/>
    <w:rsid w:val="005D564E"/>
    <w:rsid w:val="005F2C53"/>
    <w:rsid w:val="005F2FA6"/>
    <w:rsid w:val="006047F4"/>
    <w:rsid w:val="00610BE2"/>
    <w:rsid w:val="006137CB"/>
    <w:rsid w:val="00614BE7"/>
    <w:rsid w:val="006162BC"/>
    <w:rsid w:val="0062670F"/>
    <w:rsid w:val="00633ADA"/>
    <w:rsid w:val="00640911"/>
    <w:rsid w:val="006747F5"/>
    <w:rsid w:val="00674A51"/>
    <w:rsid w:val="00676858"/>
    <w:rsid w:val="00697D5F"/>
    <w:rsid w:val="006A12A0"/>
    <w:rsid w:val="006B1C70"/>
    <w:rsid w:val="006B6898"/>
    <w:rsid w:val="006C6017"/>
    <w:rsid w:val="006D5A9A"/>
    <w:rsid w:val="006E339F"/>
    <w:rsid w:val="006F19A2"/>
    <w:rsid w:val="007210F4"/>
    <w:rsid w:val="007347DD"/>
    <w:rsid w:val="00751C7C"/>
    <w:rsid w:val="007637F3"/>
    <w:rsid w:val="007738D0"/>
    <w:rsid w:val="00775508"/>
    <w:rsid w:val="00776951"/>
    <w:rsid w:val="00776C7F"/>
    <w:rsid w:val="00783DA1"/>
    <w:rsid w:val="007A02D3"/>
    <w:rsid w:val="007A208B"/>
    <w:rsid w:val="007A5658"/>
    <w:rsid w:val="007C7D68"/>
    <w:rsid w:val="007D3B60"/>
    <w:rsid w:val="007D475C"/>
    <w:rsid w:val="007E608F"/>
    <w:rsid w:val="00804368"/>
    <w:rsid w:val="0080484F"/>
    <w:rsid w:val="00813B72"/>
    <w:rsid w:val="00825292"/>
    <w:rsid w:val="0083037D"/>
    <w:rsid w:val="00841BE1"/>
    <w:rsid w:val="00842804"/>
    <w:rsid w:val="00850DE6"/>
    <w:rsid w:val="00863F5C"/>
    <w:rsid w:val="0089219B"/>
    <w:rsid w:val="00895160"/>
    <w:rsid w:val="008B0CB1"/>
    <w:rsid w:val="008C0B6E"/>
    <w:rsid w:val="008D357A"/>
    <w:rsid w:val="008D71ED"/>
    <w:rsid w:val="008D7AFC"/>
    <w:rsid w:val="008E4C85"/>
    <w:rsid w:val="008E7A3B"/>
    <w:rsid w:val="00904075"/>
    <w:rsid w:val="0090409F"/>
    <w:rsid w:val="00915861"/>
    <w:rsid w:val="00923CC6"/>
    <w:rsid w:val="00952832"/>
    <w:rsid w:val="00960D48"/>
    <w:rsid w:val="00980458"/>
    <w:rsid w:val="00981B02"/>
    <w:rsid w:val="0099288A"/>
    <w:rsid w:val="00997A34"/>
    <w:rsid w:val="009A6919"/>
    <w:rsid w:val="009B124F"/>
    <w:rsid w:val="009B5DFC"/>
    <w:rsid w:val="009B7C12"/>
    <w:rsid w:val="009C6C2F"/>
    <w:rsid w:val="009D643D"/>
    <w:rsid w:val="009D67B7"/>
    <w:rsid w:val="009E302C"/>
    <w:rsid w:val="009E571E"/>
    <w:rsid w:val="009F3068"/>
    <w:rsid w:val="00A01341"/>
    <w:rsid w:val="00A014A2"/>
    <w:rsid w:val="00A303D0"/>
    <w:rsid w:val="00A30EBD"/>
    <w:rsid w:val="00A42BAA"/>
    <w:rsid w:val="00A43FEE"/>
    <w:rsid w:val="00A46581"/>
    <w:rsid w:val="00A546CA"/>
    <w:rsid w:val="00A6142A"/>
    <w:rsid w:val="00A67DB4"/>
    <w:rsid w:val="00A81B1F"/>
    <w:rsid w:val="00AA2CD0"/>
    <w:rsid w:val="00AE087F"/>
    <w:rsid w:val="00AE2023"/>
    <w:rsid w:val="00AE687D"/>
    <w:rsid w:val="00AE6A85"/>
    <w:rsid w:val="00AE7059"/>
    <w:rsid w:val="00AE7722"/>
    <w:rsid w:val="00AF3475"/>
    <w:rsid w:val="00B00CA3"/>
    <w:rsid w:val="00B0566B"/>
    <w:rsid w:val="00B22211"/>
    <w:rsid w:val="00B348B9"/>
    <w:rsid w:val="00B44B01"/>
    <w:rsid w:val="00B5752A"/>
    <w:rsid w:val="00B65841"/>
    <w:rsid w:val="00B823A8"/>
    <w:rsid w:val="00B86265"/>
    <w:rsid w:val="00BA0EC7"/>
    <w:rsid w:val="00BC6441"/>
    <w:rsid w:val="00BF56FA"/>
    <w:rsid w:val="00C143BE"/>
    <w:rsid w:val="00C242B9"/>
    <w:rsid w:val="00C40003"/>
    <w:rsid w:val="00C444D2"/>
    <w:rsid w:val="00C54C0F"/>
    <w:rsid w:val="00C56AF8"/>
    <w:rsid w:val="00C6398D"/>
    <w:rsid w:val="00C76177"/>
    <w:rsid w:val="00C967D6"/>
    <w:rsid w:val="00C96CD4"/>
    <w:rsid w:val="00CA05CE"/>
    <w:rsid w:val="00CA2574"/>
    <w:rsid w:val="00CC5DC2"/>
    <w:rsid w:val="00CC6D8B"/>
    <w:rsid w:val="00CD376C"/>
    <w:rsid w:val="00CD3D71"/>
    <w:rsid w:val="00CD40DB"/>
    <w:rsid w:val="00CD6EDF"/>
    <w:rsid w:val="00CF2664"/>
    <w:rsid w:val="00CF3FBD"/>
    <w:rsid w:val="00CF6280"/>
    <w:rsid w:val="00D01D51"/>
    <w:rsid w:val="00D151D2"/>
    <w:rsid w:val="00D16445"/>
    <w:rsid w:val="00D17D83"/>
    <w:rsid w:val="00D24D5D"/>
    <w:rsid w:val="00D268A9"/>
    <w:rsid w:val="00D37C28"/>
    <w:rsid w:val="00D565D4"/>
    <w:rsid w:val="00D604F4"/>
    <w:rsid w:val="00D65927"/>
    <w:rsid w:val="00D662EC"/>
    <w:rsid w:val="00D93805"/>
    <w:rsid w:val="00D94632"/>
    <w:rsid w:val="00D95616"/>
    <w:rsid w:val="00D97A77"/>
    <w:rsid w:val="00DA388A"/>
    <w:rsid w:val="00DD60A2"/>
    <w:rsid w:val="00DE1CD6"/>
    <w:rsid w:val="00DE27F1"/>
    <w:rsid w:val="00DF151E"/>
    <w:rsid w:val="00DF1C7C"/>
    <w:rsid w:val="00DF3247"/>
    <w:rsid w:val="00E11C34"/>
    <w:rsid w:val="00E311D6"/>
    <w:rsid w:val="00E33CE4"/>
    <w:rsid w:val="00E4277C"/>
    <w:rsid w:val="00E42821"/>
    <w:rsid w:val="00E445C5"/>
    <w:rsid w:val="00E4503B"/>
    <w:rsid w:val="00E56225"/>
    <w:rsid w:val="00E57682"/>
    <w:rsid w:val="00E62521"/>
    <w:rsid w:val="00E75BF9"/>
    <w:rsid w:val="00E864C5"/>
    <w:rsid w:val="00E86ED9"/>
    <w:rsid w:val="00E95500"/>
    <w:rsid w:val="00E958F3"/>
    <w:rsid w:val="00EA7E3A"/>
    <w:rsid w:val="00EC449A"/>
    <w:rsid w:val="00EC4C20"/>
    <w:rsid w:val="00EC73E9"/>
    <w:rsid w:val="00ED64A8"/>
    <w:rsid w:val="00EE034A"/>
    <w:rsid w:val="00EE2C6B"/>
    <w:rsid w:val="00EE63F6"/>
    <w:rsid w:val="00F0370E"/>
    <w:rsid w:val="00F06F0D"/>
    <w:rsid w:val="00F15741"/>
    <w:rsid w:val="00F177CD"/>
    <w:rsid w:val="00F266AD"/>
    <w:rsid w:val="00F40322"/>
    <w:rsid w:val="00F45247"/>
    <w:rsid w:val="00F66F89"/>
    <w:rsid w:val="00F77AD8"/>
    <w:rsid w:val="00F93BB6"/>
    <w:rsid w:val="00FA11C1"/>
    <w:rsid w:val="00FA7698"/>
    <w:rsid w:val="00FB19B8"/>
    <w:rsid w:val="00FC298B"/>
    <w:rsid w:val="00FD3F5D"/>
    <w:rsid w:val="00FD4128"/>
    <w:rsid w:val="00FD4B8E"/>
    <w:rsid w:val="181368F6"/>
    <w:rsid w:val="4839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2B140D"/>
  <w15:docId w15:val="{AADE3D97-B062-4054-9588-AE766790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4">
    <w:name w:val="Plain Text"/>
    <w:basedOn w:val="a"/>
    <w:link w:val="a5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c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1"/>
    <w:link w:val="aa"/>
    <w:uiPriority w:val="99"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5">
    <w:name w:val="纯文本 字符"/>
    <w:basedOn w:val="a1"/>
    <w:link w:val="a4"/>
    <w:qFormat/>
    <w:rPr>
      <w:rFonts w:ascii="宋体" w:hAnsi="Courier New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ADB4450-EA85-46DE-9BE8-D22DB84EB6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459</Words>
  <Characters>524</Characters>
  <Application>Microsoft Office Word</Application>
  <DocSecurity>0</DocSecurity>
  <Lines>29</Lines>
  <Paragraphs>44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25</cp:revision>
  <dcterms:created xsi:type="dcterms:W3CDTF">2025-04-22T08:03:00Z</dcterms:created>
  <dcterms:modified xsi:type="dcterms:W3CDTF">2025-07-24T01:54:00Z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0C4B551282C34B9CA84DA954CEB634FC</vt:lpwstr>
  </property>
</Properties>
</file>