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31B87" w14:textId="77777777" w:rsidR="00CC34D1" w:rsidRDefault="00F73B8E">
      <w:pPr>
        <w:pStyle w:val="1"/>
        <w:tabs>
          <w:tab w:val="left" w:pos="-284"/>
        </w:tabs>
        <w:autoSpaceDE w:val="0"/>
        <w:autoSpaceDN w:val="0"/>
        <w:adjustRightInd w:val="0"/>
        <w:spacing w:before="0" w:after="0" w:line="360" w:lineRule="auto"/>
        <w:ind w:leftChars="-202" w:left="-1" w:hangingChars="96" w:hanging="423"/>
        <w:jc w:val="center"/>
        <w:rPr>
          <w:rFonts w:eastAsia="华文中宋"/>
        </w:rPr>
      </w:pPr>
      <w:bookmarkStart w:id="0" w:name="_Toc35393809"/>
      <w:bookmarkStart w:id="1" w:name="_Toc28359022"/>
      <w:r>
        <w:rPr>
          <w:rFonts w:eastAsia="华文中宋" w:hint="eastAsia"/>
        </w:rPr>
        <w:t>卫生健康内部审计监督项目（第二包）</w:t>
      </w:r>
      <w:r>
        <w:rPr>
          <w:rFonts w:eastAsia="华文中宋"/>
        </w:rPr>
        <w:t>-</w:t>
      </w:r>
      <w:r>
        <w:rPr>
          <w:rFonts w:eastAsia="华文中宋" w:hint="eastAsia"/>
        </w:rPr>
        <w:t>成交</w:t>
      </w:r>
      <w:r>
        <w:rPr>
          <w:rFonts w:eastAsia="华文中宋"/>
        </w:rPr>
        <w:t>公告</w:t>
      </w:r>
      <w:bookmarkEnd w:id="0"/>
      <w:bookmarkEnd w:id="1"/>
    </w:p>
    <w:p w14:paraId="41B0FCC1" w14:textId="77777777" w:rsidR="00CC34D1" w:rsidRDefault="00F73B8E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一、</w:t>
      </w:r>
      <w:r>
        <w:rPr>
          <w:rFonts w:eastAsia="黑体"/>
          <w:kern w:val="0"/>
          <w:sz w:val="28"/>
          <w:szCs w:val="28"/>
        </w:rPr>
        <w:t>项目</w:t>
      </w:r>
      <w:r>
        <w:rPr>
          <w:rFonts w:eastAsia="黑体"/>
          <w:sz w:val="28"/>
          <w:szCs w:val="28"/>
        </w:rPr>
        <w:t>编号：</w:t>
      </w:r>
      <w:r>
        <w:rPr>
          <w:rFonts w:eastAsia="黑体" w:hint="eastAsia"/>
          <w:sz w:val="28"/>
          <w:szCs w:val="28"/>
        </w:rPr>
        <w:t>0701-254106090781</w:t>
      </w:r>
    </w:p>
    <w:p w14:paraId="34223C33" w14:textId="77777777" w:rsidR="00CC34D1" w:rsidRDefault="00F73B8E">
      <w:pPr>
        <w:rPr>
          <w:rFonts w:eastAsia="黑体"/>
          <w:sz w:val="28"/>
          <w:szCs w:val="28"/>
          <w:u w:val="single"/>
        </w:rPr>
      </w:pPr>
      <w:r>
        <w:rPr>
          <w:rFonts w:eastAsia="黑体"/>
          <w:sz w:val="28"/>
          <w:szCs w:val="28"/>
        </w:rPr>
        <w:t>二、项目名称：</w:t>
      </w:r>
      <w:r>
        <w:rPr>
          <w:rFonts w:eastAsia="黑体" w:hint="eastAsia"/>
          <w:sz w:val="28"/>
          <w:szCs w:val="28"/>
        </w:rPr>
        <w:t>卫生健康内部审计监督项目（第二包）</w:t>
      </w:r>
    </w:p>
    <w:p w14:paraId="1E41CDDA" w14:textId="77777777" w:rsidR="00CC34D1" w:rsidRDefault="00F73B8E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三、</w:t>
      </w:r>
      <w:r>
        <w:rPr>
          <w:rFonts w:eastAsia="黑体" w:hint="eastAsia"/>
          <w:sz w:val="28"/>
          <w:szCs w:val="28"/>
        </w:rPr>
        <w:t>成交</w:t>
      </w:r>
      <w:r>
        <w:rPr>
          <w:rFonts w:eastAsia="黑体"/>
          <w:sz w:val="28"/>
          <w:szCs w:val="28"/>
        </w:rPr>
        <w:t>信息</w:t>
      </w:r>
    </w:p>
    <w:p w14:paraId="741C0A6B" w14:textId="77777777" w:rsidR="00CC34D1" w:rsidRDefault="00F73B8E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第</w:t>
      </w:r>
      <w:r>
        <w:rPr>
          <w:rFonts w:eastAsia="仿宋" w:hint="eastAsia"/>
          <w:sz w:val="28"/>
          <w:szCs w:val="28"/>
        </w:rPr>
        <w:t>2</w:t>
      </w:r>
      <w:r>
        <w:rPr>
          <w:rFonts w:eastAsia="仿宋"/>
          <w:sz w:val="28"/>
          <w:szCs w:val="28"/>
        </w:rPr>
        <w:t>包：</w:t>
      </w:r>
      <w:r>
        <w:rPr>
          <w:rFonts w:eastAsia="仿宋" w:hint="eastAsia"/>
          <w:sz w:val="28"/>
          <w:szCs w:val="28"/>
        </w:rPr>
        <w:t>2025</w:t>
      </w:r>
      <w:r>
        <w:rPr>
          <w:rFonts w:eastAsia="仿宋" w:hint="eastAsia"/>
          <w:sz w:val="28"/>
          <w:szCs w:val="28"/>
        </w:rPr>
        <w:t>年卫生健康内部审计监督</w:t>
      </w:r>
      <w:r>
        <w:rPr>
          <w:rFonts w:eastAsia="仿宋" w:hint="eastAsia"/>
          <w:sz w:val="28"/>
          <w:szCs w:val="28"/>
        </w:rPr>
        <w:t>B</w:t>
      </w:r>
      <w:r>
        <w:rPr>
          <w:rFonts w:eastAsia="仿宋" w:hint="eastAsia"/>
          <w:sz w:val="28"/>
          <w:szCs w:val="28"/>
        </w:rPr>
        <w:t>项目</w:t>
      </w:r>
    </w:p>
    <w:p w14:paraId="393F8FC3" w14:textId="468B1DC4" w:rsidR="00CC34D1" w:rsidRDefault="00F73B8E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供应商名称：</w:t>
      </w:r>
      <w:r w:rsidRPr="00F73B8E">
        <w:rPr>
          <w:rFonts w:eastAsia="仿宋" w:hint="eastAsia"/>
          <w:sz w:val="28"/>
          <w:szCs w:val="28"/>
        </w:rPr>
        <w:t>北京隆盛会计师事务所有限责任公司</w:t>
      </w:r>
    </w:p>
    <w:p w14:paraId="51F0F598" w14:textId="5E0E2ECB" w:rsidR="00CC34D1" w:rsidRDefault="00F73B8E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供应商地址：</w:t>
      </w:r>
      <w:r w:rsidRPr="00F73B8E">
        <w:rPr>
          <w:rFonts w:eastAsia="仿宋" w:hint="eastAsia"/>
          <w:sz w:val="28"/>
          <w:szCs w:val="28"/>
        </w:rPr>
        <w:t>北京市海淀区</w:t>
      </w:r>
      <w:r>
        <w:rPr>
          <w:rFonts w:eastAsia="仿宋" w:hint="eastAsia"/>
          <w:sz w:val="28"/>
          <w:szCs w:val="28"/>
        </w:rPr>
        <w:t>四季</w:t>
      </w:r>
      <w:proofErr w:type="gramStart"/>
      <w:r>
        <w:rPr>
          <w:rFonts w:eastAsia="仿宋" w:hint="eastAsia"/>
          <w:sz w:val="28"/>
          <w:szCs w:val="28"/>
        </w:rPr>
        <w:t>青行集寺路</w:t>
      </w:r>
      <w:proofErr w:type="gramEnd"/>
      <w:r>
        <w:rPr>
          <w:rFonts w:eastAsia="仿宋" w:hint="eastAsia"/>
          <w:sz w:val="28"/>
          <w:szCs w:val="28"/>
        </w:rPr>
        <w:t>102</w:t>
      </w:r>
      <w:r>
        <w:rPr>
          <w:rFonts w:eastAsia="仿宋" w:hint="eastAsia"/>
          <w:sz w:val="28"/>
          <w:szCs w:val="28"/>
        </w:rPr>
        <w:t>号</w:t>
      </w:r>
      <w:r>
        <w:rPr>
          <w:rFonts w:eastAsia="仿宋" w:hint="eastAsia"/>
          <w:sz w:val="28"/>
          <w:szCs w:val="28"/>
        </w:rPr>
        <w:t>E</w:t>
      </w:r>
      <w:r>
        <w:rPr>
          <w:rFonts w:eastAsia="仿宋" w:hint="eastAsia"/>
          <w:sz w:val="28"/>
          <w:szCs w:val="28"/>
        </w:rPr>
        <w:t>座</w:t>
      </w:r>
    </w:p>
    <w:p w14:paraId="42EE4810" w14:textId="0688BF5D" w:rsidR="00CC34D1" w:rsidRDefault="00F73B8E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成交金额：</w:t>
      </w:r>
      <w:r w:rsidRPr="00F73B8E">
        <w:rPr>
          <w:rFonts w:ascii="宋体" w:hAnsi="宋体" w:cs="宋体" w:hint="eastAsia"/>
          <w:sz w:val="28"/>
          <w:szCs w:val="28"/>
        </w:rPr>
        <w:t>¥</w:t>
      </w:r>
      <w:r w:rsidRPr="00F73B8E">
        <w:rPr>
          <w:rFonts w:ascii="宋体" w:hAnsi="宋体" w:cs="宋体"/>
          <w:sz w:val="28"/>
          <w:szCs w:val="28"/>
        </w:rPr>
        <w:t>896,000.00</w:t>
      </w:r>
    </w:p>
    <w:p w14:paraId="7BF81337" w14:textId="77777777" w:rsidR="00CC34D1" w:rsidRDefault="00F73B8E">
      <w:pPr>
        <w:numPr>
          <w:ilvl w:val="0"/>
          <w:numId w:val="1"/>
        </w:num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主要标的信息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"/>
        <w:gridCol w:w="2034"/>
        <w:gridCol w:w="764"/>
        <w:gridCol w:w="3105"/>
        <w:gridCol w:w="2409"/>
        <w:gridCol w:w="2409"/>
        <w:gridCol w:w="2633"/>
      </w:tblGrid>
      <w:tr w:rsidR="00CC34D1" w14:paraId="7ACB83A9" w14:textId="77777777">
        <w:trPr>
          <w:trHeight w:val="821"/>
        </w:trPr>
        <w:tc>
          <w:tcPr>
            <w:tcW w:w="227" w:type="pct"/>
            <w:vAlign w:val="center"/>
          </w:tcPr>
          <w:p w14:paraId="1BB142A6" w14:textId="77777777" w:rsidR="00CC34D1" w:rsidRDefault="00F73B8E">
            <w:pPr>
              <w:autoSpaceDN w:val="0"/>
              <w:snapToGrid w:val="0"/>
              <w:spacing w:line="276" w:lineRule="auto"/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/>
                <w:b/>
                <w:sz w:val="28"/>
                <w:szCs w:val="28"/>
              </w:rPr>
              <w:t>包号</w:t>
            </w:r>
            <w:proofErr w:type="gramEnd"/>
          </w:p>
        </w:tc>
        <w:tc>
          <w:tcPr>
            <w:tcW w:w="727" w:type="pct"/>
            <w:vAlign w:val="center"/>
          </w:tcPr>
          <w:p w14:paraId="23D655E9" w14:textId="77777777" w:rsidR="00CC34D1" w:rsidRDefault="00F73B8E">
            <w:pPr>
              <w:autoSpaceDN w:val="0"/>
              <w:snapToGrid w:val="0"/>
              <w:spacing w:line="276" w:lineRule="auto"/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标的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名称</w:t>
            </w:r>
          </w:p>
        </w:tc>
        <w:tc>
          <w:tcPr>
            <w:tcW w:w="273" w:type="pct"/>
            <w:vAlign w:val="center"/>
          </w:tcPr>
          <w:p w14:paraId="2FF9AD01" w14:textId="77777777" w:rsidR="00CC34D1" w:rsidRDefault="00F73B8E">
            <w:pPr>
              <w:autoSpaceDN w:val="0"/>
              <w:snapToGrid w:val="0"/>
              <w:spacing w:line="276" w:lineRule="auto"/>
              <w:jc w:val="center"/>
              <w:textAlignment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kern w:val="0"/>
                <w:sz w:val="28"/>
                <w:szCs w:val="28"/>
              </w:rPr>
              <w:t>数量</w:t>
            </w:r>
          </w:p>
        </w:tc>
        <w:tc>
          <w:tcPr>
            <w:tcW w:w="1110" w:type="pct"/>
            <w:vAlign w:val="center"/>
          </w:tcPr>
          <w:p w14:paraId="70155AC1" w14:textId="77777777" w:rsidR="00CC34D1" w:rsidRDefault="00F73B8E">
            <w:pPr>
              <w:autoSpaceDN w:val="0"/>
              <w:snapToGrid w:val="0"/>
              <w:spacing w:line="276" w:lineRule="auto"/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kern w:val="0"/>
                <w:sz w:val="28"/>
                <w:szCs w:val="28"/>
              </w:rPr>
              <w:t>服务范围</w:t>
            </w:r>
          </w:p>
        </w:tc>
        <w:tc>
          <w:tcPr>
            <w:tcW w:w="861" w:type="pct"/>
            <w:vAlign w:val="center"/>
          </w:tcPr>
          <w:p w14:paraId="33571849" w14:textId="77777777" w:rsidR="00CC34D1" w:rsidRDefault="00F73B8E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kern w:val="0"/>
                <w:sz w:val="28"/>
                <w:szCs w:val="28"/>
              </w:rPr>
              <w:t>服务要求</w:t>
            </w:r>
          </w:p>
        </w:tc>
        <w:tc>
          <w:tcPr>
            <w:tcW w:w="861" w:type="pct"/>
            <w:vAlign w:val="center"/>
          </w:tcPr>
          <w:p w14:paraId="369D8AC9" w14:textId="77777777" w:rsidR="00CC34D1" w:rsidRDefault="00F73B8E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kern w:val="0"/>
                <w:sz w:val="28"/>
                <w:szCs w:val="28"/>
              </w:rPr>
              <w:t>服务时间</w:t>
            </w:r>
          </w:p>
        </w:tc>
        <w:tc>
          <w:tcPr>
            <w:tcW w:w="941" w:type="pct"/>
            <w:vAlign w:val="center"/>
          </w:tcPr>
          <w:p w14:paraId="1D88256B" w14:textId="77777777" w:rsidR="00CC34D1" w:rsidRDefault="00F73B8E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kern w:val="0"/>
                <w:sz w:val="28"/>
                <w:szCs w:val="28"/>
              </w:rPr>
              <w:t>服务标准</w:t>
            </w:r>
          </w:p>
        </w:tc>
      </w:tr>
      <w:tr w:rsidR="00CC34D1" w14:paraId="472C8925" w14:textId="77777777">
        <w:trPr>
          <w:trHeight w:val="1436"/>
        </w:trPr>
        <w:tc>
          <w:tcPr>
            <w:tcW w:w="227" w:type="pct"/>
            <w:vAlign w:val="center"/>
          </w:tcPr>
          <w:p w14:paraId="7896A978" w14:textId="77777777" w:rsidR="00CC34D1" w:rsidRDefault="00F73B8E">
            <w:pPr>
              <w:widowControl/>
              <w:spacing w:line="276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727" w:type="pct"/>
            <w:vAlign w:val="center"/>
          </w:tcPr>
          <w:p w14:paraId="0518DB00" w14:textId="77777777" w:rsidR="00CC34D1" w:rsidRDefault="00F73B8E">
            <w:pPr>
              <w:widowControl/>
              <w:spacing w:line="276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2025年卫生健康内部审计监督B项目</w:t>
            </w:r>
          </w:p>
        </w:tc>
        <w:tc>
          <w:tcPr>
            <w:tcW w:w="273" w:type="pct"/>
            <w:vAlign w:val="center"/>
          </w:tcPr>
          <w:p w14:paraId="7FFB7AEA" w14:textId="77777777" w:rsidR="00CC34D1" w:rsidRDefault="00F73B8E">
            <w:pPr>
              <w:widowControl/>
              <w:spacing w:line="276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1家会计师事务所</w:t>
            </w:r>
          </w:p>
        </w:tc>
        <w:tc>
          <w:tcPr>
            <w:tcW w:w="1110" w:type="pct"/>
            <w:vAlign w:val="center"/>
          </w:tcPr>
          <w:p w14:paraId="056A46FF" w14:textId="68DB56A8" w:rsidR="00CC34D1" w:rsidRDefault="00113A51">
            <w:pPr>
              <w:widowControl/>
              <w:spacing w:line="276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承担4家市属医院运营管理专项审计（含对其中2家市属医院院内制剂生产、4家市属医院药品和医疗器械购销、1家</w:t>
            </w: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lastRenderedPageBreak/>
              <w:t>市属医院院办企业清理专项审计）和4家市属医院部门决算和卫生健康财务年报审计任务。</w:t>
            </w:r>
          </w:p>
        </w:tc>
        <w:tc>
          <w:tcPr>
            <w:tcW w:w="861" w:type="pct"/>
            <w:vAlign w:val="center"/>
          </w:tcPr>
          <w:p w14:paraId="780F5EC2" w14:textId="7D0C86A8" w:rsidR="00CC34D1" w:rsidRDefault="00113A51">
            <w:pPr>
              <w:widowControl/>
              <w:spacing w:line="276" w:lineRule="auto"/>
              <w:jc w:val="center"/>
              <w:rPr>
                <w:rFonts w:ascii="仿宋" w:eastAsia="仿宋" w:hAnsi="仿宋"/>
              </w:rPr>
            </w:pPr>
            <w:r w:rsidRPr="00113A51">
              <w:rPr>
                <w:rFonts w:ascii="仿宋" w:eastAsia="仿宋" w:hAnsi="仿宋" w:hint="eastAsia"/>
              </w:rPr>
              <w:lastRenderedPageBreak/>
              <w:t>项目总负责人负责向采购人汇报项目实施情况，协助采购人管理审计组考勤，检查《审计工作底稿》</w:t>
            </w:r>
            <w:r w:rsidRPr="00113A51">
              <w:rPr>
                <w:rFonts w:ascii="仿宋" w:eastAsia="仿宋" w:hAnsi="仿宋" w:hint="eastAsia"/>
              </w:rPr>
              <w:lastRenderedPageBreak/>
              <w:t>《审计取证单》《审计报告-征求意见稿》《审计报告》《汇总审计报告》编制质量；按规定时间提交阶段性工作成果，汇总被审单位意见，组织回收《审计整改报告》，完成项目产出成果归档和移交。</w:t>
            </w:r>
          </w:p>
        </w:tc>
        <w:tc>
          <w:tcPr>
            <w:tcW w:w="861" w:type="pct"/>
            <w:vAlign w:val="center"/>
          </w:tcPr>
          <w:p w14:paraId="151FC8AB" w14:textId="77777777" w:rsidR="00CC34D1" w:rsidRDefault="00F73B8E">
            <w:pPr>
              <w:widowControl/>
              <w:spacing w:line="276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自采购合同签订之日起，服务周期为一年，原则上以项目验收合格之日止。</w:t>
            </w:r>
          </w:p>
        </w:tc>
        <w:tc>
          <w:tcPr>
            <w:tcW w:w="941" w:type="pct"/>
            <w:vAlign w:val="center"/>
          </w:tcPr>
          <w:p w14:paraId="79D89C12" w14:textId="6F11FA83" w:rsidR="00CC34D1" w:rsidRDefault="00113A51">
            <w:pPr>
              <w:widowControl/>
              <w:spacing w:line="276" w:lineRule="auto"/>
              <w:jc w:val="center"/>
              <w:rPr>
                <w:rFonts w:ascii="仿宋" w:eastAsia="仿宋" w:hAnsi="仿宋"/>
              </w:rPr>
            </w:pPr>
            <w:r w:rsidRPr="00113A51">
              <w:rPr>
                <w:rFonts w:ascii="仿宋" w:eastAsia="仿宋" w:hAnsi="仿宋" w:hint="eastAsia"/>
              </w:rPr>
              <w:t>遵守《中华人民共和国注册会计师法》《中国注册会计师审计准则》等法律法规和行业准则，服从采购人调度，</w:t>
            </w:r>
            <w:r w:rsidRPr="00113A51">
              <w:rPr>
                <w:rFonts w:ascii="仿宋" w:eastAsia="仿宋" w:hAnsi="仿宋" w:hint="eastAsia"/>
              </w:rPr>
              <w:lastRenderedPageBreak/>
              <w:t>按规定时限完成《审计工作底稿》《审计取证单》《审计报告-征求意见稿》《审计报告》等阶段性工作成果，对审计报告的真实性、准确性、合法性负责。</w:t>
            </w:r>
          </w:p>
        </w:tc>
      </w:tr>
    </w:tbl>
    <w:p w14:paraId="4C8DC328" w14:textId="1C7C6F8A" w:rsidR="00CC34D1" w:rsidRDefault="00F73B8E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lastRenderedPageBreak/>
        <w:t>五、评审专家名单：</w:t>
      </w:r>
      <w:r w:rsidRPr="00F73B8E">
        <w:rPr>
          <w:rFonts w:eastAsia="黑体" w:hint="eastAsia"/>
          <w:sz w:val="28"/>
          <w:szCs w:val="28"/>
        </w:rPr>
        <w:t>杨建科、王文勇、于孟琪</w:t>
      </w:r>
    </w:p>
    <w:p w14:paraId="49ACD231" w14:textId="77777777" w:rsidR="00CC34D1" w:rsidRDefault="00F73B8E">
      <w:pPr>
        <w:rPr>
          <w:rFonts w:ascii="仿宋" w:eastAsia="仿宋" w:hAnsi="仿宋"/>
          <w:sz w:val="28"/>
          <w:szCs w:val="28"/>
        </w:rPr>
      </w:pPr>
      <w:r>
        <w:rPr>
          <w:rFonts w:eastAsia="黑体"/>
          <w:sz w:val="28"/>
          <w:szCs w:val="28"/>
        </w:rPr>
        <w:t>六、代理服务收费标准及金额：</w:t>
      </w:r>
      <w:r>
        <w:rPr>
          <w:rFonts w:ascii="仿宋" w:eastAsia="仿宋" w:hAnsi="仿宋" w:hint="eastAsia"/>
          <w:sz w:val="28"/>
          <w:szCs w:val="28"/>
        </w:rPr>
        <w:t>根据国家发展计划委员会《采购代理服务收费管理暂行办法》的服务招标收费标准下浮5%</w:t>
      </w:r>
    </w:p>
    <w:p w14:paraId="02848192" w14:textId="67CB3E1F" w:rsidR="00CC34D1" w:rsidRDefault="00F73B8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金额：</w:t>
      </w:r>
      <w:r w:rsidRPr="00F73B8E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.</w:t>
      </w:r>
      <w:r w:rsidRPr="00F73B8E">
        <w:rPr>
          <w:rFonts w:ascii="仿宋" w:eastAsia="仿宋" w:hAnsi="仿宋"/>
          <w:sz w:val="28"/>
          <w:szCs w:val="28"/>
        </w:rPr>
        <w:t>2768</w:t>
      </w:r>
      <w:r>
        <w:rPr>
          <w:rFonts w:ascii="仿宋" w:eastAsia="仿宋" w:hAnsi="仿宋"/>
          <w:sz w:val="28"/>
          <w:szCs w:val="28"/>
        </w:rPr>
        <w:t>万元</w:t>
      </w:r>
    </w:p>
    <w:p w14:paraId="18FC7095" w14:textId="77777777" w:rsidR="00CC34D1" w:rsidRDefault="00F73B8E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七、公告期限</w:t>
      </w:r>
    </w:p>
    <w:p w14:paraId="5BBBE42D" w14:textId="2EF9B4E6" w:rsidR="00CC34D1" w:rsidRDefault="00F73B8E">
      <w:pPr>
        <w:ind w:firstLineChars="200" w:firstLine="560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>自本公告发布之日起</w:t>
      </w:r>
      <w:r>
        <w:rPr>
          <w:rFonts w:eastAsia="仿宋"/>
          <w:kern w:val="0"/>
          <w:sz w:val="28"/>
          <w:szCs w:val="28"/>
        </w:rPr>
        <w:t>1</w:t>
      </w:r>
      <w:r>
        <w:rPr>
          <w:rFonts w:eastAsia="仿宋"/>
          <w:kern w:val="0"/>
          <w:sz w:val="28"/>
          <w:szCs w:val="28"/>
        </w:rPr>
        <w:t>个工作日。</w:t>
      </w:r>
    </w:p>
    <w:p w14:paraId="70603135" w14:textId="77777777" w:rsidR="00CC34D1" w:rsidRDefault="00F73B8E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八、其他补充事宜</w:t>
      </w:r>
    </w:p>
    <w:p w14:paraId="7FB8CE98" w14:textId="77777777" w:rsidR="00CC34D1" w:rsidRDefault="00F73B8E">
      <w:pPr>
        <w:ind w:firstLineChars="200" w:firstLine="562"/>
        <w:rPr>
          <w:rFonts w:eastAsia="仿宋"/>
          <w:kern w:val="0"/>
          <w:sz w:val="28"/>
          <w:szCs w:val="28"/>
        </w:rPr>
      </w:pPr>
      <w:r>
        <w:rPr>
          <w:rFonts w:eastAsia="仿宋" w:hint="eastAsia"/>
          <w:b/>
          <w:kern w:val="0"/>
          <w:sz w:val="28"/>
          <w:szCs w:val="28"/>
        </w:rPr>
        <w:t>竞争性磋商公告</w:t>
      </w:r>
      <w:r>
        <w:rPr>
          <w:rFonts w:eastAsia="仿宋"/>
          <w:b/>
          <w:kern w:val="0"/>
          <w:sz w:val="28"/>
          <w:szCs w:val="28"/>
        </w:rPr>
        <w:t>发布日期：</w:t>
      </w:r>
      <w:r>
        <w:rPr>
          <w:rFonts w:eastAsia="仿宋" w:hint="eastAsia"/>
          <w:kern w:val="0"/>
          <w:sz w:val="28"/>
          <w:szCs w:val="28"/>
        </w:rPr>
        <w:t>2025</w:t>
      </w:r>
      <w:r>
        <w:rPr>
          <w:rFonts w:eastAsia="仿宋" w:hint="eastAsia"/>
          <w:kern w:val="0"/>
          <w:sz w:val="28"/>
          <w:szCs w:val="28"/>
        </w:rPr>
        <w:t>年</w:t>
      </w:r>
      <w:r>
        <w:rPr>
          <w:rFonts w:eastAsia="仿宋" w:hint="eastAsia"/>
          <w:kern w:val="0"/>
          <w:sz w:val="28"/>
          <w:szCs w:val="28"/>
        </w:rPr>
        <w:t>6</w:t>
      </w:r>
      <w:r>
        <w:rPr>
          <w:rFonts w:eastAsia="仿宋" w:hint="eastAsia"/>
          <w:kern w:val="0"/>
          <w:sz w:val="28"/>
          <w:szCs w:val="28"/>
        </w:rPr>
        <w:t>月</w:t>
      </w:r>
      <w:r>
        <w:rPr>
          <w:rFonts w:eastAsia="仿宋" w:hint="eastAsia"/>
          <w:kern w:val="0"/>
          <w:sz w:val="28"/>
          <w:szCs w:val="28"/>
        </w:rPr>
        <w:t>23</w:t>
      </w:r>
      <w:r>
        <w:rPr>
          <w:rFonts w:eastAsia="仿宋" w:hint="eastAsia"/>
          <w:kern w:val="0"/>
          <w:sz w:val="28"/>
          <w:szCs w:val="28"/>
        </w:rPr>
        <w:t>日</w:t>
      </w:r>
    </w:p>
    <w:p w14:paraId="2F62F527" w14:textId="6CD91FB5" w:rsidR="00CC34D1" w:rsidRDefault="00F73B8E">
      <w:pPr>
        <w:ind w:firstLineChars="200" w:firstLine="562"/>
        <w:rPr>
          <w:rFonts w:eastAsia="仿宋"/>
          <w:kern w:val="0"/>
          <w:sz w:val="28"/>
          <w:szCs w:val="28"/>
        </w:rPr>
      </w:pPr>
      <w:r>
        <w:rPr>
          <w:rFonts w:eastAsia="仿宋"/>
          <w:b/>
          <w:kern w:val="0"/>
          <w:sz w:val="28"/>
          <w:szCs w:val="28"/>
        </w:rPr>
        <w:t>定标日期：</w:t>
      </w:r>
      <w:r>
        <w:rPr>
          <w:rFonts w:eastAsia="仿宋"/>
          <w:b/>
          <w:kern w:val="0"/>
          <w:sz w:val="28"/>
          <w:szCs w:val="28"/>
        </w:rPr>
        <w:t xml:space="preserve"> </w:t>
      </w:r>
      <w:r w:rsidRPr="00486760">
        <w:rPr>
          <w:rFonts w:eastAsia="仿宋"/>
          <w:kern w:val="0"/>
          <w:sz w:val="28"/>
          <w:szCs w:val="28"/>
        </w:rPr>
        <w:t>202</w:t>
      </w:r>
      <w:r w:rsidRPr="00486760">
        <w:rPr>
          <w:rFonts w:eastAsia="仿宋" w:hint="eastAsia"/>
          <w:kern w:val="0"/>
          <w:sz w:val="28"/>
          <w:szCs w:val="28"/>
        </w:rPr>
        <w:t>5</w:t>
      </w:r>
      <w:r w:rsidRPr="00486760">
        <w:rPr>
          <w:rFonts w:eastAsia="仿宋"/>
          <w:kern w:val="0"/>
          <w:sz w:val="28"/>
          <w:szCs w:val="28"/>
        </w:rPr>
        <w:t>年</w:t>
      </w:r>
      <w:r w:rsidRPr="00486760">
        <w:rPr>
          <w:rFonts w:eastAsia="仿宋" w:hint="eastAsia"/>
          <w:kern w:val="0"/>
          <w:sz w:val="28"/>
          <w:szCs w:val="28"/>
        </w:rPr>
        <w:t>7</w:t>
      </w:r>
      <w:r w:rsidRPr="00486760">
        <w:rPr>
          <w:rFonts w:eastAsia="仿宋"/>
          <w:kern w:val="0"/>
          <w:sz w:val="28"/>
          <w:szCs w:val="28"/>
        </w:rPr>
        <w:t>月</w:t>
      </w:r>
      <w:r w:rsidR="00486760" w:rsidRPr="00486760">
        <w:rPr>
          <w:rFonts w:eastAsia="仿宋" w:hint="eastAsia"/>
          <w:kern w:val="0"/>
          <w:sz w:val="28"/>
          <w:szCs w:val="28"/>
        </w:rPr>
        <w:t>11</w:t>
      </w:r>
      <w:r w:rsidRPr="00486760">
        <w:rPr>
          <w:rFonts w:eastAsia="仿宋"/>
          <w:kern w:val="0"/>
          <w:sz w:val="28"/>
          <w:szCs w:val="28"/>
        </w:rPr>
        <w:t>日</w:t>
      </w:r>
    </w:p>
    <w:p w14:paraId="7067CC7E" w14:textId="77777777" w:rsidR="00CC34D1" w:rsidRDefault="00F73B8E" w:rsidP="00176C88">
      <w:pPr>
        <w:ind w:firstLineChars="200" w:firstLine="562"/>
        <w:rPr>
          <w:rFonts w:eastAsia="仿宋"/>
          <w:kern w:val="0"/>
          <w:sz w:val="28"/>
          <w:szCs w:val="28"/>
        </w:rPr>
      </w:pPr>
      <w:r>
        <w:rPr>
          <w:rFonts w:eastAsia="仿宋"/>
          <w:b/>
          <w:kern w:val="0"/>
          <w:sz w:val="28"/>
          <w:szCs w:val="28"/>
        </w:rPr>
        <w:t>项目用途：</w:t>
      </w:r>
      <w:r>
        <w:rPr>
          <w:rFonts w:eastAsia="仿宋"/>
          <w:kern w:val="0"/>
          <w:sz w:val="28"/>
          <w:szCs w:val="28"/>
        </w:rPr>
        <w:t>自用。</w:t>
      </w:r>
    </w:p>
    <w:p w14:paraId="04C8AD52" w14:textId="6B927DAA" w:rsidR="00CD7858" w:rsidRPr="00CD7858" w:rsidRDefault="00CD7858" w:rsidP="00CD7858">
      <w:pPr>
        <w:ind w:firstLineChars="200" w:firstLine="562"/>
        <w:rPr>
          <w:rFonts w:eastAsia="仿宋"/>
          <w:b/>
          <w:kern w:val="0"/>
          <w:sz w:val="28"/>
          <w:szCs w:val="28"/>
        </w:rPr>
      </w:pPr>
      <w:r>
        <w:rPr>
          <w:rFonts w:eastAsia="仿宋" w:hint="eastAsia"/>
          <w:b/>
          <w:kern w:val="0"/>
          <w:sz w:val="28"/>
          <w:szCs w:val="28"/>
        </w:rPr>
        <w:t>服务期：</w:t>
      </w:r>
      <w:r>
        <w:rPr>
          <w:rFonts w:eastAsia="仿宋" w:hint="eastAsia"/>
          <w:kern w:val="0"/>
          <w:sz w:val="28"/>
          <w:szCs w:val="28"/>
        </w:rPr>
        <w:t>自采购合同签订之日起，服务</w:t>
      </w:r>
      <w:bookmarkStart w:id="2" w:name="_GoBack"/>
      <w:bookmarkEnd w:id="2"/>
      <w:r>
        <w:rPr>
          <w:rFonts w:eastAsia="仿宋" w:hint="eastAsia"/>
          <w:kern w:val="0"/>
          <w:sz w:val="28"/>
          <w:szCs w:val="28"/>
        </w:rPr>
        <w:t>周期为一年，原则上以项目验收合格之日止。</w:t>
      </w:r>
    </w:p>
    <w:p w14:paraId="471C83AA" w14:textId="2A0FB4A9" w:rsidR="00CC34D1" w:rsidRPr="00176C88" w:rsidRDefault="00F73B8E" w:rsidP="00176C88">
      <w:pPr>
        <w:ind w:firstLineChars="200" w:firstLine="562"/>
        <w:rPr>
          <w:rFonts w:eastAsia="仿宋"/>
          <w:kern w:val="0"/>
          <w:sz w:val="28"/>
          <w:szCs w:val="28"/>
        </w:rPr>
      </w:pPr>
      <w:r>
        <w:rPr>
          <w:rFonts w:eastAsia="仿宋" w:hint="eastAsia"/>
          <w:b/>
          <w:kern w:val="0"/>
          <w:sz w:val="28"/>
          <w:szCs w:val="28"/>
        </w:rPr>
        <w:t>成交供应商评审总得分：</w:t>
      </w:r>
      <w:r w:rsidR="00176C88" w:rsidRPr="00176C88">
        <w:rPr>
          <w:rFonts w:eastAsia="仿宋"/>
          <w:kern w:val="0"/>
          <w:sz w:val="28"/>
          <w:szCs w:val="28"/>
        </w:rPr>
        <w:t>93.03</w:t>
      </w:r>
      <w:r w:rsidR="00176C88">
        <w:rPr>
          <w:rFonts w:eastAsia="仿宋" w:hint="eastAsia"/>
          <w:kern w:val="0"/>
          <w:sz w:val="28"/>
          <w:szCs w:val="28"/>
        </w:rPr>
        <w:t>分</w:t>
      </w:r>
    </w:p>
    <w:p w14:paraId="2B45CA3A" w14:textId="77777777" w:rsidR="00CC34D1" w:rsidRDefault="00F73B8E">
      <w:pPr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九、凡对本次公告内容提出询问，请按以下方式联系。</w:t>
      </w:r>
    </w:p>
    <w:p w14:paraId="0BBACB78" w14:textId="77777777" w:rsidR="00CC34D1" w:rsidRDefault="00F73B8E">
      <w:pPr>
        <w:pStyle w:val="2"/>
        <w:snapToGrid w:val="0"/>
        <w:spacing w:before="0" w:after="0" w:line="360" w:lineRule="auto"/>
        <w:ind w:firstLineChars="200" w:firstLine="560"/>
        <w:rPr>
          <w:rFonts w:ascii="Times New Roman" w:eastAsia="仿宋" w:hAnsi="Times New Roman" w:cs="Times New Roman"/>
          <w:b w:val="0"/>
          <w:sz w:val="28"/>
          <w:szCs w:val="28"/>
        </w:rPr>
      </w:pPr>
      <w:bookmarkStart w:id="3" w:name="_Toc35393810"/>
      <w:bookmarkStart w:id="4" w:name="_Toc35393641"/>
      <w:bookmarkStart w:id="5" w:name="_Toc28359100"/>
      <w:bookmarkStart w:id="6" w:name="_Toc28359023"/>
      <w:r>
        <w:rPr>
          <w:rFonts w:ascii="Times New Roman" w:eastAsia="仿宋" w:hAnsi="Times New Roman" w:cs="Times New Roman"/>
          <w:b w:val="0"/>
          <w:sz w:val="28"/>
          <w:szCs w:val="28"/>
        </w:rPr>
        <w:t>1.</w:t>
      </w:r>
      <w:r>
        <w:rPr>
          <w:rFonts w:ascii="Times New Roman" w:eastAsia="仿宋" w:hAnsi="Times New Roman" w:cs="Times New Roman"/>
          <w:b w:val="0"/>
          <w:sz w:val="28"/>
          <w:szCs w:val="28"/>
        </w:rPr>
        <w:t>采购人信息</w:t>
      </w:r>
      <w:bookmarkEnd w:id="3"/>
      <w:bookmarkEnd w:id="4"/>
      <w:bookmarkEnd w:id="5"/>
      <w:bookmarkEnd w:id="6"/>
    </w:p>
    <w:p w14:paraId="79C2658B" w14:textId="77777777" w:rsidR="00CC34D1" w:rsidRDefault="00F73B8E">
      <w:pPr>
        <w:snapToGrid w:val="0"/>
        <w:spacing w:line="360" w:lineRule="auto"/>
        <w:ind w:leftChars="100" w:left="210" w:firstLineChars="100" w:firstLine="28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名</w:t>
      </w:r>
      <w:r>
        <w:rPr>
          <w:rFonts w:eastAsia="仿宋"/>
          <w:sz w:val="28"/>
          <w:szCs w:val="28"/>
        </w:rPr>
        <w:t xml:space="preserve">    </w:t>
      </w:r>
      <w:r>
        <w:rPr>
          <w:rFonts w:eastAsia="仿宋"/>
          <w:sz w:val="28"/>
          <w:szCs w:val="28"/>
        </w:rPr>
        <w:t>称：</w:t>
      </w:r>
      <w:r>
        <w:rPr>
          <w:rFonts w:eastAsia="仿宋" w:hint="eastAsia"/>
          <w:sz w:val="28"/>
          <w:szCs w:val="28"/>
          <w:u w:val="single"/>
        </w:rPr>
        <w:t>北京市卫生健康委员会</w:t>
      </w:r>
    </w:p>
    <w:p w14:paraId="00EC47AF" w14:textId="77777777" w:rsidR="00CC34D1" w:rsidRDefault="00F73B8E">
      <w:pPr>
        <w:snapToGrid w:val="0"/>
        <w:spacing w:line="360" w:lineRule="auto"/>
        <w:ind w:leftChars="100" w:left="210" w:firstLineChars="100" w:firstLine="28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地</w:t>
      </w:r>
      <w:r>
        <w:rPr>
          <w:rFonts w:eastAsia="仿宋"/>
          <w:sz w:val="28"/>
          <w:szCs w:val="28"/>
        </w:rPr>
        <w:t xml:space="preserve">    </w:t>
      </w:r>
      <w:r>
        <w:rPr>
          <w:rFonts w:eastAsia="仿宋"/>
          <w:sz w:val="28"/>
          <w:szCs w:val="28"/>
        </w:rPr>
        <w:t>址：</w:t>
      </w:r>
      <w:r>
        <w:rPr>
          <w:rFonts w:eastAsia="仿宋" w:hint="eastAsia"/>
          <w:sz w:val="28"/>
          <w:szCs w:val="28"/>
          <w:u w:val="single"/>
        </w:rPr>
        <w:t>北京市通州区潞城镇</w:t>
      </w:r>
      <w:proofErr w:type="gramStart"/>
      <w:r>
        <w:rPr>
          <w:rFonts w:eastAsia="仿宋" w:hint="eastAsia"/>
          <w:sz w:val="28"/>
          <w:szCs w:val="28"/>
          <w:u w:val="single"/>
        </w:rPr>
        <w:t>达济街</w:t>
      </w:r>
      <w:proofErr w:type="gramEnd"/>
      <w:r>
        <w:rPr>
          <w:rFonts w:eastAsia="仿宋" w:hint="eastAsia"/>
          <w:sz w:val="28"/>
          <w:szCs w:val="28"/>
          <w:u w:val="single"/>
        </w:rPr>
        <w:t>6</w:t>
      </w:r>
      <w:r>
        <w:rPr>
          <w:rFonts w:eastAsia="仿宋" w:hint="eastAsia"/>
          <w:sz w:val="28"/>
          <w:szCs w:val="28"/>
          <w:u w:val="single"/>
        </w:rPr>
        <w:t>号院</w:t>
      </w:r>
    </w:p>
    <w:p w14:paraId="689FB976" w14:textId="77777777" w:rsidR="00CC34D1" w:rsidRDefault="00F73B8E">
      <w:pPr>
        <w:snapToGrid w:val="0"/>
        <w:spacing w:line="360" w:lineRule="auto"/>
        <w:ind w:leftChars="100" w:left="210" w:firstLineChars="100" w:firstLine="28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联系方式：</w:t>
      </w:r>
      <w:r>
        <w:rPr>
          <w:rFonts w:eastAsia="仿宋" w:hint="eastAsia"/>
          <w:sz w:val="28"/>
          <w:szCs w:val="28"/>
          <w:u w:val="single"/>
        </w:rPr>
        <w:t>010-55532682</w:t>
      </w:r>
    </w:p>
    <w:p w14:paraId="134872F4" w14:textId="77777777" w:rsidR="00CC34D1" w:rsidRDefault="00F73B8E">
      <w:pPr>
        <w:pStyle w:val="2"/>
        <w:snapToGrid w:val="0"/>
        <w:spacing w:before="0" w:after="0" w:line="360" w:lineRule="auto"/>
        <w:ind w:firstLineChars="200" w:firstLine="560"/>
        <w:rPr>
          <w:rFonts w:ascii="Times New Roman" w:eastAsia="仿宋" w:hAnsi="Times New Roman" w:cs="Times New Roman"/>
          <w:b w:val="0"/>
          <w:sz w:val="28"/>
          <w:szCs w:val="28"/>
        </w:rPr>
      </w:pPr>
      <w:bookmarkStart w:id="7" w:name="_Toc28359101"/>
      <w:bookmarkStart w:id="8" w:name="_Toc28359024"/>
      <w:bookmarkStart w:id="9" w:name="_Toc35393811"/>
      <w:bookmarkStart w:id="10" w:name="_Toc35393642"/>
      <w:r>
        <w:rPr>
          <w:rFonts w:ascii="Times New Roman" w:eastAsia="仿宋" w:hAnsi="Times New Roman" w:cs="Times New Roman"/>
          <w:b w:val="0"/>
          <w:sz w:val="28"/>
          <w:szCs w:val="28"/>
        </w:rPr>
        <w:t>2.</w:t>
      </w:r>
      <w:r>
        <w:rPr>
          <w:rFonts w:ascii="Times New Roman" w:eastAsia="仿宋" w:hAnsi="Times New Roman" w:cs="Times New Roman"/>
          <w:b w:val="0"/>
          <w:sz w:val="28"/>
          <w:szCs w:val="28"/>
        </w:rPr>
        <w:t>采购代理机构信息</w:t>
      </w:r>
      <w:bookmarkEnd w:id="7"/>
      <w:bookmarkEnd w:id="8"/>
      <w:bookmarkEnd w:id="9"/>
      <w:bookmarkEnd w:id="10"/>
    </w:p>
    <w:p w14:paraId="79FF99C1" w14:textId="77777777" w:rsidR="00CC34D1" w:rsidRDefault="00F73B8E">
      <w:pPr>
        <w:snapToGrid w:val="0"/>
        <w:spacing w:line="360" w:lineRule="auto"/>
        <w:ind w:firstLineChars="200" w:firstLine="560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名</w:t>
      </w:r>
      <w:r>
        <w:rPr>
          <w:rFonts w:eastAsia="仿宋"/>
          <w:sz w:val="28"/>
          <w:szCs w:val="28"/>
        </w:rPr>
        <w:t xml:space="preserve">    </w:t>
      </w:r>
      <w:r>
        <w:rPr>
          <w:rFonts w:eastAsia="仿宋"/>
          <w:sz w:val="28"/>
          <w:szCs w:val="28"/>
        </w:rPr>
        <w:t>称：</w:t>
      </w:r>
      <w:r>
        <w:rPr>
          <w:rFonts w:eastAsia="仿宋"/>
          <w:sz w:val="28"/>
          <w:szCs w:val="28"/>
          <w:u w:val="single"/>
        </w:rPr>
        <w:t>中技国际招标有限公司</w:t>
      </w:r>
    </w:p>
    <w:p w14:paraId="78DE07D6" w14:textId="77777777" w:rsidR="00CC34D1" w:rsidRDefault="00F73B8E">
      <w:pPr>
        <w:snapToGrid w:val="0"/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地　</w:t>
      </w:r>
      <w:r>
        <w:rPr>
          <w:rFonts w:eastAsia="仿宋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>址：</w:t>
      </w:r>
      <w:r>
        <w:rPr>
          <w:rFonts w:eastAsia="仿宋" w:hint="eastAsia"/>
          <w:sz w:val="28"/>
          <w:szCs w:val="28"/>
          <w:u w:val="single"/>
        </w:rPr>
        <w:t>北京市丰台区西营街</w:t>
      </w:r>
      <w:r>
        <w:rPr>
          <w:rFonts w:eastAsia="仿宋" w:hint="eastAsia"/>
          <w:sz w:val="28"/>
          <w:szCs w:val="28"/>
          <w:u w:val="single"/>
        </w:rPr>
        <w:t>1</w:t>
      </w:r>
      <w:r>
        <w:rPr>
          <w:rFonts w:eastAsia="仿宋" w:hint="eastAsia"/>
          <w:sz w:val="28"/>
          <w:szCs w:val="28"/>
          <w:u w:val="single"/>
        </w:rPr>
        <w:t>号院通用时代中心</w:t>
      </w:r>
      <w:r>
        <w:rPr>
          <w:rFonts w:eastAsia="仿宋" w:hint="eastAsia"/>
          <w:sz w:val="28"/>
          <w:szCs w:val="28"/>
          <w:u w:val="single"/>
        </w:rPr>
        <w:t>C</w:t>
      </w:r>
      <w:r>
        <w:rPr>
          <w:rFonts w:eastAsia="仿宋" w:hint="eastAsia"/>
          <w:sz w:val="28"/>
          <w:szCs w:val="28"/>
          <w:u w:val="single"/>
        </w:rPr>
        <w:t>座</w:t>
      </w:r>
      <w:r>
        <w:rPr>
          <w:rFonts w:eastAsia="仿宋" w:hint="eastAsia"/>
          <w:sz w:val="28"/>
          <w:szCs w:val="28"/>
          <w:u w:val="single"/>
        </w:rPr>
        <w:t>9</w:t>
      </w:r>
      <w:r>
        <w:rPr>
          <w:rFonts w:eastAsia="仿宋" w:hint="eastAsia"/>
          <w:sz w:val="28"/>
          <w:szCs w:val="28"/>
          <w:u w:val="single"/>
        </w:rPr>
        <w:t>层</w:t>
      </w:r>
    </w:p>
    <w:p w14:paraId="4A9E92E3" w14:textId="77777777" w:rsidR="00CC34D1" w:rsidRDefault="00F73B8E">
      <w:pPr>
        <w:snapToGrid w:val="0"/>
        <w:spacing w:line="360" w:lineRule="auto"/>
        <w:ind w:firstLineChars="200" w:firstLine="560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联系方式：</w:t>
      </w:r>
      <w:r>
        <w:rPr>
          <w:rFonts w:eastAsia="仿宋" w:hint="eastAsia"/>
          <w:sz w:val="28"/>
          <w:szCs w:val="28"/>
          <w:u w:val="single"/>
        </w:rPr>
        <w:t>010</w:t>
      </w:r>
      <w:r>
        <w:rPr>
          <w:rFonts w:eastAsia="仿宋" w:hint="eastAsia"/>
          <w:sz w:val="28"/>
          <w:szCs w:val="28"/>
          <w:u w:val="single"/>
        </w:rPr>
        <w:t>－</w:t>
      </w:r>
      <w:r>
        <w:rPr>
          <w:rFonts w:eastAsia="仿宋" w:hint="eastAsia"/>
          <w:sz w:val="28"/>
          <w:szCs w:val="28"/>
          <w:u w:val="single"/>
        </w:rPr>
        <w:t>81168618</w:t>
      </w:r>
      <w:r>
        <w:rPr>
          <w:rFonts w:eastAsia="仿宋" w:hint="eastAsia"/>
          <w:sz w:val="28"/>
          <w:szCs w:val="28"/>
          <w:u w:val="single"/>
        </w:rPr>
        <w:t>、</w:t>
      </w:r>
      <w:r>
        <w:rPr>
          <w:rFonts w:eastAsia="仿宋" w:hint="eastAsia"/>
          <w:sz w:val="28"/>
          <w:szCs w:val="28"/>
          <w:u w:val="single"/>
        </w:rPr>
        <w:t>81168541</w:t>
      </w:r>
    </w:p>
    <w:p w14:paraId="6F3D6CFA" w14:textId="77777777" w:rsidR="00CC34D1" w:rsidRDefault="00F73B8E">
      <w:pPr>
        <w:pStyle w:val="2"/>
        <w:snapToGrid w:val="0"/>
        <w:spacing w:before="0" w:after="0" w:line="360" w:lineRule="auto"/>
        <w:ind w:firstLineChars="200" w:firstLine="560"/>
        <w:rPr>
          <w:rFonts w:ascii="Times New Roman" w:eastAsia="仿宋" w:hAnsi="Times New Roman" w:cs="Times New Roman"/>
          <w:b w:val="0"/>
          <w:sz w:val="28"/>
          <w:szCs w:val="28"/>
        </w:rPr>
      </w:pPr>
      <w:bookmarkStart w:id="11" w:name="_Toc28359102"/>
      <w:bookmarkStart w:id="12" w:name="_Toc35393643"/>
      <w:bookmarkStart w:id="13" w:name="_Toc28359025"/>
      <w:bookmarkStart w:id="14" w:name="_Toc35393812"/>
      <w:r>
        <w:rPr>
          <w:rFonts w:ascii="Times New Roman" w:eastAsia="仿宋" w:hAnsi="Times New Roman" w:cs="Times New Roman"/>
          <w:b w:val="0"/>
          <w:sz w:val="28"/>
          <w:szCs w:val="28"/>
        </w:rPr>
        <w:t>3.</w:t>
      </w:r>
      <w:r>
        <w:rPr>
          <w:rFonts w:ascii="Times New Roman" w:eastAsia="仿宋" w:hAnsi="Times New Roman" w:cs="Times New Roman"/>
          <w:b w:val="0"/>
          <w:sz w:val="28"/>
          <w:szCs w:val="28"/>
        </w:rPr>
        <w:t>项目联系方式</w:t>
      </w:r>
      <w:bookmarkEnd w:id="11"/>
      <w:bookmarkEnd w:id="12"/>
      <w:bookmarkEnd w:id="13"/>
      <w:bookmarkEnd w:id="14"/>
    </w:p>
    <w:p w14:paraId="00AC8BD8" w14:textId="77777777" w:rsidR="00CC34D1" w:rsidRDefault="00F73B8E">
      <w:pPr>
        <w:pStyle w:val="a3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项目联系人：</w:t>
      </w:r>
      <w:r>
        <w:rPr>
          <w:rFonts w:ascii="Times New Roman" w:eastAsia="仿宋" w:hAnsi="Times New Roman" w:cs="Times New Roman" w:hint="eastAsia"/>
          <w:sz w:val="28"/>
          <w:szCs w:val="28"/>
          <w:u w:val="single"/>
        </w:rPr>
        <w:t>侯雅雯、强文晓、徐亚希、孙薇</w:t>
      </w:r>
    </w:p>
    <w:p w14:paraId="2EE1F1CA" w14:textId="77777777" w:rsidR="00CC34D1" w:rsidRDefault="00F73B8E">
      <w:pPr>
        <w:snapToGrid w:val="0"/>
        <w:spacing w:line="360" w:lineRule="auto"/>
        <w:ind w:firstLineChars="200" w:firstLine="560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 xml:space="preserve">电　</w:t>
      </w:r>
      <w:r>
        <w:rPr>
          <w:rFonts w:eastAsia="仿宋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>话：</w:t>
      </w:r>
      <w:r>
        <w:rPr>
          <w:rFonts w:eastAsia="仿宋" w:hint="eastAsia"/>
          <w:sz w:val="28"/>
          <w:szCs w:val="28"/>
          <w:u w:val="single"/>
        </w:rPr>
        <w:t>010</w:t>
      </w:r>
      <w:r>
        <w:rPr>
          <w:rFonts w:eastAsia="仿宋" w:hint="eastAsia"/>
          <w:sz w:val="28"/>
          <w:szCs w:val="28"/>
          <w:u w:val="single"/>
        </w:rPr>
        <w:t>－</w:t>
      </w:r>
      <w:r>
        <w:rPr>
          <w:rFonts w:eastAsia="仿宋" w:hint="eastAsia"/>
          <w:sz w:val="28"/>
          <w:szCs w:val="28"/>
          <w:u w:val="single"/>
        </w:rPr>
        <w:t>81168618</w:t>
      </w:r>
      <w:r>
        <w:rPr>
          <w:rFonts w:eastAsia="仿宋" w:hint="eastAsia"/>
          <w:sz w:val="28"/>
          <w:szCs w:val="28"/>
          <w:u w:val="single"/>
        </w:rPr>
        <w:t>、</w:t>
      </w:r>
      <w:r>
        <w:rPr>
          <w:rFonts w:eastAsia="仿宋" w:hint="eastAsia"/>
          <w:sz w:val="28"/>
          <w:szCs w:val="28"/>
          <w:u w:val="single"/>
        </w:rPr>
        <w:t>81168541</w:t>
      </w:r>
    </w:p>
    <w:p w14:paraId="2FD03CE2" w14:textId="77777777" w:rsidR="00CC34D1" w:rsidRDefault="00F73B8E">
      <w:pPr>
        <w:snapToGrid w:val="0"/>
        <w:spacing w:line="360" w:lineRule="auto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十、附件</w:t>
      </w:r>
    </w:p>
    <w:p w14:paraId="26D2C514" w14:textId="77777777" w:rsidR="00CC34D1" w:rsidRDefault="00F73B8E">
      <w:pPr>
        <w:snapToGrid w:val="0"/>
        <w:spacing w:line="360" w:lineRule="auto"/>
        <w:ind w:firstLineChars="200" w:firstLine="560"/>
        <w:jc w:val="left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>1</w:t>
      </w:r>
      <w:r>
        <w:rPr>
          <w:rFonts w:eastAsia="仿宋"/>
          <w:kern w:val="0"/>
          <w:sz w:val="28"/>
          <w:szCs w:val="28"/>
        </w:rPr>
        <w:t>、</w:t>
      </w:r>
      <w:r>
        <w:rPr>
          <w:rFonts w:eastAsia="仿宋" w:hint="eastAsia"/>
          <w:kern w:val="0"/>
          <w:sz w:val="28"/>
          <w:szCs w:val="28"/>
        </w:rPr>
        <w:t>竞争性磋商文件</w:t>
      </w:r>
    </w:p>
    <w:p w14:paraId="6E8A4A62" w14:textId="77777777" w:rsidR="00CC34D1" w:rsidRDefault="00F73B8E">
      <w:pPr>
        <w:snapToGrid w:val="0"/>
        <w:spacing w:line="360" w:lineRule="auto"/>
        <w:ind w:firstLineChars="200" w:firstLine="560"/>
        <w:jc w:val="left"/>
        <w:rPr>
          <w:rFonts w:eastAsia="仿宋"/>
          <w:kern w:val="0"/>
          <w:sz w:val="28"/>
          <w:szCs w:val="28"/>
        </w:rPr>
      </w:pPr>
      <w:r>
        <w:rPr>
          <w:rFonts w:eastAsia="仿宋" w:hint="eastAsia"/>
          <w:kern w:val="0"/>
          <w:sz w:val="28"/>
          <w:szCs w:val="28"/>
        </w:rPr>
        <w:t>2</w:t>
      </w:r>
      <w:r>
        <w:rPr>
          <w:rFonts w:eastAsia="仿宋" w:hint="eastAsia"/>
          <w:kern w:val="0"/>
          <w:sz w:val="28"/>
          <w:szCs w:val="28"/>
        </w:rPr>
        <w:t>、成交公告</w:t>
      </w:r>
    </w:p>
    <w:p w14:paraId="54CE3E4D" w14:textId="77777777" w:rsidR="00CC34D1" w:rsidRDefault="00F73B8E">
      <w:pPr>
        <w:snapToGrid w:val="0"/>
        <w:spacing w:line="360" w:lineRule="auto"/>
        <w:ind w:firstLineChars="200" w:firstLine="560"/>
        <w:jc w:val="left"/>
      </w:pPr>
      <w:r>
        <w:rPr>
          <w:rFonts w:eastAsia="仿宋" w:hint="eastAsia"/>
          <w:kern w:val="0"/>
          <w:sz w:val="28"/>
          <w:szCs w:val="28"/>
        </w:rPr>
        <w:t>3</w:t>
      </w:r>
      <w:r>
        <w:rPr>
          <w:rFonts w:eastAsia="仿宋" w:hint="eastAsia"/>
          <w:kern w:val="0"/>
          <w:sz w:val="28"/>
          <w:szCs w:val="28"/>
        </w:rPr>
        <w:t>、中小企业声明函</w:t>
      </w:r>
    </w:p>
    <w:sectPr w:rsidR="00CC34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B0F7DD"/>
    <w:multiLevelType w:val="singleLevel"/>
    <w:tmpl w:val="CDB0F7D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wYzdmNDI0NDM2YzAwZWU2Nzk0MzE4MjY4ZWVkYmEifQ=="/>
  </w:docVars>
  <w:rsids>
    <w:rsidRoot w:val="00694D27"/>
    <w:rsid w:val="00005282"/>
    <w:rsid w:val="00007B68"/>
    <w:rsid w:val="00023189"/>
    <w:rsid w:val="00023CF9"/>
    <w:rsid w:val="00024112"/>
    <w:rsid w:val="00024456"/>
    <w:rsid w:val="00024AA4"/>
    <w:rsid w:val="00034E70"/>
    <w:rsid w:val="000368CC"/>
    <w:rsid w:val="00045C3E"/>
    <w:rsid w:val="000463A7"/>
    <w:rsid w:val="00052788"/>
    <w:rsid w:val="00060A44"/>
    <w:rsid w:val="00061540"/>
    <w:rsid w:val="000615FB"/>
    <w:rsid w:val="00062900"/>
    <w:rsid w:val="00066EC9"/>
    <w:rsid w:val="00072711"/>
    <w:rsid w:val="00077475"/>
    <w:rsid w:val="000814C8"/>
    <w:rsid w:val="00084CC9"/>
    <w:rsid w:val="00096402"/>
    <w:rsid w:val="000A6813"/>
    <w:rsid w:val="000B1566"/>
    <w:rsid w:val="000B2E4E"/>
    <w:rsid w:val="000B511C"/>
    <w:rsid w:val="000B5751"/>
    <w:rsid w:val="000C5786"/>
    <w:rsid w:val="000D1A19"/>
    <w:rsid w:val="000D4CC9"/>
    <w:rsid w:val="000F6CDA"/>
    <w:rsid w:val="000F7791"/>
    <w:rsid w:val="00113098"/>
    <w:rsid w:val="00113A51"/>
    <w:rsid w:val="001146F2"/>
    <w:rsid w:val="00140C85"/>
    <w:rsid w:val="0014201A"/>
    <w:rsid w:val="0015220B"/>
    <w:rsid w:val="001554ED"/>
    <w:rsid w:val="0016571A"/>
    <w:rsid w:val="00173EC7"/>
    <w:rsid w:val="00176C88"/>
    <w:rsid w:val="00180AFA"/>
    <w:rsid w:val="00184F6B"/>
    <w:rsid w:val="001931C9"/>
    <w:rsid w:val="001C193A"/>
    <w:rsid w:val="001C1FD2"/>
    <w:rsid w:val="001D5DAA"/>
    <w:rsid w:val="001D696A"/>
    <w:rsid w:val="001D6BB1"/>
    <w:rsid w:val="001E50C3"/>
    <w:rsid w:val="00201530"/>
    <w:rsid w:val="00210FF5"/>
    <w:rsid w:val="00214CD4"/>
    <w:rsid w:val="00217CD7"/>
    <w:rsid w:val="00221621"/>
    <w:rsid w:val="002277D5"/>
    <w:rsid w:val="00227B90"/>
    <w:rsid w:val="00230268"/>
    <w:rsid w:val="00255FC7"/>
    <w:rsid w:val="00271158"/>
    <w:rsid w:val="002842E4"/>
    <w:rsid w:val="002928EC"/>
    <w:rsid w:val="002965D1"/>
    <w:rsid w:val="002A0982"/>
    <w:rsid w:val="002B2976"/>
    <w:rsid w:val="002B6279"/>
    <w:rsid w:val="002C5BAC"/>
    <w:rsid w:val="002C6E2E"/>
    <w:rsid w:val="002D32EF"/>
    <w:rsid w:val="002D4D83"/>
    <w:rsid w:val="0031214D"/>
    <w:rsid w:val="0031655A"/>
    <w:rsid w:val="003300CD"/>
    <w:rsid w:val="003426C4"/>
    <w:rsid w:val="00351CDC"/>
    <w:rsid w:val="003735BD"/>
    <w:rsid w:val="00373D81"/>
    <w:rsid w:val="003760CC"/>
    <w:rsid w:val="003764C0"/>
    <w:rsid w:val="0039482D"/>
    <w:rsid w:val="003A2D3B"/>
    <w:rsid w:val="003A7831"/>
    <w:rsid w:val="003B3A47"/>
    <w:rsid w:val="003C5E42"/>
    <w:rsid w:val="003C7B60"/>
    <w:rsid w:val="003D25C8"/>
    <w:rsid w:val="003D2C85"/>
    <w:rsid w:val="003E357F"/>
    <w:rsid w:val="003E656A"/>
    <w:rsid w:val="00400C96"/>
    <w:rsid w:val="00401AC7"/>
    <w:rsid w:val="00403170"/>
    <w:rsid w:val="00403B48"/>
    <w:rsid w:val="00404211"/>
    <w:rsid w:val="00415562"/>
    <w:rsid w:val="00420BFB"/>
    <w:rsid w:val="00421811"/>
    <w:rsid w:val="00421CFB"/>
    <w:rsid w:val="0042480D"/>
    <w:rsid w:val="00433477"/>
    <w:rsid w:val="004359D3"/>
    <w:rsid w:val="00447FE2"/>
    <w:rsid w:val="00453569"/>
    <w:rsid w:val="004628A4"/>
    <w:rsid w:val="004742E8"/>
    <w:rsid w:val="00476C9B"/>
    <w:rsid w:val="00482155"/>
    <w:rsid w:val="00484A66"/>
    <w:rsid w:val="00486760"/>
    <w:rsid w:val="00490119"/>
    <w:rsid w:val="00492F87"/>
    <w:rsid w:val="004968AB"/>
    <w:rsid w:val="004A1C47"/>
    <w:rsid w:val="004A2D32"/>
    <w:rsid w:val="004A503E"/>
    <w:rsid w:val="004A54EF"/>
    <w:rsid w:val="004C21F0"/>
    <w:rsid w:val="004C4F80"/>
    <w:rsid w:val="004D63F5"/>
    <w:rsid w:val="004F1305"/>
    <w:rsid w:val="0050631B"/>
    <w:rsid w:val="005128CB"/>
    <w:rsid w:val="005176E3"/>
    <w:rsid w:val="00520D99"/>
    <w:rsid w:val="00526725"/>
    <w:rsid w:val="00534B77"/>
    <w:rsid w:val="00551097"/>
    <w:rsid w:val="00555592"/>
    <w:rsid w:val="00560DEF"/>
    <w:rsid w:val="005654CD"/>
    <w:rsid w:val="00571AB3"/>
    <w:rsid w:val="005761B4"/>
    <w:rsid w:val="005839EA"/>
    <w:rsid w:val="00584A6B"/>
    <w:rsid w:val="00585A63"/>
    <w:rsid w:val="00595C3A"/>
    <w:rsid w:val="005B0096"/>
    <w:rsid w:val="005B699C"/>
    <w:rsid w:val="005C39EB"/>
    <w:rsid w:val="005C3DE8"/>
    <w:rsid w:val="005C4749"/>
    <w:rsid w:val="005D7B11"/>
    <w:rsid w:val="005F0CC2"/>
    <w:rsid w:val="005F2D77"/>
    <w:rsid w:val="005F681E"/>
    <w:rsid w:val="00601D14"/>
    <w:rsid w:val="00604ABD"/>
    <w:rsid w:val="00605A60"/>
    <w:rsid w:val="0061384D"/>
    <w:rsid w:val="0063025E"/>
    <w:rsid w:val="0063038F"/>
    <w:rsid w:val="00630C89"/>
    <w:rsid w:val="006528B9"/>
    <w:rsid w:val="006716C0"/>
    <w:rsid w:val="0067239A"/>
    <w:rsid w:val="00673908"/>
    <w:rsid w:val="00683118"/>
    <w:rsid w:val="006845C9"/>
    <w:rsid w:val="00687549"/>
    <w:rsid w:val="00691285"/>
    <w:rsid w:val="006926E0"/>
    <w:rsid w:val="00693BC0"/>
    <w:rsid w:val="00694D27"/>
    <w:rsid w:val="00697DC3"/>
    <w:rsid w:val="006A1BC4"/>
    <w:rsid w:val="006A2779"/>
    <w:rsid w:val="006A3414"/>
    <w:rsid w:val="006C2BAC"/>
    <w:rsid w:val="006D132D"/>
    <w:rsid w:val="006E48BA"/>
    <w:rsid w:val="006F30D5"/>
    <w:rsid w:val="006F67AE"/>
    <w:rsid w:val="00700359"/>
    <w:rsid w:val="007009A5"/>
    <w:rsid w:val="00704B0F"/>
    <w:rsid w:val="00704FB0"/>
    <w:rsid w:val="00707F4A"/>
    <w:rsid w:val="00717449"/>
    <w:rsid w:val="00722D05"/>
    <w:rsid w:val="00725EAE"/>
    <w:rsid w:val="00726E68"/>
    <w:rsid w:val="00730AA7"/>
    <w:rsid w:val="00734EB6"/>
    <w:rsid w:val="007352C7"/>
    <w:rsid w:val="007407CF"/>
    <w:rsid w:val="00761E6A"/>
    <w:rsid w:val="007646A7"/>
    <w:rsid w:val="00764E45"/>
    <w:rsid w:val="007678D6"/>
    <w:rsid w:val="007735EC"/>
    <w:rsid w:val="00774040"/>
    <w:rsid w:val="00776441"/>
    <w:rsid w:val="00777C47"/>
    <w:rsid w:val="007907E2"/>
    <w:rsid w:val="007A1FF0"/>
    <w:rsid w:val="007B364E"/>
    <w:rsid w:val="007B729C"/>
    <w:rsid w:val="007D0E5C"/>
    <w:rsid w:val="007D2EBA"/>
    <w:rsid w:val="007E0699"/>
    <w:rsid w:val="007F133A"/>
    <w:rsid w:val="007F353C"/>
    <w:rsid w:val="00803A32"/>
    <w:rsid w:val="00810273"/>
    <w:rsid w:val="008123AF"/>
    <w:rsid w:val="00814E40"/>
    <w:rsid w:val="00817F2B"/>
    <w:rsid w:val="0083173F"/>
    <w:rsid w:val="00832A4A"/>
    <w:rsid w:val="00833596"/>
    <w:rsid w:val="00853A5A"/>
    <w:rsid w:val="00854945"/>
    <w:rsid w:val="0085732F"/>
    <w:rsid w:val="00860645"/>
    <w:rsid w:val="008624F3"/>
    <w:rsid w:val="00866EA9"/>
    <w:rsid w:val="0087461A"/>
    <w:rsid w:val="00874CD2"/>
    <w:rsid w:val="00876365"/>
    <w:rsid w:val="00876E6A"/>
    <w:rsid w:val="00891893"/>
    <w:rsid w:val="00892979"/>
    <w:rsid w:val="00895CC6"/>
    <w:rsid w:val="008A5F04"/>
    <w:rsid w:val="008A7F78"/>
    <w:rsid w:val="008B1ED8"/>
    <w:rsid w:val="008B3B7D"/>
    <w:rsid w:val="008B6CCE"/>
    <w:rsid w:val="008C0BE9"/>
    <w:rsid w:val="008C7489"/>
    <w:rsid w:val="008C7B3D"/>
    <w:rsid w:val="008D420D"/>
    <w:rsid w:val="008D4C7E"/>
    <w:rsid w:val="008E181C"/>
    <w:rsid w:val="008F1556"/>
    <w:rsid w:val="008F6AC8"/>
    <w:rsid w:val="00915559"/>
    <w:rsid w:val="00920EB7"/>
    <w:rsid w:val="00922AF7"/>
    <w:rsid w:val="00924ABE"/>
    <w:rsid w:val="009258BF"/>
    <w:rsid w:val="00926CFF"/>
    <w:rsid w:val="00927102"/>
    <w:rsid w:val="0093023D"/>
    <w:rsid w:val="0093086A"/>
    <w:rsid w:val="00930C8F"/>
    <w:rsid w:val="00936F92"/>
    <w:rsid w:val="0093719A"/>
    <w:rsid w:val="00943D7B"/>
    <w:rsid w:val="009445AD"/>
    <w:rsid w:val="00945372"/>
    <w:rsid w:val="00945ABB"/>
    <w:rsid w:val="00952959"/>
    <w:rsid w:val="0096088F"/>
    <w:rsid w:val="00974338"/>
    <w:rsid w:val="009761E8"/>
    <w:rsid w:val="009907FF"/>
    <w:rsid w:val="00992210"/>
    <w:rsid w:val="009A1F0F"/>
    <w:rsid w:val="009A59A7"/>
    <w:rsid w:val="009B738A"/>
    <w:rsid w:val="009E2B9E"/>
    <w:rsid w:val="009F0109"/>
    <w:rsid w:val="009F7E95"/>
    <w:rsid w:val="00A04C1A"/>
    <w:rsid w:val="00A10AA3"/>
    <w:rsid w:val="00A149A1"/>
    <w:rsid w:val="00A14A9B"/>
    <w:rsid w:val="00A52565"/>
    <w:rsid w:val="00A605CA"/>
    <w:rsid w:val="00A6281A"/>
    <w:rsid w:val="00A67DD1"/>
    <w:rsid w:val="00A75019"/>
    <w:rsid w:val="00A83918"/>
    <w:rsid w:val="00A85F01"/>
    <w:rsid w:val="00A90E34"/>
    <w:rsid w:val="00A93D95"/>
    <w:rsid w:val="00AA094E"/>
    <w:rsid w:val="00AA2818"/>
    <w:rsid w:val="00AB04AA"/>
    <w:rsid w:val="00AB1840"/>
    <w:rsid w:val="00AB445B"/>
    <w:rsid w:val="00AB591A"/>
    <w:rsid w:val="00AB6611"/>
    <w:rsid w:val="00AC4E28"/>
    <w:rsid w:val="00AE0963"/>
    <w:rsid w:val="00AE451D"/>
    <w:rsid w:val="00AF22A7"/>
    <w:rsid w:val="00B007EB"/>
    <w:rsid w:val="00B01467"/>
    <w:rsid w:val="00B05053"/>
    <w:rsid w:val="00B15DCE"/>
    <w:rsid w:val="00B164BC"/>
    <w:rsid w:val="00B3336A"/>
    <w:rsid w:val="00B341AE"/>
    <w:rsid w:val="00B3459D"/>
    <w:rsid w:val="00B43AFC"/>
    <w:rsid w:val="00B43DFE"/>
    <w:rsid w:val="00B47863"/>
    <w:rsid w:val="00B62DAA"/>
    <w:rsid w:val="00B67BB1"/>
    <w:rsid w:val="00B72066"/>
    <w:rsid w:val="00B773F5"/>
    <w:rsid w:val="00B86AA9"/>
    <w:rsid w:val="00B918FF"/>
    <w:rsid w:val="00B92E3D"/>
    <w:rsid w:val="00B93734"/>
    <w:rsid w:val="00BA2B0B"/>
    <w:rsid w:val="00BA4576"/>
    <w:rsid w:val="00BA4AC3"/>
    <w:rsid w:val="00BA5216"/>
    <w:rsid w:val="00BA5924"/>
    <w:rsid w:val="00BB11B7"/>
    <w:rsid w:val="00BB1722"/>
    <w:rsid w:val="00BB1FC6"/>
    <w:rsid w:val="00BB3C3D"/>
    <w:rsid w:val="00BB62DD"/>
    <w:rsid w:val="00BC0CD1"/>
    <w:rsid w:val="00BF09CC"/>
    <w:rsid w:val="00BF5740"/>
    <w:rsid w:val="00BF771E"/>
    <w:rsid w:val="00BF7E96"/>
    <w:rsid w:val="00C12DFC"/>
    <w:rsid w:val="00C156A6"/>
    <w:rsid w:val="00C21C17"/>
    <w:rsid w:val="00C225EB"/>
    <w:rsid w:val="00C24641"/>
    <w:rsid w:val="00C3647E"/>
    <w:rsid w:val="00C4062A"/>
    <w:rsid w:val="00C41838"/>
    <w:rsid w:val="00C46373"/>
    <w:rsid w:val="00C479C3"/>
    <w:rsid w:val="00C505E5"/>
    <w:rsid w:val="00C508E6"/>
    <w:rsid w:val="00C51EDD"/>
    <w:rsid w:val="00C56364"/>
    <w:rsid w:val="00C634D9"/>
    <w:rsid w:val="00C6734C"/>
    <w:rsid w:val="00C70146"/>
    <w:rsid w:val="00C75BA4"/>
    <w:rsid w:val="00C928CF"/>
    <w:rsid w:val="00C9383D"/>
    <w:rsid w:val="00C94346"/>
    <w:rsid w:val="00CA5516"/>
    <w:rsid w:val="00CB2774"/>
    <w:rsid w:val="00CB69BE"/>
    <w:rsid w:val="00CC1A7D"/>
    <w:rsid w:val="00CC34D1"/>
    <w:rsid w:val="00CD46FB"/>
    <w:rsid w:val="00CD4AAD"/>
    <w:rsid w:val="00CD5EF4"/>
    <w:rsid w:val="00CD6DF4"/>
    <w:rsid w:val="00CD7858"/>
    <w:rsid w:val="00CE0D3A"/>
    <w:rsid w:val="00CE1A1A"/>
    <w:rsid w:val="00CE34D8"/>
    <w:rsid w:val="00CE6541"/>
    <w:rsid w:val="00D01FAB"/>
    <w:rsid w:val="00D04264"/>
    <w:rsid w:val="00D20810"/>
    <w:rsid w:val="00D217D6"/>
    <w:rsid w:val="00D227FA"/>
    <w:rsid w:val="00D236EC"/>
    <w:rsid w:val="00D241A4"/>
    <w:rsid w:val="00D4278F"/>
    <w:rsid w:val="00D47E44"/>
    <w:rsid w:val="00D56E7C"/>
    <w:rsid w:val="00D64B9A"/>
    <w:rsid w:val="00D810DC"/>
    <w:rsid w:val="00D84E99"/>
    <w:rsid w:val="00D90734"/>
    <w:rsid w:val="00D9426D"/>
    <w:rsid w:val="00D966B3"/>
    <w:rsid w:val="00D975F9"/>
    <w:rsid w:val="00DB10C7"/>
    <w:rsid w:val="00DB17DB"/>
    <w:rsid w:val="00DB3032"/>
    <w:rsid w:val="00DB3761"/>
    <w:rsid w:val="00DB6314"/>
    <w:rsid w:val="00DB6362"/>
    <w:rsid w:val="00DC2F7C"/>
    <w:rsid w:val="00DC38D6"/>
    <w:rsid w:val="00DC6BC5"/>
    <w:rsid w:val="00DD3D8F"/>
    <w:rsid w:val="00DE07DD"/>
    <w:rsid w:val="00DE2B81"/>
    <w:rsid w:val="00DF0D08"/>
    <w:rsid w:val="00DF309B"/>
    <w:rsid w:val="00E01A3A"/>
    <w:rsid w:val="00E06C6E"/>
    <w:rsid w:val="00E10696"/>
    <w:rsid w:val="00E15EEB"/>
    <w:rsid w:val="00E17FF8"/>
    <w:rsid w:val="00E20601"/>
    <w:rsid w:val="00E2089B"/>
    <w:rsid w:val="00E30077"/>
    <w:rsid w:val="00E42425"/>
    <w:rsid w:val="00E537F2"/>
    <w:rsid w:val="00E5564D"/>
    <w:rsid w:val="00E645ED"/>
    <w:rsid w:val="00E7293D"/>
    <w:rsid w:val="00E806E1"/>
    <w:rsid w:val="00E81663"/>
    <w:rsid w:val="00E86DED"/>
    <w:rsid w:val="00E95B9B"/>
    <w:rsid w:val="00EA5A35"/>
    <w:rsid w:val="00ED15F6"/>
    <w:rsid w:val="00ED2C8E"/>
    <w:rsid w:val="00ED4078"/>
    <w:rsid w:val="00EF0ACC"/>
    <w:rsid w:val="00EF14E8"/>
    <w:rsid w:val="00EF208E"/>
    <w:rsid w:val="00F14A0F"/>
    <w:rsid w:val="00F15374"/>
    <w:rsid w:val="00F156B5"/>
    <w:rsid w:val="00F57AF3"/>
    <w:rsid w:val="00F611A2"/>
    <w:rsid w:val="00F63F08"/>
    <w:rsid w:val="00F64871"/>
    <w:rsid w:val="00F7051D"/>
    <w:rsid w:val="00F73B8E"/>
    <w:rsid w:val="00F73FEC"/>
    <w:rsid w:val="00F762C6"/>
    <w:rsid w:val="00F86BA6"/>
    <w:rsid w:val="00F96CF5"/>
    <w:rsid w:val="00FA4229"/>
    <w:rsid w:val="00FA6F46"/>
    <w:rsid w:val="00FB0C1F"/>
    <w:rsid w:val="00FB4155"/>
    <w:rsid w:val="00FB7D73"/>
    <w:rsid w:val="00FC639B"/>
    <w:rsid w:val="00FD49F3"/>
    <w:rsid w:val="00FE1B01"/>
    <w:rsid w:val="00FE7425"/>
    <w:rsid w:val="00FF0AA8"/>
    <w:rsid w:val="00FF458E"/>
    <w:rsid w:val="16256A44"/>
    <w:rsid w:val="1C9D40B0"/>
    <w:rsid w:val="27FF74FA"/>
    <w:rsid w:val="45935A80"/>
    <w:rsid w:val="4DE80914"/>
    <w:rsid w:val="6714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176C88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176C88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176C88"/>
    <w:rPr>
      <w:kern w:val="2"/>
      <w:sz w:val="21"/>
      <w:szCs w:val="21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176C88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176C88"/>
    <w:rPr>
      <w:b/>
      <w:bCs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176C88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176C88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176C88"/>
    <w:rPr>
      <w:kern w:val="2"/>
      <w:sz w:val="21"/>
      <w:szCs w:val="21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176C88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176C88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B75DE-2C98-4120-B928-A599B81A2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165</Words>
  <Characters>946</Characters>
  <Application>Microsoft Office Word</Application>
  <DocSecurity>0</DocSecurity>
  <Lines>7</Lines>
  <Paragraphs>2</Paragraphs>
  <ScaleCrop>false</ScaleCrop>
  <Company>china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1281</cp:revision>
  <cp:lastPrinted>2020-08-14T08:01:00Z</cp:lastPrinted>
  <dcterms:created xsi:type="dcterms:W3CDTF">2020-05-07T11:54:00Z</dcterms:created>
  <dcterms:modified xsi:type="dcterms:W3CDTF">2025-07-11T08:20:00Z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1E64725578C9460FBC370E4376A349F3</vt:lpwstr>
  </property>
  <property fmtid="{D5CDD505-2E9C-101B-9397-08002B2CF9AE}" pid="4" name="KSOTemplateDocerSaveRecord">
    <vt:lpwstr>eyJoZGlkIjoiOTBjMTZlYjU0NjJiZGExODI2YzkzMTM4NmJlNmFiNjciLCJ1c2VySWQiOiI1MTg1MTIxMTgifQ==</vt:lpwstr>
  </property>
</Properties>
</file>