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DFEBD" w14:textId="07F9B54D" w:rsidR="00551499" w:rsidRDefault="00C4697F"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bookmarkStart w:id="0" w:name="_Toc28359022"/>
      <w:bookmarkStart w:id="1" w:name="_Toc35393809"/>
      <w:r w:rsidRPr="00C4697F">
        <w:rPr>
          <w:rFonts w:asciiTheme="minorEastAsia" w:eastAsiaTheme="minorEastAsia" w:hAnsiTheme="minorEastAsia" w:hint="eastAsia"/>
          <w:sz w:val="24"/>
          <w:szCs w:val="24"/>
        </w:rPr>
        <w:t>信息系统运维类项目—应用平台运维与服务支撑</w:t>
      </w:r>
      <w:r w:rsidR="00273AD4">
        <w:rPr>
          <w:rFonts w:asciiTheme="minorEastAsia" w:eastAsiaTheme="minorEastAsia" w:hAnsiTheme="minorEastAsia" w:hint="eastAsia"/>
          <w:sz w:val="24"/>
          <w:szCs w:val="24"/>
        </w:rPr>
        <w:t>项目</w:t>
      </w:r>
    </w:p>
    <w:p w14:paraId="58FAB93F" w14:textId="12A55301" w:rsidR="00A037DF" w:rsidRDefault="00733D61" w:rsidP="00551499">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中标结果公告</w:t>
      </w:r>
      <w:bookmarkEnd w:id="0"/>
      <w:bookmarkEnd w:id="1"/>
    </w:p>
    <w:p w14:paraId="25A191EF" w14:textId="249F0F10"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C4697F" w:rsidRPr="00C4697F">
        <w:rPr>
          <w:rFonts w:asciiTheme="minorEastAsia" w:eastAsiaTheme="minorEastAsia" w:hAnsiTheme="minorEastAsia"/>
          <w:sz w:val="24"/>
          <w:szCs w:val="24"/>
        </w:rPr>
        <w:t>BMCC-ZC2</w:t>
      </w:r>
      <w:r w:rsidR="007E75DE">
        <w:rPr>
          <w:rFonts w:asciiTheme="minorEastAsia" w:eastAsiaTheme="minorEastAsia" w:hAnsiTheme="minorEastAsia" w:hint="eastAsia"/>
          <w:sz w:val="24"/>
          <w:szCs w:val="24"/>
        </w:rPr>
        <w:t>5</w:t>
      </w:r>
      <w:r w:rsidR="00C4697F" w:rsidRPr="00C4697F">
        <w:rPr>
          <w:rFonts w:asciiTheme="minorEastAsia" w:eastAsiaTheme="minorEastAsia" w:hAnsiTheme="minorEastAsia"/>
          <w:sz w:val="24"/>
          <w:szCs w:val="24"/>
        </w:rPr>
        <w:t>-0</w:t>
      </w:r>
      <w:r w:rsidR="007E75DE">
        <w:rPr>
          <w:rFonts w:asciiTheme="minorEastAsia" w:eastAsiaTheme="minorEastAsia" w:hAnsiTheme="minorEastAsia" w:hint="eastAsia"/>
          <w:sz w:val="24"/>
          <w:szCs w:val="24"/>
        </w:rPr>
        <w:t>7</w:t>
      </w:r>
      <w:r w:rsidR="00BE7BEF">
        <w:rPr>
          <w:rFonts w:asciiTheme="minorEastAsia" w:eastAsiaTheme="minorEastAsia" w:hAnsiTheme="minorEastAsia" w:hint="eastAsia"/>
          <w:sz w:val="24"/>
          <w:szCs w:val="24"/>
        </w:rPr>
        <w:t>29/</w:t>
      </w:r>
      <w:r w:rsidR="00ED516F">
        <w:rPr>
          <w:rFonts w:asciiTheme="minorEastAsia" w:eastAsiaTheme="minorEastAsia" w:hAnsiTheme="minorEastAsia" w:hint="eastAsia"/>
          <w:sz w:val="24"/>
          <w:szCs w:val="24"/>
        </w:rPr>
        <w:t>5</w:t>
      </w:r>
    </w:p>
    <w:p w14:paraId="426854D1" w14:textId="22588AAE"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bookmarkStart w:id="2" w:name="_Hlk166676440"/>
      <w:r w:rsidR="00C4697F" w:rsidRPr="00C4697F">
        <w:rPr>
          <w:rFonts w:hint="eastAsia"/>
          <w:color w:val="000000" w:themeColor="text1"/>
          <w:sz w:val="24"/>
        </w:rPr>
        <w:t>信息系统运维类项目—应用平台运维与服务支撑</w:t>
      </w:r>
      <w:bookmarkEnd w:id="2"/>
    </w:p>
    <w:p w14:paraId="378AAB58" w14:textId="77777777" w:rsidR="00A037DF" w:rsidRDefault="00733D61">
      <w:pPr>
        <w:spacing w:line="360" w:lineRule="auto"/>
        <w:ind w:left="1680" w:hangingChars="700" w:hanging="1680"/>
        <w:rPr>
          <w:rFonts w:asciiTheme="minorEastAsia" w:eastAsiaTheme="minorEastAsia" w:hAnsiTheme="minorEastAsia"/>
          <w:sz w:val="24"/>
          <w:szCs w:val="24"/>
        </w:rPr>
      </w:pPr>
      <w:r>
        <w:rPr>
          <w:rFonts w:asciiTheme="minorEastAsia" w:eastAsiaTheme="minorEastAsia" w:hAnsiTheme="minorEastAsia" w:hint="eastAsia"/>
          <w:sz w:val="24"/>
          <w:szCs w:val="24"/>
        </w:rPr>
        <w:t>三、中标信息</w:t>
      </w:r>
    </w:p>
    <w:p w14:paraId="5DDC2B81" w14:textId="44ED4E6C" w:rsidR="00A037DF" w:rsidRPr="00642E96" w:rsidRDefault="00733D61">
      <w:pPr>
        <w:spacing w:line="360" w:lineRule="auto"/>
        <w:ind w:left="1680" w:hangingChars="700" w:hanging="1680"/>
        <w:rPr>
          <w:rFonts w:asciiTheme="minorEastAsia" w:eastAsiaTheme="minorEastAsia" w:hAnsiTheme="minorEastAsia"/>
          <w:sz w:val="24"/>
          <w:szCs w:val="24"/>
        </w:rPr>
      </w:pPr>
      <w:r w:rsidRPr="00642E96">
        <w:rPr>
          <w:rFonts w:asciiTheme="minorEastAsia" w:eastAsiaTheme="minorEastAsia" w:hAnsiTheme="minorEastAsia" w:hint="eastAsia"/>
          <w:sz w:val="24"/>
          <w:szCs w:val="24"/>
        </w:rPr>
        <w:t>第0</w:t>
      </w:r>
      <w:r w:rsidR="008C64AD" w:rsidRPr="00642E96">
        <w:rPr>
          <w:rFonts w:asciiTheme="minorEastAsia" w:eastAsiaTheme="minorEastAsia" w:hAnsiTheme="minorEastAsia" w:hint="eastAsia"/>
          <w:sz w:val="24"/>
          <w:szCs w:val="24"/>
        </w:rPr>
        <w:t>1</w:t>
      </w:r>
      <w:r w:rsidRPr="00642E96">
        <w:rPr>
          <w:rFonts w:asciiTheme="minorEastAsia" w:eastAsiaTheme="minorEastAsia" w:hAnsiTheme="minorEastAsia" w:hint="eastAsia"/>
          <w:sz w:val="24"/>
          <w:szCs w:val="24"/>
        </w:rPr>
        <w:t>包：</w:t>
      </w:r>
    </w:p>
    <w:p w14:paraId="627DDA37" w14:textId="709404E6" w:rsidR="00A037DF" w:rsidRPr="00642E96" w:rsidRDefault="00733D61">
      <w:pPr>
        <w:spacing w:line="360" w:lineRule="auto"/>
        <w:rPr>
          <w:rFonts w:asciiTheme="minorEastAsia" w:eastAsiaTheme="minorEastAsia" w:hAnsiTheme="minorEastAsia"/>
          <w:sz w:val="24"/>
          <w:szCs w:val="24"/>
        </w:rPr>
      </w:pPr>
      <w:r w:rsidRPr="00642E96">
        <w:rPr>
          <w:rFonts w:asciiTheme="minorEastAsia" w:eastAsiaTheme="minorEastAsia" w:hAnsiTheme="minorEastAsia" w:hint="eastAsia"/>
          <w:sz w:val="24"/>
          <w:szCs w:val="24"/>
        </w:rPr>
        <w:t>供应商名称：</w:t>
      </w:r>
      <w:r w:rsidR="00642E96" w:rsidRPr="00642E96">
        <w:rPr>
          <w:rFonts w:asciiTheme="minorEastAsia" w:eastAsiaTheme="minorEastAsia" w:hAnsiTheme="minorEastAsia" w:cs="宋体" w:hint="eastAsia"/>
          <w:color w:val="000000" w:themeColor="text1"/>
          <w:sz w:val="24"/>
          <w:szCs w:val="24"/>
        </w:rPr>
        <w:t>北京佰加星科技有限公司</w:t>
      </w:r>
    </w:p>
    <w:p w14:paraId="11294E78" w14:textId="76D00356" w:rsidR="00A037DF" w:rsidRPr="00642E96" w:rsidRDefault="00733D61">
      <w:pPr>
        <w:spacing w:line="360" w:lineRule="auto"/>
        <w:rPr>
          <w:rFonts w:asciiTheme="minorEastAsia" w:eastAsiaTheme="minorEastAsia" w:hAnsiTheme="minorEastAsia"/>
          <w:sz w:val="24"/>
          <w:szCs w:val="24"/>
        </w:rPr>
      </w:pPr>
      <w:r w:rsidRPr="00642E96">
        <w:rPr>
          <w:rFonts w:asciiTheme="minorEastAsia" w:eastAsiaTheme="minorEastAsia" w:hAnsiTheme="minorEastAsia" w:hint="eastAsia"/>
          <w:sz w:val="24"/>
          <w:szCs w:val="24"/>
        </w:rPr>
        <w:t>供应商地址：</w:t>
      </w:r>
      <w:r w:rsidR="00642E96" w:rsidRPr="00642E96">
        <w:rPr>
          <w:rFonts w:asciiTheme="minorEastAsia" w:eastAsiaTheme="minorEastAsia" w:hAnsiTheme="minorEastAsia" w:cs="宋体" w:hint="eastAsia"/>
          <w:color w:val="000000" w:themeColor="text1"/>
          <w:sz w:val="24"/>
          <w:szCs w:val="24"/>
        </w:rPr>
        <w:t>北京市海淀区农大南路1号院5号楼4层408</w:t>
      </w:r>
    </w:p>
    <w:p w14:paraId="78B406F1" w14:textId="3441B2CB" w:rsidR="00A037DF" w:rsidRPr="00642E96" w:rsidRDefault="00733D61">
      <w:pPr>
        <w:spacing w:line="360" w:lineRule="auto"/>
        <w:rPr>
          <w:rFonts w:asciiTheme="minorEastAsia" w:eastAsiaTheme="minorEastAsia" w:hAnsiTheme="minorEastAsia"/>
          <w:sz w:val="24"/>
          <w:szCs w:val="24"/>
        </w:rPr>
      </w:pPr>
      <w:r w:rsidRPr="00642E96">
        <w:rPr>
          <w:rFonts w:asciiTheme="minorEastAsia" w:eastAsiaTheme="minorEastAsia" w:hAnsiTheme="minorEastAsia" w:hint="eastAsia"/>
          <w:sz w:val="24"/>
          <w:szCs w:val="24"/>
        </w:rPr>
        <w:t xml:space="preserve">中标金额：¥ </w:t>
      </w:r>
      <w:r w:rsidR="00642E96" w:rsidRPr="00642E96">
        <w:rPr>
          <w:rFonts w:asciiTheme="minorEastAsia" w:eastAsiaTheme="minorEastAsia" w:hAnsiTheme="minorEastAsia" w:cs="宋体" w:hint="eastAsia"/>
          <w:color w:val="000000" w:themeColor="text1"/>
          <w:sz w:val="24"/>
          <w:szCs w:val="24"/>
        </w:rPr>
        <w:t>1,766,300</w:t>
      </w:r>
      <w:r w:rsidR="00C4697F" w:rsidRPr="00642E96">
        <w:rPr>
          <w:rFonts w:asciiTheme="minorEastAsia" w:eastAsiaTheme="minorEastAsia" w:hAnsiTheme="minorEastAsia"/>
          <w:sz w:val="24"/>
          <w:szCs w:val="24"/>
        </w:rPr>
        <w:t>.00</w:t>
      </w:r>
      <w:r w:rsidRPr="00642E96">
        <w:rPr>
          <w:rFonts w:asciiTheme="minorEastAsia" w:eastAsiaTheme="minorEastAsia" w:hAnsiTheme="minorEastAsia" w:hint="eastAsia"/>
          <w:sz w:val="24"/>
          <w:szCs w:val="24"/>
        </w:rPr>
        <w:t>元（大写：</w:t>
      </w:r>
      <w:r w:rsidR="00642E96" w:rsidRPr="00642E96">
        <w:rPr>
          <w:rFonts w:asciiTheme="minorEastAsia" w:eastAsiaTheme="minorEastAsia" w:hAnsiTheme="minorEastAsia" w:cs="宋体" w:hint="eastAsia"/>
          <w:color w:val="000000" w:themeColor="text1"/>
          <w:sz w:val="24"/>
          <w:szCs w:val="24"/>
        </w:rPr>
        <w:t>壹佰柒拾陆万陆仟叁佰元整</w:t>
      </w:r>
      <w:r w:rsidR="008767EE" w:rsidRPr="00642E96">
        <w:rPr>
          <w:rFonts w:asciiTheme="minorEastAsia" w:eastAsiaTheme="minorEastAsia" w:hAnsiTheme="minorEastAsia" w:hint="eastAsia"/>
          <w:sz w:val="24"/>
          <w:szCs w:val="24"/>
        </w:rPr>
        <w:t>）</w:t>
      </w:r>
    </w:p>
    <w:p w14:paraId="78185B5D" w14:textId="393B123B" w:rsidR="00C4697F" w:rsidRPr="00EB32F6" w:rsidRDefault="00C4697F" w:rsidP="00C4697F">
      <w:pPr>
        <w:spacing w:line="360" w:lineRule="auto"/>
        <w:ind w:left="1680" w:hangingChars="700" w:hanging="1680"/>
        <w:rPr>
          <w:rFonts w:asciiTheme="minorEastAsia" w:eastAsiaTheme="minorEastAsia" w:hAnsiTheme="minorEastAsia"/>
          <w:sz w:val="24"/>
          <w:szCs w:val="24"/>
        </w:rPr>
      </w:pPr>
      <w:r w:rsidRPr="00EB32F6">
        <w:rPr>
          <w:rFonts w:asciiTheme="minorEastAsia" w:eastAsiaTheme="minorEastAsia" w:hAnsiTheme="minorEastAsia" w:hint="eastAsia"/>
          <w:sz w:val="24"/>
          <w:szCs w:val="24"/>
        </w:rPr>
        <w:t>第02包：</w:t>
      </w:r>
    </w:p>
    <w:p w14:paraId="5975EBBB" w14:textId="12352B0D" w:rsidR="00C4697F" w:rsidRPr="00EB32F6" w:rsidRDefault="00C4697F" w:rsidP="00C4697F">
      <w:pPr>
        <w:spacing w:line="360" w:lineRule="auto"/>
        <w:rPr>
          <w:rFonts w:asciiTheme="minorEastAsia" w:eastAsiaTheme="minorEastAsia" w:hAnsiTheme="minorEastAsia"/>
          <w:sz w:val="24"/>
          <w:szCs w:val="24"/>
        </w:rPr>
      </w:pPr>
      <w:r w:rsidRPr="00EB32F6">
        <w:rPr>
          <w:rFonts w:asciiTheme="minorEastAsia" w:eastAsiaTheme="minorEastAsia" w:hAnsiTheme="minorEastAsia" w:hint="eastAsia"/>
          <w:sz w:val="24"/>
          <w:szCs w:val="24"/>
        </w:rPr>
        <w:t>供应商名称：</w:t>
      </w:r>
      <w:r w:rsidR="00642E96" w:rsidRPr="00EB32F6">
        <w:rPr>
          <w:rFonts w:asciiTheme="minorEastAsia" w:eastAsiaTheme="minorEastAsia" w:hAnsiTheme="minorEastAsia" w:hint="eastAsia"/>
          <w:sz w:val="24"/>
          <w:szCs w:val="24"/>
        </w:rPr>
        <w:t>北京新翼软件开发有限公司</w:t>
      </w:r>
    </w:p>
    <w:p w14:paraId="1BE142F9" w14:textId="1688FDB4" w:rsidR="00C4697F" w:rsidRPr="00EB32F6" w:rsidRDefault="00C4697F" w:rsidP="00C4697F">
      <w:pPr>
        <w:spacing w:line="360" w:lineRule="auto"/>
        <w:rPr>
          <w:rFonts w:asciiTheme="minorEastAsia" w:eastAsiaTheme="minorEastAsia" w:hAnsiTheme="minorEastAsia"/>
          <w:sz w:val="24"/>
          <w:szCs w:val="24"/>
        </w:rPr>
      </w:pPr>
      <w:r w:rsidRPr="00EB32F6">
        <w:rPr>
          <w:rFonts w:asciiTheme="minorEastAsia" w:eastAsiaTheme="minorEastAsia" w:hAnsiTheme="minorEastAsia" w:hint="eastAsia"/>
          <w:sz w:val="24"/>
          <w:szCs w:val="24"/>
        </w:rPr>
        <w:t>供应商地址：</w:t>
      </w:r>
      <w:r w:rsidR="00642E96" w:rsidRPr="00EB32F6">
        <w:rPr>
          <w:rFonts w:asciiTheme="minorEastAsia" w:eastAsiaTheme="minorEastAsia" w:hAnsiTheme="minorEastAsia" w:cs="微软雅黑" w:hint="eastAsia"/>
          <w:sz w:val="24"/>
          <w:szCs w:val="24"/>
        </w:rPr>
        <w:t>北京市海淀区学院路30号科大天工大厦A座409</w:t>
      </w:r>
    </w:p>
    <w:p w14:paraId="433C370A" w14:textId="67F236DA" w:rsidR="00C4697F" w:rsidRPr="00EB32F6" w:rsidRDefault="00C4697F" w:rsidP="00C4697F">
      <w:pPr>
        <w:spacing w:line="360" w:lineRule="auto"/>
        <w:rPr>
          <w:rFonts w:asciiTheme="minorEastAsia" w:eastAsiaTheme="minorEastAsia" w:hAnsiTheme="minorEastAsia"/>
          <w:sz w:val="24"/>
          <w:szCs w:val="24"/>
        </w:rPr>
      </w:pPr>
      <w:r w:rsidRPr="00EB32F6">
        <w:rPr>
          <w:rFonts w:asciiTheme="minorEastAsia" w:eastAsiaTheme="minorEastAsia" w:hAnsiTheme="minorEastAsia" w:hint="eastAsia"/>
          <w:sz w:val="24"/>
          <w:szCs w:val="24"/>
        </w:rPr>
        <w:t>中标金额：¥</w:t>
      </w:r>
      <w:r w:rsidR="0022640E" w:rsidRPr="00EB32F6">
        <w:rPr>
          <w:rFonts w:asciiTheme="minorEastAsia" w:eastAsiaTheme="minorEastAsia" w:hAnsiTheme="minorEastAsia" w:hint="eastAsia"/>
          <w:sz w:val="24"/>
          <w:szCs w:val="24"/>
        </w:rPr>
        <w:t xml:space="preserve"> </w:t>
      </w:r>
      <w:r w:rsidR="00490023" w:rsidRPr="00EB32F6">
        <w:rPr>
          <w:rFonts w:asciiTheme="minorEastAsia" w:eastAsiaTheme="minorEastAsia" w:hAnsiTheme="minorEastAsia" w:hint="eastAsia"/>
          <w:sz w:val="24"/>
          <w:szCs w:val="24"/>
        </w:rPr>
        <w:t>4</w:t>
      </w:r>
      <w:r w:rsidR="00EB32F6" w:rsidRPr="00EB32F6">
        <w:rPr>
          <w:rFonts w:asciiTheme="minorEastAsia" w:eastAsiaTheme="minorEastAsia" w:hAnsiTheme="minorEastAsia" w:hint="eastAsia"/>
          <w:sz w:val="24"/>
          <w:szCs w:val="24"/>
        </w:rPr>
        <w:t>5</w:t>
      </w:r>
      <w:r w:rsidR="00490023" w:rsidRPr="00EB32F6">
        <w:rPr>
          <w:rFonts w:asciiTheme="minorEastAsia" w:eastAsiaTheme="minorEastAsia" w:hAnsiTheme="minorEastAsia" w:hint="eastAsia"/>
          <w:sz w:val="24"/>
          <w:szCs w:val="24"/>
        </w:rPr>
        <w:t>,</w:t>
      </w:r>
      <w:r w:rsidR="00EB32F6" w:rsidRPr="00EB32F6">
        <w:rPr>
          <w:rFonts w:asciiTheme="minorEastAsia" w:eastAsiaTheme="minorEastAsia" w:hAnsiTheme="minorEastAsia" w:hint="eastAsia"/>
          <w:sz w:val="24"/>
          <w:szCs w:val="24"/>
        </w:rPr>
        <w:t>0</w:t>
      </w:r>
      <w:r w:rsidR="00490023" w:rsidRPr="00EB32F6">
        <w:rPr>
          <w:rFonts w:asciiTheme="minorEastAsia" w:eastAsiaTheme="minorEastAsia" w:hAnsiTheme="minorEastAsia" w:hint="eastAsia"/>
          <w:sz w:val="24"/>
          <w:szCs w:val="24"/>
        </w:rPr>
        <w:t>00.00</w:t>
      </w:r>
      <w:r w:rsidRPr="00EB32F6">
        <w:rPr>
          <w:rFonts w:asciiTheme="minorEastAsia" w:eastAsiaTheme="minorEastAsia" w:hAnsiTheme="minorEastAsia" w:hint="eastAsia"/>
          <w:sz w:val="24"/>
          <w:szCs w:val="24"/>
        </w:rPr>
        <w:t>元（大写：</w:t>
      </w:r>
      <w:r w:rsidR="00EB32F6" w:rsidRPr="00EB32F6">
        <w:rPr>
          <w:rFonts w:asciiTheme="minorEastAsia" w:eastAsiaTheme="minorEastAsia" w:hAnsiTheme="minorEastAsia" w:cs="微软雅黑" w:hint="eastAsia"/>
          <w:sz w:val="24"/>
        </w:rPr>
        <w:t>肆万伍仟元整</w:t>
      </w:r>
      <w:r w:rsidRPr="00EB32F6">
        <w:rPr>
          <w:rFonts w:asciiTheme="minorEastAsia" w:eastAsiaTheme="minorEastAsia" w:hAnsiTheme="minorEastAsia" w:hint="eastAsia"/>
          <w:sz w:val="24"/>
          <w:szCs w:val="24"/>
        </w:rPr>
        <w:t>）</w:t>
      </w:r>
    </w:p>
    <w:p w14:paraId="13F932BB" w14:textId="185BDCCA" w:rsidR="007E75DE" w:rsidRPr="008E0EE6" w:rsidRDefault="007E75DE" w:rsidP="007E75DE">
      <w:pPr>
        <w:spacing w:line="360" w:lineRule="auto"/>
        <w:ind w:left="1680" w:hangingChars="700" w:hanging="1680"/>
        <w:rPr>
          <w:rFonts w:asciiTheme="minorEastAsia" w:eastAsiaTheme="minorEastAsia" w:hAnsiTheme="minorEastAsia"/>
          <w:sz w:val="24"/>
          <w:szCs w:val="24"/>
        </w:rPr>
      </w:pPr>
      <w:r w:rsidRPr="008E0EE6">
        <w:rPr>
          <w:rFonts w:asciiTheme="minorEastAsia" w:eastAsiaTheme="minorEastAsia" w:hAnsiTheme="minorEastAsia" w:hint="eastAsia"/>
          <w:sz w:val="24"/>
          <w:szCs w:val="24"/>
        </w:rPr>
        <w:t>第03包：</w:t>
      </w:r>
    </w:p>
    <w:p w14:paraId="5A1BF2B2" w14:textId="13E01167" w:rsidR="007E75DE" w:rsidRPr="008E0EE6" w:rsidRDefault="007E75DE" w:rsidP="007E75DE">
      <w:pPr>
        <w:spacing w:line="360" w:lineRule="auto"/>
        <w:rPr>
          <w:rFonts w:asciiTheme="minorEastAsia" w:eastAsiaTheme="minorEastAsia" w:hAnsiTheme="minorEastAsia"/>
          <w:sz w:val="24"/>
          <w:szCs w:val="24"/>
        </w:rPr>
      </w:pPr>
      <w:r w:rsidRPr="008E0EE6">
        <w:rPr>
          <w:rFonts w:asciiTheme="minorEastAsia" w:eastAsiaTheme="minorEastAsia" w:hAnsiTheme="minorEastAsia" w:hint="eastAsia"/>
          <w:sz w:val="24"/>
          <w:szCs w:val="24"/>
        </w:rPr>
        <w:t>供应商名称：</w:t>
      </w:r>
      <w:r w:rsidR="008E0EE6" w:rsidRPr="008E0EE6">
        <w:rPr>
          <w:rFonts w:asciiTheme="minorEastAsia" w:eastAsiaTheme="minorEastAsia" w:hAnsiTheme="minorEastAsia" w:hint="eastAsia"/>
          <w:color w:val="000000"/>
          <w:sz w:val="24"/>
          <w:szCs w:val="24"/>
        </w:rPr>
        <w:t>北京京师励耘教育科技有限公司</w:t>
      </w:r>
    </w:p>
    <w:p w14:paraId="7D3A6A6E" w14:textId="5DA8B424" w:rsidR="007E75DE" w:rsidRPr="008E0EE6" w:rsidRDefault="007E75DE" w:rsidP="007E75DE">
      <w:pPr>
        <w:spacing w:line="360" w:lineRule="auto"/>
        <w:rPr>
          <w:rFonts w:asciiTheme="minorEastAsia" w:eastAsiaTheme="minorEastAsia" w:hAnsiTheme="minorEastAsia"/>
          <w:sz w:val="24"/>
          <w:szCs w:val="24"/>
        </w:rPr>
      </w:pPr>
      <w:r w:rsidRPr="008E0EE6">
        <w:rPr>
          <w:rFonts w:asciiTheme="minorEastAsia" w:eastAsiaTheme="minorEastAsia" w:hAnsiTheme="minorEastAsia" w:hint="eastAsia"/>
          <w:sz w:val="24"/>
          <w:szCs w:val="24"/>
        </w:rPr>
        <w:t>供应商地址：</w:t>
      </w:r>
      <w:r w:rsidR="008E0EE6" w:rsidRPr="008E0EE6">
        <w:rPr>
          <w:rFonts w:asciiTheme="minorEastAsia" w:eastAsiaTheme="minorEastAsia" w:hAnsiTheme="minorEastAsia" w:hint="eastAsia"/>
          <w:color w:val="000000"/>
          <w:sz w:val="24"/>
          <w:szCs w:val="24"/>
        </w:rPr>
        <w:t>北京市海淀区北四环西路6</w:t>
      </w:r>
      <w:r w:rsidR="008E0EE6" w:rsidRPr="008E0EE6">
        <w:rPr>
          <w:rFonts w:asciiTheme="minorEastAsia" w:eastAsiaTheme="minorEastAsia" w:hAnsiTheme="minorEastAsia"/>
          <w:color w:val="000000"/>
          <w:sz w:val="24"/>
          <w:szCs w:val="24"/>
        </w:rPr>
        <w:t>5</w:t>
      </w:r>
      <w:r w:rsidR="008E0EE6" w:rsidRPr="008E0EE6">
        <w:rPr>
          <w:rFonts w:asciiTheme="minorEastAsia" w:eastAsiaTheme="minorEastAsia" w:hAnsiTheme="minorEastAsia" w:hint="eastAsia"/>
          <w:color w:val="000000"/>
          <w:sz w:val="24"/>
          <w:szCs w:val="24"/>
        </w:rPr>
        <w:t>号1</w:t>
      </w:r>
      <w:r w:rsidR="008E0EE6" w:rsidRPr="008E0EE6">
        <w:rPr>
          <w:rFonts w:asciiTheme="minorEastAsia" w:eastAsiaTheme="minorEastAsia" w:hAnsiTheme="minorEastAsia"/>
          <w:color w:val="000000"/>
          <w:sz w:val="24"/>
          <w:szCs w:val="24"/>
        </w:rPr>
        <w:t>0</w:t>
      </w:r>
      <w:r w:rsidR="008E0EE6" w:rsidRPr="008E0EE6">
        <w:rPr>
          <w:rFonts w:asciiTheme="minorEastAsia" w:eastAsiaTheme="minorEastAsia" w:hAnsiTheme="minorEastAsia" w:hint="eastAsia"/>
          <w:color w:val="000000"/>
          <w:sz w:val="24"/>
          <w:szCs w:val="24"/>
        </w:rPr>
        <w:t>层1</w:t>
      </w:r>
      <w:r w:rsidR="008E0EE6" w:rsidRPr="008E0EE6">
        <w:rPr>
          <w:rFonts w:asciiTheme="minorEastAsia" w:eastAsiaTheme="minorEastAsia" w:hAnsiTheme="minorEastAsia"/>
          <w:color w:val="000000"/>
          <w:sz w:val="24"/>
          <w:szCs w:val="24"/>
        </w:rPr>
        <w:t>018</w:t>
      </w:r>
    </w:p>
    <w:p w14:paraId="79B79C6E" w14:textId="4C25167D" w:rsidR="007E75DE" w:rsidRPr="008E0EE6" w:rsidRDefault="007E75DE" w:rsidP="007E75DE">
      <w:pPr>
        <w:pStyle w:val="2"/>
        <w:ind w:leftChars="0" w:left="0" w:firstLineChars="0" w:firstLine="0"/>
        <w:rPr>
          <w:rFonts w:asciiTheme="minorEastAsia" w:eastAsiaTheme="minorEastAsia" w:hAnsiTheme="minorEastAsia"/>
          <w:szCs w:val="24"/>
        </w:rPr>
      </w:pPr>
      <w:r w:rsidRPr="008E0EE6">
        <w:rPr>
          <w:rFonts w:asciiTheme="minorEastAsia" w:eastAsiaTheme="minorEastAsia" w:hAnsiTheme="minorEastAsia" w:hint="eastAsia"/>
          <w:szCs w:val="24"/>
        </w:rPr>
        <w:t>中标金额：¥</w:t>
      </w:r>
      <w:r w:rsidR="008E0EE6" w:rsidRPr="008E0EE6">
        <w:rPr>
          <w:rFonts w:asciiTheme="minorEastAsia" w:eastAsiaTheme="minorEastAsia" w:hAnsiTheme="minorEastAsia" w:hint="eastAsia"/>
          <w:color w:val="000000"/>
          <w:szCs w:val="24"/>
        </w:rPr>
        <w:t>1</w:t>
      </w:r>
      <w:r w:rsidR="008E0EE6" w:rsidRPr="008E0EE6">
        <w:rPr>
          <w:rFonts w:asciiTheme="minorEastAsia" w:eastAsiaTheme="minorEastAsia" w:hAnsiTheme="minorEastAsia"/>
          <w:color w:val="000000"/>
          <w:szCs w:val="24"/>
        </w:rPr>
        <w:t>,227,600</w:t>
      </w:r>
      <w:r w:rsidR="00645157" w:rsidRPr="008E0EE6">
        <w:rPr>
          <w:rFonts w:asciiTheme="minorEastAsia" w:eastAsiaTheme="minorEastAsia" w:hAnsiTheme="minorEastAsia" w:hint="eastAsia"/>
          <w:color w:val="000000" w:themeColor="text1"/>
          <w:szCs w:val="24"/>
        </w:rPr>
        <w:t>.00</w:t>
      </w:r>
      <w:r w:rsidRPr="008E0EE6">
        <w:rPr>
          <w:rFonts w:asciiTheme="minorEastAsia" w:eastAsiaTheme="minorEastAsia" w:hAnsiTheme="minorEastAsia" w:hint="eastAsia"/>
          <w:szCs w:val="24"/>
        </w:rPr>
        <w:t>元（大写：</w:t>
      </w:r>
      <w:r w:rsidR="008E0EE6" w:rsidRPr="008E0EE6">
        <w:rPr>
          <w:rFonts w:asciiTheme="minorEastAsia" w:eastAsiaTheme="minorEastAsia" w:hAnsiTheme="minorEastAsia" w:hint="eastAsia"/>
          <w:color w:val="000000"/>
          <w:szCs w:val="24"/>
        </w:rPr>
        <w:t>壹佰贰拾贰万柒仟陆佰元整</w:t>
      </w:r>
      <w:r w:rsidRPr="008E0EE6">
        <w:rPr>
          <w:rFonts w:asciiTheme="minorEastAsia" w:eastAsiaTheme="minorEastAsia" w:hAnsiTheme="minorEastAsia" w:hint="eastAsia"/>
          <w:szCs w:val="24"/>
        </w:rPr>
        <w:t>）</w:t>
      </w:r>
    </w:p>
    <w:p w14:paraId="1957B1D6" w14:textId="5D2E5F3B" w:rsidR="00F66495" w:rsidRPr="008F7D70" w:rsidRDefault="00F66495" w:rsidP="00F66495">
      <w:pPr>
        <w:spacing w:line="360" w:lineRule="auto"/>
        <w:ind w:left="1680" w:hangingChars="700" w:hanging="1680"/>
        <w:rPr>
          <w:rFonts w:asciiTheme="minorEastAsia" w:eastAsiaTheme="minorEastAsia" w:hAnsiTheme="minorEastAsia"/>
          <w:sz w:val="24"/>
          <w:szCs w:val="24"/>
        </w:rPr>
      </w:pPr>
      <w:r w:rsidRPr="008F7D70">
        <w:rPr>
          <w:rFonts w:asciiTheme="minorEastAsia" w:eastAsiaTheme="minorEastAsia" w:hAnsiTheme="minorEastAsia" w:hint="eastAsia"/>
          <w:sz w:val="24"/>
          <w:szCs w:val="24"/>
        </w:rPr>
        <w:t>第04包：</w:t>
      </w:r>
    </w:p>
    <w:p w14:paraId="544E300A" w14:textId="1D3E14CD" w:rsidR="00F66495" w:rsidRPr="008F7D70" w:rsidRDefault="00F66495" w:rsidP="00F66495">
      <w:pPr>
        <w:spacing w:line="360" w:lineRule="auto"/>
        <w:rPr>
          <w:rFonts w:asciiTheme="minorEastAsia" w:eastAsiaTheme="minorEastAsia" w:hAnsiTheme="minorEastAsia"/>
          <w:sz w:val="24"/>
          <w:szCs w:val="24"/>
        </w:rPr>
      </w:pPr>
      <w:r w:rsidRPr="008F7D70">
        <w:rPr>
          <w:rFonts w:asciiTheme="minorEastAsia" w:eastAsiaTheme="minorEastAsia" w:hAnsiTheme="minorEastAsia" w:hint="eastAsia"/>
          <w:sz w:val="24"/>
          <w:szCs w:val="24"/>
        </w:rPr>
        <w:t>供应商名称：</w:t>
      </w:r>
      <w:r w:rsidR="008F7D70" w:rsidRPr="008F7D70">
        <w:rPr>
          <w:rFonts w:asciiTheme="minorEastAsia" w:eastAsiaTheme="minorEastAsia" w:hAnsiTheme="minorEastAsia"/>
          <w:sz w:val="24"/>
        </w:rPr>
        <w:t>北京合力思齐信息技术有限公司</w:t>
      </w:r>
    </w:p>
    <w:p w14:paraId="5695CC8B" w14:textId="71438B82" w:rsidR="00F66495" w:rsidRPr="008F7D70" w:rsidRDefault="00F66495" w:rsidP="00F66495">
      <w:pPr>
        <w:spacing w:line="360" w:lineRule="auto"/>
        <w:rPr>
          <w:rFonts w:asciiTheme="minorEastAsia" w:eastAsiaTheme="minorEastAsia" w:hAnsiTheme="minorEastAsia"/>
          <w:sz w:val="24"/>
          <w:szCs w:val="24"/>
        </w:rPr>
      </w:pPr>
      <w:r w:rsidRPr="008F7D70">
        <w:rPr>
          <w:rFonts w:asciiTheme="minorEastAsia" w:eastAsiaTheme="minorEastAsia" w:hAnsiTheme="minorEastAsia" w:hint="eastAsia"/>
          <w:sz w:val="24"/>
          <w:szCs w:val="24"/>
        </w:rPr>
        <w:t>供应商地址：</w:t>
      </w:r>
      <w:r w:rsidR="008F7D70" w:rsidRPr="008F7D70">
        <w:rPr>
          <w:rFonts w:asciiTheme="minorEastAsia" w:eastAsiaTheme="minorEastAsia" w:hAnsiTheme="minorEastAsia"/>
          <w:sz w:val="24"/>
        </w:rPr>
        <w:t>北京市海淀区金沟河路19号20号楼5层516室</w:t>
      </w:r>
    </w:p>
    <w:p w14:paraId="4E652560" w14:textId="7DF9DDD6" w:rsidR="00F66495" w:rsidRPr="008F7D70" w:rsidRDefault="00F66495" w:rsidP="007E75DE">
      <w:pPr>
        <w:pStyle w:val="2"/>
        <w:ind w:leftChars="0" w:left="0" w:firstLineChars="0" w:firstLine="0"/>
        <w:rPr>
          <w:rFonts w:asciiTheme="minorEastAsia" w:eastAsiaTheme="minorEastAsia" w:hAnsiTheme="minorEastAsia"/>
          <w:szCs w:val="24"/>
        </w:rPr>
      </w:pPr>
      <w:r w:rsidRPr="008F7D70">
        <w:rPr>
          <w:rFonts w:asciiTheme="minorEastAsia" w:eastAsiaTheme="minorEastAsia" w:hAnsiTheme="minorEastAsia" w:hint="eastAsia"/>
          <w:szCs w:val="24"/>
        </w:rPr>
        <w:t>中标金额：¥</w:t>
      </w:r>
      <w:r w:rsidR="008F7D70" w:rsidRPr="008F7D70">
        <w:rPr>
          <w:rFonts w:asciiTheme="minorEastAsia" w:eastAsiaTheme="minorEastAsia" w:hAnsiTheme="minorEastAsia" w:hint="eastAsia"/>
          <w:kern w:val="0"/>
        </w:rPr>
        <w:t>155,</w:t>
      </w:r>
      <w:r w:rsidR="008F7D70" w:rsidRPr="008F7D70">
        <w:rPr>
          <w:rFonts w:asciiTheme="minorEastAsia" w:eastAsiaTheme="minorEastAsia" w:hAnsiTheme="minorEastAsia"/>
          <w:kern w:val="0"/>
        </w:rPr>
        <w:t>20</w:t>
      </w:r>
      <w:r w:rsidR="008F7D70" w:rsidRPr="008F7D70">
        <w:rPr>
          <w:rFonts w:asciiTheme="minorEastAsia" w:eastAsiaTheme="minorEastAsia" w:hAnsiTheme="minorEastAsia" w:hint="eastAsia"/>
          <w:kern w:val="0"/>
        </w:rPr>
        <w:t>0</w:t>
      </w:r>
      <w:r w:rsidR="002F4EAA" w:rsidRPr="008F7D70">
        <w:rPr>
          <w:rFonts w:asciiTheme="minorEastAsia" w:eastAsiaTheme="minorEastAsia" w:hAnsiTheme="minorEastAsia"/>
          <w:szCs w:val="24"/>
        </w:rPr>
        <w:t>.00</w:t>
      </w:r>
      <w:r w:rsidRPr="008F7D70">
        <w:rPr>
          <w:rFonts w:asciiTheme="minorEastAsia" w:eastAsiaTheme="minorEastAsia" w:hAnsiTheme="minorEastAsia" w:hint="eastAsia"/>
          <w:szCs w:val="24"/>
        </w:rPr>
        <w:t>元（大写：</w:t>
      </w:r>
      <w:r w:rsidR="008F7D70" w:rsidRPr="008F7D70">
        <w:rPr>
          <w:rFonts w:asciiTheme="minorEastAsia" w:eastAsiaTheme="minorEastAsia" w:hAnsiTheme="minorEastAsia"/>
        </w:rPr>
        <w:t>壹拾伍万伍仟贰佰元</w:t>
      </w:r>
      <w:r w:rsidRPr="008F7D70">
        <w:rPr>
          <w:rFonts w:asciiTheme="minorEastAsia" w:eastAsiaTheme="minorEastAsia" w:hAnsiTheme="minorEastAsia" w:hint="eastAsia"/>
          <w:szCs w:val="24"/>
        </w:rPr>
        <w:t>）</w:t>
      </w:r>
    </w:p>
    <w:p w14:paraId="437C70DD" w14:textId="1802A7D4" w:rsidR="00017176" w:rsidRDefault="00017176" w:rsidP="00017176">
      <w:pPr>
        <w:spacing w:line="360" w:lineRule="auto"/>
        <w:rPr>
          <w:rFonts w:asciiTheme="minorEastAsia" w:eastAsiaTheme="minorEastAsia" w:hAnsiTheme="minorEastAsia"/>
          <w:sz w:val="24"/>
          <w:szCs w:val="24"/>
        </w:rPr>
      </w:pPr>
      <w:r w:rsidRPr="00EA5E56">
        <w:rPr>
          <w:rFonts w:asciiTheme="minorEastAsia" w:eastAsiaTheme="minorEastAsia" w:hAnsiTheme="minorEastAsia" w:hint="eastAsia"/>
          <w:sz w:val="24"/>
          <w:szCs w:val="24"/>
        </w:rPr>
        <w:t>四、主要标的信息</w:t>
      </w:r>
    </w:p>
    <w:p w14:paraId="5047B478" w14:textId="77777777" w:rsidR="00E40FF7" w:rsidRDefault="00E40FF7" w:rsidP="00E40FF7">
      <w:pPr>
        <w:pStyle w:val="2"/>
        <w:ind w:firstLine="480"/>
      </w:pPr>
    </w:p>
    <w:p w14:paraId="69E3500F" w14:textId="77777777" w:rsidR="00E40FF7" w:rsidRDefault="00E40FF7" w:rsidP="00E40FF7">
      <w:pPr>
        <w:pStyle w:val="2"/>
        <w:ind w:firstLine="480"/>
      </w:pPr>
    </w:p>
    <w:p w14:paraId="508341F0" w14:textId="77777777" w:rsidR="00E40FF7" w:rsidRDefault="00E40FF7" w:rsidP="00E40FF7">
      <w:pPr>
        <w:pStyle w:val="2"/>
        <w:ind w:firstLine="480"/>
      </w:pPr>
    </w:p>
    <w:p w14:paraId="56858301" w14:textId="77777777" w:rsidR="00E40FF7" w:rsidRDefault="00E40FF7" w:rsidP="00E40FF7">
      <w:pPr>
        <w:pStyle w:val="2"/>
        <w:ind w:firstLine="480"/>
      </w:pPr>
    </w:p>
    <w:p w14:paraId="1E0FECC2" w14:textId="77777777" w:rsidR="00E40FF7" w:rsidRPr="00E40FF7" w:rsidRDefault="00E40FF7" w:rsidP="00E40FF7">
      <w:pPr>
        <w:pStyle w:val="2"/>
        <w:ind w:firstLine="480"/>
      </w:pPr>
    </w:p>
    <w:p w14:paraId="63FA9282" w14:textId="77777777" w:rsidR="00E40FF7" w:rsidRDefault="00E40FF7" w:rsidP="00017176">
      <w:pPr>
        <w:spacing w:line="360" w:lineRule="auto"/>
        <w:rPr>
          <w:rFonts w:asciiTheme="minorEastAsia" w:eastAsiaTheme="minorEastAsia" w:hAnsiTheme="minorEastAsia"/>
          <w:sz w:val="24"/>
          <w:szCs w:val="24"/>
        </w:rPr>
      </w:pPr>
    </w:p>
    <w:p w14:paraId="0519FE6E" w14:textId="7F7B97D3"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1</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7C558A3A" w14:textId="77777777" w:rsidTr="00B66743">
        <w:trPr>
          <w:trHeight w:val="219"/>
        </w:trPr>
        <w:tc>
          <w:tcPr>
            <w:tcW w:w="5000" w:type="pct"/>
          </w:tcPr>
          <w:p w14:paraId="51426CD2"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0724B075" w14:textId="77777777" w:rsidTr="00B66743">
        <w:trPr>
          <w:trHeight w:val="3534"/>
        </w:trPr>
        <w:tc>
          <w:tcPr>
            <w:tcW w:w="5000" w:type="pct"/>
          </w:tcPr>
          <w:p w14:paraId="78A4E062" w14:textId="749F57C7" w:rsidR="00017176" w:rsidRPr="00C445EA" w:rsidRDefault="00017176" w:rsidP="00B66743">
            <w:pPr>
              <w:spacing w:before="120" w:line="360" w:lineRule="auto"/>
              <w:jc w:val="left"/>
              <w:rPr>
                <w:rFonts w:asciiTheme="minorEastAsia" w:eastAsiaTheme="minorEastAsia" w:hAnsiTheme="minorEastAsia"/>
                <w:color w:val="000000" w:themeColor="text1"/>
                <w:sz w:val="24"/>
                <w:highlight w:val="yellow"/>
              </w:rPr>
            </w:pPr>
            <w:r w:rsidRPr="00C445EA">
              <w:rPr>
                <w:rFonts w:asciiTheme="minorEastAsia" w:eastAsiaTheme="minorEastAsia" w:hAnsiTheme="minorEastAsia" w:hint="eastAsia"/>
                <w:kern w:val="0"/>
                <w:sz w:val="24"/>
                <w:szCs w:val="24"/>
              </w:rPr>
              <w:t>名称：</w:t>
            </w:r>
            <w:r w:rsidR="00586453" w:rsidRPr="00EE5577">
              <w:rPr>
                <w:rFonts w:ascii="宋体" w:hAnsi="宋体"/>
                <w:b/>
                <w:color w:val="000000" w:themeColor="text1"/>
                <w:sz w:val="24"/>
              </w:rPr>
              <w:t>省级数据中心项目运维</w:t>
            </w:r>
            <w:r w:rsidR="00586453" w:rsidRPr="00EE5577">
              <w:rPr>
                <w:rFonts w:ascii="宋体" w:hAnsi="宋体" w:hint="eastAsia"/>
                <w:b/>
                <w:color w:val="000000" w:themeColor="text1"/>
                <w:sz w:val="24"/>
              </w:rPr>
              <w:t>（除全国教师）</w:t>
            </w:r>
          </w:p>
          <w:p w14:paraId="6840FF9E" w14:textId="51B7C71D"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服务范围</w:t>
            </w:r>
            <w:r w:rsidRPr="000A3FE1">
              <w:rPr>
                <w:rFonts w:asciiTheme="minorEastAsia" w:eastAsiaTheme="minorEastAsia" w:hAnsiTheme="minorEastAsia" w:hint="eastAsia"/>
                <w:color w:val="000000" w:themeColor="text1"/>
                <w:sz w:val="24"/>
              </w:rPr>
              <w:t>：</w:t>
            </w:r>
            <w:r w:rsidR="00586453" w:rsidRPr="00EE5577">
              <w:rPr>
                <w:rFonts w:ascii="宋体" w:hAnsi="宋体" w:hint="eastAsia"/>
                <w:color w:val="000000" w:themeColor="text1"/>
                <w:sz w:val="24"/>
              </w:rPr>
              <w:t>建立覆盖全国各级教育行政部门和各级各类学校的管理信息系统及基础数据库</w:t>
            </w:r>
            <w:r>
              <w:rPr>
                <w:rFonts w:asciiTheme="minorEastAsia" w:eastAsiaTheme="minorEastAsia" w:hAnsiTheme="minorEastAsia" w:hint="eastAsia"/>
                <w:color w:val="000000" w:themeColor="text1"/>
                <w:sz w:val="24"/>
              </w:rPr>
              <w:t>，</w:t>
            </w:r>
            <w:r w:rsidRPr="000A3FE1">
              <w:rPr>
                <w:rFonts w:asciiTheme="minorEastAsia" w:eastAsiaTheme="minorEastAsia" w:hAnsiTheme="minorEastAsia" w:hint="eastAsia"/>
                <w:color w:val="000000" w:themeColor="text1"/>
                <w:sz w:val="24"/>
              </w:rPr>
              <w:t>详</w:t>
            </w:r>
            <w:r w:rsidRPr="00C445EA">
              <w:rPr>
                <w:rFonts w:ascii="宋体" w:hAnsi="宋体" w:hint="eastAsia"/>
                <w:color w:val="000000" w:themeColor="text1"/>
                <w:sz w:val="24"/>
              </w:rPr>
              <w:t>见招标文件。</w:t>
            </w:r>
          </w:p>
          <w:p w14:paraId="209B3F85" w14:textId="6996932F"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00586453" w:rsidRPr="00EE5577">
              <w:rPr>
                <w:rFonts w:ascii="宋体" w:hAnsi="宋体" w:cs="宋体" w:hint="eastAsia"/>
                <w:color w:val="000000" w:themeColor="text1"/>
                <w:kern w:val="0"/>
                <w:sz w:val="24"/>
              </w:rPr>
              <w:t>通过专业的运维服务，确保省级数据中心业务系统以及承载业务系统的软硬件基础平台</w:t>
            </w:r>
            <w:r w:rsidR="00586453" w:rsidRPr="00EE5577">
              <w:rPr>
                <w:rFonts w:ascii="宋体" w:hAnsi="宋体" w:cs="宋体"/>
                <w:color w:val="000000" w:themeColor="text1"/>
                <w:kern w:val="0"/>
                <w:sz w:val="24"/>
              </w:rPr>
              <w:t>7*24</w:t>
            </w:r>
            <w:r w:rsidR="00586453" w:rsidRPr="00EE5577">
              <w:rPr>
                <w:rFonts w:ascii="宋体" w:hAnsi="宋体" w:cs="宋体" w:hint="eastAsia"/>
                <w:color w:val="000000" w:themeColor="text1"/>
                <w:kern w:val="0"/>
                <w:sz w:val="24"/>
              </w:rPr>
              <w:t>小时安全稳定运行，保证省级数据中心对全市学校、区教委、市教委提供正常稳定的系统服务</w:t>
            </w:r>
            <w:r w:rsidRPr="00C445EA">
              <w:rPr>
                <w:rFonts w:asciiTheme="minorEastAsia" w:eastAsiaTheme="minorEastAsia" w:hAnsiTheme="minorEastAsia" w:hint="eastAsia"/>
                <w:kern w:val="0"/>
                <w:sz w:val="24"/>
                <w:szCs w:val="24"/>
              </w:rPr>
              <w:t>，详见招标文件。</w:t>
            </w:r>
          </w:p>
          <w:p w14:paraId="7EE0931A"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087838B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2592222A" w14:textId="77777777"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094E3446" w14:textId="77777777" w:rsidTr="00B66743">
        <w:trPr>
          <w:trHeight w:val="219"/>
        </w:trPr>
        <w:tc>
          <w:tcPr>
            <w:tcW w:w="5000" w:type="pct"/>
          </w:tcPr>
          <w:p w14:paraId="72357ECB"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2C9A2395" w14:textId="77777777" w:rsidTr="00586453">
        <w:trPr>
          <w:trHeight w:val="3318"/>
        </w:trPr>
        <w:tc>
          <w:tcPr>
            <w:tcW w:w="5000" w:type="pct"/>
          </w:tcPr>
          <w:p w14:paraId="18382518" w14:textId="6955CFAC" w:rsidR="00017176" w:rsidRPr="00632D73"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名称：</w:t>
            </w:r>
            <w:r w:rsidR="00586453" w:rsidRPr="00EE5577">
              <w:rPr>
                <w:rFonts w:asciiTheme="minorEastAsia" w:eastAsiaTheme="minorEastAsia" w:hAnsiTheme="minorEastAsia" w:hint="eastAsia"/>
                <w:b/>
                <w:color w:val="000000" w:themeColor="text1"/>
                <w:sz w:val="24"/>
              </w:rPr>
              <w:t>市教委审计全流程管理信息系统运维</w:t>
            </w:r>
          </w:p>
          <w:p w14:paraId="3CF3BE05" w14:textId="29F78E32" w:rsidR="00017176" w:rsidRPr="00C445EA" w:rsidRDefault="00017176" w:rsidP="00B66743">
            <w:pPr>
              <w:spacing w:before="120" w:line="360" w:lineRule="auto"/>
              <w:jc w:val="left"/>
              <w:rPr>
                <w:rFonts w:ascii="宋体" w:hAnsi="宋体"/>
                <w:color w:val="000000"/>
                <w:kern w:val="0"/>
                <w:sz w:val="24"/>
              </w:rPr>
            </w:pPr>
            <w:r w:rsidRPr="00C445EA">
              <w:rPr>
                <w:rFonts w:asciiTheme="minorEastAsia" w:eastAsiaTheme="minorEastAsia" w:hAnsiTheme="minorEastAsia" w:hint="eastAsia"/>
                <w:kern w:val="0"/>
                <w:sz w:val="24"/>
                <w:szCs w:val="24"/>
              </w:rPr>
              <w:t>服务</w:t>
            </w:r>
            <w:r w:rsidRPr="00017176">
              <w:rPr>
                <w:rFonts w:ascii="宋体" w:hAnsi="宋体" w:hint="eastAsia"/>
                <w:color w:val="000000" w:themeColor="text1"/>
                <w:sz w:val="24"/>
              </w:rPr>
              <w:t>范围：</w:t>
            </w:r>
            <w:r w:rsidR="00586453" w:rsidRPr="00EE5577">
              <w:rPr>
                <w:rFonts w:asciiTheme="minorEastAsia" w:eastAsiaTheme="minorEastAsia" w:hAnsiTheme="minorEastAsia" w:cs="仿宋_GB2312" w:hint="eastAsia"/>
                <w:color w:val="000000" w:themeColor="text1"/>
                <w:kern w:val="0"/>
                <w:sz w:val="24"/>
                <w:szCs w:val="24"/>
              </w:rPr>
              <w:t>支撑审计处日常管理及审计项目的管理等工作</w:t>
            </w:r>
            <w:r w:rsidRPr="00017176">
              <w:rPr>
                <w:rFonts w:ascii="宋体" w:hAnsi="宋体" w:hint="eastAsia"/>
                <w:color w:val="000000" w:themeColor="text1"/>
                <w:sz w:val="24"/>
              </w:rPr>
              <w:t>，详</w:t>
            </w:r>
            <w:r w:rsidRPr="000A3FE1">
              <w:rPr>
                <w:rFonts w:asciiTheme="minorEastAsia" w:eastAsiaTheme="minorEastAsia" w:hAnsiTheme="minorEastAsia" w:hint="eastAsia"/>
                <w:kern w:val="0"/>
                <w:sz w:val="24"/>
                <w:szCs w:val="24"/>
              </w:rPr>
              <w:t>见</w:t>
            </w:r>
            <w:r w:rsidRPr="00C445EA">
              <w:rPr>
                <w:rFonts w:ascii="宋体" w:hAnsi="宋体" w:hint="eastAsia"/>
                <w:color w:val="000000" w:themeColor="text1"/>
                <w:sz w:val="24"/>
              </w:rPr>
              <w:t>招标文件。</w:t>
            </w:r>
          </w:p>
          <w:p w14:paraId="6DCD9769" w14:textId="77777777" w:rsidR="00017176" w:rsidRPr="00C445EA"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服务要求：</w:t>
            </w:r>
            <w:r w:rsidRPr="00017176">
              <w:rPr>
                <w:rFonts w:asciiTheme="minorEastAsia" w:eastAsiaTheme="minorEastAsia" w:hAnsiTheme="minorEastAsia"/>
                <w:kern w:val="0"/>
                <w:sz w:val="24"/>
                <w:szCs w:val="24"/>
              </w:rPr>
              <w:t>针对初中生综合素质数据填报平台，提供政策解读、系统操作指导及使用问题解答</w:t>
            </w:r>
            <w:r>
              <w:rPr>
                <w:rFonts w:asciiTheme="minorEastAsia" w:eastAsiaTheme="minorEastAsia" w:hAnsiTheme="minorEastAsia" w:hint="eastAsia"/>
                <w:kern w:val="0"/>
                <w:sz w:val="24"/>
                <w:szCs w:val="24"/>
              </w:rPr>
              <w:t>等</w:t>
            </w:r>
            <w:r w:rsidRPr="008C64AD">
              <w:rPr>
                <w:rFonts w:asciiTheme="minorEastAsia" w:eastAsiaTheme="minorEastAsia" w:hAnsiTheme="minorEastAsia" w:hint="eastAsia"/>
                <w:kern w:val="0"/>
                <w:sz w:val="24"/>
                <w:szCs w:val="24"/>
              </w:rPr>
              <w:t>服务</w:t>
            </w:r>
            <w:r>
              <w:rPr>
                <w:rFonts w:asciiTheme="minorEastAsia" w:eastAsiaTheme="minorEastAsia" w:hAnsiTheme="minorEastAsia" w:hint="eastAsia"/>
                <w:kern w:val="0"/>
                <w:sz w:val="24"/>
                <w:szCs w:val="24"/>
              </w:rPr>
              <w:t>要求</w:t>
            </w:r>
            <w:r w:rsidRPr="00C445EA">
              <w:rPr>
                <w:rFonts w:asciiTheme="minorEastAsia" w:eastAsiaTheme="minorEastAsia" w:hAnsiTheme="minorEastAsia" w:hint="eastAsia"/>
                <w:kern w:val="0"/>
                <w:sz w:val="24"/>
                <w:szCs w:val="24"/>
              </w:rPr>
              <w:t>，详见招标文件。</w:t>
            </w:r>
          </w:p>
          <w:p w14:paraId="03368FEF" w14:textId="77777777" w:rsidR="00017176" w:rsidRDefault="00017176" w:rsidP="00B66743">
            <w:pPr>
              <w:spacing w:before="120" w:line="360" w:lineRule="auto"/>
              <w:jc w:val="left"/>
              <w:rPr>
                <w:rFonts w:asciiTheme="minorEastAsia" w:eastAsiaTheme="minorEastAsia" w:hAnsiTheme="minorEastAsia"/>
                <w:kern w:val="0"/>
                <w:sz w:val="24"/>
                <w:szCs w:val="24"/>
              </w:rPr>
            </w:pPr>
            <w:r w:rsidRPr="009A5289">
              <w:rPr>
                <w:rFonts w:asciiTheme="minorEastAsia" w:eastAsiaTheme="minorEastAsia" w:hAnsiTheme="minorEastAsia" w:hint="eastAsia"/>
                <w:kern w:val="0"/>
                <w:sz w:val="24"/>
                <w:szCs w:val="24"/>
              </w:rPr>
              <w:t>服务时间：</w:t>
            </w:r>
            <w:r w:rsidRPr="000A3FE1">
              <w:rPr>
                <w:rFonts w:asciiTheme="minorEastAsia" w:eastAsiaTheme="minorEastAsia" w:hAnsiTheme="minorEastAsia" w:hint="eastAsia"/>
                <w:kern w:val="0"/>
                <w:sz w:val="24"/>
                <w:szCs w:val="24"/>
              </w:rPr>
              <w:t>服务期为一年，起止时间以合同为准。</w:t>
            </w:r>
          </w:p>
          <w:p w14:paraId="5F3C6FCE"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C445EA">
              <w:rPr>
                <w:rFonts w:asciiTheme="minorEastAsia" w:eastAsiaTheme="minorEastAsia" w:hAnsiTheme="minorEastAsia" w:hint="eastAsia"/>
                <w:kern w:val="0"/>
                <w:sz w:val="24"/>
                <w:szCs w:val="24"/>
              </w:rPr>
              <w:t>服务标准：满足招标文件要求。</w:t>
            </w:r>
          </w:p>
        </w:tc>
      </w:tr>
    </w:tbl>
    <w:p w14:paraId="1ED382BC" w14:textId="77777777" w:rsidR="00E40FF7" w:rsidRDefault="00E40FF7" w:rsidP="00017176">
      <w:pPr>
        <w:spacing w:line="360" w:lineRule="auto"/>
        <w:rPr>
          <w:rFonts w:asciiTheme="minorEastAsia" w:eastAsiaTheme="minorEastAsia" w:hAnsiTheme="minorEastAsia"/>
          <w:sz w:val="24"/>
          <w:szCs w:val="24"/>
        </w:rPr>
      </w:pPr>
    </w:p>
    <w:p w14:paraId="334B234A" w14:textId="77777777" w:rsidR="00E40FF7" w:rsidRDefault="00E40FF7" w:rsidP="00017176">
      <w:pPr>
        <w:spacing w:line="360" w:lineRule="auto"/>
        <w:rPr>
          <w:rFonts w:asciiTheme="minorEastAsia" w:eastAsiaTheme="minorEastAsia" w:hAnsiTheme="minorEastAsia"/>
          <w:sz w:val="24"/>
          <w:szCs w:val="24"/>
        </w:rPr>
      </w:pPr>
    </w:p>
    <w:p w14:paraId="6495A22D" w14:textId="77777777" w:rsidR="00E40FF7" w:rsidRDefault="00E40FF7" w:rsidP="00017176">
      <w:pPr>
        <w:spacing w:line="360" w:lineRule="auto"/>
        <w:rPr>
          <w:rFonts w:asciiTheme="minorEastAsia" w:eastAsiaTheme="minorEastAsia" w:hAnsiTheme="minorEastAsia"/>
          <w:sz w:val="24"/>
          <w:szCs w:val="24"/>
        </w:rPr>
      </w:pPr>
    </w:p>
    <w:p w14:paraId="5B7B7F73" w14:textId="77777777" w:rsidR="00E40FF7" w:rsidRDefault="00E40FF7" w:rsidP="00017176">
      <w:pPr>
        <w:spacing w:line="360" w:lineRule="auto"/>
        <w:rPr>
          <w:rFonts w:asciiTheme="minorEastAsia" w:eastAsiaTheme="minorEastAsia" w:hAnsiTheme="minorEastAsia"/>
          <w:sz w:val="24"/>
          <w:szCs w:val="24"/>
        </w:rPr>
      </w:pPr>
    </w:p>
    <w:p w14:paraId="2BD53638" w14:textId="77777777" w:rsidR="00E40FF7" w:rsidRDefault="00E40FF7" w:rsidP="00017176">
      <w:pPr>
        <w:spacing w:line="360" w:lineRule="auto"/>
        <w:rPr>
          <w:rFonts w:asciiTheme="minorEastAsia" w:eastAsiaTheme="minorEastAsia" w:hAnsiTheme="minorEastAsia"/>
          <w:sz w:val="24"/>
          <w:szCs w:val="24"/>
        </w:rPr>
      </w:pPr>
    </w:p>
    <w:p w14:paraId="2D8DDB36" w14:textId="77777777" w:rsidR="00E40FF7" w:rsidRDefault="00E40FF7" w:rsidP="00017176">
      <w:pPr>
        <w:spacing w:line="360" w:lineRule="auto"/>
        <w:rPr>
          <w:rFonts w:asciiTheme="minorEastAsia" w:eastAsiaTheme="minorEastAsia" w:hAnsiTheme="minorEastAsia"/>
          <w:sz w:val="24"/>
          <w:szCs w:val="24"/>
        </w:rPr>
      </w:pPr>
    </w:p>
    <w:p w14:paraId="361F6A6E" w14:textId="77777777" w:rsidR="00E40FF7" w:rsidRDefault="00E40FF7" w:rsidP="00017176">
      <w:pPr>
        <w:spacing w:line="360" w:lineRule="auto"/>
        <w:rPr>
          <w:rFonts w:asciiTheme="minorEastAsia" w:eastAsiaTheme="minorEastAsia" w:hAnsiTheme="minorEastAsia"/>
          <w:sz w:val="24"/>
          <w:szCs w:val="24"/>
        </w:rPr>
      </w:pPr>
    </w:p>
    <w:p w14:paraId="6E42C032" w14:textId="77777777" w:rsidR="00E40FF7" w:rsidRDefault="00E40FF7" w:rsidP="00017176">
      <w:pPr>
        <w:spacing w:line="360" w:lineRule="auto"/>
        <w:rPr>
          <w:rFonts w:asciiTheme="minorEastAsia" w:eastAsiaTheme="minorEastAsia" w:hAnsiTheme="minorEastAsia"/>
          <w:sz w:val="24"/>
          <w:szCs w:val="24"/>
        </w:rPr>
      </w:pPr>
    </w:p>
    <w:p w14:paraId="11D42DE3" w14:textId="77777777" w:rsidR="00E40FF7" w:rsidRDefault="00E40FF7" w:rsidP="00017176">
      <w:pPr>
        <w:spacing w:line="360" w:lineRule="auto"/>
        <w:rPr>
          <w:rFonts w:asciiTheme="minorEastAsia" w:eastAsiaTheme="minorEastAsia" w:hAnsiTheme="minorEastAsia"/>
          <w:sz w:val="24"/>
          <w:szCs w:val="24"/>
        </w:rPr>
      </w:pPr>
    </w:p>
    <w:p w14:paraId="13FACDF7" w14:textId="2490F7BA" w:rsidR="00017176" w:rsidRPr="00AA0421" w:rsidRDefault="00017176" w:rsidP="00017176">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lastRenderedPageBreak/>
        <w:t>第0</w:t>
      </w:r>
      <w:r>
        <w:rPr>
          <w:rFonts w:asciiTheme="minorEastAsia" w:eastAsiaTheme="minorEastAsia" w:hAnsiTheme="minorEastAsia" w:hint="eastAsia"/>
          <w:sz w:val="24"/>
          <w:szCs w:val="24"/>
        </w:rPr>
        <w:t>3</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017176" w:rsidRPr="00210E68" w14:paraId="28DFFAF2" w14:textId="77777777" w:rsidTr="00B66743">
        <w:trPr>
          <w:trHeight w:val="219"/>
        </w:trPr>
        <w:tc>
          <w:tcPr>
            <w:tcW w:w="5000" w:type="pct"/>
          </w:tcPr>
          <w:p w14:paraId="17BC2B90" w14:textId="77777777" w:rsidR="00017176" w:rsidRPr="00AA0421" w:rsidRDefault="00017176"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017176" w:rsidRPr="00C445EA" w14:paraId="48F49B85" w14:textId="77777777" w:rsidTr="00B66743">
        <w:trPr>
          <w:trHeight w:val="3818"/>
        </w:trPr>
        <w:tc>
          <w:tcPr>
            <w:tcW w:w="5000" w:type="pct"/>
          </w:tcPr>
          <w:p w14:paraId="33AAE244" w14:textId="37A22408"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名称：</w:t>
            </w:r>
            <w:r w:rsidR="00C8595B" w:rsidRPr="00EE5577">
              <w:rPr>
                <w:rFonts w:ascii="宋体" w:hAnsi="宋体" w:cs="宋体"/>
                <w:b/>
                <w:color w:val="000000" w:themeColor="text1"/>
                <w:sz w:val="24"/>
              </w:rPr>
              <w:t>统一数据交换平台运维</w:t>
            </w:r>
          </w:p>
          <w:p w14:paraId="3DB72810"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服务范围：对北京市教育公共管理平台统一门户平台开展运维工作，确保平台各项功能稳定可靠运转，提供更友好更优质的服务，详见招标文件。</w:t>
            </w:r>
          </w:p>
          <w:p w14:paraId="3688D417" w14:textId="5C8D9AA8"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C8595B" w:rsidRPr="00EE5577">
              <w:rPr>
                <w:rFonts w:ascii="宋体" w:hAnsi="宋体" w:cs="宋体" w:hint="eastAsia"/>
                <w:color w:val="000000" w:themeColor="text1"/>
                <w:sz w:val="24"/>
              </w:rPr>
              <w:t>负责编写本项目系统运维有关的系统升级、开发、测试等方案</w:t>
            </w:r>
            <w:r w:rsidRPr="00017176">
              <w:rPr>
                <w:rFonts w:asciiTheme="minorEastAsia" w:eastAsiaTheme="minorEastAsia" w:hAnsiTheme="minorEastAsia" w:hint="eastAsia"/>
                <w:kern w:val="0"/>
                <w:sz w:val="24"/>
                <w:szCs w:val="24"/>
              </w:rPr>
              <w:t>，详见招标文件。</w:t>
            </w:r>
          </w:p>
          <w:p w14:paraId="3A3D4DDF" w14:textId="77777777" w:rsidR="00017176" w:rsidRPr="00017176"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服务时间：服务期为一年，起止时间以合同为准。</w:t>
            </w:r>
          </w:p>
          <w:p w14:paraId="5CE143D8" w14:textId="77777777" w:rsidR="00017176" w:rsidRPr="00273AD4" w:rsidRDefault="00017176"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445AB913" w14:textId="152884B0" w:rsidR="00F66495" w:rsidRPr="00AA0421" w:rsidRDefault="00F66495" w:rsidP="00F66495">
      <w:pPr>
        <w:spacing w:line="360" w:lineRule="auto"/>
        <w:rPr>
          <w:rFonts w:asciiTheme="minorEastAsia" w:eastAsiaTheme="minorEastAsia" w:hAnsiTheme="minor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4</w:t>
      </w:r>
      <w:r w:rsidRPr="00AA0421">
        <w:rPr>
          <w:rFonts w:asciiTheme="minorEastAsia" w:eastAsiaTheme="minorEastAsia" w:hAnsiTheme="minorEastAsia" w:hint="eastAsia"/>
          <w:sz w:val="24"/>
          <w:szCs w:val="24"/>
        </w:rPr>
        <w:t>包</w:t>
      </w:r>
    </w:p>
    <w:tbl>
      <w:tblPr>
        <w:tblStyle w:val="a9"/>
        <w:tblW w:w="5137" w:type="pct"/>
        <w:tblLook w:val="04A0" w:firstRow="1" w:lastRow="0" w:firstColumn="1" w:lastColumn="0" w:noHBand="0" w:noVBand="1"/>
      </w:tblPr>
      <w:tblGrid>
        <w:gridCol w:w="8756"/>
      </w:tblGrid>
      <w:tr w:rsidR="00F66495" w:rsidRPr="00210E68" w14:paraId="6EB4F13D" w14:textId="77777777" w:rsidTr="00B66743">
        <w:trPr>
          <w:trHeight w:val="219"/>
        </w:trPr>
        <w:tc>
          <w:tcPr>
            <w:tcW w:w="5000" w:type="pct"/>
          </w:tcPr>
          <w:p w14:paraId="677AD7C8" w14:textId="77777777" w:rsidR="00F66495" w:rsidRPr="00AA0421" w:rsidRDefault="00F66495" w:rsidP="00B66743">
            <w:pPr>
              <w:spacing w:line="360" w:lineRule="auto"/>
              <w:jc w:val="center"/>
              <w:rPr>
                <w:rFonts w:asciiTheme="minorEastAsia" w:eastAsiaTheme="minorEastAsia" w:hAnsiTheme="minorEastAsia"/>
                <w:kern w:val="0"/>
                <w:sz w:val="24"/>
                <w:szCs w:val="24"/>
              </w:rPr>
            </w:pPr>
            <w:r w:rsidRPr="00AA0421">
              <w:rPr>
                <w:rFonts w:asciiTheme="minorEastAsia" w:eastAsiaTheme="minorEastAsia" w:hAnsiTheme="minorEastAsia" w:hint="eastAsia"/>
                <w:kern w:val="0"/>
                <w:sz w:val="24"/>
                <w:szCs w:val="24"/>
              </w:rPr>
              <w:t>服务类</w:t>
            </w:r>
          </w:p>
        </w:tc>
      </w:tr>
      <w:tr w:rsidR="00F66495" w:rsidRPr="00C445EA" w14:paraId="1D7DF160" w14:textId="77777777" w:rsidTr="00017176">
        <w:trPr>
          <w:trHeight w:val="3842"/>
        </w:trPr>
        <w:tc>
          <w:tcPr>
            <w:tcW w:w="5000" w:type="pct"/>
          </w:tcPr>
          <w:p w14:paraId="2E97AC58" w14:textId="5D187803" w:rsidR="00F66495" w:rsidRPr="00C8595B" w:rsidRDefault="00F66495" w:rsidP="00C8595B">
            <w:pPr>
              <w:spacing w:line="360" w:lineRule="auto"/>
              <w:jc w:val="left"/>
              <w:rPr>
                <w:rFonts w:ascii="宋体" w:hAnsi="宋体"/>
                <w:b/>
                <w:color w:val="000000" w:themeColor="text1"/>
                <w:sz w:val="24"/>
              </w:rPr>
            </w:pPr>
            <w:r w:rsidRPr="00017176">
              <w:rPr>
                <w:rFonts w:asciiTheme="minorEastAsia" w:eastAsiaTheme="minorEastAsia" w:hAnsiTheme="minorEastAsia" w:hint="eastAsia"/>
                <w:kern w:val="0"/>
                <w:sz w:val="24"/>
                <w:szCs w:val="24"/>
              </w:rPr>
              <w:t>名称：</w:t>
            </w:r>
            <w:r w:rsidR="00C8595B" w:rsidRPr="00EE5577">
              <w:rPr>
                <w:rFonts w:ascii="宋体" w:hAnsi="宋体" w:hint="eastAsia"/>
                <w:b/>
                <w:color w:val="000000" w:themeColor="text1"/>
                <w:sz w:val="24"/>
              </w:rPr>
              <w:t>外事管理信息系统运维</w:t>
            </w:r>
          </w:p>
          <w:p w14:paraId="0BBB7720" w14:textId="33DC5FAE" w:rsidR="00F66495" w:rsidRPr="00017176" w:rsidRDefault="00F66495" w:rsidP="00B66743">
            <w:pPr>
              <w:spacing w:before="120" w:line="360" w:lineRule="auto"/>
              <w:jc w:val="left"/>
              <w:rPr>
                <w:rFonts w:ascii="宋体" w:hAnsi="宋体"/>
                <w:color w:val="000000"/>
                <w:kern w:val="0"/>
                <w:sz w:val="24"/>
                <w:szCs w:val="24"/>
              </w:rPr>
            </w:pPr>
            <w:r w:rsidRPr="00017176">
              <w:rPr>
                <w:rFonts w:asciiTheme="minorEastAsia" w:eastAsiaTheme="minorEastAsia" w:hAnsiTheme="minorEastAsia" w:hint="eastAsia"/>
                <w:kern w:val="0"/>
                <w:sz w:val="24"/>
                <w:szCs w:val="24"/>
              </w:rPr>
              <w:t>服务范围：</w:t>
            </w:r>
            <w:r w:rsidR="00C8595B" w:rsidRPr="00EE5577">
              <w:rPr>
                <w:rFonts w:ascii="宋体" w:hAnsi="宋体" w:hint="eastAsia"/>
                <w:color w:val="000000" w:themeColor="text1"/>
                <w:sz w:val="24"/>
              </w:rPr>
              <w:t>保障北京市外籍人员子女学校管理信息系统及北京市外事管理信息系统的稳定运行，保障各项业务通过系统顺利完成数据上报、审批、管理等工作</w:t>
            </w:r>
            <w:r w:rsidRPr="00017176">
              <w:rPr>
                <w:rFonts w:asciiTheme="minorEastAsia" w:eastAsiaTheme="minorEastAsia" w:hAnsiTheme="minorEastAsia" w:hint="eastAsia"/>
                <w:kern w:val="0"/>
                <w:sz w:val="24"/>
                <w:szCs w:val="24"/>
              </w:rPr>
              <w:t>，详见</w:t>
            </w:r>
            <w:r w:rsidRPr="00017176">
              <w:rPr>
                <w:rFonts w:ascii="宋体" w:hAnsi="宋体" w:hint="eastAsia"/>
                <w:color w:val="000000" w:themeColor="text1"/>
                <w:sz w:val="24"/>
                <w:szCs w:val="24"/>
              </w:rPr>
              <w:t>招标文件。</w:t>
            </w:r>
          </w:p>
          <w:p w14:paraId="31D5C138" w14:textId="5AB73B4B"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服务要求：</w:t>
            </w:r>
            <w:r w:rsidR="00C8595B" w:rsidRPr="00C8595B">
              <w:rPr>
                <w:rFonts w:asciiTheme="minorEastAsia" w:eastAsiaTheme="minorEastAsia" w:hAnsiTheme="minorEastAsia" w:hint="eastAsia"/>
                <w:kern w:val="0"/>
                <w:sz w:val="24"/>
                <w:szCs w:val="24"/>
              </w:rPr>
              <w:t>在非工作时间设置有专人</w:t>
            </w:r>
            <w:r w:rsidR="00C8595B" w:rsidRPr="00C8595B">
              <w:rPr>
                <w:rFonts w:asciiTheme="minorEastAsia" w:eastAsiaTheme="minorEastAsia" w:hAnsiTheme="minorEastAsia"/>
                <w:kern w:val="0"/>
                <w:sz w:val="24"/>
                <w:szCs w:val="24"/>
              </w:rPr>
              <w:t xml:space="preserve">7*24 </w:t>
            </w:r>
            <w:r w:rsidR="00C8595B" w:rsidRPr="00C8595B">
              <w:rPr>
                <w:rFonts w:asciiTheme="minorEastAsia" w:eastAsiaTheme="minorEastAsia" w:hAnsiTheme="minorEastAsia" w:hint="eastAsia"/>
                <w:kern w:val="0"/>
                <w:sz w:val="24"/>
                <w:szCs w:val="24"/>
              </w:rPr>
              <w:t>小时接听的移动电话热线，用于解决内部的技术问题以及接听</w:t>
            </w:r>
            <w:r w:rsidR="00C8595B" w:rsidRPr="00C8595B">
              <w:rPr>
                <w:rFonts w:asciiTheme="minorEastAsia" w:eastAsiaTheme="minorEastAsia" w:hAnsiTheme="minorEastAsia"/>
                <w:kern w:val="0"/>
                <w:sz w:val="24"/>
                <w:szCs w:val="24"/>
              </w:rPr>
              <w:t xml:space="preserve">7*24 </w:t>
            </w:r>
            <w:r w:rsidR="00C8595B" w:rsidRPr="00C8595B">
              <w:rPr>
                <w:rFonts w:asciiTheme="minorEastAsia" w:eastAsiaTheme="minorEastAsia" w:hAnsiTheme="minorEastAsia" w:hint="eastAsia"/>
                <w:kern w:val="0"/>
                <w:sz w:val="24"/>
                <w:szCs w:val="24"/>
              </w:rPr>
              <w:t>小时机房监控人员的机房突发情况汇报</w:t>
            </w:r>
            <w:r w:rsidRPr="00017176">
              <w:rPr>
                <w:rFonts w:asciiTheme="minorEastAsia" w:eastAsiaTheme="minorEastAsia" w:hAnsiTheme="minorEastAsia" w:hint="eastAsia"/>
                <w:kern w:val="0"/>
                <w:sz w:val="24"/>
                <w:szCs w:val="24"/>
              </w:rPr>
              <w:t>，详见招标文件。</w:t>
            </w:r>
          </w:p>
          <w:p w14:paraId="70625CD4" w14:textId="21E28B5C" w:rsidR="00F66495" w:rsidRPr="00017176"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服务时间：</w:t>
            </w:r>
            <w:r w:rsidR="00C8595B" w:rsidRPr="00EE5577">
              <w:rPr>
                <w:rFonts w:asciiTheme="minorEastAsia" w:eastAsiaTheme="minorEastAsia" w:hAnsiTheme="minorEastAsia"/>
                <w:color w:val="000000" w:themeColor="text1"/>
                <w:sz w:val="24"/>
              </w:rPr>
              <w:t>2025</w:t>
            </w:r>
            <w:r w:rsidR="00C8595B" w:rsidRPr="00EE5577">
              <w:rPr>
                <w:rFonts w:asciiTheme="minorEastAsia" w:eastAsiaTheme="minorEastAsia" w:hAnsiTheme="minorEastAsia" w:hint="eastAsia"/>
                <w:color w:val="000000" w:themeColor="text1"/>
                <w:sz w:val="24"/>
              </w:rPr>
              <w:t>年</w:t>
            </w:r>
            <w:r w:rsidR="00C8595B" w:rsidRPr="00EE5577">
              <w:rPr>
                <w:rFonts w:asciiTheme="minorEastAsia" w:eastAsiaTheme="minorEastAsia" w:hAnsiTheme="minorEastAsia"/>
                <w:color w:val="000000" w:themeColor="text1"/>
                <w:sz w:val="24"/>
              </w:rPr>
              <w:t>10</w:t>
            </w:r>
            <w:r w:rsidR="00C8595B" w:rsidRPr="00EE5577">
              <w:rPr>
                <w:rFonts w:asciiTheme="minorEastAsia" w:eastAsiaTheme="minorEastAsia" w:hAnsiTheme="minorEastAsia" w:hint="eastAsia"/>
                <w:color w:val="000000" w:themeColor="text1"/>
                <w:sz w:val="24"/>
              </w:rPr>
              <w:t>月</w:t>
            </w:r>
            <w:r w:rsidR="00C8595B" w:rsidRPr="00EE5577">
              <w:rPr>
                <w:rFonts w:asciiTheme="minorEastAsia" w:eastAsiaTheme="minorEastAsia" w:hAnsiTheme="minorEastAsia"/>
                <w:color w:val="000000" w:themeColor="text1"/>
                <w:sz w:val="24"/>
              </w:rPr>
              <w:t>11</w:t>
            </w:r>
            <w:r w:rsidR="00C8595B" w:rsidRPr="00EE5577">
              <w:rPr>
                <w:rFonts w:asciiTheme="minorEastAsia" w:eastAsiaTheme="minorEastAsia" w:hAnsiTheme="minorEastAsia" w:hint="eastAsia"/>
                <w:color w:val="000000" w:themeColor="text1"/>
                <w:sz w:val="24"/>
              </w:rPr>
              <w:t>日至</w:t>
            </w:r>
            <w:r w:rsidR="00C8595B" w:rsidRPr="00EE5577">
              <w:rPr>
                <w:rFonts w:asciiTheme="minorEastAsia" w:eastAsiaTheme="minorEastAsia" w:hAnsiTheme="minorEastAsia"/>
                <w:color w:val="000000" w:themeColor="text1"/>
                <w:sz w:val="24"/>
              </w:rPr>
              <w:t>2026</w:t>
            </w:r>
            <w:r w:rsidR="00C8595B" w:rsidRPr="00EE5577">
              <w:rPr>
                <w:rFonts w:asciiTheme="minorEastAsia" w:eastAsiaTheme="minorEastAsia" w:hAnsiTheme="minorEastAsia" w:hint="eastAsia"/>
                <w:color w:val="000000" w:themeColor="text1"/>
                <w:sz w:val="24"/>
              </w:rPr>
              <w:t>年</w:t>
            </w:r>
            <w:r w:rsidR="00C8595B" w:rsidRPr="00EE5577">
              <w:rPr>
                <w:rFonts w:asciiTheme="minorEastAsia" w:eastAsiaTheme="minorEastAsia" w:hAnsiTheme="minorEastAsia"/>
                <w:color w:val="000000" w:themeColor="text1"/>
                <w:sz w:val="24"/>
              </w:rPr>
              <w:t>10</w:t>
            </w:r>
            <w:r w:rsidR="00C8595B" w:rsidRPr="00EE5577">
              <w:rPr>
                <w:rFonts w:asciiTheme="minorEastAsia" w:eastAsiaTheme="minorEastAsia" w:hAnsiTheme="minorEastAsia" w:hint="eastAsia"/>
                <w:color w:val="000000" w:themeColor="text1"/>
                <w:sz w:val="24"/>
              </w:rPr>
              <w:t>月</w:t>
            </w:r>
            <w:r w:rsidR="00C8595B" w:rsidRPr="00EE5577">
              <w:rPr>
                <w:rFonts w:asciiTheme="minorEastAsia" w:eastAsiaTheme="minorEastAsia" w:hAnsiTheme="minorEastAsia"/>
                <w:color w:val="000000" w:themeColor="text1"/>
                <w:sz w:val="24"/>
              </w:rPr>
              <w:t>10</w:t>
            </w:r>
            <w:r w:rsidR="00C8595B" w:rsidRPr="00EE5577">
              <w:rPr>
                <w:rFonts w:asciiTheme="minorEastAsia" w:eastAsiaTheme="minorEastAsia" w:hAnsiTheme="minorEastAsia" w:hint="eastAsia"/>
                <w:color w:val="000000" w:themeColor="text1"/>
                <w:sz w:val="24"/>
              </w:rPr>
              <w:t>日</w:t>
            </w:r>
            <w:r w:rsidRPr="00017176">
              <w:rPr>
                <w:rFonts w:asciiTheme="minorEastAsia" w:eastAsiaTheme="minorEastAsia" w:hAnsiTheme="minorEastAsia" w:hint="eastAsia"/>
                <w:kern w:val="0"/>
                <w:sz w:val="24"/>
                <w:szCs w:val="24"/>
              </w:rPr>
              <w:t>。</w:t>
            </w:r>
          </w:p>
          <w:p w14:paraId="089028E8" w14:textId="77777777" w:rsidR="00F66495" w:rsidRPr="00273AD4" w:rsidRDefault="00F66495" w:rsidP="00B66743">
            <w:pPr>
              <w:spacing w:before="120" w:line="360" w:lineRule="auto"/>
              <w:jc w:val="left"/>
              <w:rPr>
                <w:rFonts w:asciiTheme="minorEastAsia" w:eastAsiaTheme="minorEastAsia" w:hAnsiTheme="minorEastAsia"/>
                <w:kern w:val="0"/>
                <w:sz w:val="24"/>
                <w:szCs w:val="24"/>
              </w:rPr>
            </w:pPr>
            <w:r w:rsidRPr="00017176">
              <w:rPr>
                <w:rFonts w:asciiTheme="minorEastAsia" w:eastAsiaTheme="minorEastAsia" w:hAnsiTheme="minorEastAsia" w:hint="eastAsia"/>
                <w:kern w:val="0"/>
                <w:sz w:val="24"/>
                <w:szCs w:val="24"/>
              </w:rPr>
              <w:t>服务标准：满足招标文件要求。</w:t>
            </w:r>
          </w:p>
        </w:tc>
      </w:tr>
    </w:tbl>
    <w:p w14:paraId="5B428C0C" w14:textId="7279E137" w:rsidR="00A037DF" w:rsidRDefault="00733D61" w:rsidP="00A679B1">
      <w:pPr>
        <w:widowControl/>
        <w:spacing w:line="360" w:lineRule="auto"/>
        <w:rPr>
          <w:rFonts w:ascii="宋体" w:hAnsi="宋体" w:cs="宋体"/>
          <w:color w:val="000000"/>
          <w:kern w:val="0"/>
          <w:sz w:val="24"/>
          <w:szCs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ED516F" w:rsidRPr="00ED516F">
        <w:rPr>
          <w:rFonts w:ascii="宋体" w:hAnsi="宋体" w:hint="eastAsia"/>
          <w:color w:val="000000"/>
          <w:kern w:val="0"/>
          <w:sz w:val="24"/>
        </w:rPr>
        <w:t>陈进</w:t>
      </w:r>
      <w:r>
        <w:rPr>
          <w:rFonts w:ascii="宋体" w:hAnsi="宋体" w:hint="eastAsia"/>
          <w:color w:val="000000"/>
          <w:kern w:val="0"/>
          <w:sz w:val="24"/>
        </w:rPr>
        <w:t>、</w:t>
      </w:r>
      <w:r w:rsidR="00ED516F" w:rsidRPr="00ED516F">
        <w:rPr>
          <w:rFonts w:ascii="宋体" w:hAnsi="宋体" w:hint="eastAsia"/>
          <w:color w:val="000000"/>
          <w:kern w:val="0"/>
          <w:sz w:val="24"/>
        </w:rPr>
        <w:t>杨新民</w:t>
      </w:r>
      <w:r>
        <w:rPr>
          <w:rFonts w:ascii="宋体" w:hAnsi="宋体" w:hint="eastAsia"/>
          <w:color w:val="000000"/>
          <w:kern w:val="0"/>
          <w:sz w:val="24"/>
        </w:rPr>
        <w:t>、</w:t>
      </w:r>
      <w:r w:rsidR="00ED516F" w:rsidRPr="00ED516F">
        <w:rPr>
          <w:rFonts w:ascii="宋体" w:hAnsi="宋体" w:hint="eastAsia"/>
          <w:color w:val="000000"/>
          <w:kern w:val="0"/>
          <w:sz w:val="24"/>
        </w:rPr>
        <w:t>张彤</w:t>
      </w:r>
      <w:r>
        <w:rPr>
          <w:rFonts w:ascii="宋体" w:hAnsi="宋体" w:hint="eastAsia"/>
          <w:color w:val="000000"/>
          <w:kern w:val="0"/>
          <w:sz w:val="24"/>
        </w:rPr>
        <w:t>、</w:t>
      </w:r>
      <w:r w:rsidR="00ED516F" w:rsidRPr="00ED516F">
        <w:rPr>
          <w:rFonts w:ascii="宋体" w:hAnsi="宋体" w:hint="eastAsia"/>
          <w:color w:val="000000"/>
          <w:kern w:val="0"/>
          <w:sz w:val="24"/>
        </w:rPr>
        <w:t>张铁良</w:t>
      </w:r>
      <w:r>
        <w:rPr>
          <w:rFonts w:ascii="宋体" w:hAnsi="宋体" w:hint="eastAsia"/>
          <w:color w:val="000000"/>
          <w:kern w:val="0"/>
          <w:sz w:val="24"/>
        </w:rPr>
        <w:t>、</w:t>
      </w:r>
      <w:r w:rsidR="00ED516F" w:rsidRPr="00ED516F">
        <w:rPr>
          <w:rFonts w:ascii="宋体" w:hAnsi="宋体" w:hint="eastAsia"/>
          <w:color w:val="000000"/>
          <w:kern w:val="0"/>
          <w:sz w:val="24"/>
        </w:rPr>
        <w:t>董燕</w:t>
      </w:r>
      <w:r w:rsidR="00BE7BEF">
        <w:rPr>
          <w:rFonts w:ascii="宋体" w:hAnsi="宋体" w:hint="eastAsia"/>
          <w:color w:val="000000"/>
          <w:kern w:val="0"/>
          <w:sz w:val="24"/>
        </w:rPr>
        <w:t>、</w:t>
      </w:r>
      <w:r w:rsidR="00ED516F">
        <w:rPr>
          <w:rFonts w:ascii="宋体" w:hAnsi="宋体" w:hint="eastAsia"/>
          <w:color w:val="000000"/>
          <w:kern w:val="0"/>
          <w:sz w:val="24"/>
        </w:rPr>
        <w:t>李林远</w:t>
      </w:r>
      <w:r w:rsidR="00BE7BEF">
        <w:rPr>
          <w:rFonts w:ascii="宋体" w:hAnsi="宋体" w:hint="eastAsia"/>
          <w:color w:val="000000"/>
          <w:kern w:val="0"/>
          <w:sz w:val="24"/>
        </w:rPr>
        <w:t>、</w:t>
      </w:r>
      <w:r w:rsidR="00ED516F">
        <w:rPr>
          <w:rFonts w:ascii="宋体" w:hAnsi="宋体" w:hint="eastAsia"/>
          <w:color w:val="000000"/>
          <w:kern w:val="0"/>
          <w:sz w:val="24"/>
        </w:rPr>
        <w:t>于帅</w:t>
      </w:r>
      <w:r>
        <w:rPr>
          <w:rFonts w:ascii="宋体" w:hAnsi="宋体" w:hint="eastAsia"/>
          <w:color w:val="000000"/>
          <w:kern w:val="0"/>
          <w:sz w:val="24"/>
        </w:rPr>
        <w:t>（</w:t>
      </w:r>
      <w:r w:rsidR="00BE7BEF">
        <w:rPr>
          <w:rFonts w:ascii="宋体" w:hAnsi="宋体" w:hint="eastAsia"/>
          <w:color w:val="000000"/>
          <w:kern w:val="0"/>
          <w:sz w:val="24"/>
        </w:rPr>
        <w:t>后两位为</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01D919D8" w:rsidR="00A037DF" w:rsidRPr="004504A6" w:rsidRDefault="00733D61" w:rsidP="00D12C21">
      <w:pPr>
        <w:spacing w:line="360" w:lineRule="auto"/>
        <w:ind w:rightChars="-162" w:right="-340"/>
        <w:rPr>
          <w:rFonts w:asciiTheme="minorEastAsia" w:eastAsiaTheme="minorEastAsia" w:hAnsiTheme="minorEastAsia"/>
          <w:sz w:val="24"/>
          <w:szCs w:val="24"/>
        </w:rPr>
      </w:pPr>
      <w:r w:rsidRPr="00834CE2">
        <w:rPr>
          <w:rFonts w:asciiTheme="minorEastAsia" w:eastAsiaTheme="minorEastAsia" w:hAnsiTheme="minorEastAsia" w:hint="eastAsia"/>
          <w:sz w:val="24"/>
          <w:szCs w:val="24"/>
        </w:rPr>
        <w:t>拟收取中标</w:t>
      </w:r>
      <w:r w:rsidRPr="008718D0">
        <w:rPr>
          <w:rFonts w:asciiTheme="minorEastAsia" w:eastAsiaTheme="minorEastAsia" w:hAnsiTheme="minorEastAsia" w:hint="eastAsia"/>
          <w:sz w:val="24"/>
          <w:szCs w:val="24"/>
        </w:rPr>
        <w:t>服务</w:t>
      </w:r>
      <w:r w:rsidRPr="00A9229E">
        <w:rPr>
          <w:rFonts w:asciiTheme="minorEastAsia" w:eastAsiaTheme="minorEastAsia" w:hAnsiTheme="minorEastAsia" w:hint="eastAsia"/>
          <w:sz w:val="24"/>
          <w:szCs w:val="24"/>
        </w:rPr>
        <w:t>费：¥</w:t>
      </w:r>
      <w:r w:rsidR="00D82C7D" w:rsidRPr="00A9229E">
        <w:rPr>
          <w:rFonts w:asciiTheme="minorEastAsia" w:eastAsiaTheme="minorEastAsia" w:hAnsiTheme="minorEastAsia"/>
          <w:sz w:val="24"/>
          <w:szCs w:val="24"/>
        </w:rPr>
        <w:t xml:space="preserve"> </w:t>
      </w:r>
      <w:r w:rsidR="00A9229E" w:rsidRPr="00A9229E">
        <w:rPr>
          <w:rFonts w:asciiTheme="minorEastAsia" w:eastAsiaTheme="minorEastAsia" w:hAnsiTheme="minorEastAsia" w:hint="eastAsia"/>
          <w:sz w:val="24"/>
          <w:szCs w:val="24"/>
        </w:rPr>
        <w:t>40954.20</w:t>
      </w:r>
      <w:r w:rsidRPr="00A9229E">
        <w:rPr>
          <w:rFonts w:asciiTheme="minorEastAsia" w:eastAsiaTheme="minorEastAsia" w:hAnsiTheme="minorEastAsia" w:hint="eastAsia"/>
          <w:sz w:val="24"/>
          <w:szCs w:val="24"/>
        </w:rPr>
        <w:t>元，其</w:t>
      </w:r>
      <w:r w:rsidRPr="00642E96">
        <w:rPr>
          <w:rFonts w:asciiTheme="minorEastAsia" w:eastAsiaTheme="minorEastAsia" w:hAnsiTheme="minorEastAsia" w:hint="eastAsia"/>
          <w:sz w:val="24"/>
          <w:szCs w:val="24"/>
        </w:rPr>
        <w:t>中第0</w:t>
      </w:r>
      <w:r w:rsidR="005D0508" w:rsidRPr="00642E96">
        <w:rPr>
          <w:rFonts w:asciiTheme="minorEastAsia" w:eastAsiaTheme="minorEastAsia" w:hAnsiTheme="minorEastAsia" w:hint="eastAsia"/>
          <w:sz w:val="24"/>
          <w:szCs w:val="24"/>
        </w:rPr>
        <w:t>1</w:t>
      </w:r>
      <w:r w:rsidRPr="00642E96">
        <w:rPr>
          <w:rFonts w:asciiTheme="minorEastAsia" w:eastAsiaTheme="minorEastAsia" w:hAnsiTheme="minorEastAsia" w:hint="eastAsia"/>
          <w:sz w:val="24"/>
          <w:szCs w:val="24"/>
        </w:rPr>
        <w:t>包：</w:t>
      </w:r>
      <w:r w:rsidR="00642E96" w:rsidRPr="00642E96">
        <w:rPr>
          <w:rFonts w:asciiTheme="minorEastAsia" w:eastAsiaTheme="minorEastAsia" w:hAnsiTheme="minorEastAsia" w:hint="eastAsia"/>
          <w:sz w:val="24"/>
          <w:szCs w:val="24"/>
        </w:rPr>
        <w:t>21130.40</w:t>
      </w:r>
      <w:r w:rsidRPr="00642E96">
        <w:rPr>
          <w:rFonts w:asciiTheme="minorEastAsia" w:eastAsiaTheme="minorEastAsia" w:hAnsiTheme="minorEastAsia" w:hint="eastAsia"/>
          <w:sz w:val="24"/>
          <w:szCs w:val="24"/>
        </w:rPr>
        <w:t>元，</w:t>
      </w:r>
      <w:r w:rsidR="00803946" w:rsidRPr="00642E96">
        <w:rPr>
          <w:rFonts w:asciiTheme="minorEastAsia" w:eastAsiaTheme="minorEastAsia" w:hAnsiTheme="minorEastAsia" w:hint="eastAsia"/>
          <w:sz w:val="24"/>
          <w:szCs w:val="24"/>
        </w:rPr>
        <w:t>第02包：</w:t>
      </w:r>
      <w:r w:rsidR="00642E96" w:rsidRPr="00642E96">
        <w:rPr>
          <w:rFonts w:asciiTheme="minorEastAsia" w:eastAsiaTheme="minorEastAsia" w:hAnsiTheme="minorEastAsia" w:hint="eastAsia"/>
          <w:sz w:val="24"/>
          <w:szCs w:val="24"/>
        </w:rPr>
        <w:t>675.00</w:t>
      </w:r>
      <w:r w:rsidR="00803946" w:rsidRPr="008E0EE6">
        <w:rPr>
          <w:rFonts w:asciiTheme="minorEastAsia" w:eastAsiaTheme="minorEastAsia" w:hAnsiTheme="minorEastAsia" w:hint="eastAsia"/>
          <w:sz w:val="24"/>
          <w:szCs w:val="24"/>
        </w:rPr>
        <w:t>元，</w:t>
      </w:r>
      <w:r w:rsidR="00FF54FC" w:rsidRPr="008E0EE6">
        <w:rPr>
          <w:rFonts w:asciiTheme="minorEastAsia" w:eastAsiaTheme="minorEastAsia" w:hAnsiTheme="minorEastAsia" w:hint="eastAsia"/>
          <w:sz w:val="24"/>
          <w:szCs w:val="24"/>
        </w:rPr>
        <w:t xml:space="preserve">第03包：¥ </w:t>
      </w:r>
      <w:r w:rsidR="008E0EE6" w:rsidRPr="008E0EE6">
        <w:rPr>
          <w:rFonts w:asciiTheme="minorEastAsia" w:eastAsiaTheme="minorEastAsia" w:hAnsiTheme="minorEastAsia" w:hint="eastAsia"/>
          <w:sz w:val="24"/>
          <w:szCs w:val="24"/>
        </w:rPr>
        <w:t>16820</w:t>
      </w:r>
      <w:r w:rsidR="008E0EE6" w:rsidRPr="00A9229E">
        <w:rPr>
          <w:rFonts w:asciiTheme="minorEastAsia" w:eastAsiaTheme="minorEastAsia" w:hAnsiTheme="minorEastAsia" w:hint="eastAsia"/>
          <w:sz w:val="24"/>
          <w:szCs w:val="24"/>
        </w:rPr>
        <w:t>.80</w:t>
      </w:r>
      <w:r w:rsidR="00FF54FC" w:rsidRPr="00A9229E">
        <w:rPr>
          <w:rFonts w:asciiTheme="minorEastAsia" w:eastAsiaTheme="minorEastAsia" w:hAnsiTheme="minorEastAsia" w:hint="eastAsia"/>
          <w:sz w:val="24"/>
          <w:szCs w:val="24"/>
        </w:rPr>
        <w:t>元</w:t>
      </w:r>
      <w:r w:rsidR="00A91124" w:rsidRPr="00A9229E">
        <w:rPr>
          <w:rFonts w:asciiTheme="minorEastAsia" w:eastAsiaTheme="minorEastAsia" w:hAnsiTheme="minorEastAsia" w:hint="eastAsia"/>
          <w:sz w:val="24"/>
          <w:szCs w:val="24"/>
        </w:rPr>
        <w:t>，第04包：¥</w:t>
      </w:r>
      <w:r w:rsidR="00A9229E" w:rsidRPr="00A9229E">
        <w:rPr>
          <w:rFonts w:asciiTheme="minorEastAsia" w:eastAsiaTheme="minorEastAsia" w:hAnsiTheme="minorEastAsia" w:hint="eastAsia"/>
          <w:sz w:val="24"/>
          <w:szCs w:val="24"/>
        </w:rPr>
        <w:t>2328.00</w:t>
      </w:r>
      <w:r w:rsidR="00A91124" w:rsidRPr="00A9229E">
        <w:rPr>
          <w:rFonts w:asciiTheme="minorEastAsia" w:eastAsiaTheme="minorEastAsia" w:hAnsiTheme="minorEastAsia" w:hint="eastAsia"/>
          <w:sz w:val="24"/>
          <w:szCs w:val="24"/>
        </w:rPr>
        <w:t>元</w:t>
      </w:r>
      <w:r w:rsidRPr="00A9229E">
        <w:rPr>
          <w:rFonts w:asciiTheme="minorEastAsia" w:eastAsiaTheme="minorEastAsia" w:hAnsiTheme="minorEastAsia" w:hint="eastAsia"/>
          <w:sz w:val="24"/>
          <w:szCs w:val="24"/>
        </w:rPr>
        <w:t>。</w:t>
      </w:r>
    </w:p>
    <w:p w14:paraId="13F10A5A" w14:textId="77777777" w:rsidR="00E40FF7" w:rsidRDefault="00E40FF7">
      <w:pPr>
        <w:spacing w:line="360" w:lineRule="auto"/>
        <w:rPr>
          <w:rFonts w:asciiTheme="minorEastAsia" w:eastAsiaTheme="minorEastAsia" w:hAnsiTheme="minorEastAsia"/>
          <w:sz w:val="24"/>
          <w:szCs w:val="24"/>
        </w:rPr>
      </w:pPr>
    </w:p>
    <w:p w14:paraId="3EC410CC" w14:textId="77777777" w:rsidR="00A037DF" w:rsidRDefault="00733D6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七、公告期限</w:t>
      </w:r>
    </w:p>
    <w:p w14:paraId="02C536EF"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62D9139D" w14:textId="7DAAFAB5" w:rsidR="00A037DF" w:rsidRDefault="00733D61">
      <w:pPr>
        <w:spacing w:line="360" w:lineRule="auto"/>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t>1.招标公告时间：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月</w:t>
      </w:r>
      <w:r w:rsidR="005E4C33">
        <w:rPr>
          <w:rFonts w:asciiTheme="minorEastAsia" w:eastAsiaTheme="minorEastAsia" w:hAnsiTheme="minorEastAsia" w:cs="宋体" w:hint="eastAsia"/>
          <w:kern w:val="0"/>
          <w:sz w:val="24"/>
          <w:szCs w:val="24"/>
        </w:rPr>
        <w:t>2</w:t>
      </w:r>
      <w:r w:rsidR="00A91124">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134DEF44"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7858B6">
        <w:rPr>
          <w:rFonts w:asciiTheme="minorEastAsia" w:eastAsiaTheme="minorEastAsia" w:hAnsiTheme="minorEastAsia" w:cs="宋体"/>
          <w:kern w:val="0"/>
          <w:sz w:val="24"/>
          <w:szCs w:val="24"/>
        </w:rPr>
        <w:t>30</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6B2D58C3" w14:textId="114D0ABF"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3.中标公告日期：</w:t>
      </w:r>
      <w:r>
        <w:rPr>
          <w:rFonts w:asciiTheme="minorEastAsia" w:eastAsiaTheme="minorEastAsia" w:hAnsiTheme="minorEastAsia" w:cs="宋体"/>
          <w:kern w:val="0"/>
          <w:sz w:val="24"/>
          <w:szCs w:val="24"/>
        </w:rPr>
        <w:t>202</w:t>
      </w:r>
      <w:r w:rsidR="0043066D">
        <w:rPr>
          <w:rFonts w:asciiTheme="minorEastAsia" w:eastAsiaTheme="minorEastAsia" w:hAnsiTheme="minorEastAsia" w:cs="宋体" w:hint="eastAsia"/>
          <w:kern w:val="0"/>
          <w:sz w:val="24"/>
          <w:szCs w:val="24"/>
        </w:rPr>
        <w:t>5</w:t>
      </w:r>
      <w:r>
        <w:rPr>
          <w:rFonts w:asciiTheme="minorEastAsia" w:eastAsiaTheme="minorEastAsia" w:hAnsiTheme="minorEastAsia" w:cs="宋体"/>
          <w:kern w:val="0"/>
          <w:sz w:val="24"/>
          <w:szCs w:val="24"/>
        </w:rPr>
        <w:t>年</w:t>
      </w:r>
      <w:r w:rsidR="0043066D">
        <w:rPr>
          <w:rFonts w:asciiTheme="minorEastAsia" w:eastAsiaTheme="minorEastAsia" w:hAnsiTheme="minorEastAsia" w:cs="宋体" w:hint="eastAsia"/>
          <w:kern w:val="0"/>
          <w:sz w:val="24"/>
          <w:szCs w:val="24"/>
        </w:rPr>
        <w:t>7</w:t>
      </w:r>
      <w:r>
        <w:rPr>
          <w:rFonts w:asciiTheme="minorEastAsia" w:eastAsiaTheme="minorEastAsia" w:hAnsiTheme="minorEastAsia" w:cs="宋体"/>
          <w:kern w:val="0"/>
          <w:sz w:val="24"/>
          <w:szCs w:val="24"/>
        </w:rPr>
        <w:t>月</w:t>
      </w:r>
      <w:r w:rsidR="005E749B">
        <w:rPr>
          <w:rFonts w:asciiTheme="minorEastAsia" w:eastAsiaTheme="minorEastAsia" w:hAnsiTheme="minorEastAsia" w:cs="宋体"/>
          <w:kern w:val="0"/>
          <w:sz w:val="24"/>
          <w:szCs w:val="24"/>
        </w:rPr>
        <w:t>31</w:t>
      </w:r>
      <w:bookmarkStart w:id="3" w:name="_GoBack"/>
      <w:bookmarkEnd w:id="3"/>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sz w:val="24"/>
        </w:rPr>
      </w:pPr>
      <w:r>
        <w:rPr>
          <w:rFonts w:ascii="宋体" w:hAnsi="宋体"/>
          <w:sz w:val="24"/>
        </w:rPr>
        <w:t>4</w:t>
      </w:r>
      <w:r>
        <w:rPr>
          <w:rFonts w:ascii="宋体" w:hAnsi="宋体" w:hint="eastAsia"/>
          <w:sz w:val="24"/>
        </w:rPr>
        <w:t>.本公告同时在北京市政府采购网、中国政府采购网发布。</w:t>
      </w:r>
    </w:p>
    <w:p w14:paraId="260AF22C" w14:textId="19C700B3" w:rsidR="00150D2C" w:rsidRDefault="007166C7">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5.各包</w:t>
      </w:r>
      <w:r w:rsidRPr="007166C7">
        <w:rPr>
          <w:rFonts w:asciiTheme="minorEastAsia" w:eastAsiaTheme="minorEastAsia" w:hAnsiTheme="minorEastAsia" w:cs="宋体" w:hint="eastAsia"/>
          <w:kern w:val="0"/>
          <w:sz w:val="24"/>
          <w:szCs w:val="24"/>
        </w:rPr>
        <w:t>中标供应商评</w:t>
      </w:r>
      <w:r>
        <w:rPr>
          <w:rFonts w:asciiTheme="minorEastAsia" w:eastAsiaTheme="minorEastAsia" w:hAnsiTheme="minorEastAsia" w:cs="宋体" w:hint="eastAsia"/>
          <w:kern w:val="0"/>
          <w:sz w:val="24"/>
          <w:szCs w:val="24"/>
        </w:rPr>
        <w:t>审</w:t>
      </w:r>
      <w:r w:rsidRPr="007166C7">
        <w:rPr>
          <w:rFonts w:asciiTheme="minorEastAsia" w:eastAsiaTheme="minorEastAsia" w:hAnsiTheme="minorEastAsia" w:cs="宋体" w:hint="eastAsia"/>
          <w:kern w:val="0"/>
          <w:sz w:val="24"/>
          <w:szCs w:val="24"/>
        </w:rPr>
        <w:t>总得分（总平均分）</w:t>
      </w:r>
      <w:r w:rsidRPr="00501FDA">
        <w:rPr>
          <w:rFonts w:asciiTheme="minorEastAsia" w:eastAsiaTheme="minorEastAsia" w:hAnsiTheme="minorEastAsia" w:cs="宋体" w:hint="eastAsia"/>
          <w:kern w:val="0"/>
          <w:sz w:val="24"/>
          <w:szCs w:val="24"/>
        </w:rPr>
        <w:t>：</w:t>
      </w:r>
      <w:r w:rsidR="00AF765F" w:rsidRPr="005257C1">
        <w:rPr>
          <w:rFonts w:asciiTheme="minorEastAsia" w:eastAsiaTheme="minorEastAsia" w:hAnsiTheme="minorEastAsia" w:cs="宋体" w:hint="eastAsia"/>
          <w:kern w:val="0"/>
          <w:sz w:val="24"/>
          <w:szCs w:val="24"/>
        </w:rPr>
        <w:t xml:space="preserve"> </w:t>
      </w:r>
      <w:r w:rsidRPr="00642E96">
        <w:rPr>
          <w:rFonts w:asciiTheme="minorEastAsia" w:eastAsiaTheme="minorEastAsia" w:hAnsiTheme="minorEastAsia" w:cs="宋体" w:hint="eastAsia"/>
          <w:kern w:val="0"/>
          <w:sz w:val="24"/>
          <w:szCs w:val="24"/>
        </w:rPr>
        <w:t>0</w:t>
      </w:r>
      <w:r w:rsidR="00AF765F" w:rsidRPr="00642E96">
        <w:rPr>
          <w:rFonts w:asciiTheme="minorEastAsia" w:eastAsiaTheme="minorEastAsia" w:hAnsiTheme="minorEastAsia" w:cs="宋体" w:hint="eastAsia"/>
          <w:kern w:val="0"/>
          <w:sz w:val="24"/>
          <w:szCs w:val="24"/>
        </w:rPr>
        <w:t>1</w:t>
      </w:r>
      <w:r w:rsidRPr="00642E96">
        <w:rPr>
          <w:rFonts w:asciiTheme="minorEastAsia" w:eastAsiaTheme="minorEastAsia" w:hAnsiTheme="minorEastAsia" w:cs="宋体" w:hint="eastAsia"/>
          <w:kern w:val="0"/>
          <w:sz w:val="24"/>
          <w:szCs w:val="24"/>
        </w:rPr>
        <w:t>包：</w:t>
      </w:r>
      <w:r w:rsidR="00642E96" w:rsidRPr="00642E96">
        <w:rPr>
          <w:rFonts w:asciiTheme="minorEastAsia" w:eastAsiaTheme="minorEastAsia" w:hAnsiTheme="minorEastAsia" w:cs="宋体" w:hint="eastAsia"/>
          <w:kern w:val="0"/>
          <w:sz w:val="24"/>
          <w:szCs w:val="24"/>
        </w:rPr>
        <w:t>91.86</w:t>
      </w:r>
      <w:r w:rsidR="00CD5369" w:rsidRPr="00642E96">
        <w:rPr>
          <w:rFonts w:asciiTheme="minorEastAsia" w:eastAsiaTheme="minorEastAsia" w:hAnsiTheme="minorEastAsia" w:cs="宋体" w:hint="eastAsia"/>
          <w:kern w:val="0"/>
          <w:sz w:val="24"/>
          <w:szCs w:val="24"/>
        </w:rPr>
        <w:t>分</w:t>
      </w:r>
      <w:r w:rsidRPr="00642E96">
        <w:rPr>
          <w:rFonts w:asciiTheme="minorEastAsia" w:eastAsiaTheme="minorEastAsia" w:hAnsiTheme="minorEastAsia" w:cs="宋体" w:hint="eastAsia"/>
          <w:kern w:val="0"/>
          <w:sz w:val="24"/>
          <w:szCs w:val="24"/>
        </w:rPr>
        <w:t>，</w:t>
      </w:r>
      <w:r w:rsidR="00EC2885" w:rsidRPr="00642E96">
        <w:rPr>
          <w:rFonts w:asciiTheme="minorEastAsia" w:eastAsiaTheme="minorEastAsia" w:hAnsiTheme="minorEastAsia" w:cs="宋体" w:hint="eastAsia"/>
          <w:kern w:val="0"/>
          <w:sz w:val="24"/>
          <w:szCs w:val="24"/>
        </w:rPr>
        <w:t>02包：</w:t>
      </w:r>
      <w:r w:rsidR="00642E96" w:rsidRPr="00642E96">
        <w:rPr>
          <w:rFonts w:asciiTheme="minorEastAsia" w:eastAsiaTheme="minorEastAsia" w:hAnsiTheme="minorEastAsia" w:cs="宋体" w:hint="eastAsia"/>
          <w:kern w:val="0"/>
          <w:sz w:val="24"/>
          <w:szCs w:val="24"/>
        </w:rPr>
        <w:t>72.57</w:t>
      </w:r>
      <w:r w:rsidR="00EC2885" w:rsidRPr="00A9229E">
        <w:rPr>
          <w:rFonts w:asciiTheme="minorEastAsia" w:eastAsiaTheme="minorEastAsia" w:hAnsiTheme="minorEastAsia" w:cs="宋体" w:hint="eastAsia"/>
          <w:kern w:val="0"/>
          <w:sz w:val="24"/>
          <w:szCs w:val="24"/>
        </w:rPr>
        <w:t>分，</w:t>
      </w:r>
      <w:r w:rsidR="00DF4C67" w:rsidRPr="00A9229E">
        <w:rPr>
          <w:rFonts w:asciiTheme="minorEastAsia" w:eastAsiaTheme="minorEastAsia" w:hAnsiTheme="minorEastAsia" w:cs="宋体" w:hint="eastAsia"/>
          <w:kern w:val="0"/>
          <w:sz w:val="24"/>
          <w:szCs w:val="24"/>
        </w:rPr>
        <w:t>03包：</w:t>
      </w:r>
      <w:r w:rsidR="00A9229E" w:rsidRPr="00A9229E">
        <w:rPr>
          <w:rFonts w:asciiTheme="minorEastAsia" w:eastAsiaTheme="minorEastAsia" w:hAnsiTheme="minorEastAsia" w:cs="宋体" w:hint="eastAsia"/>
          <w:kern w:val="0"/>
          <w:sz w:val="24"/>
          <w:szCs w:val="24"/>
        </w:rPr>
        <w:t>84.86</w:t>
      </w:r>
      <w:r w:rsidR="00DF4C67" w:rsidRPr="00A9229E">
        <w:rPr>
          <w:rFonts w:asciiTheme="minorEastAsia" w:eastAsiaTheme="minorEastAsia" w:hAnsiTheme="minorEastAsia" w:cs="宋体" w:hint="eastAsia"/>
          <w:kern w:val="0"/>
          <w:sz w:val="24"/>
          <w:szCs w:val="24"/>
        </w:rPr>
        <w:t>分</w:t>
      </w:r>
      <w:r w:rsidR="00A91124" w:rsidRPr="00A9229E">
        <w:rPr>
          <w:rFonts w:asciiTheme="minorEastAsia" w:eastAsiaTheme="minorEastAsia" w:hAnsiTheme="minorEastAsia" w:cs="宋体" w:hint="eastAsia"/>
          <w:kern w:val="0"/>
          <w:sz w:val="24"/>
          <w:szCs w:val="24"/>
        </w:rPr>
        <w:t>，04包：</w:t>
      </w:r>
      <w:r w:rsidR="00A9229E" w:rsidRPr="00A9229E">
        <w:rPr>
          <w:rFonts w:asciiTheme="minorEastAsia" w:eastAsiaTheme="minorEastAsia" w:hAnsiTheme="minorEastAsia" w:cs="宋体" w:hint="eastAsia"/>
          <w:kern w:val="0"/>
          <w:sz w:val="24"/>
          <w:szCs w:val="24"/>
        </w:rPr>
        <w:t>78.56</w:t>
      </w:r>
      <w:r w:rsidR="00A91124" w:rsidRPr="00A9229E">
        <w:rPr>
          <w:rFonts w:asciiTheme="minorEastAsia" w:eastAsiaTheme="minorEastAsia" w:hAnsiTheme="minorEastAsia" w:cs="宋体" w:hint="eastAsia"/>
          <w:kern w:val="0"/>
          <w:sz w:val="24"/>
          <w:szCs w:val="24"/>
        </w:rPr>
        <w:t>分</w:t>
      </w:r>
      <w:r w:rsidRPr="00A9229E">
        <w:rPr>
          <w:rFonts w:asciiTheme="minorEastAsia" w:eastAsiaTheme="minorEastAsia" w:hAnsiTheme="minorEastAsia" w:cs="宋体" w:hint="eastAsia"/>
          <w:kern w:val="0"/>
          <w:sz w:val="24"/>
          <w:szCs w:val="24"/>
        </w:rPr>
        <w:t>。</w:t>
      </w:r>
    </w:p>
    <w:p w14:paraId="03D262C0" w14:textId="27DB6052" w:rsidR="00A037DF" w:rsidRDefault="00733D61" w:rsidP="007166C7">
      <w:pPr>
        <w:spacing w:line="360" w:lineRule="auto"/>
        <w:ind w:firstLineChars="50" w:firstLine="12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4" w:name="_Toc28359100"/>
      <w:bookmarkStart w:id="5" w:name="_Toc28359023"/>
      <w:bookmarkStart w:id="6" w:name="_Toc35393641"/>
      <w:bookmarkStart w:id="7" w:name="_Toc35393810"/>
      <w:r>
        <w:rPr>
          <w:rFonts w:asciiTheme="minorEastAsia" w:eastAsiaTheme="minorEastAsia" w:hAnsiTheme="minorEastAsia" w:cs="宋体" w:hint="eastAsia"/>
          <w:b w:val="0"/>
          <w:sz w:val="24"/>
          <w:szCs w:val="24"/>
        </w:rPr>
        <w:t>1.采购人信息</w:t>
      </w:r>
      <w:bookmarkEnd w:id="4"/>
      <w:bookmarkEnd w:id="5"/>
      <w:bookmarkEnd w:id="6"/>
      <w:bookmarkEnd w:id="7"/>
    </w:p>
    <w:p w14:paraId="122C83AB"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564F61C2" w:rsidR="00A037DF" w:rsidRDefault="00733D61">
      <w:pPr>
        <w:spacing w:line="360" w:lineRule="auto"/>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bookmarkStart w:id="8" w:name="OLE_LINK5"/>
      <w:bookmarkStart w:id="9" w:name="OLE_LINK7"/>
      <w:r w:rsidR="00BE7BEF" w:rsidRPr="002E66A5">
        <w:rPr>
          <w:rFonts w:ascii="宋体" w:hAnsi="宋体" w:cs="Microsoft YaHei UI" w:hint="eastAsia"/>
          <w:color w:val="000000" w:themeColor="text1"/>
          <w:spacing w:val="8"/>
          <w:kern w:val="0"/>
          <w:sz w:val="24"/>
          <w:u w:val="single"/>
          <w:shd w:val="clear" w:color="auto" w:fill="FFFFFF"/>
        </w:rPr>
        <w:t>于老师</w:t>
      </w:r>
      <w:r w:rsidR="00BE7BEF" w:rsidRPr="002E66A5">
        <w:rPr>
          <w:rFonts w:ascii="宋体" w:hAnsi="宋体" w:cs="Microsoft YaHei UI"/>
          <w:color w:val="000000" w:themeColor="text1"/>
          <w:spacing w:val="8"/>
          <w:kern w:val="0"/>
          <w:sz w:val="24"/>
          <w:u w:val="single"/>
          <w:shd w:val="clear" w:color="auto" w:fill="FFFFFF"/>
        </w:rPr>
        <w:t xml:space="preserve"> </w:t>
      </w:r>
      <w:bookmarkStart w:id="10" w:name="OLE_LINK13"/>
      <w:r w:rsidR="00BE7BEF" w:rsidRPr="002E66A5">
        <w:rPr>
          <w:rFonts w:ascii="宋体" w:hAnsi="宋体" w:cs="Microsoft YaHei UI"/>
          <w:color w:val="000000" w:themeColor="text1"/>
          <w:spacing w:val="8"/>
          <w:kern w:val="0"/>
          <w:sz w:val="24"/>
          <w:u w:val="single"/>
          <w:shd w:val="clear" w:color="auto" w:fill="FFFFFF"/>
        </w:rPr>
        <w:t xml:space="preserve"> 010-</w:t>
      </w:r>
      <w:bookmarkEnd w:id="8"/>
      <w:bookmarkEnd w:id="9"/>
      <w:r w:rsidR="00BE7BEF" w:rsidRPr="002E66A5">
        <w:rPr>
          <w:rFonts w:ascii="宋体" w:hAnsi="宋体" w:cs="Microsoft YaHei UI"/>
          <w:color w:val="000000" w:themeColor="text1"/>
          <w:spacing w:val="8"/>
          <w:kern w:val="0"/>
          <w:sz w:val="24"/>
          <w:u w:val="single"/>
          <w:shd w:val="clear" w:color="auto" w:fill="FFFFFF"/>
        </w:rPr>
        <w:t>63911082</w:t>
      </w:r>
      <w:bookmarkEnd w:id="10"/>
    </w:p>
    <w:p w14:paraId="0E7AE165"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1" w:name="_Toc35393642"/>
      <w:bookmarkStart w:id="12" w:name="_Toc35393811"/>
      <w:bookmarkStart w:id="13" w:name="_Toc28359101"/>
      <w:bookmarkStart w:id="14" w:name="_Toc28359024"/>
      <w:r>
        <w:rPr>
          <w:rFonts w:asciiTheme="minorEastAsia" w:eastAsiaTheme="minorEastAsia" w:hAnsiTheme="minorEastAsia" w:cs="宋体" w:hint="eastAsia"/>
          <w:b w:val="0"/>
          <w:sz w:val="24"/>
          <w:szCs w:val="24"/>
        </w:rPr>
        <w:t>2.采购代理机构信息</w:t>
      </w:r>
      <w:bookmarkEnd w:id="11"/>
      <w:bookmarkEnd w:id="12"/>
      <w:bookmarkEnd w:id="13"/>
      <w:bookmarkEnd w:id="14"/>
    </w:p>
    <w:p w14:paraId="1B25A24E"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769D878C"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5" w:name="_Hlk130385943"/>
      <w:r>
        <w:rPr>
          <w:rFonts w:asciiTheme="minorEastAsia" w:eastAsiaTheme="minorEastAsia" w:hAnsiTheme="minorEastAsia" w:hint="eastAsia"/>
          <w:sz w:val="24"/>
          <w:szCs w:val="24"/>
          <w:u w:val="single"/>
        </w:rPr>
        <w:t>010－</w:t>
      </w:r>
      <w:r w:rsidR="0043066D">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bookmarkEnd w:id="15"/>
    <w:p w14:paraId="238AFC67" w14:textId="1447D8FE" w:rsidR="00A037DF" w:rsidRPr="00253274" w:rsidRDefault="00733D61">
      <w:pPr>
        <w:spacing w:line="360" w:lineRule="auto"/>
        <w:rPr>
          <w:rFonts w:asciiTheme="minorEastAsia" w:eastAsiaTheme="minorEastAsia" w:hAnsiTheme="minorEastAsia"/>
          <w:sz w:val="24"/>
          <w:szCs w:val="24"/>
          <w:u w:val="single"/>
        </w:rPr>
      </w:pPr>
      <w:r>
        <w:rPr>
          <w:rFonts w:ascii="宋体" w:hAnsi="宋体" w:cs="Microsoft YaHei UI" w:hint="eastAsia"/>
          <w:spacing w:val="8"/>
          <w:kern w:val="0"/>
          <w:sz w:val="24"/>
          <w:shd w:val="clear" w:color="auto" w:fill="FFFFFF"/>
        </w:rPr>
        <w:t>电子邮箱：</w:t>
      </w:r>
      <w:r w:rsidR="00253274">
        <w:rPr>
          <w:rFonts w:asciiTheme="minorEastAsia" w:eastAsiaTheme="minorEastAsia" w:hAnsiTheme="minorEastAsia" w:hint="eastAsia"/>
          <w:sz w:val="24"/>
          <w:szCs w:val="24"/>
          <w:u w:val="single"/>
        </w:rPr>
        <w:t>zxx@zbbmcc.com , fc@zbbmcc.com</w:t>
      </w:r>
    </w:p>
    <w:p w14:paraId="2601B258" w14:textId="77777777" w:rsidR="00A037DF" w:rsidRDefault="00733D61">
      <w:pPr>
        <w:pStyle w:val="20"/>
        <w:spacing w:before="0" w:after="0" w:line="360" w:lineRule="auto"/>
        <w:rPr>
          <w:rFonts w:asciiTheme="minorEastAsia" w:eastAsiaTheme="minorEastAsia" w:hAnsiTheme="minorEastAsia" w:cs="宋体"/>
          <w:b w:val="0"/>
          <w:sz w:val="24"/>
          <w:szCs w:val="24"/>
        </w:rPr>
      </w:pPr>
      <w:bookmarkStart w:id="16" w:name="_Toc35393643"/>
      <w:bookmarkStart w:id="17" w:name="_Toc35393812"/>
      <w:bookmarkStart w:id="18" w:name="_Toc28359102"/>
      <w:bookmarkStart w:id="19"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6"/>
      <w:bookmarkEnd w:id="17"/>
      <w:bookmarkEnd w:id="18"/>
      <w:bookmarkEnd w:id="19"/>
    </w:p>
    <w:p w14:paraId="2A2392EA" w14:textId="15CF30C6" w:rsidR="00A037DF" w:rsidRDefault="00733D61">
      <w:pPr>
        <w:pStyle w:val="a5"/>
        <w:spacing w:line="360" w:lineRule="auto"/>
        <w:rPr>
          <w:rFonts w:asciiTheme="minorEastAsia" w:hAnsiTheme="minor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31C7F6A5" w14:textId="4E8496C3" w:rsidR="00A037DF" w:rsidRDefault="00733D61">
      <w:pPr>
        <w:spacing w:line="360" w:lineRule="auto"/>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电　  话：</w:t>
      </w:r>
      <w:r>
        <w:rPr>
          <w:rFonts w:asciiTheme="minorEastAsia" w:eastAsiaTheme="minorEastAsia" w:hAnsiTheme="minorEastAsia" w:hint="eastAsia"/>
          <w:sz w:val="24"/>
          <w:szCs w:val="24"/>
          <w:u w:val="single"/>
        </w:rPr>
        <w:t>010－</w:t>
      </w:r>
      <w:r w:rsidR="00253274">
        <w:rPr>
          <w:rFonts w:asciiTheme="minorEastAsia" w:eastAsiaTheme="minorEastAsia" w:hAnsiTheme="minorEastAsia" w:hint="eastAsia"/>
          <w:sz w:val="24"/>
          <w:szCs w:val="24"/>
          <w:u w:val="single"/>
        </w:rPr>
        <w:t>82370045</w:t>
      </w:r>
      <w:r>
        <w:rPr>
          <w:rFonts w:asciiTheme="minorEastAsia" w:eastAsiaTheme="minorEastAsia" w:hAnsiTheme="minorEastAsia" w:hint="eastAsia"/>
          <w:sz w:val="24"/>
          <w:szCs w:val="24"/>
          <w:u w:val="single"/>
        </w:rPr>
        <w:t xml:space="preserve"> 18519514673（开机时间：工作日北京时间上午9：00-11:30，下午1:00-17:30）</w:t>
      </w:r>
    </w:p>
    <w:p w14:paraId="5F4DF766" w14:textId="77777777" w:rsidR="00A037DF" w:rsidRDefault="00733D61">
      <w:pPr>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十、附件</w:t>
      </w:r>
    </w:p>
    <w:p w14:paraId="44F22E94" w14:textId="01AB26E3" w:rsidR="0026349B" w:rsidRPr="0026349B" w:rsidRDefault="0026349B" w:rsidP="0026349B">
      <w:pPr>
        <w:pStyle w:val="2"/>
        <w:ind w:leftChars="0" w:left="0" w:firstLineChars="0" w:firstLine="0"/>
      </w:pPr>
      <w:r>
        <w:rPr>
          <w:rFonts w:hint="eastAsia"/>
        </w:rPr>
        <w:t xml:space="preserve">    </w:t>
      </w:r>
      <w:r w:rsidR="00A91124" w:rsidRPr="00642E96">
        <w:rPr>
          <w:rFonts w:hint="eastAsia"/>
        </w:rPr>
        <w:t>01</w:t>
      </w:r>
      <w:r w:rsidR="00642E96" w:rsidRPr="00642E96">
        <w:rPr>
          <w:rFonts w:hint="eastAsia"/>
        </w:rPr>
        <w:t>、</w:t>
      </w:r>
      <w:r w:rsidR="00642E96" w:rsidRPr="00642E96">
        <w:rPr>
          <w:rFonts w:hint="eastAsia"/>
        </w:rPr>
        <w:t>03</w:t>
      </w:r>
      <w:r w:rsidR="00642E96" w:rsidRPr="00642E96">
        <w:rPr>
          <w:rFonts w:hint="eastAsia"/>
        </w:rPr>
        <w:t>包、</w:t>
      </w:r>
      <w:r w:rsidR="00642E96" w:rsidRPr="00642E96">
        <w:rPr>
          <w:rFonts w:hint="eastAsia"/>
        </w:rPr>
        <w:t>04</w:t>
      </w:r>
      <w:r w:rsidR="007C5775" w:rsidRPr="00642E96">
        <w:rPr>
          <w:rFonts w:hint="eastAsia"/>
        </w:rPr>
        <w:t>包</w:t>
      </w:r>
      <w:r w:rsidR="00091263" w:rsidRPr="00642E96">
        <w:rPr>
          <w:rFonts w:hint="eastAsia"/>
        </w:rPr>
        <w:t>《中小</w:t>
      </w:r>
      <w:r w:rsidR="00091263" w:rsidRPr="00AA0421">
        <w:rPr>
          <w:rFonts w:hint="eastAsia"/>
        </w:rPr>
        <w:t>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《招标文件》</w:t>
      </w:r>
    </w:p>
    <w:p w14:paraId="195D43A8" w14:textId="77777777" w:rsidR="00A037DF" w:rsidRDefault="00733D61">
      <w:pPr>
        <w:spacing w:beforeLines="25" w:before="78" w:afterLines="25" w:after="78" w:line="360" w:lineRule="auto"/>
        <w:jc w:val="righ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北京明德致信咨询有限公司</w:t>
      </w:r>
    </w:p>
    <w:p w14:paraId="29F94525" w14:textId="27492679" w:rsidR="00A037DF" w:rsidRDefault="00875E74" w:rsidP="00875E74">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253274">
        <w:rPr>
          <w:rFonts w:asciiTheme="minorEastAsia" w:eastAsiaTheme="minorEastAsia" w:hAnsiTheme="minorEastAsia" w:cs="宋体" w:hint="eastAsia"/>
          <w:kern w:val="0"/>
          <w:sz w:val="24"/>
          <w:szCs w:val="24"/>
        </w:rPr>
        <w:t>5</w:t>
      </w:r>
      <w:r w:rsidR="00733D61">
        <w:rPr>
          <w:rFonts w:asciiTheme="minorEastAsia" w:eastAsiaTheme="minorEastAsia" w:hAnsiTheme="minorEastAsia" w:cs="宋体" w:hint="eastAsia"/>
          <w:kern w:val="0"/>
          <w:sz w:val="24"/>
          <w:szCs w:val="24"/>
        </w:rPr>
        <w:t>-</w:t>
      </w:r>
      <w:r w:rsidR="00253274">
        <w:rPr>
          <w:rFonts w:asciiTheme="minorEastAsia" w:eastAsiaTheme="minorEastAsia" w:hAnsiTheme="minorEastAsia" w:cs="宋体" w:hint="eastAsia"/>
          <w:kern w:val="0"/>
          <w:sz w:val="24"/>
          <w:szCs w:val="24"/>
        </w:rPr>
        <w:t>7</w:t>
      </w:r>
      <w:r w:rsidR="00733D61">
        <w:rPr>
          <w:rFonts w:asciiTheme="minorEastAsia" w:eastAsiaTheme="minorEastAsia" w:hAnsiTheme="minorEastAsia" w:cs="宋体" w:hint="eastAsia"/>
          <w:kern w:val="0"/>
          <w:sz w:val="24"/>
          <w:szCs w:val="24"/>
        </w:rPr>
        <w:t>-</w:t>
      </w:r>
      <w:r w:rsidR="007858B6">
        <w:rPr>
          <w:rFonts w:asciiTheme="minorEastAsia" w:eastAsiaTheme="minorEastAsia" w:hAnsiTheme="minorEastAsia" w:cs="宋体"/>
          <w:kern w:val="0"/>
          <w:sz w:val="24"/>
          <w:szCs w:val="24"/>
        </w:rPr>
        <w:t>31</w:t>
      </w:r>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FF3AB" w14:textId="77777777" w:rsidR="001422D2" w:rsidRDefault="001422D2" w:rsidP="001A60FA">
      <w:r>
        <w:separator/>
      </w:r>
    </w:p>
  </w:endnote>
  <w:endnote w:type="continuationSeparator" w:id="0">
    <w:p w14:paraId="4DD841B9" w14:textId="77777777" w:rsidR="001422D2" w:rsidRDefault="001422D2"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21FCC" w14:textId="77777777" w:rsidR="001422D2" w:rsidRDefault="001422D2" w:rsidP="001A60FA">
      <w:r>
        <w:separator/>
      </w:r>
    </w:p>
  </w:footnote>
  <w:footnote w:type="continuationSeparator" w:id="0">
    <w:p w14:paraId="07BB6032" w14:textId="77777777" w:rsidR="001422D2" w:rsidRDefault="001422D2"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E311D6"/>
    <w:rsid w:val="00005BF6"/>
    <w:rsid w:val="000105DA"/>
    <w:rsid w:val="000149F4"/>
    <w:rsid w:val="00015590"/>
    <w:rsid w:val="00017176"/>
    <w:rsid w:val="000201C2"/>
    <w:rsid w:val="00023B38"/>
    <w:rsid w:val="000356B3"/>
    <w:rsid w:val="000403A7"/>
    <w:rsid w:val="00041084"/>
    <w:rsid w:val="000418D2"/>
    <w:rsid w:val="00043A67"/>
    <w:rsid w:val="00046877"/>
    <w:rsid w:val="00053C41"/>
    <w:rsid w:val="000569CC"/>
    <w:rsid w:val="00064A33"/>
    <w:rsid w:val="000653CC"/>
    <w:rsid w:val="00071878"/>
    <w:rsid w:val="00076FBE"/>
    <w:rsid w:val="00077AF7"/>
    <w:rsid w:val="00091263"/>
    <w:rsid w:val="00097B21"/>
    <w:rsid w:val="000A3FE1"/>
    <w:rsid w:val="000A703E"/>
    <w:rsid w:val="000B749E"/>
    <w:rsid w:val="000C5D85"/>
    <w:rsid w:val="000C7AD0"/>
    <w:rsid w:val="000D0F01"/>
    <w:rsid w:val="000D11CB"/>
    <w:rsid w:val="000E168B"/>
    <w:rsid w:val="000E3B1A"/>
    <w:rsid w:val="000F7ACC"/>
    <w:rsid w:val="00105F01"/>
    <w:rsid w:val="00107A82"/>
    <w:rsid w:val="0011118A"/>
    <w:rsid w:val="00111ED1"/>
    <w:rsid w:val="00113222"/>
    <w:rsid w:val="001208DF"/>
    <w:rsid w:val="00121463"/>
    <w:rsid w:val="0013286A"/>
    <w:rsid w:val="00135429"/>
    <w:rsid w:val="00137242"/>
    <w:rsid w:val="00137843"/>
    <w:rsid w:val="00141E42"/>
    <w:rsid w:val="001422D2"/>
    <w:rsid w:val="00147748"/>
    <w:rsid w:val="00150D2C"/>
    <w:rsid w:val="00164102"/>
    <w:rsid w:val="00170816"/>
    <w:rsid w:val="00173A29"/>
    <w:rsid w:val="001917B8"/>
    <w:rsid w:val="00194A52"/>
    <w:rsid w:val="00196A8F"/>
    <w:rsid w:val="001A21A4"/>
    <w:rsid w:val="001A4443"/>
    <w:rsid w:val="001A60FA"/>
    <w:rsid w:val="001B3F5A"/>
    <w:rsid w:val="001D5525"/>
    <w:rsid w:val="001E49CC"/>
    <w:rsid w:val="001F0B81"/>
    <w:rsid w:val="001F21EC"/>
    <w:rsid w:val="001F5B86"/>
    <w:rsid w:val="0020347C"/>
    <w:rsid w:val="00210E68"/>
    <w:rsid w:val="0021227E"/>
    <w:rsid w:val="00215DF3"/>
    <w:rsid w:val="002176E7"/>
    <w:rsid w:val="00217C1E"/>
    <w:rsid w:val="00223F82"/>
    <w:rsid w:val="0022640E"/>
    <w:rsid w:val="00233B89"/>
    <w:rsid w:val="002410C4"/>
    <w:rsid w:val="002420DB"/>
    <w:rsid w:val="00245D47"/>
    <w:rsid w:val="0024619A"/>
    <w:rsid w:val="00246562"/>
    <w:rsid w:val="00252171"/>
    <w:rsid w:val="00253274"/>
    <w:rsid w:val="002538AA"/>
    <w:rsid w:val="002547F2"/>
    <w:rsid w:val="0025588D"/>
    <w:rsid w:val="00261A6A"/>
    <w:rsid w:val="0026349B"/>
    <w:rsid w:val="00265A82"/>
    <w:rsid w:val="0027245B"/>
    <w:rsid w:val="00273AD4"/>
    <w:rsid w:val="002767A4"/>
    <w:rsid w:val="002947B4"/>
    <w:rsid w:val="0029664E"/>
    <w:rsid w:val="002A362C"/>
    <w:rsid w:val="002C02CF"/>
    <w:rsid w:val="002C1ABA"/>
    <w:rsid w:val="002C23FD"/>
    <w:rsid w:val="002C6CB9"/>
    <w:rsid w:val="002D2782"/>
    <w:rsid w:val="002E4F9A"/>
    <w:rsid w:val="002E6AB8"/>
    <w:rsid w:val="002F3773"/>
    <w:rsid w:val="002F3CD4"/>
    <w:rsid w:val="002F4EAA"/>
    <w:rsid w:val="00304B8D"/>
    <w:rsid w:val="00305056"/>
    <w:rsid w:val="00306860"/>
    <w:rsid w:val="00306E22"/>
    <w:rsid w:val="003128A9"/>
    <w:rsid w:val="00312988"/>
    <w:rsid w:val="003161EB"/>
    <w:rsid w:val="00320976"/>
    <w:rsid w:val="003213E7"/>
    <w:rsid w:val="003250C9"/>
    <w:rsid w:val="0033151F"/>
    <w:rsid w:val="003326D3"/>
    <w:rsid w:val="00334B3A"/>
    <w:rsid w:val="0034143B"/>
    <w:rsid w:val="00347894"/>
    <w:rsid w:val="0035136D"/>
    <w:rsid w:val="00354F01"/>
    <w:rsid w:val="00360D19"/>
    <w:rsid w:val="003822A8"/>
    <w:rsid w:val="00382CBD"/>
    <w:rsid w:val="00387E2C"/>
    <w:rsid w:val="00391680"/>
    <w:rsid w:val="00397882"/>
    <w:rsid w:val="003A17D8"/>
    <w:rsid w:val="003A1DA4"/>
    <w:rsid w:val="003C7CB7"/>
    <w:rsid w:val="003D3C8C"/>
    <w:rsid w:val="003E24AF"/>
    <w:rsid w:val="003E2CE2"/>
    <w:rsid w:val="003E4992"/>
    <w:rsid w:val="003F18B6"/>
    <w:rsid w:val="0040076B"/>
    <w:rsid w:val="0043066D"/>
    <w:rsid w:val="004352E7"/>
    <w:rsid w:val="004504A6"/>
    <w:rsid w:val="00451B5E"/>
    <w:rsid w:val="00454F6C"/>
    <w:rsid w:val="004650FF"/>
    <w:rsid w:val="00465549"/>
    <w:rsid w:val="00467BB6"/>
    <w:rsid w:val="004744B2"/>
    <w:rsid w:val="00474C60"/>
    <w:rsid w:val="00475493"/>
    <w:rsid w:val="00475DA5"/>
    <w:rsid w:val="00477847"/>
    <w:rsid w:val="00477F26"/>
    <w:rsid w:val="00485753"/>
    <w:rsid w:val="004869C1"/>
    <w:rsid w:val="00490023"/>
    <w:rsid w:val="00492529"/>
    <w:rsid w:val="004A2A17"/>
    <w:rsid w:val="004A5464"/>
    <w:rsid w:val="004A679D"/>
    <w:rsid w:val="004B3E86"/>
    <w:rsid w:val="004C10EA"/>
    <w:rsid w:val="004C3578"/>
    <w:rsid w:val="004C57BE"/>
    <w:rsid w:val="004E5F7E"/>
    <w:rsid w:val="004F64D9"/>
    <w:rsid w:val="00501FDA"/>
    <w:rsid w:val="00502DE7"/>
    <w:rsid w:val="00503DDA"/>
    <w:rsid w:val="005070BF"/>
    <w:rsid w:val="00510F35"/>
    <w:rsid w:val="005257C1"/>
    <w:rsid w:val="00531CB1"/>
    <w:rsid w:val="0053352C"/>
    <w:rsid w:val="00551499"/>
    <w:rsid w:val="00551FBD"/>
    <w:rsid w:val="00560430"/>
    <w:rsid w:val="005670F9"/>
    <w:rsid w:val="00584AA5"/>
    <w:rsid w:val="00586453"/>
    <w:rsid w:val="00591CC2"/>
    <w:rsid w:val="00594866"/>
    <w:rsid w:val="005A5F5A"/>
    <w:rsid w:val="005A6BA7"/>
    <w:rsid w:val="005B5F22"/>
    <w:rsid w:val="005B6A5E"/>
    <w:rsid w:val="005D0508"/>
    <w:rsid w:val="005E0E61"/>
    <w:rsid w:val="005E4C33"/>
    <w:rsid w:val="005E749B"/>
    <w:rsid w:val="005F03DF"/>
    <w:rsid w:val="005F2973"/>
    <w:rsid w:val="005F41E5"/>
    <w:rsid w:val="00602DE1"/>
    <w:rsid w:val="00603B3E"/>
    <w:rsid w:val="00604E22"/>
    <w:rsid w:val="006162BC"/>
    <w:rsid w:val="006168EE"/>
    <w:rsid w:val="006227AF"/>
    <w:rsid w:val="00631C78"/>
    <w:rsid w:val="00631FF4"/>
    <w:rsid w:val="00632D73"/>
    <w:rsid w:val="00633ADA"/>
    <w:rsid w:val="006371AE"/>
    <w:rsid w:val="00640911"/>
    <w:rsid w:val="00642E96"/>
    <w:rsid w:val="00645157"/>
    <w:rsid w:val="00653D00"/>
    <w:rsid w:val="00660AA1"/>
    <w:rsid w:val="006778AA"/>
    <w:rsid w:val="006936DB"/>
    <w:rsid w:val="00693EB3"/>
    <w:rsid w:val="006A115B"/>
    <w:rsid w:val="006C011B"/>
    <w:rsid w:val="006C012D"/>
    <w:rsid w:val="006C7A43"/>
    <w:rsid w:val="006D0476"/>
    <w:rsid w:val="006D161B"/>
    <w:rsid w:val="006E2BDE"/>
    <w:rsid w:val="006F3525"/>
    <w:rsid w:val="00701D91"/>
    <w:rsid w:val="007077D3"/>
    <w:rsid w:val="00714C30"/>
    <w:rsid w:val="00714F42"/>
    <w:rsid w:val="007166C7"/>
    <w:rsid w:val="00720882"/>
    <w:rsid w:val="00730291"/>
    <w:rsid w:val="007318B9"/>
    <w:rsid w:val="00733381"/>
    <w:rsid w:val="00733D61"/>
    <w:rsid w:val="0074674B"/>
    <w:rsid w:val="00757939"/>
    <w:rsid w:val="00771C8A"/>
    <w:rsid w:val="00775450"/>
    <w:rsid w:val="007764E5"/>
    <w:rsid w:val="00782B2D"/>
    <w:rsid w:val="007858B6"/>
    <w:rsid w:val="00787E9E"/>
    <w:rsid w:val="00796CD6"/>
    <w:rsid w:val="007972EF"/>
    <w:rsid w:val="007978DD"/>
    <w:rsid w:val="007A0706"/>
    <w:rsid w:val="007A2038"/>
    <w:rsid w:val="007B5D43"/>
    <w:rsid w:val="007B786D"/>
    <w:rsid w:val="007C135C"/>
    <w:rsid w:val="007C5775"/>
    <w:rsid w:val="007D125D"/>
    <w:rsid w:val="007D74FA"/>
    <w:rsid w:val="007E24E4"/>
    <w:rsid w:val="007E4FE0"/>
    <w:rsid w:val="007E6D43"/>
    <w:rsid w:val="007E71D5"/>
    <w:rsid w:val="007E75DE"/>
    <w:rsid w:val="007F48B9"/>
    <w:rsid w:val="007F68B0"/>
    <w:rsid w:val="008014CC"/>
    <w:rsid w:val="00803946"/>
    <w:rsid w:val="00805B5C"/>
    <w:rsid w:val="0082608E"/>
    <w:rsid w:val="0082746D"/>
    <w:rsid w:val="00834CE2"/>
    <w:rsid w:val="008407F6"/>
    <w:rsid w:val="0084298B"/>
    <w:rsid w:val="00847310"/>
    <w:rsid w:val="008540AF"/>
    <w:rsid w:val="0086134F"/>
    <w:rsid w:val="008718D0"/>
    <w:rsid w:val="00875E74"/>
    <w:rsid w:val="008767EE"/>
    <w:rsid w:val="00881FFC"/>
    <w:rsid w:val="008914E8"/>
    <w:rsid w:val="00895806"/>
    <w:rsid w:val="008A1FB1"/>
    <w:rsid w:val="008A2CF1"/>
    <w:rsid w:val="008B02AE"/>
    <w:rsid w:val="008B432C"/>
    <w:rsid w:val="008B5A4A"/>
    <w:rsid w:val="008C047C"/>
    <w:rsid w:val="008C64AD"/>
    <w:rsid w:val="008D03BE"/>
    <w:rsid w:val="008E0EE6"/>
    <w:rsid w:val="008E2CB6"/>
    <w:rsid w:val="008E5943"/>
    <w:rsid w:val="008F0B97"/>
    <w:rsid w:val="008F7D70"/>
    <w:rsid w:val="009151C0"/>
    <w:rsid w:val="0092397C"/>
    <w:rsid w:val="00923A5F"/>
    <w:rsid w:val="00927D30"/>
    <w:rsid w:val="00933EE4"/>
    <w:rsid w:val="0095671D"/>
    <w:rsid w:val="00967B01"/>
    <w:rsid w:val="009710D0"/>
    <w:rsid w:val="009869EB"/>
    <w:rsid w:val="009903BB"/>
    <w:rsid w:val="009958AF"/>
    <w:rsid w:val="009A0F52"/>
    <w:rsid w:val="009A309A"/>
    <w:rsid w:val="009A5289"/>
    <w:rsid w:val="009A6F8D"/>
    <w:rsid w:val="009A7121"/>
    <w:rsid w:val="009A7919"/>
    <w:rsid w:val="009B24DF"/>
    <w:rsid w:val="009B792B"/>
    <w:rsid w:val="009C7E3C"/>
    <w:rsid w:val="009D0213"/>
    <w:rsid w:val="009D6BC6"/>
    <w:rsid w:val="009D7898"/>
    <w:rsid w:val="009E036A"/>
    <w:rsid w:val="009E28B3"/>
    <w:rsid w:val="009E67A8"/>
    <w:rsid w:val="009F156C"/>
    <w:rsid w:val="009F1652"/>
    <w:rsid w:val="009F1C30"/>
    <w:rsid w:val="009F4CA0"/>
    <w:rsid w:val="009F5563"/>
    <w:rsid w:val="00A037DF"/>
    <w:rsid w:val="00A077F6"/>
    <w:rsid w:val="00A11DCF"/>
    <w:rsid w:val="00A12767"/>
    <w:rsid w:val="00A22514"/>
    <w:rsid w:val="00A24D48"/>
    <w:rsid w:val="00A303D0"/>
    <w:rsid w:val="00A348A7"/>
    <w:rsid w:val="00A372A3"/>
    <w:rsid w:val="00A41B4C"/>
    <w:rsid w:val="00A434F1"/>
    <w:rsid w:val="00A43FEE"/>
    <w:rsid w:val="00A5088B"/>
    <w:rsid w:val="00A52A70"/>
    <w:rsid w:val="00A55011"/>
    <w:rsid w:val="00A572BA"/>
    <w:rsid w:val="00A66EA3"/>
    <w:rsid w:val="00A679B1"/>
    <w:rsid w:val="00A71DCC"/>
    <w:rsid w:val="00A86A65"/>
    <w:rsid w:val="00A86AED"/>
    <w:rsid w:val="00A91124"/>
    <w:rsid w:val="00A9229E"/>
    <w:rsid w:val="00A92FD3"/>
    <w:rsid w:val="00AA0421"/>
    <w:rsid w:val="00AA482B"/>
    <w:rsid w:val="00AB14CB"/>
    <w:rsid w:val="00AB3767"/>
    <w:rsid w:val="00AD447B"/>
    <w:rsid w:val="00AD60B9"/>
    <w:rsid w:val="00AD74FD"/>
    <w:rsid w:val="00AE4B74"/>
    <w:rsid w:val="00AE5FBE"/>
    <w:rsid w:val="00AF621C"/>
    <w:rsid w:val="00AF765F"/>
    <w:rsid w:val="00B060FC"/>
    <w:rsid w:val="00B10E49"/>
    <w:rsid w:val="00B14056"/>
    <w:rsid w:val="00B1619A"/>
    <w:rsid w:val="00B22179"/>
    <w:rsid w:val="00B3364C"/>
    <w:rsid w:val="00B366AE"/>
    <w:rsid w:val="00B40237"/>
    <w:rsid w:val="00B42653"/>
    <w:rsid w:val="00B456CE"/>
    <w:rsid w:val="00B47283"/>
    <w:rsid w:val="00B47627"/>
    <w:rsid w:val="00B5305E"/>
    <w:rsid w:val="00B603E9"/>
    <w:rsid w:val="00B63C77"/>
    <w:rsid w:val="00B806AA"/>
    <w:rsid w:val="00B80B60"/>
    <w:rsid w:val="00BA730C"/>
    <w:rsid w:val="00BB2EAF"/>
    <w:rsid w:val="00BD6C7A"/>
    <w:rsid w:val="00BD788E"/>
    <w:rsid w:val="00BD79FD"/>
    <w:rsid w:val="00BE3E4F"/>
    <w:rsid w:val="00BE4F84"/>
    <w:rsid w:val="00BE56CF"/>
    <w:rsid w:val="00BE7BEF"/>
    <w:rsid w:val="00BF06A0"/>
    <w:rsid w:val="00BF7A1F"/>
    <w:rsid w:val="00C05BC0"/>
    <w:rsid w:val="00C07150"/>
    <w:rsid w:val="00C1006B"/>
    <w:rsid w:val="00C13E53"/>
    <w:rsid w:val="00C27431"/>
    <w:rsid w:val="00C2782E"/>
    <w:rsid w:val="00C27FA8"/>
    <w:rsid w:val="00C33A37"/>
    <w:rsid w:val="00C445EA"/>
    <w:rsid w:val="00C4697F"/>
    <w:rsid w:val="00C50237"/>
    <w:rsid w:val="00C538A9"/>
    <w:rsid w:val="00C57A61"/>
    <w:rsid w:val="00C60130"/>
    <w:rsid w:val="00C635D9"/>
    <w:rsid w:val="00C726C7"/>
    <w:rsid w:val="00C73F54"/>
    <w:rsid w:val="00C8595B"/>
    <w:rsid w:val="00C928AF"/>
    <w:rsid w:val="00C94399"/>
    <w:rsid w:val="00CA5D42"/>
    <w:rsid w:val="00CB2BD6"/>
    <w:rsid w:val="00CB53EB"/>
    <w:rsid w:val="00CC362D"/>
    <w:rsid w:val="00CD5369"/>
    <w:rsid w:val="00CD71CA"/>
    <w:rsid w:val="00CE0E0A"/>
    <w:rsid w:val="00CE25A9"/>
    <w:rsid w:val="00CE5644"/>
    <w:rsid w:val="00CE66F1"/>
    <w:rsid w:val="00CE6FA2"/>
    <w:rsid w:val="00CE7640"/>
    <w:rsid w:val="00CE7EFF"/>
    <w:rsid w:val="00CF2127"/>
    <w:rsid w:val="00D00FFD"/>
    <w:rsid w:val="00D064D4"/>
    <w:rsid w:val="00D1012B"/>
    <w:rsid w:val="00D10348"/>
    <w:rsid w:val="00D12C21"/>
    <w:rsid w:val="00D15935"/>
    <w:rsid w:val="00D15D40"/>
    <w:rsid w:val="00D16F1F"/>
    <w:rsid w:val="00D243E6"/>
    <w:rsid w:val="00D32FA4"/>
    <w:rsid w:val="00D34FE8"/>
    <w:rsid w:val="00D5182F"/>
    <w:rsid w:val="00D521EC"/>
    <w:rsid w:val="00D6024C"/>
    <w:rsid w:val="00D66BCB"/>
    <w:rsid w:val="00D7137F"/>
    <w:rsid w:val="00D8280B"/>
    <w:rsid w:val="00D82C7D"/>
    <w:rsid w:val="00D8710E"/>
    <w:rsid w:val="00D87A32"/>
    <w:rsid w:val="00D9085A"/>
    <w:rsid w:val="00D90DDE"/>
    <w:rsid w:val="00D948F6"/>
    <w:rsid w:val="00DA3DCF"/>
    <w:rsid w:val="00DA57EF"/>
    <w:rsid w:val="00DA6FE7"/>
    <w:rsid w:val="00DB392C"/>
    <w:rsid w:val="00DC0D1C"/>
    <w:rsid w:val="00DC6FB2"/>
    <w:rsid w:val="00DD14D4"/>
    <w:rsid w:val="00DF4C67"/>
    <w:rsid w:val="00E03569"/>
    <w:rsid w:val="00E0440F"/>
    <w:rsid w:val="00E044CE"/>
    <w:rsid w:val="00E105EC"/>
    <w:rsid w:val="00E13389"/>
    <w:rsid w:val="00E133B7"/>
    <w:rsid w:val="00E136A4"/>
    <w:rsid w:val="00E1479C"/>
    <w:rsid w:val="00E2302B"/>
    <w:rsid w:val="00E311D6"/>
    <w:rsid w:val="00E36D44"/>
    <w:rsid w:val="00E40FF7"/>
    <w:rsid w:val="00E414D5"/>
    <w:rsid w:val="00E42609"/>
    <w:rsid w:val="00E63109"/>
    <w:rsid w:val="00E80C66"/>
    <w:rsid w:val="00E82670"/>
    <w:rsid w:val="00E86431"/>
    <w:rsid w:val="00E91580"/>
    <w:rsid w:val="00E958F3"/>
    <w:rsid w:val="00EA2A40"/>
    <w:rsid w:val="00EA4B75"/>
    <w:rsid w:val="00EA581C"/>
    <w:rsid w:val="00EA5E56"/>
    <w:rsid w:val="00EB32F6"/>
    <w:rsid w:val="00EB643B"/>
    <w:rsid w:val="00EC0D97"/>
    <w:rsid w:val="00EC2885"/>
    <w:rsid w:val="00ED516F"/>
    <w:rsid w:val="00EE2633"/>
    <w:rsid w:val="00EF2242"/>
    <w:rsid w:val="00F06F0D"/>
    <w:rsid w:val="00F153C9"/>
    <w:rsid w:val="00F15F8A"/>
    <w:rsid w:val="00F215B4"/>
    <w:rsid w:val="00F259DB"/>
    <w:rsid w:val="00F27FA5"/>
    <w:rsid w:val="00F42061"/>
    <w:rsid w:val="00F42287"/>
    <w:rsid w:val="00F45086"/>
    <w:rsid w:val="00F47B52"/>
    <w:rsid w:val="00F50610"/>
    <w:rsid w:val="00F54BCD"/>
    <w:rsid w:val="00F56152"/>
    <w:rsid w:val="00F60CD0"/>
    <w:rsid w:val="00F64CF0"/>
    <w:rsid w:val="00F66495"/>
    <w:rsid w:val="00F66F89"/>
    <w:rsid w:val="00F7217D"/>
    <w:rsid w:val="00F848E4"/>
    <w:rsid w:val="00F93376"/>
    <w:rsid w:val="00F93E70"/>
    <w:rsid w:val="00FA70E1"/>
    <w:rsid w:val="00FB0EA3"/>
    <w:rsid w:val="00FE258C"/>
    <w:rsid w:val="00FF30C3"/>
    <w:rsid w:val="00FF4617"/>
    <w:rsid w:val="00FF54FC"/>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66495"/>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Char"/>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Char"/>
    <w:qFormat/>
    <w:pPr>
      <w:spacing w:line="360" w:lineRule="auto"/>
      <w:ind w:firstLine="570"/>
    </w:pPr>
    <w:rPr>
      <w:rFonts w:asciiTheme="minorHAnsi" w:hAnsiTheme="minorHAnsi" w:cstheme="minorBidi"/>
      <w:sz w:val="24"/>
      <w:szCs w:val="24"/>
    </w:rPr>
  </w:style>
  <w:style w:type="paragraph" w:styleId="a0">
    <w:name w:val="Normal Indent"/>
    <w:basedOn w:val="a"/>
    <w:qFormat/>
    <w:pPr>
      <w:autoSpaceDE w:val="0"/>
      <w:autoSpaceDN w:val="0"/>
      <w:adjustRightInd w:val="0"/>
      <w:ind w:firstLine="420"/>
      <w:jc w:val="left"/>
    </w:pPr>
    <w:rPr>
      <w:rFonts w:ascii="宋体"/>
      <w:sz w:val="24"/>
    </w:rPr>
  </w:style>
  <w:style w:type="paragraph" w:styleId="a5">
    <w:name w:val="Plain Text"/>
    <w:basedOn w:val="a"/>
    <w:link w:val="Char0"/>
    <w:qFormat/>
    <w:rPr>
      <w:rFonts w:ascii="宋体" w:eastAsiaTheme="minorEastAsia" w:hAnsi="Courier New" w:cstheme="minorBidi"/>
      <w:szCs w:val="22"/>
    </w:rPr>
  </w:style>
  <w:style w:type="paragraph" w:styleId="a6">
    <w:name w:val="Date"/>
    <w:basedOn w:val="a"/>
    <w:next w:val="a"/>
    <w:link w:val="Char1"/>
    <w:qFormat/>
    <w:pPr>
      <w:ind w:leftChars="2500" w:left="100"/>
    </w:pPr>
    <w:rPr>
      <w:rFonts w:ascii="仿宋_GB2312" w:eastAsia="仿宋_GB2312" w:hAnsi="宋体" w:cstheme="minorBidi"/>
      <w:color w:val="000000"/>
      <w:sz w:val="24"/>
      <w:szCs w:val="24"/>
    </w:rPr>
  </w:style>
  <w:style w:type="paragraph" w:styleId="a7">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Char"/>
    <w:uiPriority w:val="99"/>
    <w:semiHidden/>
    <w:unhideWhenUsed/>
    <w:qFormat/>
    <w:pPr>
      <w:spacing w:after="120"/>
      <w:ind w:leftChars="200" w:left="420"/>
    </w:pPr>
    <w:rPr>
      <w:sz w:val="16"/>
      <w:szCs w:val="16"/>
    </w:rPr>
  </w:style>
  <w:style w:type="table" w:styleId="a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1"/>
    <w:link w:val="a8"/>
    <w:uiPriority w:val="99"/>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0"/>
    <w:qFormat/>
    <w:rPr>
      <w:rFonts w:ascii="Arial" w:eastAsia="黑体" w:hAnsi="Arial" w:cs="Arial"/>
      <w:b/>
      <w:bCs/>
      <w:sz w:val="32"/>
      <w:szCs w:val="32"/>
    </w:rPr>
  </w:style>
  <w:style w:type="character" w:customStyle="1" w:styleId="Char0">
    <w:name w:val="纯文本 Char"/>
    <w:basedOn w:val="a1"/>
    <w:link w:val="a5"/>
    <w:qFormat/>
    <w:rPr>
      <w:rFonts w:ascii="宋体" w:hAnsi="Courier New"/>
    </w:rPr>
  </w:style>
  <w:style w:type="character" w:customStyle="1" w:styleId="Char">
    <w:name w:val="正文文本缩进 Char"/>
    <w:link w:val="a4"/>
    <w:qFormat/>
    <w:rPr>
      <w:rFonts w:eastAsia="宋体"/>
      <w:sz w:val="24"/>
      <w:szCs w:val="24"/>
    </w:rPr>
  </w:style>
  <w:style w:type="character" w:customStyle="1" w:styleId="10">
    <w:name w:val="正文文本缩进 字符1"/>
    <w:basedOn w:val="a1"/>
    <w:uiPriority w:val="99"/>
    <w:semiHidden/>
    <w:qFormat/>
    <w:rPr>
      <w:rFonts w:ascii="Times New Roman" w:eastAsia="宋体" w:hAnsi="Times New Roman" w:cs="Times New Roman"/>
      <w:szCs w:val="21"/>
    </w:rPr>
  </w:style>
  <w:style w:type="character" w:customStyle="1" w:styleId="Char4">
    <w:name w:val="标准文本 Char"/>
    <w:link w:val="aa"/>
    <w:qFormat/>
    <w:rPr>
      <w:rFonts w:cs="宋体"/>
      <w:sz w:val="24"/>
    </w:rPr>
  </w:style>
  <w:style w:type="paragraph" w:customStyle="1" w:styleId="aa">
    <w:name w:val="标准文本"/>
    <w:basedOn w:val="a"/>
    <w:link w:val="Char4"/>
    <w:qFormat/>
    <w:pPr>
      <w:spacing w:line="360" w:lineRule="auto"/>
      <w:ind w:firstLineChars="200" w:firstLine="480"/>
    </w:pPr>
    <w:rPr>
      <w:rFonts w:asciiTheme="minorHAnsi" w:eastAsiaTheme="minorEastAsia" w:hAnsiTheme="minorHAnsi" w:cs="宋体"/>
      <w:sz w:val="24"/>
      <w:szCs w:val="22"/>
    </w:rPr>
  </w:style>
  <w:style w:type="character" w:customStyle="1" w:styleId="3Char">
    <w:name w:val="正文文本缩进 3 Char"/>
    <w:basedOn w:val="a1"/>
    <w:link w:val="3"/>
    <w:qFormat/>
    <w:rPr>
      <w:rFonts w:ascii="Times New Roman" w:eastAsia="宋体" w:hAnsi="Times New Roman" w:cs="Times New Roman"/>
      <w:sz w:val="16"/>
      <w:szCs w:val="16"/>
    </w:rPr>
  </w:style>
  <w:style w:type="character" w:customStyle="1" w:styleId="Char1">
    <w:name w:val="日期 Char"/>
    <w:link w:val="a6"/>
    <w:qFormat/>
    <w:rPr>
      <w:rFonts w:ascii="仿宋_GB2312" w:eastAsia="仿宋_GB2312" w:hAnsi="宋体"/>
      <w:color w:val="000000"/>
      <w:sz w:val="24"/>
      <w:szCs w:val="24"/>
    </w:rPr>
  </w:style>
  <w:style w:type="character" w:customStyle="1" w:styleId="11">
    <w:name w:val="日期 字符1"/>
    <w:basedOn w:val="a1"/>
    <w:uiPriority w:val="99"/>
    <w:semiHidden/>
    <w:qFormat/>
    <w:rPr>
      <w:rFonts w:ascii="Times New Roman" w:eastAsia="宋体" w:hAnsi="Times New Roman" w:cs="Times New Roman"/>
      <w:szCs w:val="21"/>
    </w:rPr>
  </w:style>
  <w:style w:type="paragraph" w:customStyle="1" w:styleId="ab">
    <w:name w:val="页面正文"/>
    <w:basedOn w:val="a"/>
    <w:link w:val="Char5"/>
    <w:qFormat/>
    <w:pPr>
      <w:adjustRightInd w:val="0"/>
      <w:snapToGrid w:val="0"/>
      <w:spacing w:line="360" w:lineRule="auto"/>
      <w:ind w:firstLineChars="200" w:firstLine="200"/>
    </w:pPr>
    <w:rPr>
      <w:sz w:val="24"/>
      <w:szCs w:val="22"/>
    </w:rPr>
  </w:style>
  <w:style w:type="character" w:customStyle="1" w:styleId="Char5">
    <w:name w:val="页面正文 Char"/>
    <w:link w:val="ab"/>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12">
    <w:name w:val="列出段落1"/>
    <w:basedOn w:val="a"/>
    <w:qFormat/>
    <w:pPr>
      <w:ind w:firstLineChars="200" w:firstLine="420"/>
    </w:pPr>
    <w:rPr>
      <w:rFonts w:ascii="Calibri" w:hAnsi="Calibri"/>
      <w:szCs w:val="22"/>
    </w:rPr>
  </w:style>
  <w:style w:type="character" w:styleId="ac">
    <w:name w:val="Hyperlink"/>
    <w:basedOn w:val="a1"/>
    <w:uiPriority w:val="99"/>
    <w:unhideWhenUsed/>
    <w:rsid w:val="00253274"/>
    <w:rPr>
      <w:color w:val="0000FF" w:themeColor="hyperlink"/>
      <w:u w:val="single"/>
    </w:rPr>
  </w:style>
  <w:style w:type="character" w:customStyle="1" w:styleId="13">
    <w:name w:val="未处理的提及1"/>
    <w:basedOn w:val="a1"/>
    <w:uiPriority w:val="99"/>
    <w:semiHidden/>
    <w:unhideWhenUsed/>
    <w:rsid w:val="00253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EA85-DB39-4578-B220-39B4131F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Windows 用户</cp:lastModifiedBy>
  <cp:revision>382</cp:revision>
  <dcterms:created xsi:type="dcterms:W3CDTF">2020-05-19T09:05:00Z</dcterms:created>
  <dcterms:modified xsi:type="dcterms:W3CDTF">2025-07-31T01:56:00Z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