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9ADE" w14:textId="77777777" w:rsidR="00456C07" w:rsidRDefault="00DB411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14:paraId="1927E3C2" w14:textId="57AE18FF" w:rsidR="00456C07" w:rsidRDefault="00DB411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一、项目代理编号：HCZB-2025-ZB</w:t>
      </w:r>
      <w:r w:rsidR="007632D6">
        <w:rPr>
          <w:rFonts w:ascii="黑体" w:eastAsia="黑体" w:hAnsi="黑体" w:hint="eastAsia"/>
          <w:sz w:val="28"/>
          <w:szCs w:val="28"/>
        </w:rPr>
        <w:t>0811</w:t>
      </w:r>
    </w:p>
    <w:p w14:paraId="2A594A4B" w14:textId="0052B41A" w:rsidR="00456C07" w:rsidRDefault="00DB4114">
      <w:pPr>
        <w:rPr>
          <w:rFonts w:ascii="仿宋" w:eastAsia="黑体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7632D6" w:rsidRPr="007632D6">
        <w:rPr>
          <w:rFonts w:ascii="黑体" w:eastAsia="黑体" w:hAnsi="黑体" w:hint="eastAsia"/>
          <w:sz w:val="28"/>
          <w:szCs w:val="28"/>
        </w:rPr>
        <w:t>北京工业大学校本部第一教学等34个楼宇及浴室物业服务</w:t>
      </w:r>
    </w:p>
    <w:p w14:paraId="3E83D74B" w14:textId="77777777" w:rsidR="00456C07" w:rsidRDefault="00DB411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62E72CFD" w14:textId="0B7BCBD9" w:rsidR="00456C07" w:rsidRDefault="00DB41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2" w:name="_Hlk39663318"/>
      <w:r>
        <w:rPr>
          <w:rFonts w:ascii="仿宋" w:eastAsia="仿宋" w:hAnsi="仿宋" w:hint="eastAsia"/>
          <w:sz w:val="28"/>
          <w:szCs w:val="28"/>
        </w:rPr>
        <w:t>供应商名称：</w:t>
      </w:r>
      <w:r w:rsidR="007632D6" w:rsidRPr="007632D6">
        <w:rPr>
          <w:rFonts w:ascii="仿宋" w:eastAsia="仿宋" w:hAnsi="仿宋" w:hint="eastAsia"/>
          <w:sz w:val="28"/>
          <w:szCs w:val="28"/>
        </w:rPr>
        <w:t>北京工大融实物业管理有限公司</w:t>
      </w:r>
    </w:p>
    <w:p w14:paraId="460721D3" w14:textId="77777777" w:rsidR="007632D6" w:rsidRDefault="00DB41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632D6" w:rsidRPr="007632D6">
        <w:rPr>
          <w:rFonts w:ascii="仿宋" w:eastAsia="仿宋" w:hAnsi="仿宋" w:hint="eastAsia"/>
          <w:sz w:val="28"/>
          <w:szCs w:val="28"/>
        </w:rPr>
        <w:t>北京市朝阳区武圣东里34号楼1层101</w:t>
      </w:r>
    </w:p>
    <w:p w14:paraId="2F0AFD95" w14:textId="6EE3D603" w:rsidR="00456C07" w:rsidRDefault="00DB4114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bookmarkEnd w:id="2"/>
      <w:r>
        <w:rPr>
          <w:rFonts w:ascii="仿宋" w:eastAsia="仿宋" w:hAnsi="仿宋" w:hint="eastAsia"/>
          <w:sz w:val="28"/>
          <w:szCs w:val="28"/>
        </w:rPr>
        <w:t>￥</w:t>
      </w:r>
      <w:r w:rsidR="007632D6" w:rsidRPr="007632D6">
        <w:rPr>
          <w:rFonts w:ascii="仿宋" w:eastAsia="仿宋" w:hAnsi="仿宋"/>
          <w:sz w:val="28"/>
          <w:szCs w:val="28"/>
        </w:rPr>
        <w:t>8689731.71</w:t>
      </w:r>
      <w:r>
        <w:rPr>
          <w:rFonts w:ascii="仿宋" w:eastAsia="仿宋" w:hAnsi="仿宋" w:hint="eastAsia"/>
          <w:sz w:val="28"/>
          <w:szCs w:val="28"/>
        </w:rPr>
        <w:t>元</w:t>
      </w:r>
    </w:p>
    <w:p w14:paraId="53AF183E" w14:textId="77777777" w:rsidR="00456C07" w:rsidRDefault="00DB4114">
      <w:pPr>
        <w:pStyle w:val="21"/>
        <w:ind w:leftChars="0" w:left="0" w:firstLineChars="0" w:firstLine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四、主要标的信息：</w:t>
      </w:r>
    </w:p>
    <w:tbl>
      <w:tblPr>
        <w:tblStyle w:val="ab"/>
        <w:tblW w:w="829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295"/>
      </w:tblGrid>
      <w:tr w:rsidR="00456C07" w14:paraId="1BF7B5BD" w14:textId="77777777">
        <w:tc>
          <w:tcPr>
            <w:tcW w:w="8295" w:type="dxa"/>
          </w:tcPr>
          <w:p w14:paraId="7F41D790" w14:textId="77777777" w:rsidR="00456C07" w:rsidRDefault="00DB4114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456C07" w14:paraId="5C672992" w14:textId="77777777">
        <w:tc>
          <w:tcPr>
            <w:tcW w:w="8295" w:type="dxa"/>
          </w:tcPr>
          <w:p w14:paraId="0903C20B" w14:textId="7873D641" w:rsidR="00456C07" w:rsidRPr="007632D6" w:rsidRDefault="00DB4114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7632D6" w:rsidRPr="007632D6">
              <w:rPr>
                <w:rFonts w:ascii="仿宋" w:eastAsia="仿宋" w:hAnsi="仿宋" w:hint="eastAsia"/>
                <w:kern w:val="0"/>
                <w:sz w:val="28"/>
                <w:szCs w:val="28"/>
              </w:rPr>
              <w:t>北京工业大学校本部第一教学等34个楼宇及浴室物业服务</w:t>
            </w:r>
          </w:p>
          <w:p w14:paraId="06D690A2" w14:textId="2138DAD0" w:rsidR="007632D6" w:rsidRDefault="007632D6" w:rsidP="007632D6">
            <w:pPr>
              <w:rPr>
                <w:rFonts w:ascii="仿宋" w:eastAsia="仿宋" w:hAnsi="仿宋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28"/>
              </w:rPr>
              <w:t>服务范围：</w:t>
            </w:r>
            <w:r w:rsidR="000B477A" w:rsidRPr="000B477A">
              <w:rPr>
                <w:rFonts w:ascii="仿宋" w:eastAsia="仿宋" w:hAnsi="仿宋" w:hint="eastAsia"/>
                <w:kern w:val="0"/>
                <w:sz w:val="32"/>
                <w:szCs w:val="28"/>
              </w:rPr>
              <w:t>北京工业大学校本部第一至四教学楼、信东楼、材料楼、理科楼、科学楼、综合服务中心、校医院、经管楼、人文楼、实训楼、能源楼、软件楼、城建楼等34个楼宇非办公区域的室内外公共区域保洁等服务、南北浴室保洁管理等服务，公共区域保洁面积共195394.55平米保洁面积，包括但不限于：保洁服务、楼宇管理、教室及教学场所管理、门前三包区域内自行车管理、报修服务、考试及大型活动后勤保障、控烟、安全、垃圾分类及清运、浴室保洁管理等服务、扫雪铲冰、极端天气防汛抢险及临时交办的工作等。具体详见招标文件第五章采购需求</w:t>
            </w:r>
            <w:r>
              <w:rPr>
                <w:rFonts w:ascii="仿宋" w:eastAsia="仿宋" w:hAnsi="仿宋" w:hint="eastAsia"/>
                <w:kern w:val="0"/>
                <w:sz w:val="32"/>
                <w:szCs w:val="28"/>
              </w:rPr>
              <w:t>。</w:t>
            </w:r>
          </w:p>
          <w:p w14:paraId="70774FDF" w14:textId="77777777" w:rsidR="007632D6" w:rsidRDefault="007632D6" w:rsidP="007632D6">
            <w:pPr>
              <w:rPr>
                <w:rFonts w:ascii="仿宋" w:eastAsia="仿宋" w:hAnsi="仿宋" w:hint="eastAsia"/>
                <w:kern w:val="0"/>
                <w:sz w:val="32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28"/>
              </w:rPr>
              <w:lastRenderedPageBreak/>
              <w:t>服务要求：详见招标文件</w:t>
            </w:r>
          </w:p>
          <w:p w14:paraId="06B432A5" w14:textId="77777777" w:rsidR="000B477A" w:rsidRDefault="007632D6" w:rsidP="000B477A">
            <w:pPr>
              <w:rPr>
                <w:rFonts w:ascii="仿宋" w:eastAsia="仿宋" w:hAnsi="仿宋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28"/>
              </w:rPr>
              <w:t>服务时间：</w:t>
            </w:r>
            <w:r w:rsidR="000B477A" w:rsidRPr="000B477A">
              <w:rPr>
                <w:rFonts w:ascii="仿宋" w:eastAsia="仿宋" w:hAnsi="仿宋" w:hint="eastAsia"/>
                <w:kern w:val="0"/>
                <w:sz w:val="32"/>
                <w:szCs w:val="28"/>
              </w:rPr>
              <w:t>2025年9月1日至2026年8月31日</w:t>
            </w:r>
          </w:p>
          <w:p w14:paraId="2B399DCA" w14:textId="2AA691D9" w:rsidR="00456C07" w:rsidRPr="000B477A" w:rsidRDefault="007632D6" w:rsidP="000B477A">
            <w:pPr>
              <w:rPr>
                <w:rFonts w:ascii="仿宋" w:eastAsia="仿宋" w:hAnsi="仿宋" w:hint="eastAsia"/>
                <w:kern w:val="0"/>
                <w:sz w:val="32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28"/>
              </w:rPr>
              <w:t>服务标准：</w:t>
            </w:r>
            <w:r w:rsidR="000B477A">
              <w:rPr>
                <w:rFonts w:ascii="仿宋" w:eastAsia="仿宋" w:hAnsi="仿宋" w:hint="eastAsia"/>
                <w:kern w:val="0"/>
                <w:sz w:val="32"/>
                <w:szCs w:val="28"/>
              </w:rPr>
              <w:t>详见招标文件</w:t>
            </w:r>
            <w:r w:rsidR="000B477A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CB2A20C" w14:textId="77777777" w:rsidR="00456C07" w:rsidRDefault="00456C07">
      <w:pPr>
        <w:pStyle w:val="21"/>
        <w:ind w:leftChars="0" w:left="0" w:firstLineChars="0" w:firstLine="0"/>
      </w:pPr>
    </w:p>
    <w:p w14:paraId="6BFFA8A8" w14:textId="0ED65A83" w:rsidR="00456C07" w:rsidRDefault="00DB4114" w:rsidP="000B477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0B477A" w:rsidRPr="000B477A">
        <w:rPr>
          <w:rFonts w:ascii="黑体" w:eastAsia="黑体" w:hAnsi="黑体" w:hint="eastAsia"/>
          <w:sz w:val="28"/>
          <w:szCs w:val="28"/>
        </w:rPr>
        <w:t>陈天全</w:t>
      </w:r>
      <w:r w:rsidR="000B477A">
        <w:rPr>
          <w:rFonts w:ascii="黑体" w:eastAsia="黑体" w:hAnsi="黑体" w:hint="eastAsia"/>
          <w:sz w:val="28"/>
          <w:szCs w:val="28"/>
        </w:rPr>
        <w:t>、</w:t>
      </w:r>
      <w:r w:rsidR="000B477A" w:rsidRPr="000B477A">
        <w:rPr>
          <w:rFonts w:ascii="黑体" w:eastAsia="黑体" w:hAnsi="黑体" w:hint="eastAsia"/>
          <w:sz w:val="28"/>
          <w:szCs w:val="28"/>
        </w:rPr>
        <w:t>程社明</w:t>
      </w:r>
      <w:r w:rsidR="000B477A">
        <w:rPr>
          <w:rFonts w:ascii="黑体" w:eastAsia="黑体" w:hAnsi="黑体" w:hint="eastAsia"/>
          <w:sz w:val="28"/>
          <w:szCs w:val="28"/>
        </w:rPr>
        <w:t>、</w:t>
      </w:r>
      <w:r w:rsidR="000B477A" w:rsidRPr="000B477A">
        <w:rPr>
          <w:rFonts w:ascii="黑体" w:eastAsia="黑体" w:hAnsi="黑体" w:hint="eastAsia"/>
          <w:sz w:val="28"/>
          <w:szCs w:val="28"/>
        </w:rPr>
        <w:t>白素洁</w:t>
      </w:r>
      <w:r w:rsidR="000B477A">
        <w:rPr>
          <w:rFonts w:ascii="黑体" w:eastAsia="黑体" w:hAnsi="黑体" w:hint="eastAsia"/>
          <w:sz w:val="28"/>
          <w:szCs w:val="28"/>
        </w:rPr>
        <w:t>、</w:t>
      </w:r>
      <w:r w:rsidR="000B477A" w:rsidRPr="000B477A">
        <w:rPr>
          <w:rFonts w:ascii="黑体" w:eastAsia="黑体" w:hAnsi="黑体" w:hint="eastAsia"/>
          <w:sz w:val="28"/>
          <w:szCs w:val="28"/>
        </w:rPr>
        <w:t>刘军</w:t>
      </w:r>
      <w:r w:rsidR="000B477A">
        <w:rPr>
          <w:rFonts w:ascii="黑体" w:eastAsia="黑体" w:hAnsi="黑体" w:hint="eastAsia"/>
          <w:sz w:val="28"/>
          <w:szCs w:val="28"/>
        </w:rPr>
        <w:t>、</w:t>
      </w:r>
      <w:r w:rsidR="000B477A" w:rsidRPr="000B477A">
        <w:rPr>
          <w:rFonts w:ascii="黑体" w:eastAsia="黑体" w:hAnsi="黑体" w:hint="eastAsia"/>
          <w:sz w:val="28"/>
          <w:szCs w:val="28"/>
        </w:rPr>
        <w:t>尹俊红</w:t>
      </w:r>
    </w:p>
    <w:p w14:paraId="49F63070" w14:textId="0191C52D" w:rsidR="00456C07" w:rsidRDefault="00DB411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0B477A">
        <w:rPr>
          <w:rFonts w:ascii="黑体" w:eastAsia="黑体" w:hAnsi="黑体" w:hint="eastAsia"/>
          <w:sz w:val="28"/>
          <w:szCs w:val="28"/>
        </w:rPr>
        <w:t>63604</w:t>
      </w:r>
      <w:r>
        <w:rPr>
          <w:rFonts w:ascii="黑体" w:eastAsia="黑体" w:hAnsi="黑体" w:hint="eastAsia"/>
          <w:sz w:val="28"/>
          <w:szCs w:val="28"/>
        </w:rPr>
        <w:t>元</w:t>
      </w:r>
    </w:p>
    <w:p w14:paraId="04AD18D3" w14:textId="77777777" w:rsidR="00456C07" w:rsidRDefault="00DB4114">
      <w:pPr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收费标准详见招标文件</w:t>
      </w:r>
    </w:p>
    <w:p w14:paraId="7F9E0BD9" w14:textId="77777777" w:rsidR="00456C07" w:rsidRDefault="00DB411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6D3982AF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52576158" w14:textId="77777777" w:rsidR="00456C07" w:rsidRDefault="00DB4114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D3E4ADA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本项目采用综合评分法。</w:t>
      </w:r>
    </w:p>
    <w:p w14:paraId="59CA7DE3" w14:textId="6A0211C9" w:rsidR="00456C07" w:rsidRDefault="00DB4114">
      <w:pPr>
        <w:pStyle w:val="a4"/>
        <w:ind w:firstLineChars="200" w:firstLine="560"/>
        <w:rPr>
          <w:rFonts w:eastAsia="仿宋" w:hint="eastAsia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第一名</w:t>
      </w:r>
      <w:r w:rsidR="000B477A" w:rsidRPr="000B477A">
        <w:rPr>
          <w:rFonts w:ascii="仿宋" w:eastAsia="仿宋" w:hAnsi="仿宋" w:hint="eastAsia"/>
          <w:sz w:val="28"/>
          <w:szCs w:val="28"/>
        </w:rPr>
        <w:t>北京工大融实物业管理有限公司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，得分：</w:t>
      </w:r>
      <w:r w:rsidR="000B477A">
        <w:rPr>
          <w:rFonts w:ascii="仿宋" w:eastAsia="仿宋" w:hAnsi="仿宋" w:cs="宋体" w:hint="eastAsia"/>
          <w:kern w:val="0"/>
          <w:sz w:val="28"/>
          <w:szCs w:val="28"/>
        </w:rPr>
        <w:t>96.8</w:t>
      </w:r>
    </w:p>
    <w:p w14:paraId="484C4E7F" w14:textId="77777777" w:rsidR="00456C07" w:rsidRDefault="00DB4114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26C4098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3" w:name="_Toc28359100"/>
      <w:bookmarkStart w:id="4" w:name="_Toc35393810"/>
      <w:bookmarkStart w:id="5" w:name="_Toc35393641"/>
      <w:bookmarkStart w:id="6" w:name="_Toc28359023"/>
      <w:r>
        <w:rPr>
          <w:rFonts w:ascii="仿宋" w:eastAsia="仿宋" w:hAnsi="仿宋" w:cs="宋体" w:hint="eastAsia"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7DF6D49E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名称：北京工业大学</w:t>
      </w:r>
    </w:p>
    <w:p w14:paraId="0147A398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地址：北京市朝阳区平乐园100号</w:t>
      </w:r>
    </w:p>
    <w:p w14:paraId="345BAACD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联系方式：席老师、李老师，010-67392339</w:t>
      </w:r>
    </w:p>
    <w:p w14:paraId="3BB4573C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7" w:name="_Toc28359024"/>
      <w:bookmarkStart w:id="8" w:name="_Toc28359101"/>
      <w:bookmarkStart w:id="9" w:name="_Toc35393642"/>
      <w:bookmarkStart w:id="10" w:name="_Toc35393811"/>
      <w:r>
        <w:rPr>
          <w:rFonts w:ascii="仿宋" w:eastAsia="仿宋" w:hAnsi="仿宋" w:cs="宋体" w:hint="eastAsia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10837932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名称：华采招标集团有限公司</w:t>
      </w:r>
    </w:p>
    <w:p w14:paraId="1ECD2D9C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地址：北京市丰台区广安路9号国投财富广场6号楼1601室</w:t>
      </w:r>
    </w:p>
    <w:p w14:paraId="405B8739" w14:textId="77D7B8DF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联系方式：</w:t>
      </w:r>
      <w:bookmarkStart w:id="11" w:name="_Toc28359102"/>
      <w:bookmarkStart w:id="12" w:name="_Toc35393643"/>
      <w:bookmarkStart w:id="13" w:name="_Toc35393812"/>
      <w:bookmarkStart w:id="14" w:name="_Toc28359025"/>
      <w:r w:rsidR="000B477A" w:rsidRPr="000B477A">
        <w:rPr>
          <w:rFonts w:ascii="仿宋" w:eastAsia="仿宋" w:hAnsi="仿宋" w:cs="宋体" w:hint="eastAsia"/>
          <w:kern w:val="0"/>
          <w:sz w:val="28"/>
          <w:szCs w:val="28"/>
        </w:rPr>
        <w:t>010-63509799-8038、8076、8078</w:t>
      </w:r>
    </w:p>
    <w:p w14:paraId="125F6F79" w14:textId="77777777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3.项目</w:t>
      </w:r>
      <w:r>
        <w:rPr>
          <w:rFonts w:ascii="仿宋" w:eastAsia="仿宋" w:hAnsi="仿宋" w:cs="宋体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72443FA8" w14:textId="55748FB5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项目联系人：</w:t>
      </w:r>
      <w:r w:rsidR="000B477A" w:rsidRPr="000B477A">
        <w:rPr>
          <w:rFonts w:ascii="仿宋" w:eastAsia="仿宋" w:hAnsi="仿宋" w:cs="宋体" w:hint="eastAsia"/>
          <w:kern w:val="0"/>
          <w:sz w:val="28"/>
          <w:szCs w:val="28"/>
        </w:rPr>
        <w:t>崔丽洁、赵娜、马春娟、刘金秀、金珊、贾东敏、姚冲、马凯</w:t>
      </w:r>
    </w:p>
    <w:p w14:paraId="3F4B13E8" w14:textId="0A1AE7CB" w:rsidR="00456C07" w:rsidRDefault="00DB4114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　    话：</w:t>
      </w:r>
      <w:r w:rsidR="000B477A" w:rsidRPr="000B477A">
        <w:rPr>
          <w:rFonts w:ascii="仿宋" w:eastAsia="仿宋" w:hAnsi="仿宋" w:cs="宋体" w:hint="eastAsia"/>
          <w:kern w:val="0"/>
          <w:sz w:val="28"/>
          <w:szCs w:val="28"/>
        </w:rPr>
        <w:t>010-63509799-8038、8076、8078</w:t>
      </w:r>
    </w:p>
    <w:p w14:paraId="0F050F4C" w14:textId="77777777" w:rsidR="00DB4114" w:rsidRDefault="00DB4114">
      <w:pPr>
        <w:rPr>
          <w:rFonts w:ascii="黑体" w:eastAsia="黑体" w:hAnsi="黑体" w:cs="宋体" w:hint="eastAsia"/>
          <w:kern w:val="0"/>
          <w:sz w:val="28"/>
          <w:szCs w:val="28"/>
        </w:rPr>
        <w:sectPr w:rsidR="00DB41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十、中小企业声明函</w:t>
      </w:r>
    </w:p>
    <w:p w14:paraId="3E477922" w14:textId="5C0BAC4A" w:rsidR="00456C07" w:rsidRDefault="00456C07" w:rsidP="00DB4114">
      <w:pPr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</w:p>
    <w:p w14:paraId="56FEDCA0" w14:textId="46DD818D" w:rsidR="00456C07" w:rsidRDefault="008F5B8B">
      <w:pPr>
        <w:pStyle w:val="2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4C409" wp14:editId="10226178">
            <wp:simplePos x="0" y="0"/>
            <wp:positionH relativeFrom="margin">
              <wp:posOffset>-59055</wp:posOffset>
            </wp:positionH>
            <wp:positionV relativeFrom="margin">
              <wp:posOffset>701675</wp:posOffset>
            </wp:positionV>
            <wp:extent cx="5454015" cy="7462520"/>
            <wp:effectExtent l="0" t="0" r="0" b="5080"/>
            <wp:wrapSquare wrapText="bothSides"/>
            <wp:docPr id="19513201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2011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746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62C6B6" w14:textId="453B0161" w:rsidR="00456C07" w:rsidRDefault="00456C07">
      <w:pPr>
        <w:pStyle w:val="21"/>
        <w:ind w:leftChars="0" w:left="0" w:firstLineChars="0" w:firstLine="0"/>
      </w:pPr>
    </w:p>
    <w:p w14:paraId="0A6DECC4" w14:textId="77777777" w:rsidR="00456C07" w:rsidRDefault="00456C07">
      <w:pPr>
        <w:pStyle w:val="a5"/>
        <w:spacing w:after="0"/>
        <w:ind w:firstLineChars="200" w:firstLine="420"/>
      </w:pPr>
    </w:p>
    <w:sectPr w:rsidR="0045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wNTgwYjZjODA3ZDM4YmE5OThkNTYwYjNlZWI3ZjcifQ=="/>
  </w:docVars>
  <w:rsids>
    <w:rsidRoot w:val="004826CC"/>
    <w:rsid w:val="000661CF"/>
    <w:rsid w:val="000B477A"/>
    <w:rsid w:val="000C6FDA"/>
    <w:rsid w:val="00195A62"/>
    <w:rsid w:val="001A275D"/>
    <w:rsid w:val="001B7382"/>
    <w:rsid w:val="001C1B72"/>
    <w:rsid w:val="00202E66"/>
    <w:rsid w:val="0024428D"/>
    <w:rsid w:val="00253EAA"/>
    <w:rsid w:val="00286C39"/>
    <w:rsid w:val="002C2720"/>
    <w:rsid w:val="002E4E61"/>
    <w:rsid w:val="002F459C"/>
    <w:rsid w:val="00346C24"/>
    <w:rsid w:val="00376CD0"/>
    <w:rsid w:val="004068FE"/>
    <w:rsid w:val="004159B1"/>
    <w:rsid w:val="00416439"/>
    <w:rsid w:val="00456C07"/>
    <w:rsid w:val="004826CC"/>
    <w:rsid w:val="00483ECD"/>
    <w:rsid w:val="004A1095"/>
    <w:rsid w:val="004A1A2B"/>
    <w:rsid w:val="004B4064"/>
    <w:rsid w:val="005418BB"/>
    <w:rsid w:val="00593007"/>
    <w:rsid w:val="005F4479"/>
    <w:rsid w:val="006145B2"/>
    <w:rsid w:val="006449CC"/>
    <w:rsid w:val="00646852"/>
    <w:rsid w:val="006B24F7"/>
    <w:rsid w:val="006D2E88"/>
    <w:rsid w:val="00710CA2"/>
    <w:rsid w:val="007143C2"/>
    <w:rsid w:val="00727EA2"/>
    <w:rsid w:val="0073110E"/>
    <w:rsid w:val="00745397"/>
    <w:rsid w:val="00750B61"/>
    <w:rsid w:val="007528D6"/>
    <w:rsid w:val="007632D6"/>
    <w:rsid w:val="008067A5"/>
    <w:rsid w:val="00807BBE"/>
    <w:rsid w:val="00841660"/>
    <w:rsid w:val="008A7722"/>
    <w:rsid w:val="008F5B8B"/>
    <w:rsid w:val="009052E2"/>
    <w:rsid w:val="009427D5"/>
    <w:rsid w:val="009449DC"/>
    <w:rsid w:val="009456AB"/>
    <w:rsid w:val="00A52030"/>
    <w:rsid w:val="00A87C49"/>
    <w:rsid w:val="00B87EAD"/>
    <w:rsid w:val="00B91935"/>
    <w:rsid w:val="00C0426C"/>
    <w:rsid w:val="00C6722D"/>
    <w:rsid w:val="00CA5A81"/>
    <w:rsid w:val="00D2455F"/>
    <w:rsid w:val="00D265A0"/>
    <w:rsid w:val="00D333A6"/>
    <w:rsid w:val="00D92F84"/>
    <w:rsid w:val="00DB4114"/>
    <w:rsid w:val="00E6784A"/>
    <w:rsid w:val="00EF04AD"/>
    <w:rsid w:val="00F076AA"/>
    <w:rsid w:val="04A2770C"/>
    <w:rsid w:val="052C6F6B"/>
    <w:rsid w:val="05307841"/>
    <w:rsid w:val="05B60748"/>
    <w:rsid w:val="062260D2"/>
    <w:rsid w:val="0A2D3192"/>
    <w:rsid w:val="0E3A54CF"/>
    <w:rsid w:val="0F2E33E2"/>
    <w:rsid w:val="12452032"/>
    <w:rsid w:val="15251884"/>
    <w:rsid w:val="154C6414"/>
    <w:rsid w:val="18C94647"/>
    <w:rsid w:val="198539A6"/>
    <w:rsid w:val="21C01625"/>
    <w:rsid w:val="2AA9723B"/>
    <w:rsid w:val="2B3002E1"/>
    <w:rsid w:val="305A45A2"/>
    <w:rsid w:val="34BD595D"/>
    <w:rsid w:val="36794278"/>
    <w:rsid w:val="36F97234"/>
    <w:rsid w:val="38051790"/>
    <w:rsid w:val="40BB317A"/>
    <w:rsid w:val="41CB2DDD"/>
    <w:rsid w:val="424A4FC5"/>
    <w:rsid w:val="42761BE1"/>
    <w:rsid w:val="490103F7"/>
    <w:rsid w:val="50CB0952"/>
    <w:rsid w:val="52972F71"/>
    <w:rsid w:val="59B46452"/>
    <w:rsid w:val="5A350D04"/>
    <w:rsid w:val="5A9C7F93"/>
    <w:rsid w:val="5B416B24"/>
    <w:rsid w:val="5CDF06A9"/>
    <w:rsid w:val="5DEA4819"/>
    <w:rsid w:val="5E947582"/>
    <w:rsid w:val="5EE6622C"/>
    <w:rsid w:val="605D2255"/>
    <w:rsid w:val="61A25824"/>
    <w:rsid w:val="667558B4"/>
    <w:rsid w:val="694718F2"/>
    <w:rsid w:val="6AA04515"/>
    <w:rsid w:val="6B4B6C9F"/>
    <w:rsid w:val="6C8979A5"/>
    <w:rsid w:val="70285372"/>
    <w:rsid w:val="70C263F3"/>
    <w:rsid w:val="722A6763"/>
    <w:rsid w:val="786F0AC7"/>
    <w:rsid w:val="7AD247FB"/>
    <w:rsid w:val="7B1F0964"/>
    <w:rsid w:val="7BE603BC"/>
    <w:rsid w:val="7E0150C3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9F0C0"/>
  <w15:docId w15:val="{B2B42605-B418-4FDB-8DC0-AAECFCE1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hint="eastAsia"/>
      <w:kern w:val="0"/>
      <w:sz w:val="20"/>
      <w:szCs w:val="20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Salutation"/>
    <w:basedOn w:val="a"/>
    <w:next w:val="a"/>
    <w:uiPriority w:val="99"/>
    <w:qFormat/>
    <w:rPr>
      <w:rFonts w:ascii="黑体" w:hAnsi="宋体"/>
      <w:szCs w:val="20"/>
    </w:rPr>
  </w:style>
  <w:style w:type="paragraph" w:styleId="a5">
    <w:name w:val="Body Text"/>
    <w:basedOn w:val="a"/>
    <w:autoRedefine/>
    <w:uiPriority w:val="99"/>
    <w:unhideWhenUsed/>
    <w:qFormat/>
    <w:pPr>
      <w:spacing w:after="120"/>
    </w:pPr>
  </w:style>
  <w:style w:type="paragraph" w:styleId="a6">
    <w:name w:val="Plain Text"/>
    <w:basedOn w:val="a"/>
    <w:link w:val="11"/>
    <w:autoRedefine/>
    <w:unhideWhenUsed/>
    <w:qFormat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jc w:val="left"/>
    </w:pPr>
    <w:rPr>
      <w:rFonts w:ascii="Calibri" w:hAnsi="Calibri"/>
      <w:b/>
      <w:bCs/>
      <w:szCs w:val="22"/>
    </w:rPr>
  </w:style>
  <w:style w:type="paragraph" w:styleId="21">
    <w:name w:val="Body Text First Indent 2"/>
    <w:basedOn w:val="a0"/>
    <w:next w:val="a"/>
    <w:autoRedefine/>
    <w:uiPriority w:val="99"/>
    <w:unhideWhenUsed/>
    <w:qFormat/>
    <w:pPr>
      <w:ind w:firstLineChars="200" w:firstLine="420"/>
    </w:pPr>
  </w:style>
  <w:style w:type="table" w:styleId="ab">
    <w:name w:val="Table Grid"/>
    <w:basedOn w:val="a2"/>
    <w:autoRedefine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autoRedefine/>
    <w:uiPriority w:val="20"/>
    <w:qFormat/>
    <w:rPr>
      <w:i/>
    </w:rPr>
  </w:style>
  <w:style w:type="character" w:customStyle="1" w:styleId="20">
    <w:name w:val="标题 2 字符"/>
    <w:basedOn w:val="a1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d">
    <w:name w:val="纯文本 字符"/>
    <w:basedOn w:val="a1"/>
    <w:autoRedefine/>
    <w:uiPriority w:val="99"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6"/>
    <w:autoRedefine/>
    <w:qFormat/>
    <w:locked/>
    <w:rPr>
      <w:rFonts w:ascii="宋体" w:hAnsi="Courier New"/>
    </w:rPr>
  </w:style>
  <w:style w:type="character" w:customStyle="1" w:styleId="aa">
    <w:name w:val="页眉 字符"/>
    <w:basedOn w:val="a1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autoRedefine/>
    <w:qFormat/>
    <w:rPr>
      <w:rFonts w:ascii="宋体" w:eastAsia="宋体" w:hAnsi="Courier New" w:cs="Times New Roman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E25D-D354-4CCC-A631-BD30C81E9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1679054564@qq.com</cp:lastModifiedBy>
  <cp:revision>44</cp:revision>
  <cp:lastPrinted>2023-02-06T02:09:00Z</cp:lastPrinted>
  <dcterms:created xsi:type="dcterms:W3CDTF">2020-05-06T05:06:00Z</dcterms:created>
  <dcterms:modified xsi:type="dcterms:W3CDTF">2025-07-15T05:25:00Z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8BDC24B1D6BC41BEB3EA61E2CEF53449</vt:lpwstr>
  </property>
  <property fmtid="{D5CDD505-2E9C-101B-9397-08002B2CF9AE}" pid="4" name="KSOTemplateDocerSaveRecord">
    <vt:lpwstr>eyJoZGlkIjoiNGUwMmYwMmZhOTU4NmM2MjJhYzRjNzExYzU0YTcwNDEifQ==</vt:lpwstr>
  </property>
</Properties>
</file>