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7219" w:rsidRDefault="009E7219">
      <w:pPr>
        <w:jc w:val="center"/>
        <w:rPr>
          <w:sz w:val="60"/>
          <w:szCs w:val="60"/>
        </w:rPr>
      </w:pPr>
    </w:p>
    <w:p w:rsidR="009E7219" w:rsidRDefault="009E7219">
      <w:pPr>
        <w:jc w:val="center"/>
        <w:rPr>
          <w:b/>
          <w:sz w:val="48"/>
          <w:szCs w:val="48"/>
        </w:rPr>
      </w:pPr>
    </w:p>
    <w:p w:rsidR="009E7219" w:rsidRDefault="009E7219">
      <w:pPr>
        <w:jc w:val="center"/>
        <w:rPr>
          <w:b/>
          <w:sz w:val="48"/>
          <w:szCs w:val="48"/>
        </w:rPr>
      </w:pPr>
    </w:p>
    <w:p w:rsidR="009E7219" w:rsidRDefault="007F44A6">
      <w:pPr>
        <w:jc w:val="center"/>
        <w:rPr>
          <w:b/>
          <w:sz w:val="52"/>
          <w:szCs w:val="52"/>
        </w:rPr>
      </w:pPr>
      <w:r w:rsidRPr="007F44A6">
        <w:rPr>
          <w:rFonts w:hint="eastAsia"/>
          <w:b/>
          <w:sz w:val="52"/>
          <w:szCs w:val="52"/>
        </w:rPr>
        <w:t>北京市疾病预防控制中心公共卫生危害因素监测与干预项目试剂耗材采购项目</w:t>
      </w:r>
    </w:p>
    <w:p w:rsidR="009E7219" w:rsidRPr="00627595" w:rsidRDefault="009E7219">
      <w:pPr>
        <w:jc w:val="center"/>
        <w:rPr>
          <w:b/>
          <w:bCs/>
          <w:sz w:val="60"/>
          <w:szCs w:val="60"/>
        </w:rPr>
      </w:pPr>
    </w:p>
    <w:p w:rsidR="009E7219" w:rsidRDefault="009E7219">
      <w:pPr>
        <w:jc w:val="center"/>
        <w:rPr>
          <w:b/>
          <w:bCs/>
          <w:sz w:val="60"/>
          <w:szCs w:val="60"/>
        </w:rPr>
      </w:pPr>
    </w:p>
    <w:p w:rsidR="009E7219" w:rsidRDefault="009E7219">
      <w:pPr>
        <w:jc w:val="center"/>
        <w:rPr>
          <w:b/>
          <w:bCs/>
          <w:sz w:val="60"/>
          <w:szCs w:val="60"/>
        </w:rPr>
      </w:pPr>
    </w:p>
    <w:p w:rsidR="009E7219" w:rsidRDefault="009E7219">
      <w:pPr>
        <w:jc w:val="center"/>
        <w:rPr>
          <w:b/>
          <w:bCs/>
          <w:sz w:val="84"/>
          <w:szCs w:val="84"/>
        </w:rPr>
      </w:pPr>
      <w:r>
        <w:rPr>
          <w:rFonts w:hint="eastAsia"/>
          <w:b/>
          <w:bCs/>
          <w:sz w:val="84"/>
          <w:szCs w:val="84"/>
        </w:rPr>
        <w:t>招标文件</w:t>
      </w:r>
    </w:p>
    <w:p w:rsidR="009E7219" w:rsidRDefault="009E7219">
      <w:pPr>
        <w:jc w:val="center"/>
        <w:rPr>
          <w:b/>
          <w:bCs/>
          <w:sz w:val="60"/>
          <w:szCs w:val="60"/>
        </w:rPr>
      </w:pPr>
    </w:p>
    <w:p w:rsidR="009E7219" w:rsidRDefault="009E7219">
      <w:pPr>
        <w:jc w:val="center"/>
        <w:rPr>
          <w:b/>
          <w:bCs/>
          <w:sz w:val="60"/>
          <w:szCs w:val="60"/>
        </w:rPr>
      </w:pPr>
    </w:p>
    <w:p w:rsidR="009E7219" w:rsidRDefault="009E7219">
      <w:pPr>
        <w:jc w:val="center"/>
        <w:rPr>
          <w:sz w:val="60"/>
          <w:szCs w:val="60"/>
        </w:rPr>
      </w:pPr>
    </w:p>
    <w:p w:rsidR="009E7219" w:rsidRDefault="009E7219">
      <w:pPr>
        <w:jc w:val="center"/>
        <w:rPr>
          <w:sz w:val="60"/>
          <w:szCs w:val="60"/>
        </w:rPr>
      </w:pP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7F44A6" w:rsidRPr="007F44A6">
        <w:rPr>
          <w:rFonts w:hint="eastAsia"/>
          <w:bCs/>
          <w:sz w:val="36"/>
          <w:szCs w:val="36"/>
        </w:rPr>
        <w:t>北京市疾病预防控制中心公共卫生危害因素监测与干预项目试剂耗材采购项目</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7F44A6" w:rsidRPr="007F44A6">
        <w:rPr>
          <w:bCs/>
          <w:sz w:val="36"/>
          <w:szCs w:val="36"/>
        </w:rPr>
        <w:t>2504-HXTC-IS1180</w:t>
      </w:r>
      <w:r>
        <w:rPr>
          <w:rFonts w:hint="eastAsia"/>
          <w:bCs/>
          <w:sz w:val="36"/>
          <w:szCs w:val="36"/>
        </w:rPr>
        <w:t xml:space="preserve"> /</w:t>
      </w:r>
      <w:r w:rsidR="00E053E6">
        <w:rPr>
          <w:rFonts w:hint="eastAsia"/>
          <w:bCs/>
          <w:sz w:val="36"/>
          <w:szCs w:val="36"/>
        </w:rPr>
        <w:t>5</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9E7219" w:rsidRDefault="009E7219">
      <w:pPr>
        <w:widowControl/>
        <w:jc w:val="center"/>
        <w:rPr>
          <w:b/>
          <w:sz w:val="36"/>
          <w:szCs w:val="36"/>
        </w:rPr>
      </w:pPr>
      <w:r>
        <w:rPr>
          <w:b/>
          <w:bCs/>
          <w:sz w:val="44"/>
        </w:rPr>
        <w:br w:type="page"/>
      </w:r>
      <w:bookmarkStart w:id="0" w:name="_Toc99301418"/>
      <w:r>
        <w:rPr>
          <w:b/>
          <w:sz w:val="36"/>
          <w:szCs w:val="36"/>
        </w:rPr>
        <w:lastRenderedPageBreak/>
        <w:t>目录</w:t>
      </w:r>
      <w:bookmarkEnd w:id="0"/>
    </w:p>
    <w:p w:rsidR="009E7219" w:rsidRDefault="001474D4">
      <w:pPr>
        <w:pStyle w:val="110"/>
        <w:spacing w:line="240" w:lineRule="auto"/>
        <w:rPr>
          <w:rFonts w:ascii="Times New Roman" w:hAnsi="Times New Roman"/>
          <w:b w:val="0"/>
          <w:noProof/>
          <w:sz w:val="21"/>
          <w:szCs w:val="22"/>
        </w:rPr>
      </w:pPr>
      <w:r>
        <w:rPr>
          <w:rFonts w:ascii="Times New Roman" w:hAnsi="Times New Roman"/>
          <w:b w:val="0"/>
        </w:rPr>
        <w:fldChar w:fldCharType="begin"/>
      </w:r>
      <w:r w:rsidR="009E7219">
        <w:rPr>
          <w:rFonts w:ascii="Times New Roman" w:hAnsi="Times New Roman"/>
          <w:b w:val="0"/>
        </w:rPr>
        <w:instrText xml:space="preserve"> TOC \o "1-1" \h \z \u </w:instrText>
      </w:r>
      <w:r>
        <w:rPr>
          <w:rFonts w:ascii="Times New Roman" w:hAnsi="Times New Roman"/>
          <w:b w:val="0"/>
        </w:rPr>
        <w:fldChar w:fldCharType="separate"/>
      </w:r>
    </w:p>
    <w:p w:rsidR="009E7219" w:rsidRDefault="001474D4">
      <w:pPr>
        <w:pStyle w:val="110"/>
        <w:spacing w:line="480" w:lineRule="auto"/>
        <w:rPr>
          <w:rFonts w:ascii="Times New Roman" w:hAnsi="Times New Roman"/>
          <w:b w:val="0"/>
          <w:noProof/>
          <w:sz w:val="21"/>
          <w:szCs w:val="22"/>
        </w:rPr>
      </w:pPr>
      <w:hyperlink w:anchor="_Toc99301419" w:history="1">
        <w:r w:rsidR="009E7219">
          <w:rPr>
            <w:rStyle w:val="aff4"/>
            <w:rFonts w:ascii="Times New Roman" w:hAnsi="Times New Roman"/>
            <w:noProof/>
            <w:color w:val="auto"/>
          </w:rPr>
          <w:t>第一章投标邀请</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6963DA">
          <w:rPr>
            <w:rFonts w:ascii="Times New Roman" w:hAnsi="Times New Roman"/>
            <w:noProof/>
          </w:rPr>
          <w:t>2</w:t>
        </w:r>
        <w:r>
          <w:rPr>
            <w:rFonts w:ascii="Times New Roman" w:hAnsi="Times New Roman"/>
            <w:noProof/>
          </w:rPr>
          <w:fldChar w:fldCharType="end"/>
        </w:r>
      </w:hyperlink>
    </w:p>
    <w:p w:rsidR="009E7219" w:rsidRDefault="001474D4">
      <w:pPr>
        <w:pStyle w:val="110"/>
        <w:spacing w:line="480" w:lineRule="auto"/>
        <w:rPr>
          <w:rFonts w:ascii="Times New Roman" w:hAnsi="Times New Roman"/>
          <w:b w:val="0"/>
          <w:noProof/>
          <w:sz w:val="21"/>
          <w:szCs w:val="22"/>
        </w:rPr>
      </w:pPr>
      <w:hyperlink w:anchor="_Toc99301420" w:history="1">
        <w:r w:rsidR="009E7219">
          <w:rPr>
            <w:rStyle w:val="aff4"/>
            <w:rFonts w:ascii="Times New Roman" w:hAnsi="Times New Roman"/>
            <w:noProof/>
            <w:color w:val="auto"/>
          </w:rPr>
          <w:t>第二章投标人须知</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6963DA">
          <w:rPr>
            <w:rFonts w:ascii="Times New Roman" w:hAnsi="Times New Roman"/>
            <w:noProof/>
          </w:rPr>
          <w:t>19</w:t>
        </w:r>
        <w:r>
          <w:rPr>
            <w:rFonts w:ascii="Times New Roman" w:hAnsi="Times New Roman"/>
            <w:noProof/>
          </w:rPr>
          <w:fldChar w:fldCharType="end"/>
        </w:r>
      </w:hyperlink>
    </w:p>
    <w:p w:rsidR="009E7219" w:rsidRDefault="001474D4">
      <w:pPr>
        <w:pStyle w:val="110"/>
        <w:spacing w:line="480" w:lineRule="auto"/>
        <w:rPr>
          <w:rFonts w:ascii="Times New Roman" w:hAnsi="Times New Roman"/>
          <w:b w:val="0"/>
          <w:noProof/>
          <w:sz w:val="21"/>
          <w:szCs w:val="22"/>
        </w:rPr>
      </w:pPr>
      <w:hyperlink w:anchor="_Toc99301421" w:history="1">
        <w:r w:rsidR="009E7219">
          <w:rPr>
            <w:rStyle w:val="aff4"/>
            <w:rFonts w:ascii="Times New Roman" w:hAnsi="Times New Roman"/>
            <w:noProof/>
            <w:color w:val="auto"/>
          </w:rPr>
          <w:t>第三章资格审查</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6963DA">
          <w:rPr>
            <w:rFonts w:ascii="Times New Roman" w:hAnsi="Times New Roman"/>
            <w:noProof/>
          </w:rPr>
          <w:t>41</w:t>
        </w:r>
        <w:r>
          <w:rPr>
            <w:rFonts w:ascii="Times New Roman" w:hAnsi="Times New Roman"/>
            <w:noProof/>
          </w:rPr>
          <w:fldChar w:fldCharType="end"/>
        </w:r>
      </w:hyperlink>
    </w:p>
    <w:p w:rsidR="009E7219" w:rsidRDefault="001474D4">
      <w:pPr>
        <w:pStyle w:val="110"/>
        <w:spacing w:line="480" w:lineRule="auto"/>
        <w:rPr>
          <w:rFonts w:ascii="Times New Roman" w:hAnsi="Times New Roman"/>
          <w:b w:val="0"/>
          <w:noProof/>
          <w:sz w:val="21"/>
          <w:szCs w:val="22"/>
        </w:rPr>
      </w:pPr>
      <w:hyperlink w:anchor="_Toc99301423" w:history="1">
        <w:r w:rsidR="009E7219">
          <w:rPr>
            <w:rStyle w:val="aff4"/>
            <w:rFonts w:ascii="Times New Roman" w:hAnsi="Times New Roman"/>
            <w:noProof/>
            <w:color w:val="auto"/>
          </w:rPr>
          <w:t>第四章评标程</w:t>
        </w:r>
        <w:bookmarkStart w:id="1" w:name="_Hlt109052907"/>
        <w:bookmarkStart w:id="2" w:name="_Hlt109052906"/>
        <w:r w:rsidR="009E7219">
          <w:rPr>
            <w:rStyle w:val="aff4"/>
            <w:rFonts w:ascii="Times New Roman" w:hAnsi="Times New Roman"/>
            <w:noProof/>
            <w:color w:val="auto"/>
          </w:rPr>
          <w:t>序</w:t>
        </w:r>
        <w:bookmarkEnd w:id="1"/>
        <w:bookmarkEnd w:id="2"/>
        <w:r w:rsidR="009E7219">
          <w:rPr>
            <w:rStyle w:val="aff4"/>
            <w:rFonts w:ascii="Times New Roman" w:hAnsi="Times New Roman"/>
            <w:noProof/>
            <w:color w:val="auto"/>
          </w:rPr>
          <w:t>、评标方法和评标标准</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6963DA">
          <w:rPr>
            <w:rFonts w:ascii="Times New Roman" w:hAnsi="Times New Roman"/>
            <w:noProof/>
          </w:rPr>
          <w:t>46</w:t>
        </w:r>
        <w:r>
          <w:rPr>
            <w:rFonts w:ascii="Times New Roman" w:hAnsi="Times New Roman"/>
            <w:noProof/>
          </w:rPr>
          <w:fldChar w:fldCharType="end"/>
        </w:r>
      </w:hyperlink>
    </w:p>
    <w:p w:rsidR="009E7219" w:rsidRDefault="001474D4">
      <w:pPr>
        <w:pStyle w:val="110"/>
        <w:spacing w:line="480" w:lineRule="auto"/>
        <w:rPr>
          <w:rFonts w:ascii="Times New Roman" w:hAnsi="Times New Roman"/>
          <w:b w:val="0"/>
          <w:noProof/>
          <w:sz w:val="21"/>
          <w:szCs w:val="22"/>
        </w:rPr>
      </w:pPr>
      <w:hyperlink w:anchor="_Toc99301424" w:history="1">
        <w:r w:rsidR="009E7219">
          <w:rPr>
            <w:rStyle w:val="aff4"/>
            <w:rFonts w:ascii="Times New Roman" w:hAnsi="Times New Roman"/>
            <w:noProof/>
            <w:color w:val="auto"/>
          </w:rPr>
          <w:t>第五章采</w:t>
        </w:r>
        <w:bookmarkStart w:id="3" w:name="_Hlt138579368"/>
        <w:r w:rsidR="009E7219">
          <w:rPr>
            <w:rStyle w:val="aff4"/>
            <w:rFonts w:ascii="Times New Roman" w:hAnsi="Times New Roman"/>
            <w:noProof/>
            <w:color w:val="auto"/>
          </w:rPr>
          <w:t>购</w:t>
        </w:r>
        <w:bookmarkEnd w:id="3"/>
        <w:r w:rsidR="009E7219">
          <w:rPr>
            <w:rStyle w:val="aff4"/>
            <w:rFonts w:ascii="Times New Roman" w:hAnsi="Times New Roman"/>
            <w:noProof/>
            <w:color w:val="auto"/>
          </w:rPr>
          <w:t>需求</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6963DA">
          <w:rPr>
            <w:rFonts w:ascii="Times New Roman" w:hAnsi="Times New Roman"/>
            <w:noProof/>
          </w:rPr>
          <w:t>53</w:t>
        </w:r>
        <w:r>
          <w:rPr>
            <w:rFonts w:ascii="Times New Roman" w:hAnsi="Times New Roman"/>
            <w:noProof/>
          </w:rPr>
          <w:fldChar w:fldCharType="end"/>
        </w:r>
      </w:hyperlink>
    </w:p>
    <w:p w:rsidR="009E7219" w:rsidRDefault="001474D4">
      <w:pPr>
        <w:pStyle w:val="110"/>
        <w:spacing w:line="480" w:lineRule="auto"/>
        <w:rPr>
          <w:rFonts w:ascii="Times New Roman" w:hAnsi="Times New Roman"/>
          <w:b w:val="0"/>
          <w:noProof/>
          <w:sz w:val="21"/>
          <w:szCs w:val="22"/>
        </w:rPr>
      </w:pPr>
      <w:hyperlink w:anchor="_Toc99301425" w:history="1">
        <w:r w:rsidR="009E7219">
          <w:rPr>
            <w:rStyle w:val="aff4"/>
            <w:rFonts w:ascii="Times New Roman" w:hAnsi="Times New Roman"/>
            <w:noProof/>
            <w:color w:val="auto"/>
          </w:rPr>
          <w:t>第六章拟签订</w:t>
        </w:r>
        <w:bookmarkStart w:id="4" w:name="_Hlt131687124"/>
        <w:bookmarkStart w:id="5" w:name="_Hlt131687123"/>
        <w:r w:rsidR="009E7219">
          <w:rPr>
            <w:rStyle w:val="aff4"/>
            <w:rFonts w:ascii="Times New Roman" w:hAnsi="Times New Roman"/>
            <w:noProof/>
            <w:color w:val="auto"/>
          </w:rPr>
          <w:t>的</w:t>
        </w:r>
        <w:bookmarkEnd w:id="4"/>
        <w:bookmarkEnd w:id="5"/>
        <w:r w:rsidR="009E7219">
          <w:rPr>
            <w:rStyle w:val="aff4"/>
            <w:rFonts w:ascii="Times New Roman" w:hAnsi="Times New Roman"/>
            <w:noProof/>
            <w:color w:val="auto"/>
          </w:rPr>
          <w:t>合同文本</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6963DA">
          <w:rPr>
            <w:rFonts w:ascii="Times New Roman" w:hAnsi="Times New Roman"/>
            <w:noProof/>
          </w:rPr>
          <w:t>71</w:t>
        </w:r>
        <w:r>
          <w:rPr>
            <w:rFonts w:ascii="Times New Roman" w:hAnsi="Times New Roman"/>
            <w:noProof/>
          </w:rPr>
          <w:fldChar w:fldCharType="end"/>
        </w:r>
      </w:hyperlink>
    </w:p>
    <w:p w:rsidR="009E7219" w:rsidRDefault="001474D4">
      <w:pPr>
        <w:pStyle w:val="110"/>
        <w:spacing w:line="480" w:lineRule="auto"/>
        <w:rPr>
          <w:rFonts w:ascii="Times New Roman" w:hAnsi="Times New Roman"/>
          <w:b w:val="0"/>
          <w:noProof/>
          <w:sz w:val="21"/>
          <w:szCs w:val="22"/>
        </w:rPr>
      </w:pPr>
      <w:hyperlink w:anchor="_Toc99301426" w:history="1">
        <w:r w:rsidR="009E7219">
          <w:rPr>
            <w:rStyle w:val="aff4"/>
            <w:rFonts w:ascii="Times New Roman" w:hAnsi="Times New Roman"/>
            <w:noProof/>
            <w:color w:val="auto"/>
          </w:rPr>
          <w:t>第七章投标</w:t>
        </w:r>
        <w:bookmarkStart w:id="6" w:name="_Hlt113043888"/>
        <w:bookmarkStart w:id="7" w:name="_Hlt113043887"/>
        <w:r w:rsidR="009E7219">
          <w:rPr>
            <w:rStyle w:val="aff4"/>
            <w:rFonts w:ascii="Times New Roman" w:hAnsi="Times New Roman"/>
            <w:noProof/>
            <w:color w:val="auto"/>
          </w:rPr>
          <w:t>文</w:t>
        </w:r>
        <w:bookmarkEnd w:id="6"/>
        <w:bookmarkEnd w:id="7"/>
        <w:r w:rsidR="009E7219">
          <w:rPr>
            <w:rStyle w:val="aff4"/>
            <w:rFonts w:ascii="Times New Roman" w:hAnsi="Times New Roman"/>
            <w:noProof/>
            <w:color w:val="auto"/>
          </w:rPr>
          <w:t>件</w:t>
        </w:r>
        <w:bookmarkStart w:id="8" w:name="_Hlt128661208"/>
        <w:bookmarkStart w:id="9" w:name="_Hlt128661209"/>
        <w:r w:rsidR="009E7219">
          <w:rPr>
            <w:rStyle w:val="aff4"/>
            <w:rFonts w:ascii="Times New Roman" w:hAnsi="Times New Roman"/>
            <w:noProof/>
            <w:color w:val="auto"/>
          </w:rPr>
          <w:t>格</w:t>
        </w:r>
        <w:bookmarkEnd w:id="8"/>
        <w:bookmarkEnd w:id="9"/>
        <w:r w:rsidR="009E7219">
          <w:rPr>
            <w:rStyle w:val="aff4"/>
            <w:rFonts w:ascii="Times New Roman" w:hAnsi="Times New Roman"/>
            <w:noProof/>
            <w:color w:val="auto"/>
          </w:rPr>
          <w:t>式</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6963DA">
          <w:rPr>
            <w:rFonts w:ascii="Times New Roman" w:hAnsi="Times New Roman"/>
            <w:noProof/>
          </w:rPr>
          <w:t>80</w:t>
        </w:r>
        <w:r>
          <w:rPr>
            <w:rFonts w:ascii="Times New Roman" w:hAnsi="Times New Roman"/>
            <w:noProof/>
          </w:rPr>
          <w:fldChar w:fldCharType="end"/>
        </w:r>
      </w:hyperlink>
    </w:p>
    <w:p w:rsidR="009E7219" w:rsidRDefault="001474D4">
      <w:pPr>
        <w:pStyle w:val="110"/>
        <w:spacing w:line="240" w:lineRule="auto"/>
        <w:rPr>
          <w:rFonts w:ascii="Times New Roman" w:hAnsi="Times New Roman"/>
          <w:b w:val="0"/>
        </w:rPr>
      </w:pPr>
      <w:r>
        <w:rPr>
          <w:rFonts w:ascii="Times New Roman" w:hAnsi="Times New Roman"/>
          <w:b w:val="0"/>
        </w:rPr>
        <w:fldChar w:fldCharType="end"/>
      </w:r>
    </w:p>
    <w:p w:rsidR="009E7219" w:rsidRDefault="009E7219">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9E7219" w:rsidRDefault="009E7219">
      <w:pPr>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11" w:name="_Toc28359002"/>
      <w:bookmarkStart w:id="12" w:name="_Toc35393790"/>
      <w:bookmarkStart w:id="13" w:name="_Toc28359079"/>
      <w:bookmarkStart w:id="14" w:name="_Toc35393621"/>
      <w:bookmarkStart w:id="15" w:name="_Hlk24379207"/>
      <w:r>
        <w:rPr>
          <w:rFonts w:ascii="宋体" w:eastAsia="宋体" w:hAnsi="宋体" w:cs="宋体" w:hint="eastAsia"/>
          <w:sz w:val="24"/>
          <w:szCs w:val="24"/>
        </w:rPr>
        <w:t>一、项目基本情况</w:t>
      </w:r>
      <w:bookmarkEnd w:id="11"/>
      <w:bookmarkEnd w:id="12"/>
      <w:bookmarkEnd w:id="13"/>
      <w:bookmarkEnd w:id="14"/>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sidR="007F44A6" w:rsidRPr="007F44A6">
        <w:rPr>
          <w:rFonts w:ascii="宋体" w:hAnsi="宋体" w:cs="宋体"/>
          <w:sz w:val="24"/>
        </w:rPr>
        <w:t>2504-HXTC-IS1180</w:t>
      </w:r>
      <w:r>
        <w:rPr>
          <w:rFonts w:ascii="宋体" w:hAnsi="宋体" w:cs="宋体"/>
          <w:sz w:val="24"/>
        </w:rPr>
        <w:t>/</w:t>
      </w:r>
      <w:r w:rsidR="00E053E6">
        <w:rPr>
          <w:rFonts w:ascii="宋体" w:hAnsi="宋体" w:cs="宋体" w:hint="eastAsia"/>
          <w:sz w:val="24"/>
        </w:rPr>
        <w:t>5</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7F44A6" w:rsidRPr="007F44A6">
        <w:rPr>
          <w:rFonts w:ascii="宋体" w:hAnsi="宋体" w:cs="宋体" w:hint="eastAsia"/>
          <w:sz w:val="24"/>
        </w:rPr>
        <w:t>北京市疾病预防控制中心公共卫生危害因素监测与干预项目试剂耗材采购项目</w:t>
      </w:r>
    </w:p>
    <w:bookmarkEnd w:id="15"/>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007F44A6" w:rsidRPr="007F44A6">
        <w:rPr>
          <w:rFonts w:ascii="宋体" w:hAnsi="宋体" w:cs="宋体"/>
          <w:sz w:val="24"/>
        </w:rPr>
        <w:t>799.029183</w:t>
      </w:r>
      <w:r>
        <w:rPr>
          <w:rFonts w:ascii="宋体" w:hAnsi="宋体" w:cs="宋体" w:hint="eastAsia"/>
          <w:sz w:val="24"/>
        </w:rPr>
        <w:t>万元、项目最高限价（如有）： / 万元</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9028" w:type="dxa"/>
        <w:tblInd w:w="93" w:type="dxa"/>
        <w:tblLayout w:type="fixed"/>
        <w:tblLook w:val="04A0"/>
      </w:tblPr>
      <w:tblGrid>
        <w:gridCol w:w="416"/>
        <w:gridCol w:w="1216"/>
        <w:gridCol w:w="816"/>
        <w:gridCol w:w="998"/>
        <w:gridCol w:w="709"/>
        <w:gridCol w:w="709"/>
        <w:gridCol w:w="3402"/>
        <w:gridCol w:w="762"/>
      </w:tblGrid>
      <w:tr w:rsidR="00663B45" w:rsidRPr="00663B45" w:rsidTr="00245DEB">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B45" w:rsidRPr="00663B45" w:rsidRDefault="00663B45" w:rsidP="00663B45">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包号</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663B45" w:rsidRPr="00663B45" w:rsidRDefault="00663B45" w:rsidP="00663B45">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标的名称</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663B45" w:rsidRPr="00663B45" w:rsidRDefault="00663B45" w:rsidP="00663B45">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采购包预算金额（万元）</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663B45" w:rsidRPr="00663B45" w:rsidRDefault="00663B45" w:rsidP="00663B45">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规格型号</w:t>
            </w:r>
            <w:r w:rsidR="00171BE0">
              <w:rPr>
                <w:rFonts w:ascii="宋体" w:hAnsi="宋体" w:cs="宋体" w:hint="eastAsia"/>
                <w:color w:val="000000"/>
                <w:kern w:val="0"/>
                <w:sz w:val="20"/>
                <w:szCs w:val="20"/>
              </w:rPr>
              <w:t>（包装规格）</w:t>
            </w:r>
            <w:r w:rsidRPr="00663B45">
              <w:rPr>
                <w:rFonts w:ascii="宋体" w:hAnsi="宋体" w:cs="宋体" w:hint="eastAsia"/>
                <w:color w:val="000000"/>
                <w:kern w:val="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3B45" w:rsidRPr="00663B45" w:rsidRDefault="00663B45" w:rsidP="00663B45">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3B45" w:rsidRPr="00663B45" w:rsidRDefault="00663B45" w:rsidP="00663B45">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数量</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63B45" w:rsidRPr="00663B45" w:rsidRDefault="00663B45" w:rsidP="00663B45">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简要技术需求或服务要求</w:t>
            </w:r>
          </w:p>
        </w:tc>
        <w:tc>
          <w:tcPr>
            <w:tcW w:w="762" w:type="dxa"/>
            <w:tcBorders>
              <w:top w:val="single" w:sz="4" w:space="0" w:color="auto"/>
              <w:left w:val="nil"/>
              <w:bottom w:val="single" w:sz="4" w:space="0" w:color="auto"/>
              <w:right w:val="single" w:sz="4" w:space="0" w:color="auto"/>
            </w:tcBorders>
            <w:shd w:val="clear" w:color="auto" w:fill="auto"/>
            <w:vAlign w:val="center"/>
            <w:hideMark/>
          </w:tcPr>
          <w:p w:rsidR="00663B45" w:rsidRPr="00663B45" w:rsidRDefault="00663B45" w:rsidP="00663B45">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是否接受进口产品</w:t>
            </w:r>
          </w:p>
        </w:tc>
      </w:tr>
      <w:tr w:rsidR="005D0062" w:rsidRPr="00663B45" w:rsidTr="00245DEB">
        <w:tc>
          <w:tcPr>
            <w:tcW w:w="416" w:type="dxa"/>
            <w:vMerge w:val="restart"/>
            <w:tcBorders>
              <w:top w:val="nil"/>
              <w:left w:val="single" w:sz="4" w:space="0" w:color="auto"/>
              <w:bottom w:val="single" w:sz="4" w:space="0" w:color="auto"/>
              <w:right w:val="single" w:sz="4" w:space="0" w:color="auto"/>
            </w:tcBorders>
            <w:shd w:val="clear" w:color="auto" w:fill="auto"/>
            <w:vAlign w:val="center"/>
            <w:hideMark/>
          </w:tcPr>
          <w:p w:rsidR="005D0062" w:rsidRPr="00663B45" w:rsidRDefault="005D0062" w:rsidP="005D0062">
            <w:pPr>
              <w:widowControl/>
              <w:jc w:val="center"/>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FFAP色谱柱</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5D0062" w:rsidRPr="00663B45" w:rsidRDefault="005D0062" w:rsidP="005D0062">
            <w:pPr>
              <w:widowControl/>
              <w:jc w:val="center"/>
              <w:rPr>
                <w:rFonts w:ascii="宋体" w:hAnsi="宋体" w:cs="宋体"/>
                <w:color w:val="000000"/>
                <w:kern w:val="0"/>
                <w:sz w:val="20"/>
                <w:szCs w:val="20"/>
              </w:rPr>
            </w:pPr>
            <w:r w:rsidRPr="00663B45">
              <w:rPr>
                <w:rFonts w:ascii="宋体" w:hAnsi="宋体" w:cs="宋体" w:hint="eastAsia"/>
                <w:color w:val="000000"/>
                <w:kern w:val="0"/>
                <w:sz w:val="20"/>
                <w:szCs w:val="20"/>
              </w:rPr>
              <w:t>92.20</w:t>
            </w:r>
            <w:r>
              <w:rPr>
                <w:rFonts w:ascii="宋体" w:hAnsi="宋体" w:cs="宋体" w:hint="eastAsia"/>
                <w:color w:val="000000"/>
                <w:kern w:val="0"/>
                <w:sz w:val="20"/>
                <w:szCs w:val="20"/>
              </w:rPr>
              <w:t>1573</w:t>
            </w: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1根/盒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30m*</w:t>
            </w:r>
            <w:r>
              <w:rPr>
                <w:rFonts w:ascii="宋体" w:hAnsi="宋体" w:cs="宋体" w:hint="eastAsia"/>
                <w:color w:val="000000"/>
                <w:kern w:val="0"/>
                <w:sz w:val="20"/>
                <w:szCs w:val="20"/>
              </w:rPr>
              <w:t>φ</w:t>
            </w:r>
            <w:r w:rsidRPr="00663B45">
              <w:rPr>
                <w:rFonts w:ascii="宋体" w:hAnsi="宋体" w:cs="宋体" w:hint="eastAsia"/>
                <w:color w:val="000000"/>
                <w:kern w:val="0"/>
                <w:sz w:val="20"/>
                <w:szCs w:val="20"/>
              </w:rPr>
              <w:t>0.25mm*0.25μm</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10升气袋</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10升</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40</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PTFE</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20升气袋</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20升</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PTFE</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1升气袋（带气密针阀）</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1升</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PTFE</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6C4403">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惰硅不锈钢标气减压阀</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经过硅烷化惰性处理，对VOCs无明显吸附；</w:t>
            </w:r>
            <w:r w:rsidRPr="00663B45">
              <w:rPr>
                <w:rFonts w:ascii="宋体" w:hAnsi="宋体" w:cs="宋体" w:hint="eastAsia"/>
                <w:color w:val="000000"/>
                <w:kern w:val="0"/>
                <w:sz w:val="20"/>
                <w:szCs w:val="20"/>
              </w:rPr>
              <w:t>阀门接口：W21.8</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6C4403">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不锈钢减压阀</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16" w:name="OLE_LINK18"/>
            <w:r>
              <w:rPr>
                <w:rFonts w:ascii="宋体" w:hAnsi="宋体" w:cs="宋体" w:hint="eastAsia"/>
                <w:color w:val="000000"/>
                <w:kern w:val="0"/>
                <w:sz w:val="20"/>
                <w:szCs w:val="20"/>
              </w:rPr>
              <w:t>1个/盒</w:t>
            </w:r>
            <w:bookmarkEnd w:id="16"/>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阀门接口：W21.8</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30659E">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移液枪</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bookmarkStart w:id="17" w:name="OLE_LINK17"/>
            <w:r>
              <w:rPr>
                <w:rFonts w:ascii="宋体" w:hAnsi="宋体" w:cs="宋体" w:hint="eastAsia"/>
                <w:color w:val="000000"/>
                <w:kern w:val="0"/>
                <w:sz w:val="20"/>
                <w:szCs w:val="20"/>
              </w:rPr>
              <w:t>1支/盒</w:t>
            </w:r>
            <w:bookmarkEnd w:id="17"/>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2-20μL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30659E">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移液枪</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20-200μL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30659E">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移液枪</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10-100μL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30659E">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移液枪</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100-1000μL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30659E">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bookmarkStart w:id="18" w:name="_Hlk201079921"/>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移液枪</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1ml-10ml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bookmarkEnd w:id="18"/>
      <w:tr w:rsidR="005D0062" w:rsidRPr="00663B45" w:rsidTr="0030659E">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不锈钢内卡套</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30</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1/8英寸</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30659E">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不锈钢内卡套</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1/4英寸</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采样罐减压表(惰性涂覆)</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经过硅烷化惰性处理，对VOCs无明显吸附</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A40BF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丙酮中苯酚</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bookmarkStart w:id="19" w:name="OLE_LINK27"/>
            <w:r w:rsidRPr="00663B45">
              <w:rPr>
                <w:rFonts w:ascii="宋体" w:hAnsi="宋体" w:cs="宋体" w:hint="eastAsia"/>
                <w:color w:val="000000"/>
                <w:kern w:val="0"/>
                <w:sz w:val="20"/>
                <w:szCs w:val="20"/>
              </w:rPr>
              <w:t>2mL/支</w:t>
            </w:r>
            <w:bookmarkEnd w:id="19"/>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A40BF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环己烷中黄磷</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bookmarkStart w:id="20" w:name="OLE_LINK28"/>
            <w:r>
              <w:rPr>
                <w:rFonts w:ascii="宋体" w:hAnsi="宋体" w:cs="宋体" w:hint="eastAsia"/>
                <w:color w:val="000000"/>
                <w:kern w:val="0"/>
                <w:sz w:val="20"/>
                <w:szCs w:val="20"/>
              </w:rPr>
              <w:t>1</w:t>
            </w:r>
            <w:r w:rsidRPr="00663B45">
              <w:rPr>
                <w:rFonts w:ascii="宋体" w:hAnsi="宋体" w:cs="宋体" w:hint="eastAsia"/>
                <w:color w:val="000000"/>
                <w:kern w:val="0"/>
                <w:sz w:val="20"/>
                <w:szCs w:val="20"/>
              </w:rPr>
              <w:t>mL/支</w:t>
            </w:r>
            <w:bookmarkEnd w:id="20"/>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100μg/mL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A40BF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丙酮中对硫磷</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1.2</w:t>
            </w:r>
            <w:r w:rsidRPr="00663B45">
              <w:rPr>
                <w:rFonts w:ascii="宋体" w:hAnsi="宋体" w:cs="宋体" w:hint="eastAsia"/>
                <w:color w:val="000000"/>
                <w:kern w:val="0"/>
                <w:sz w:val="20"/>
                <w:szCs w:val="20"/>
              </w:rPr>
              <w:t>mL/支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100μg/mL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A40BF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甲醇中甲硫醇</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663B45">
              <w:rPr>
                <w:rFonts w:ascii="宋体" w:hAnsi="宋体" w:cs="宋体" w:hint="eastAsia"/>
                <w:color w:val="000000"/>
                <w:kern w:val="0"/>
                <w:sz w:val="20"/>
                <w:szCs w:val="20"/>
              </w:rPr>
              <w:t>mL/支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砷单元素溶液标准物质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21" w:name="OLE_LINK26"/>
            <w:r w:rsidRPr="00663B45">
              <w:rPr>
                <w:rFonts w:ascii="宋体" w:hAnsi="宋体" w:cs="宋体" w:hint="eastAsia"/>
                <w:color w:val="000000"/>
                <w:kern w:val="0"/>
                <w:sz w:val="20"/>
                <w:szCs w:val="20"/>
              </w:rPr>
              <w:t>20mL/支</w:t>
            </w:r>
            <w:bookmarkEnd w:id="21"/>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F84B01">
              <w:rPr>
                <w:rFonts w:ascii="宋体" w:hAnsi="宋体" w:cs="宋体"/>
                <w:color w:val="000000"/>
                <w:kern w:val="0"/>
                <w:sz w:val="20"/>
                <w:szCs w:val="20"/>
              </w:rPr>
              <w:t xml:space="preserve">100 </w:t>
            </w:r>
            <w:proofErr w:type="spellStart"/>
            <w:r w:rsidRPr="00F84B01">
              <w:rPr>
                <w:rFonts w:ascii="宋体" w:hAnsi="宋体" w:cs="宋体"/>
                <w:color w:val="000000"/>
                <w:kern w:val="0"/>
                <w:sz w:val="20"/>
                <w:szCs w:val="20"/>
              </w:rPr>
              <w:t>μg/mL</w:t>
            </w:r>
            <w:proofErr w:type="spellEnd"/>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微米滤器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个</w:t>
            </w: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0.22μm</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456CD1">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定量柱</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975E7B" w:rsidRDefault="005D0062" w:rsidP="005D0062">
            <w:pPr>
              <w:widowControl/>
              <w:jc w:val="left"/>
              <w:rPr>
                <w:rFonts w:ascii="宋体" w:hAnsi="宋体" w:cs="宋体"/>
                <w:color w:val="000000"/>
                <w:kern w:val="0"/>
                <w:sz w:val="20"/>
                <w:szCs w:val="20"/>
              </w:rPr>
            </w:pPr>
            <w:r w:rsidRPr="00975E7B">
              <w:rPr>
                <w:rFonts w:ascii="宋体" w:hAnsi="宋体" w:cs="宋体" w:hint="eastAsia"/>
                <w:color w:val="000000"/>
                <w:kern w:val="0"/>
                <w:sz w:val="20"/>
                <w:szCs w:val="20"/>
              </w:rPr>
              <w:t>进水要求：</w:t>
            </w:r>
          </w:p>
          <w:p w:rsidR="005D0062" w:rsidRPr="00975E7B" w:rsidRDefault="00456CD1"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D0062" w:rsidRPr="00975E7B">
              <w:rPr>
                <w:rFonts w:ascii="宋体" w:hAnsi="宋体" w:cs="宋体" w:hint="eastAsia"/>
                <w:color w:val="000000"/>
                <w:kern w:val="0"/>
                <w:sz w:val="20"/>
                <w:szCs w:val="20"/>
              </w:rPr>
              <w:t>水质：需经 EDI、DI、RO 或蒸馏</w:t>
            </w:r>
            <w:r w:rsidR="005D0062" w:rsidRPr="00975E7B">
              <w:rPr>
                <w:rFonts w:ascii="宋体" w:hAnsi="宋体" w:cs="宋体" w:hint="eastAsia"/>
                <w:color w:val="000000"/>
                <w:kern w:val="0"/>
                <w:sz w:val="20"/>
                <w:szCs w:val="20"/>
              </w:rPr>
              <w:lastRenderedPageBreak/>
              <w:t>水技术预处理。</w:t>
            </w:r>
          </w:p>
          <w:p w:rsidR="005D0062" w:rsidRPr="00975E7B" w:rsidRDefault="00456CD1"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D0062" w:rsidRPr="00975E7B">
              <w:rPr>
                <w:rFonts w:ascii="宋体" w:hAnsi="宋体" w:cs="宋体" w:hint="eastAsia"/>
                <w:color w:val="000000"/>
                <w:kern w:val="0"/>
                <w:sz w:val="20"/>
                <w:szCs w:val="20"/>
              </w:rPr>
              <w:t>电阻率（25℃）：＜100μS/cm。</w:t>
            </w:r>
          </w:p>
          <w:p w:rsidR="005D0062" w:rsidRPr="00975E7B" w:rsidRDefault="00456CD1"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D0062" w:rsidRPr="00975E7B">
              <w:rPr>
                <w:rFonts w:ascii="宋体" w:hAnsi="宋体" w:cs="宋体" w:hint="eastAsia"/>
                <w:color w:val="000000"/>
                <w:kern w:val="0"/>
                <w:sz w:val="20"/>
                <w:szCs w:val="20"/>
              </w:rPr>
              <w:t>总有机碳（TOC）：＜50ppb。</w:t>
            </w:r>
          </w:p>
          <w:p w:rsidR="005D0062" w:rsidRPr="00975E7B" w:rsidRDefault="005D0062" w:rsidP="005D0062">
            <w:pPr>
              <w:widowControl/>
              <w:jc w:val="left"/>
              <w:rPr>
                <w:rFonts w:ascii="宋体" w:hAnsi="宋体" w:cs="宋体"/>
                <w:color w:val="000000"/>
                <w:kern w:val="0"/>
                <w:sz w:val="20"/>
                <w:szCs w:val="20"/>
              </w:rPr>
            </w:pPr>
            <w:r w:rsidRPr="00975E7B">
              <w:rPr>
                <w:rFonts w:ascii="宋体" w:hAnsi="宋体" w:cs="宋体" w:hint="eastAsia"/>
                <w:color w:val="000000"/>
                <w:kern w:val="0"/>
                <w:sz w:val="20"/>
                <w:szCs w:val="20"/>
              </w:rPr>
              <w:t>运行参数：</w:t>
            </w:r>
          </w:p>
          <w:p w:rsidR="005D0062" w:rsidRPr="00975E7B" w:rsidRDefault="00456CD1"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005D0062" w:rsidRPr="00975E7B">
              <w:rPr>
                <w:rFonts w:ascii="宋体" w:hAnsi="宋体" w:cs="宋体" w:hint="eastAsia"/>
                <w:color w:val="000000"/>
                <w:kern w:val="0"/>
                <w:sz w:val="20"/>
                <w:szCs w:val="20"/>
              </w:rPr>
              <w:t>压力范围：最大</w:t>
            </w:r>
            <w:r>
              <w:rPr>
                <w:rFonts w:ascii="宋体" w:hAnsi="宋体" w:cs="宋体" w:hint="eastAsia"/>
                <w:color w:val="000000"/>
                <w:kern w:val="0"/>
                <w:sz w:val="20"/>
                <w:szCs w:val="20"/>
              </w:rPr>
              <w:t>不小于</w:t>
            </w:r>
            <w:r w:rsidR="005D0062" w:rsidRPr="00975E7B">
              <w:rPr>
                <w:rFonts w:ascii="宋体" w:hAnsi="宋体" w:cs="宋体" w:hint="eastAsia"/>
                <w:color w:val="000000"/>
                <w:kern w:val="0"/>
                <w:sz w:val="20"/>
                <w:szCs w:val="20"/>
              </w:rPr>
              <w:t>6bar。当压力在 0-0.1bar 之间，系统可以运行，但流速可能较低。</w:t>
            </w:r>
          </w:p>
          <w:p w:rsidR="005D0062" w:rsidRPr="00975E7B" w:rsidRDefault="005D0062" w:rsidP="005D0062">
            <w:pPr>
              <w:widowControl/>
              <w:jc w:val="left"/>
              <w:rPr>
                <w:rFonts w:ascii="宋体" w:hAnsi="宋体" w:cs="宋体"/>
                <w:color w:val="000000"/>
                <w:kern w:val="0"/>
                <w:sz w:val="20"/>
                <w:szCs w:val="20"/>
              </w:rPr>
            </w:pPr>
            <w:r w:rsidRPr="00975E7B">
              <w:rPr>
                <w:rFonts w:ascii="宋体" w:hAnsi="宋体" w:cs="宋体" w:hint="eastAsia"/>
                <w:color w:val="000000"/>
                <w:kern w:val="0"/>
                <w:sz w:val="20"/>
                <w:szCs w:val="20"/>
              </w:rPr>
              <w:t>产水指标：</w:t>
            </w:r>
          </w:p>
          <w:p w:rsidR="005D0062" w:rsidRPr="00975E7B" w:rsidRDefault="00456CD1"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005D0062" w:rsidRPr="00975E7B">
              <w:rPr>
                <w:rFonts w:ascii="宋体" w:hAnsi="宋体" w:cs="宋体" w:hint="eastAsia"/>
                <w:color w:val="000000"/>
                <w:kern w:val="0"/>
                <w:sz w:val="20"/>
                <w:szCs w:val="20"/>
              </w:rPr>
              <w:t>电阻率（</w:t>
            </w:r>
            <w:r w:rsidR="005D0062" w:rsidRPr="00975E7B">
              <w:rPr>
                <w:rFonts w:ascii="宋体" w:hAnsi="宋体" w:cs="宋体"/>
                <w:color w:val="000000"/>
                <w:kern w:val="0"/>
                <w:sz w:val="20"/>
                <w:szCs w:val="20"/>
              </w:rPr>
              <w:t>25</w:t>
            </w:r>
            <w:r w:rsidR="005D0062" w:rsidRPr="00975E7B">
              <w:rPr>
                <w:rFonts w:ascii="宋体" w:hAnsi="宋体" w:cs="宋体" w:hint="eastAsia"/>
                <w:color w:val="000000"/>
                <w:kern w:val="0"/>
                <w:sz w:val="20"/>
                <w:szCs w:val="20"/>
              </w:rPr>
              <w:t>℃）：</w:t>
            </w:r>
            <w:r w:rsidR="005D0062" w:rsidRPr="00975E7B">
              <w:rPr>
                <w:rFonts w:ascii="宋体" w:hAnsi="宋体" w:cs="宋体"/>
                <w:color w:val="000000"/>
                <w:kern w:val="0"/>
                <w:sz w:val="20"/>
                <w:szCs w:val="20"/>
              </w:rPr>
              <w:t>18.2MΩ</w:t>
            </w:r>
            <w:r w:rsidR="005D0062" w:rsidRPr="00975E7B">
              <w:rPr>
                <w:rFonts w:ascii="微软雅黑" w:eastAsia="微软雅黑" w:hAnsi="微软雅黑" w:cs="微软雅黑" w:hint="eastAsia"/>
                <w:color w:val="000000"/>
                <w:kern w:val="0"/>
                <w:sz w:val="20"/>
                <w:szCs w:val="20"/>
              </w:rPr>
              <w:t>・</w:t>
            </w:r>
            <w:r w:rsidR="005D0062" w:rsidRPr="00975E7B">
              <w:rPr>
                <w:rFonts w:ascii="宋体" w:hAnsi="宋体" w:cs="宋体"/>
                <w:color w:val="000000"/>
                <w:kern w:val="0"/>
                <w:sz w:val="20"/>
                <w:szCs w:val="20"/>
              </w:rPr>
              <w:t>cm</w:t>
            </w:r>
            <w:r w:rsidR="005D0062" w:rsidRPr="00975E7B">
              <w:rPr>
                <w:rFonts w:ascii="宋体" w:hAnsi="宋体" w:cs="宋体" w:hint="eastAsia"/>
                <w:color w:val="000000"/>
                <w:kern w:val="0"/>
                <w:sz w:val="20"/>
                <w:szCs w:val="20"/>
              </w:rPr>
              <w:t>（电导率：</w:t>
            </w:r>
            <w:r w:rsidR="005D0062" w:rsidRPr="00975E7B">
              <w:rPr>
                <w:rFonts w:ascii="宋体" w:hAnsi="宋体" w:cs="宋体"/>
                <w:color w:val="000000"/>
                <w:kern w:val="0"/>
                <w:sz w:val="20"/>
                <w:szCs w:val="20"/>
              </w:rPr>
              <w:t>0.055μS/cm</w:t>
            </w:r>
            <w:r w:rsidR="005D0062" w:rsidRPr="00975E7B">
              <w:rPr>
                <w:rFonts w:ascii="宋体" w:hAnsi="宋体" w:cs="宋体" w:hint="eastAsia"/>
                <w:color w:val="000000"/>
                <w:kern w:val="0"/>
                <w:sz w:val="20"/>
                <w:szCs w:val="20"/>
              </w:rPr>
              <w:t>）。</w:t>
            </w:r>
          </w:p>
          <w:p w:rsidR="005D0062" w:rsidRPr="00975E7B" w:rsidRDefault="00840DAF"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sidR="005D0062" w:rsidRPr="00975E7B">
              <w:rPr>
                <w:rFonts w:ascii="宋体" w:hAnsi="宋体" w:cs="宋体" w:hint="eastAsia"/>
                <w:color w:val="000000"/>
                <w:kern w:val="0"/>
                <w:sz w:val="20"/>
                <w:szCs w:val="20"/>
              </w:rPr>
              <w:t>总有机碳（TOC）：≤2ppb (μg/L)，典型值≤5ppb (μg/L)。</w:t>
            </w:r>
          </w:p>
          <w:p w:rsidR="005D0062" w:rsidRPr="00975E7B" w:rsidRDefault="00840DAF"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7、</w:t>
            </w:r>
            <w:r w:rsidR="005D0062" w:rsidRPr="00975E7B">
              <w:rPr>
                <w:rFonts w:ascii="宋体" w:hAnsi="宋体" w:cs="宋体" w:hint="eastAsia"/>
                <w:color w:val="000000"/>
                <w:kern w:val="0"/>
                <w:sz w:val="20"/>
                <w:szCs w:val="20"/>
              </w:rPr>
              <w:t>颗粒：无尺寸超过 0.22μm 颗粒。</w:t>
            </w:r>
          </w:p>
          <w:p w:rsidR="005D0062" w:rsidRPr="00975E7B" w:rsidRDefault="00840DAF"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8、</w:t>
            </w:r>
            <w:r w:rsidR="005D0062" w:rsidRPr="00975E7B">
              <w:rPr>
                <w:rFonts w:ascii="宋体" w:hAnsi="宋体" w:cs="宋体" w:hint="eastAsia"/>
                <w:color w:val="000000"/>
                <w:kern w:val="0"/>
                <w:sz w:val="20"/>
                <w:szCs w:val="20"/>
              </w:rPr>
              <w:t>致热源（内毒素）：＜0.001EU/mL。</w:t>
            </w:r>
          </w:p>
          <w:p w:rsidR="005D0062" w:rsidRPr="00975E7B" w:rsidRDefault="00840DAF"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9、</w:t>
            </w:r>
            <w:r w:rsidR="005D0062" w:rsidRPr="00975E7B">
              <w:rPr>
                <w:rFonts w:ascii="宋体" w:hAnsi="宋体" w:cs="宋体" w:hint="eastAsia"/>
                <w:color w:val="000000"/>
                <w:kern w:val="0"/>
                <w:sz w:val="20"/>
                <w:szCs w:val="20"/>
              </w:rPr>
              <w:t>RNA 酶：＜1pg/mL。</w:t>
            </w:r>
          </w:p>
          <w:p w:rsidR="005D0062" w:rsidRPr="00975E7B" w:rsidRDefault="00840DAF"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10、</w:t>
            </w:r>
            <w:r w:rsidR="005D0062" w:rsidRPr="00975E7B">
              <w:rPr>
                <w:rFonts w:ascii="宋体" w:hAnsi="宋体" w:cs="宋体" w:hint="eastAsia"/>
                <w:color w:val="000000"/>
                <w:kern w:val="0"/>
                <w:sz w:val="20"/>
                <w:szCs w:val="20"/>
              </w:rPr>
              <w:t>DNA 酶：＜5pg/mL。</w:t>
            </w:r>
          </w:p>
          <w:p w:rsidR="005D0062" w:rsidRPr="00975E7B" w:rsidRDefault="00840DAF"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11、</w:t>
            </w:r>
            <w:r w:rsidR="005D0062" w:rsidRPr="00975E7B">
              <w:rPr>
                <w:rFonts w:ascii="宋体" w:hAnsi="宋体" w:cs="宋体" w:hint="eastAsia"/>
                <w:color w:val="000000"/>
                <w:kern w:val="0"/>
                <w:sz w:val="20"/>
                <w:szCs w:val="20"/>
              </w:rPr>
              <w:t>蛋白酶：＜22μg/mL。</w:t>
            </w:r>
          </w:p>
          <w:p w:rsidR="005D0062" w:rsidRPr="00663B45" w:rsidRDefault="00840DAF"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12、</w:t>
            </w:r>
            <w:r w:rsidR="005D0062" w:rsidRPr="00975E7B">
              <w:rPr>
                <w:rFonts w:ascii="宋体" w:hAnsi="宋体" w:cs="宋体" w:hint="eastAsia"/>
                <w:color w:val="000000"/>
                <w:kern w:val="0"/>
                <w:sz w:val="20"/>
                <w:szCs w:val="20"/>
              </w:rPr>
              <w:t>流速：0.05-2L/min。</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456CD1">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保护柱</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975E7B" w:rsidRDefault="00840DAF"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D0062" w:rsidRPr="00975E7B">
              <w:rPr>
                <w:rFonts w:ascii="宋体" w:hAnsi="宋体" w:cs="宋体" w:hint="eastAsia"/>
                <w:color w:val="000000"/>
                <w:kern w:val="0"/>
                <w:sz w:val="20"/>
                <w:szCs w:val="20"/>
              </w:rPr>
              <w:t>适用系统：适用于</w:t>
            </w:r>
            <w:r w:rsidR="003B6BEB">
              <w:rPr>
                <w:rFonts w:ascii="宋体" w:hAnsi="宋体" w:cs="宋体" w:hint="eastAsia"/>
                <w:color w:val="000000"/>
                <w:kern w:val="0"/>
                <w:sz w:val="20"/>
                <w:szCs w:val="20"/>
              </w:rPr>
              <w:t>我中心现有</w:t>
            </w:r>
            <w:r w:rsidR="005D0062" w:rsidRPr="00975E7B">
              <w:rPr>
                <w:rFonts w:ascii="宋体" w:hAnsi="宋体" w:cs="宋体" w:hint="eastAsia"/>
                <w:color w:val="000000"/>
                <w:kern w:val="0"/>
                <w:sz w:val="20"/>
                <w:szCs w:val="20"/>
              </w:rPr>
              <w:t xml:space="preserve"> Milli - Q^{®} IQ 7010/15 和 Milli - Q^{®} IX 7010/15 等水纯化系统。</w:t>
            </w:r>
          </w:p>
          <w:p w:rsidR="005D0062" w:rsidRPr="00975E7B" w:rsidRDefault="00840DAF"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D0062" w:rsidRPr="00975E7B">
              <w:rPr>
                <w:rFonts w:ascii="宋体" w:hAnsi="宋体" w:cs="宋体" w:hint="eastAsia"/>
                <w:color w:val="000000"/>
                <w:kern w:val="0"/>
                <w:sz w:val="20"/>
                <w:szCs w:val="20"/>
              </w:rPr>
              <w:t>进水要求：自来水，且硬度（以碳酸钙计）&gt;300ppm。</w:t>
            </w:r>
          </w:p>
          <w:p w:rsidR="005D0062" w:rsidRPr="00663B45" w:rsidRDefault="00840DAF"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D0062" w:rsidRPr="00975E7B">
              <w:rPr>
                <w:rFonts w:ascii="宋体" w:hAnsi="宋体" w:cs="宋体" w:hint="eastAsia"/>
                <w:color w:val="000000"/>
                <w:kern w:val="0"/>
                <w:sz w:val="20"/>
                <w:szCs w:val="20"/>
              </w:rPr>
              <w:t>净化技术：包含活性炭，用于去除游离氯；聚磷酸盐珠，可防止结垢和沉淀；褶式过滤器，能去除颗粒和胶体。</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排气过滤器(Vent filter)</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42792B">
            <w:pPr>
              <w:widowControl/>
              <w:jc w:val="left"/>
              <w:rPr>
                <w:rFonts w:ascii="宋体" w:hAnsi="宋体" w:cs="宋体"/>
                <w:color w:val="000000"/>
                <w:kern w:val="0"/>
                <w:sz w:val="20"/>
                <w:szCs w:val="20"/>
              </w:rPr>
            </w:pPr>
            <w:r w:rsidRPr="00D65DEB">
              <w:rPr>
                <w:rFonts w:ascii="宋体" w:hAnsi="宋体" w:cs="宋体" w:hint="eastAsia"/>
                <w:color w:val="000000"/>
                <w:kern w:val="0"/>
                <w:sz w:val="20"/>
                <w:szCs w:val="20"/>
              </w:rPr>
              <w:t>排气率： 99%，能有效排除水中气泡和溶于水中的空气。</w:t>
            </w:r>
            <w:r w:rsidR="0042792B" w:rsidRPr="00D65DEB">
              <w:rPr>
                <w:rFonts w:ascii="宋体" w:hAnsi="宋体" w:cs="宋体" w:hint="eastAsia"/>
                <w:color w:val="000000"/>
                <w:kern w:val="0"/>
                <w:sz w:val="20"/>
                <w:szCs w:val="20"/>
              </w:rPr>
              <w:t>可将水中污物有效排出。</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ech2o A10 总有机碳（TOC）无汞紫外灯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D65DEB">
              <w:rPr>
                <w:rFonts w:ascii="宋体" w:hAnsi="宋体" w:cs="宋体" w:hint="eastAsia"/>
                <w:color w:val="000000"/>
                <w:kern w:val="0"/>
                <w:sz w:val="20"/>
                <w:szCs w:val="20"/>
              </w:rPr>
              <w:t>采用氙激发（激发二聚体）技术，发射波长为 172nm 的紫外光，用于氧化有机物，降低水中总有机碳含量。</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ech2o 自动进样模块（ASM）灯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D65DEB">
              <w:rPr>
                <w:rFonts w:ascii="宋体" w:hAnsi="宋体" w:cs="宋体" w:hint="eastAsia"/>
                <w:color w:val="000000"/>
                <w:kern w:val="0"/>
                <w:sz w:val="20"/>
                <w:szCs w:val="20"/>
              </w:rPr>
              <w:t>发射波长为 265nm 的紫外线，可有效抑制细菌生长和生物膜堆积，保护储存水的纯度。</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ech2o 杀菌灯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D65DEB" w:rsidRDefault="0042792B"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D0062" w:rsidRPr="00D65DEB">
              <w:rPr>
                <w:rFonts w:ascii="宋体" w:hAnsi="宋体" w:cs="宋体" w:hint="eastAsia"/>
                <w:color w:val="000000"/>
                <w:kern w:val="0"/>
                <w:sz w:val="20"/>
                <w:szCs w:val="20"/>
              </w:rPr>
              <w:t>发光波长：265nm，可高效灭菌。</w:t>
            </w:r>
          </w:p>
          <w:p w:rsidR="005D0062" w:rsidRPr="00663B45" w:rsidRDefault="0042792B"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D0062" w:rsidRPr="00D65DEB">
              <w:rPr>
                <w:rFonts w:ascii="宋体" w:hAnsi="宋体" w:cs="宋体" w:hint="eastAsia"/>
                <w:color w:val="000000"/>
                <w:kern w:val="0"/>
                <w:sz w:val="20"/>
                <w:szCs w:val="20"/>
              </w:rPr>
              <w:t>安装位置：安装在系统的自动再循环回路以及纯水储水箱内，也可集成在自动消毒模块（ASM）中，通过定期辐照储备纯水和水箱壁，防止细菌滋生和生物膜形成。</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bookmarkStart w:id="22" w:name="_Hlk201079939"/>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ech2o 氧化灯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D65DEB">
              <w:rPr>
                <w:rFonts w:ascii="宋体" w:hAnsi="宋体" w:cs="宋体" w:hint="eastAsia"/>
                <w:color w:val="000000"/>
                <w:kern w:val="0"/>
                <w:sz w:val="20"/>
                <w:szCs w:val="20"/>
              </w:rPr>
              <w:t>发光波长：采用氙激发（激发聚合）技术，发射波长为 172nm 的紫外光，可氧化有机物，降低水中总有机碳含量。</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bookmarkEnd w:id="22"/>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 微米熔纺滤芯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12 个</w:t>
            </w: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 微米熔纺滤芯</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前处理棉芯树脂</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滤膜中锡标准物质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支/套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23" w:name="OLE_LINK23"/>
            <w:r w:rsidRPr="00E41639">
              <w:rPr>
                <w:rFonts w:ascii="宋体" w:hAnsi="宋体" w:cs="宋体"/>
                <w:color w:val="000000"/>
                <w:kern w:val="0"/>
                <w:sz w:val="20"/>
                <w:szCs w:val="20"/>
              </w:rPr>
              <w:t>77.5</w:t>
            </w:r>
            <w:bookmarkStart w:id="24" w:name="OLE_LINK4"/>
            <w:r w:rsidRPr="00E41639">
              <w:rPr>
                <w:rFonts w:ascii="宋体" w:hAnsi="宋体" w:cs="宋体"/>
                <w:color w:val="000000"/>
                <w:kern w:val="0"/>
                <w:sz w:val="20"/>
                <w:szCs w:val="20"/>
              </w:rPr>
              <w:t>μg</w:t>
            </w:r>
            <w:bookmarkEnd w:id="24"/>
            <w:r>
              <w:rPr>
                <w:rFonts w:hint="eastAsia"/>
              </w:rPr>
              <w:t>和</w:t>
            </w:r>
            <w:r w:rsidRPr="00E41639">
              <w:rPr>
                <w:rFonts w:ascii="宋体" w:hAnsi="宋体" w:cs="宋体"/>
                <w:color w:val="000000"/>
                <w:kern w:val="0"/>
                <w:sz w:val="20"/>
                <w:szCs w:val="20"/>
              </w:rPr>
              <w:t>166μg</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到货时保质期不能小于6个月</w:t>
            </w:r>
            <w:bookmarkEnd w:id="23"/>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滤膜中铅、镉质量控制</w:t>
            </w:r>
            <w:r w:rsidRPr="00663B45">
              <w:rPr>
                <w:rFonts w:ascii="宋体" w:hAnsi="宋体" w:cs="宋体" w:hint="eastAsia"/>
                <w:color w:val="000000"/>
                <w:kern w:val="0"/>
                <w:sz w:val="20"/>
                <w:szCs w:val="20"/>
              </w:rPr>
              <w:lastRenderedPageBreak/>
              <w:t>样品</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支/套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4005F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铅：4.0&amp;10.0</w:t>
            </w:r>
            <w:r w:rsidRPr="00E41639">
              <w:rPr>
                <w:rFonts w:ascii="宋体" w:hAnsi="宋体" w:cs="宋体"/>
                <w:color w:val="000000"/>
                <w:kern w:val="0"/>
                <w:sz w:val="20"/>
                <w:szCs w:val="20"/>
              </w:rPr>
              <w:t>μg</w:t>
            </w:r>
            <w:r>
              <w:rPr>
                <w:rFonts w:ascii="宋体" w:hAnsi="宋体" w:cs="宋体" w:hint="eastAsia"/>
                <w:color w:val="000000"/>
                <w:kern w:val="0"/>
                <w:sz w:val="20"/>
                <w:szCs w:val="20"/>
              </w:rPr>
              <w:t>；镉：1.9&amp;3.9μg</w:t>
            </w:r>
            <w:r w:rsidR="005D0062"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滤膜中铜质量控制样品</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支/套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25" w:name="OLE_LINK24"/>
            <w:r w:rsidRPr="00C8453F">
              <w:rPr>
                <w:rFonts w:ascii="宋体" w:hAnsi="宋体" w:cs="宋体"/>
                <w:color w:val="000000"/>
                <w:kern w:val="0"/>
                <w:sz w:val="20"/>
                <w:szCs w:val="20"/>
              </w:rPr>
              <w:t>19.8</w:t>
            </w:r>
            <w:r w:rsidR="0042792B">
              <w:rPr>
                <w:rFonts w:ascii="宋体" w:hAnsi="宋体" w:cs="宋体" w:hint="eastAsia"/>
                <w:color w:val="000000"/>
                <w:kern w:val="0"/>
                <w:sz w:val="20"/>
                <w:szCs w:val="20"/>
              </w:rPr>
              <w:t>μg</w:t>
            </w:r>
            <w:r>
              <w:rPr>
                <w:rFonts w:ascii="宋体" w:hAnsi="宋体" w:cs="宋体" w:hint="eastAsia"/>
                <w:color w:val="000000"/>
                <w:kern w:val="0"/>
                <w:sz w:val="20"/>
                <w:szCs w:val="20"/>
              </w:rPr>
              <w:t>和39.6μg；</w:t>
            </w:r>
            <w:r w:rsidRPr="00663B45">
              <w:rPr>
                <w:rFonts w:ascii="宋体" w:hAnsi="宋体" w:cs="宋体" w:hint="eastAsia"/>
                <w:color w:val="000000"/>
                <w:kern w:val="0"/>
                <w:sz w:val="20"/>
                <w:szCs w:val="20"/>
              </w:rPr>
              <w:t>到货时保质期不能小于6个月</w:t>
            </w:r>
            <w:bookmarkEnd w:id="25"/>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滤膜中钠质量控制样品</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支/套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26" w:name="OLE_LINK25"/>
            <w:r>
              <w:rPr>
                <w:rFonts w:ascii="宋体" w:hAnsi="宋体" w:cs="宋体" w:hint="eastAsia"/>
                <w:color w:val="000000"/>
                <w:kern w:val="0"/>
                <w:sz w:val="20"/>
                <w:szCs w:val="20"/>
              </w:rPr>
              <w:t>40.4</w:t>
            </w:r>
            <w:r w:rsidR="0042792B">
              <w:rPr>
                <w:rFonts w:ascii="宋体" w:hAnsi="宋体" w:cs="宋体" w:hint="eastAsia"/>
                <w:color w:val="000000"/>
                <w:kern w:val="0"/>
                <w:sz w:val="20"/>
                <w:szCs w:val="20"/>
              </w:rPr>
              <w:t>μg</w:t>
            </w:r>
            <w:r>
              <w:rPr>
                <w:rFonts w:ascii="宋体" w:hAnsi="宋体" w:cs="宋体" w:hint="eastAsia"/>
                <w:color w:val="000000"/>
                <w:kern w:val="0"/>
                <w:sz w:val="20"/>
                <w:szCs w:val="20"/>
              </w:rPr>
              <w:t>和81.1μg；</w:t>
            </w:r>
            <w:bookmarkEnd w:id="26"/>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滤膜中锰含量测定</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27" w:name="OLE_LINK29"/>
            <w:r>
              <w:rPr>
                <w:rFonts w:ascii="宋体" w:hAnsi="宋体" w:cs="宋体" w:hint="eastAsia"/>
                <w:color w:val="000000"/>
                <w:kern w:val="0"/>
                <w:sz w:val="20"/>
                <w:szCs w:val="20"/>
              </w:rPr>
              <w:t>20.3</w:t>
            </w:r>
            <w:r w:rsidR="0042792B">
              <w:rPr>
                <w:rFonts w:ascii="宋体" w:hAnsi="宋体" w:cs="宋体" w:hint="eastAsia"/>
                <w:color w:val="000000"/>
                <w:kern w:val="0"/>
                <w:sz w:val="20"/>
                <w:szCs w:val="20"/>
              </w:rPr>
              <w:t>μg</w:t>
            </w:r>
            <w:r>
              <w:rPr>
                <w:rFonts w:ascii="宋体" w:hAnsi="宋体" w:cs="宋体" w:hint="eastAsia"/>
                <w:color w:val="000000"/>
                <w:kern w:val="0"/>
                <w:sz w:val="20"/>
                <w:szCs w:val="20"/>
              </w:rPr>
              <w:t>和40.1μg；</w:t>
            </w:r>
            <w:bookmarkEnd w:id="27"/>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滤膜中镍含量测定</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28" w:name="OLE_LINK22"/>
            <w:r>
              <w:rPr>
                <w:rFonts w:ascii="宋体" w:hAnsi="宋体" w:cs="宋体" w:hint="eastAsia"/>
                <w:color w:val="000000"/>
                <w:kern w:val="0"/>
                <w:sz w:val="20"/>
                <w:szCs w:val="20"/>
              </w:rPr>
              <w:t>20</w:t>
            </w:r>
            <w:r w:rsidR="0042792B">
              <w:rPr>
                <w:rFonts w:ascii="宋体" w:hAnsi="宋体" w:cs="宋体" w:hint="eastAsia"/>
                <w:color w:val="000000"/>
                <w:kern w:val="0"/>
                <w:sz w:val="20"/>
                <w:szCs w:val="20"/>
              </w:rPr>
              <w:t>μg</w:t>
            </w:r>
            <w:r>
              <w:rPr>
                <w:rFonts w:ascii="宋体" w:hAnsi="宋体" w:cs="宋体" w:hint="eastAsia"/>
                <w:color w:val="000000"/>
                <w:kern w:val="0"/>
                <w:sz w:val="20"/>
                <w:szCs w:val="20"/>
              </w:rPr>
              <w:t>和50μg；</w:t>
            </w:r>
            <w:r w:rsidRPr="00663B45">
              <w:rPr>
                <w:rFonts w:ascii="宋体" w:hAnsi="宋体" w:cs="宋体" w:hint="eastAsia"/>
                <w:color w:val="000000"/>
                <w:kern w:val="0"/>
                <w:sz w:val="20"/>
                <w:szCs w:val="20"/>
              </w:rPr>
              <w:t>到货时保质期不能小于6个月</w:t>
            </w:r>
            <w:bookmarkEnd w:id="28"/>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滤膜中铬含量测定</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30</w:t>
            </w:r>
            <w:r w:rsidR="0042792B">
              <w:rPr>
                <w:rFonts w:ascii="宋体" w:hAnsi="宋体" w:cs="宋体" w:hint="eastAsia"/>
                <w:color w:val="000000"/>
                <w:kern w:val="0"/>
                <w:sz w:val="20"/>
                <w:szCs w:val="20"/>
              </w:rPr>
              <w:t>μg</w:t>
            </w:r>
            <w:r>
              <w:rPr>
                <w:rFonts w:ascii="宋体" w:hAnsi="宋体" w:cs="宋体" w:hint="eastAsia"/>
                <w:color w:val="000000"/>
                <w:kern w:val="0"/>
                <w:sz w:val="20"/>
                <w:szCs w:val="20"/>
              </w:rPr>
              <w:t>和60μg；</w:t>
            </w:r>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w:t>
            </w:r>
            <w:proofErr w:type="spellStart"/>
            <w:r w:rsidRPr="00663B45">
              <w:rPr>
                <w:rFonts w:ascii="宋体" w:hAnsi="宋体" w:cs="宋体" w:hint="eastAsia"/>
                <w:color w:val="000000"/>
                <w:kern w:val="0"/>
                <w:sz w:val="20"/>
                <w:szCs w:val="20"/>
              </w:rPr>
              <w:t>IonPac</w:t>
            </w:r>
            <w:proofErr w:type="spellEnd"/>
            <w:r w:rsidRPr="00663B45">
              <w:rPr>
                <w:rFonts w:ascii="宋体" w:hAnsi="宋体" w:cs="宋体" w:hint="eastAsia"/>
                <w:color w:val="000000"/>
                <w:kern w:val="0"/>
                <w:sz w:val="20"/>
                <w:szCs w:val="20"/>
              </w:rPr>
              <w:t>) CG16阳离子交换色谱柱</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29" w:name="OLE_LINK20"/>
            <w:r w:rsidRPr="00663B45">
              <w:rPr>
                <w:rFonts w:ascii="宋体" w:hAnsi="宋体" w:cs="宋体" w:hint="eastAsia"/>
                <w:color w:val="000000"/>
                <w:kern w:val="0"/>
                <w:sz w:val="20"/>
                <w:szCs w:val="20"/>
              </w:rPr>
              <w:t>1支/盒</w:t>
            </w:r>
            <w:bookmarkEnd w:id="29"/>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sidR="00504124">
              <w:rPr>
                <w:rFonts w:ascii="宋体" w:hAnsi="宋体" w:cs="宋体" w:hint="eastAsia"/>
                <w:color w:val="000000"/>
                <w:kern w:val="0"/>
                <w:sz w:val="20"/>
                <w:szCs w:val="20"/>
              </w:rPr>
              <w:t>、</w:t>
            </w:r>
            <w:r w:rsidRPr="00663B45">
              <w:rPr>
                <w:rFonts w:ascii="宋体" w:hAnsi="宋体" w:cs="宋体" w:hint="eastAsia"/>
                <w:color w:val="000000"/>
                <w:kern w:val="0"/>
                <w:sz w:val="20"/>
                <w:szCs w:val="20"/>
              </w:rPr>
              <w:t>离子色谱柱保护柱；</w:t>
            </w:r>
          </w:p>
          <w:p w:rsidR="005D0062"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r w:rsidR="00504124">
              <w:rPr>
                <w:rFonts w:ascii="宋体" w:hAnsi="宋体" w:cs="宋体" w:hint="eastAsia"/>
                <w:color w:val="000000"/>
                <w:kern w:val="0"/>
                <w:sz w:val="20"/>
                <w:szCs w:val="20"/>
              </w:rPr>
              <w:t>、</w:t>
            </w:r>
            <w:r w:rsidRPr="00663B45">
              <w:rPr>
                <w:rFonts w:ascii="宋体" w:hAnsi="宋体" w:cs="宋体" w:hint="eastAsia"/>
                <w:color w:val="000000"/>
                <w:kern w:val="0"/>
                <w:sz w:val="20"/>
                <w:szCs w:val="20"/>
              </w:rPr>
              <w:t>规格：直径5mm,长度50mm；</w:t>
            </w:r>
          </w:p>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04124">
              <w:rPr>
                <w:rFonts w:ascii="宋体" w:hAnsi="宋体" w:cs="宋体" w:hint="eastAsia"/>
                <w:color w:val="000000"/>
                <w:kern w:val="0"/>
                <w:sz w:val="20"/>
                <w:szCs w:val="20"/>
              </w:rPr>
              <w:t>、</w:t>
            </w:r>
            <w:r w:rsidRPr="00663B45">
              <w:rPr>
                <w:rFonts w:ascii="宋体" w:hAnsi="宋体" w:cs="宋体" w:hint="eastAsia"/>
                <w:color w:val="000000"/>
                <w:kern w:val="0"/>
                <w:sz w:val="20"/>
                <w:szCs w:val="20"/>
              </w:rPr>
              <w:t>用途：用于有机胺类物质测定；</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w:t>
            </w:r>
            <w:proofErr w:type="spellStart"/>
            <w:r w:rsidRPr="00663B45">
              <w:rPr>
                <w:rFonts w:ascii="宋体" w:hAnsi="宋体" w:cs="宋体" w:hint="eastAsia"/>
                <w:color w:val="000000"/>
                <w:kern w:val="0"/>
                <w:sz w:val="20"/>
                <w:szCs w:val="20"/>
              </w:rPr>
              <w:t>IonPac</w:t>
            </w:r>
            <w:proofErr w:type="spellEnd"/>
            <w:r w:rsidRPr="00663B45">
              <w:rPr>
                <w:rFonts w:ascii="宋体" w:hAnsi="宋体" w:cs="宋体" w:hint="eastAsia"/>
                <w:color w:val="000000"/>
                <w:kern w:val="0"/>
                <w:sz w:val="20"/>
                <w:szCs w:val="20"/>
              </w:rPr>
              <w:t>）CS16阳离子交换色谱柱</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663B45">
              <w:rPr>
                <w:rFonts w:ascii="宋体" w:hAnsi="宋体" w:cs="宋体" w:hint="eastAsia"/>
                <w:color w:val="000000"/>
                <w:kern w:val="0"/>
                <w:sz w:val="20"/>
                <w:szCs w:val="20"/>
              </w:rPr>
              <w:t>根</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1、离子色谱柱 </w:t>
            </w:r>
          </w:p>
          <w:p w:rsidR="005D0062"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2、规格：直径5mm,长度250mm；</w:t>
            </w:r>
          </w:p>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3、用途：用于测定有机胺类物质；</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碱性硅胶采样管</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外径6mm 长度800mm  内装100/500mg的碱性硅胶                 苯酚&lt;0.10  丙烯酸 &lt;1.00</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碱性硅胶采样管</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外径6mm 长度120mm  内装200/100mg的碱性硅胶</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硅胶采样管</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C13CC4"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外径6mm 长度80mm  内装100/50mg的硅胶                 </w:t>
            </w:r>
          </w:p>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苯酚&lt;0.10  丙烯酸 &lt;1.00</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玻璃纤维滤膜</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100S/盒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10344D">
              <w:rPr>
                <w:rFonts w:ascii="宋体" w:hAnsi="宋体" w:cs="宋体" w:hint="eastAsia"/>
                <w:color w:val="000000"/>
                <w:kern w:val="0"/>
                <w:sz w:val="20"/>
                <w:szCs w:val="20"/>
              </w:rPr>
              <w:t>碱玻璃纤维，呈化学惰性，不含粘合剂。</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微孔滤膜（混纤）</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50S/盒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10344D">
              <w:rPr>
                <w:rFonts w:ascii="宋体" w:hAnsi="宋体" w:cs="宋体" w:hint="eastAsia"/>
                <w:color w:val="000000"/>
                <w:kern w:val="0"/>
                <w:sz w:val="20"/>
                <w:szCs w:val="20"/>
              </w:rPr>
              <w:t>一般由二醋酸纤维素（CA）和硝酸纤维素（CN）混合制成。</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微孔滤膜（专测钠）</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50S/盒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10344D">
              <w:rPr>
                <w:rFonts w:ascii="宋体" w:hAnsi="宋体" w:cs="宋体" w:hint="eastAsia"/>
                <w:color w:val="000000"/>
                <w:kern w:val="0"/>
                <w:sz w:val="20"/>
                <w:szCs w:val="20"/>
              </w:rPr>
              <w:t>根据《工作场所空气有毒物质测定钠及其化合物》（GBZ/T 160.18-2004），用于测定空气中钠及其化合物的微孔滤膜</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30" w:name="OLE_LINK30"/>
            <w:r w:rsidRPr="00663B45">
              <w:rPr>
                <w:rFonts w:ascii="宋体" w:hAnsi="宋体" w:cs="宋体" w:hint="eastAsia"/>
                <w:color w:val="000000"/>
                <w:kern w:val="0"/>
                <w:sz w:val="20"/>
                <w:szCs w:val="20"/>
              </w:rPr>
              <w:t>一次性使用吸管</w:t>
            </w:r>
            <w:bookmarkEnd w:id="30"/>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500支/盒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89781F">
              <w:rPr>
                <w:rFonts w:ascii="宋体" w:hAnsi="宋体" w:cs="宋体" w:hint="eastAsia"/>
                <w:color w:val="000000"/>
                <w:kern w:val="0"/>
                <w:sz w:val="20"/>
                <w:szCs w:val="20"/>
              </w:rPr>
              <w:t>加长3ML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C6 250 </w:t>
            </w:r>
            <w:r w:rsidRPr="00663B45">
              <w:rPr>
                <w:rFonts w:ascii="宋体" w:hAnsi="宋体" w:cs="宋体" w:hint="eastAsia"/>
                <w:kern w:val="0"/>
                <w:sz w:val="20"/>
                <w:szCs w:val="20"/>
              </w:rPr>
              <w:t>阳离子柱</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D0062" w:rsidRPr="00D23113">
              <w:rPr>
                <w:rFonts w:ascii="宋体" w:hAnsi="宋体" w:cs="宋体" w:hint="eastAsia"/>
                <w:color w:val="000000"/>
                <w:kern w:val="0"/>
                <w:sz w:val="20"/>
                <w:szCs w:val="20"/>
              </w:rPr>
              <w:t>色谱柱规格</w:t>
            </w:r>
            <w:r>
              <w:rPr>
                <w:rFonts w:ascii="宋体" w:hAnsi="宋体" w:cs="宋体" w:hint="eastAsia"/>
                <w:color w:val="000000"/>
                <w:kern w:val="0"/>
                <w:sz w:val="20"/>
                <w:szCs w:val="20"/>
              </w:rPr>
              <w:t>：</w:t>
            </w:r>
          </w:p>
          <w:p w:rsidR="005D0062" w:rsidRPr="00D23113" w:rsidRDefault="005D0062" w:rsidP="005D0062">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柱长：250 mm</w:t>
            </w:r>
          </w:p>
          <w:p w:rsidR="005D0062" w:rsidRPr="00D23113" w:rsidRDefault="005D0062" w:rsidP="005D0062">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内径：4.0 mm</w:t>
            </w:r>
          </w:p>
          <w:p w:rsidR="005D0062" w:rsidRPr="00D23113" w:rsidRDefault="005D0062" w:rsidP="005D0062">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填料粒径：5 μm</w:t>
            </w:r>
          </w:p>
          <w:p w:rsidR="005D0062" w:rsidRDefault="005D0062" w:rsidP="005D0062">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有效膜面积：通过填料特性优化离子交换效率。</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D0062" w:rsidRPr="00D23113">
              <w:rPr>
                <w:rFonts w:ascii="宋体" w:hAnsi="宋体" w:cs="宋体" w:hint="eastAsia"/>
                <w:color w:val="000000"/>
                <w:kern w:val="0"/>
                <w:sz w:val="20"/>
                <w:szCs w:val="20"/>
              </w:rPr>
              <w:t>填料类型</w:t>
            </w:r>
            <w:r>
              <w:rPr>
                <w:rFonts w:ascii="宋体" w:hAnsi="宋体" w:cs="宋体" w:hint="eastAsia"/>
                <w:color w:val="000000"/>
                <w:kern w:val="0"/>
                <w:sz w:val="20"/>
                <w:szCs w:val="20"/>
              </w:rPr>
              <w:t>：</w:t>
            </w:r>
          </w:p>
          <w:p w:rsidR="005D0062" w:rsidRPr="00D23113" w:rsidRDefault="005D0062" w:rsidP="005D0062">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基质：球形聚合物基质（通常为苯乙烯 - 二乙烯基苯共聚物）。</w:t>
            </w:r>
          </w:p>
          <w:p w:rsidR="005D0062" w:rsidRPr="00663B45" w:rsidRDefault="005D0062" w:rsidP="005D0062">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官能团：磺酸基（</w:t>
            </w:r>
            <w:r w:rsidRPr="00D23113">
              <w:rPr>
                <w:rFonts w:ascii="宋体" w:hAnsi="宋体" w:cs="宋体"/>
                <w:color w:val="000000"/>
                <w:kern w:val="0"/>
                <w:sz w:val="20"/>
                <w:szCs w:val="20"/>
              </w:rPr>
              <w:t>-SO</w:t>
            </w:r>
            <w:r w:rsidRPr="00D23113">
              <w:rPr>
                <w:rFonts w:ascii="Cambria Math" w:hAnsi="Cambria Math" w:cs="Cambria Math"/>
                <w:color w:val="000000"/>
                <w:kern w:val="0"/>
                <w:sz w:val="20"/>
                <w:szCs w:val="20"/>
              </w:rPr>
              <w:t>₃⁻</w:t>
            </w:r>
            <w:r w:rsidRPr="00D23113">
              <w:rPr>
                <w:rFonts w:ascii="宋体" w:hAnsi="宋体" w:cs="宋体" w:hint="eastAsia"/>
                <w:color w:val="000000"/>
                <w:kern w:val="0"/>
                <w:sz w:val="20"/>
                <w:szCs w:val="20"/>
              </w:rPr>
              <w:t>），作为阳离子交换基团，对阳离子有特异性吸附能力。</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C6 阳离子保护柱</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D0062" w:rsidRPr="00D23113">
              <w:rPr>
                <w:rFonts w:ascii="宋体" w:hAnsi="宋体" w:cs="宋体" w:hint="eastAsia"/>
                <w:color w:val="000000"/>
                <w:kern w:val="0"/>
                <w:sz w:val="20"/>
                <w:szCs w:val="20"/>
              </w:rPr>
              <w:t>外壳材料：PEEK。</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D0062" w:rsidRPr="00D23113">
              <w:rPr>
                <w:rFonts w:ascii="宋体" w:hAnsi="宋体" w:cs="宋体" w:hint="eastAsia"/>
                <w:color w:val="000000"/>
                <w:kern w:val="0"/>
                <w:sz w:val="20"/>
                <w:szCs w:val="20"/>
              </w:rPr>
              <w:t>基质材料：基于硅胶的聚丁二烯马来酸 / 球形硅胶。</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D0062" w:rsidRPr="00D23113">
              <w:rPr>
                <w:rFonts w:ascii="宋体" w:hAnsi="宋体" w:cs="宋体" w:hint="eastAsia"/>
                <w:color w:val="000000"/>
                <w:kern w:val="0"/>
                <w:sz w:val="20"/>
                <w:szCs w:val="20"/>
              </w:rPr>
              <w:t>颗粒粒径：5μm。</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4、</w:t>
            </w:r>
            <w:r w:rsidR="005D0062" w:rsidRPr="00D23113">
              <w:rPr>
                <w:rFonts w:ascii="宋体" w:hAnsi="宋体" w:cs="宋体" w:hint="eastAsia"/>
                <w:color w:val="000000"/>
                <w:kern w:val="0"/>
                <w:sz w:val="20"/>
                <w:szCs w:val="20"/>
              </w:rPr>
              <w:t>标准流速：</w:t>
            </w:r>
            <w:r>
              <w:rPr>
                <w:rFonts w:ascii="宋体" w:hAnsi="宋体" w:cs="宋体" w:hint="eastAsia"/>
                <w:color w:val="000000"/>
                <w:kern w:val="0"/>
                <w:sz w:val="20"/>
                <w:szCs w:val="20"/>
              </w:rPr>
              <w:t>不低于</w:t>
            </w:r>
            <w:r w:rsidR="005D0062" w:rsidRPr="00D23113">
              <w:rPr>
                <w:rFonts w:ascii="宋体" w:hAnsi="宋体" w:cs="宋体" w:hint="eastAsia"/>
                <w:color w:val="000000"/>
                <w:kern w:val="0"/>
                <w:sz w:val="20"/>
                <w:szCs w:val="20"/>
              </w:rPr>
              <w:t>0.9mL/min。</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005D0062" w:rsidRPr="00D23113">
              <w:rPr>
                <w:rFonts w:ascii="宋体" w:hAnsi="宋体" w:cs="宋体" w:hint="eastAsia"/>
                <w:color w:val="000000"/>
                <w:kern w:val="0"/>
                <w:sz w:val="20"/>
                <w:szCs w:val="20"/>
              </w:rPr>
              <w:t>最高耐受压力：</w:t>
            </w:r>
            <w:r>
              <w:rPr>
                <w:rFonts w:ascii="宋体" w:hAnsi="宋体" w:cs="宋体" w:hint="eastAsia"/>
                <w:color w:val="000000"/>
                <w:kern w:val="0"/>
                <w:sz w:val="20"/>
                <w:szCs w:val="20"/>
              </w:rPr>
              <w:t>不小于</w:t>
            </w:r>
            <w:r w:rsidR="005D0062" w:rsidRPr="00D23113">
              <w:rPr>
                <w:rFonts w:ascii="宋体" w:hAnsi="宋体" w:cs="宋体" w:hint="eastAsia"/>
                <w:color w:val="000000"/>
                <w:kern w:val="0"/>
                <w:sz w:val="20"/>
                <w:szCs w:val="20"/>
              </w:rPr>
              <w:t>20MPa。</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sidR="005D0062" w:rsidRPr="00D23113">
              <w:rPr>
                <w:rFonts w:ascii="宋体" w:hAnsi="宋体" w:cs="宋体" w:hint="eastAsia"/>
                <w:color w:val="000000"/>
                <w:kern w:val="0"/>
                <w:sz w:val="20"/>
                <w:szCs w:val="20"/>
              </w:rPr>
              <w:t>最大流速：</w:t>
            </w:r>
            <w:r>
              <w:rPr>
                <w:rFonts w:ascii="宋体" w:hAnsi="宋体" w:cs="宋体" w:hint="eastAsia"/>
                <w:color w:val="000000"/>
                <w:kern w:val="0"/>
                <w:sz w:val="20"/>
                <w:szCs w:val="20"/>
              </w:rPr>
              <w:t>不低于</w:t>
            </w:r>
            <w:r w:rsidR="005D0062" w:rsidRPr="00D23113">
              <w:rPr>
                <w:rFonts w:ascii="宋体" w:hAnsi="宋体" w:cs="宋体" w:hint="eastAsia"/>
                <w:color w:val="000000"/>
                <w:kern w:val="0"/>
                <w:sz w:val="20"/>
                <w:szCs w:val="20"/>
              </w:rPr>
              <w:t>1.5mL/min。</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7、</w:t>
            </w:r>
            <w:r w:rsidR="005D0062" w:rsidRPr="00D23113">
              <w:rPr>
                <w:rFonts w:ascii="宋体" w:hAnsi="宋体" w:cs="宋体" w:hint="eastAsia"/>
                <w:color w:val="000000"/>
                <w:kern w:val="0"/>
                <w:sz w:val="20"/>
                <w:szCs w:val="20"/>
              </w:rPr>
              <w:t>pH 范围：2-7。</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8、</w:t>
            </w:r>
            <w:r w:rsidR="005D0062" w:rsidRPr="00D23113">
              <w:rPr>
                <w:rFonts w:ascii="宋体" w:hAnsi="宋体" w:cs="宋体" w:hint="eastAsia"/>
                <w:color w:val="000000"/>
                <w:kern w:val="0"/>
                <w:sz w:val="20"/>
                <w:szCs w:val="20"/>
              </w:rPr>
              <w:t>柱尺寸：4.0mm×250mm。</w:t>
            </w:r>
          </w:p>
          <w:p w:rsidR="005D0062" w:rsidRPr="00663B45"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9、</w:t>
            </w:r>
            <w:r w:rsidR="005D0062" w:rsidRPr="00D23113">
              <w:rPr>
                <w:rFonts w:ascii="宋体" w:hAnsi="宋体" w:cs="宋体" w:hint="eastAsia"/>
                <w:color w:val="000000"/>
                <w:kern w:val="0"/>
                <w:sz w:val="20"/>
                <w:szCs w:val="20"/>
              </w:rPr>
              <w:t>温度范围：20-60℃，标准温度为 20-30℃。</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6E6714">
            <w:pPr>
              <w:widowControl/>
              <w:jc w:val="left"/>
              <w:rPr>
                <w:rFonts w:ascii="宋体" w:hAnsi="宋体" w:cs="宋体"/>
                <w:color w:val="000000"/>
                <w:kern w:val="0"/>
                <w:sz w:val="20"/>
                <w:szCs w:val="20"/>
              </w:rPr>
            </w:pPr>
            <w:r w:rsidRPr="00663B45">
              <w:rPr>
                <w:rFonts w:ascii="宋体" w:hAnsi="宋体" w:cs="宋体" w:hint="eastAsia"/>
                <w:kern w:val="0"/>
                <w:sz w:val="20"/>
                <w:szCs w:val="20"/>
              </w:rPr>
              <w:t xml:space="preserve">离子色谱阳离子抑制器 </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31" w:name="OLE_LINK2"/>
            <w:r>
              <w:rPr>
                <w:rFonts w:ascii="宋体" w:hAnsi="宋体" w:cs="宋体" w:hint="eastAsia"/>
                <w:color w:val="000000"/>
                <w:kern w:val="0"/>
                <w:sz w:val="20"/>
                <w:szCs w:val="20"/>
              </w:rPr>
              <w:t>盒</w:t>
            </w:r>
            <w:bookmarkEnd w:id="31"/>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D0062" w:rsidRPr="00D23113">
              <w:rPr>
                <w:rFonts w:ascii="宋体" w:hAnsi="宋体" w:cs="宋体" w:hint="eastAsia"/>
                <w:color w:val="000000"/>
                <w:kern w:val="0"/>
                <w:sz w:val="20"/>
                <w:szCs w:val="20"/>
              </w:rPr>
              <w:t>抑制容量：可对浓度100mM 的硫酸或甲基磺酸淋洗液进行连续抑制，具有高容量抑制性能。</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D0062" w:rsidRPr="00D23113">
              <w:rPr>
                <w:rFonts w:ascii="宋体" w:hAnsi="宋体" w:cs="宋体" w:hint="eastAsia"/>
                <w:color w:val="000000"/>
                <w:kern w:val="0"/>
                <w:sz w:val="20"/>
                <w:szCs w:val="20"/>
              </w:rPr>
              <w:t>尺寸： 4mm。</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D0062" w:rsidRPr="00D23113">
              <w:rPr>
                <w:rFonts w:ascii="宋体" w:hAnsi="宋体" w:cs="宋体" w:hint="eastAsia"/>
                <w:color w:val="000000"/>
                <w:kern w:val="0"/>
                <w:sz w:val="20"/>
                <w:szCs w:val="20"/>
              </w:rPr>
              <w:t>温度范围：工作温度范围一般为 15-40℃。</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005D0062" w:rsidRPr="00D23113">
              <w:rPr>
                <w:rFonts w:ascii="宋体" w:hAnsi="宋体" w:cs="宋体" w:hint="eastAsia"/>
                <w:color w:val="000000"/>
                <w:kern w:val="0"/>
                <w:sz w:val="20"/>
                <w:szCs w:val="20"/>
              </w:rPr>
              <w:t>背压：最大背压</w:t>
            </w:r>
            <w:r>
              <w:rPr>
                <w:rFonts w:ascii="宋体" w:hAnsi="宋体" w:cs="宋体" w:hint="eastAsia"/>
                <w:color w:val="000000"/>
                <w:kern w:val="0"/>
                <w:sz w:val="20"/>
                <w:szCs w:val="20"/>
              </w:rPr>
              <w:t>不低于</w:t>
            </w:r>
            <w:r w:rsidR="005D0062" w:rsidRPr="00D23113">
              <w:rPr>
                <w:rFonts w:ascii="宋体" w:hAnsi="宋体" w:cs="宋体" w:hint="eastAsia"/>
                <w:color w:val="000000"/>
                <w:kern w:val="0"/>
                <w:sz w:val="20"/>
                <w:szCs w:val="20"/>
              </w:rPr>
              <w:t xml:space="preserve"> 40psi。</w:t>
            </w:r>
          </w:p>
          <w:p w:rsidR="005D0062" w:rsidRPr="00D23113" w:rsidRDefault="006E6714"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005D0062" w:rsidRPr="00D23113">
              <w:rPr>
                <w:rFonts w:ascii="宋体" w:hAnsi="宋体" w:cs="宋体" w:hint="eastAsia"/>
                <w:color w:val="000000"/>
                <w:kern w:val="0"/>
                <w:sz w:val="20"/>
                <w:szCs w:val="20"/>
              </w:rPr>
              <w:t>流速：适用于 3ml/min（4mm）的淋洗液流速，若使用 &lt; 40% 的有机溶剂，流速可至 5ml/min（4mm）。</w:t>
            </w:r>
          </w:p>
          <w:p w:rsidR="005D0062" w:rsidRPr="00663B45" w:rsidRDefault="006E6714" w:rsidP="006E6714">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sidR="005D0062" w:rsidRPr="00D23113">
              <w:rPr>
                <w:rFonts w:ascii="宋体" w:hAnsi="宋体" w:cs="宋体" w:hint="eastAsia"/>
                <w:color w:val="000000"/>
                <w:kern w:val="0"/>
                <w:sz w:val="20"/>
                <w:szCs w:val="20"/>
              </w:rPr>
              <w:t>再生电流：2mm 规格的抑制器再生电流为 100mA，在外部水模式（EWM）下流速为 0.75ml/min（2mm），循环模式下为 2ml/min（2mm）；4mm 规格的抑制器再生电流为 300mA。</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bookmarkStart w:id="32" w:name="_Hlk201081181"/>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纯水滤芯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3B6BEB">
            <w:pPr>
              <w:widowControl/>
              <w:jc w:val="left"/>
              <w:rPr>
                <w:rFonts w:ascii="宋体" w:hAnsi="宋体" w:cs="宋体"/>
                <w:color w:val="000000"/>
                <w:kern w:val="0"/>
                <w:sz w:val="20"/>
                <w:szCs w:val="20"/>
              </w:rPr>
            </w:pPr>
            <w:r w:rsidRPr="0074622F">
              <w:rPr>
                <w:rFonts w:ascii="宋体" w:hAnsi="宋体" w:cs="宋体" w:hint="eastAsia"/>
                <w:color w:val="000000"/>
                <w:kern w:val="0"/>
                <w:sz w:val="20"/>
                <w:szCs w:val="20"/>
              </w:rPr>
              <w:t>纯化柱-RO 进水 Ultra MK2</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适配</w:t>
            </w:r>
            <w:r w:rsidR="003B6BEB">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Elga纯水仪</w:t>
            </w:r>
            <w:r>
              <w:rPr>
                <w:rFonts w:ascii="宋体" w:hAnsi="宋体" w:cs="宋体" w:hint="eastAsia"/>
                <w:color w:val="000000"/>
                <w:kern w:val="0"/>
                <w:sz w:val="20"/>
                <w:szCs w:val="20"/>
              </w:rPr>
              <w:t>；</w:t>
            </w:r>
            <w:r w:rsidRPr="00C85C17">
              <w:rPr>
                <w:rFonts w:ascii="宋体" w:hAnsi="宋体" w:cs="宋体" w:hint="eastAsia"/>
                <w:color w:val="000000"/>
                <w:kern w:val="0"/>
                <w:sz w:val="20"/>
                <w:szCs w:val="20"/>
              </w:rPr>
              <w:t>可产出电阻率为</w:t>
            </w:r>
            <w:r w:rsidRPr="00C85C17">
              <w:rPr>
                <w:rFonts w:ascii="宋体" w:hAnsi="宋体" w:cs="宋体"/>
                <w:color w:val="000000"/>
                <w:kern w:val="0"/>
                <w:sz w:val="20"/>
                <w:szCs w:val="20"/>
              </w:rPr>
              <w:t xml:space="preserve"> 18.2MΩ</w:t>
            </w:r>
            <w:r w:rsidRPr="00C85C17">
              <w:rPr>
                <w:rFonts w:ascii="微软雅黑" w:eastAsia="微软雅黑" w:hAnsi="微软雅黑" w:cs="微软雅黑" w:hint="eastAsia"/>
                <w:color w:val="000000"/>
                <w:kern w:val="0"/>
                <w:sz w:val="20"/>
                <w:szCs w:val="20"/>
              </w:rPr>
              <w:t>・</w:t>
            </w:r>
            <w:r w:rsidRPr="00C85C17">
              <w:rPr>
                <w:rFonts w:ascii="宋体" w:hAnsi="宋体" w:cs="宋体"/>
                <w:color w:val="000000"/>
                <w:kern w:val="0"/>
                <w:sz w:val="20"/>
                <w:szCs w:val="20"/>
              </w:rPr>
              <w:t xml:space="preserve">cm </w:t>
            </w:r>
            <w:r w:rsidRPr="00C85C17">
              <w:rPr>
                <w:rFonts w:ascii="宋体" w:hAnsi="宋体" w:cs="宋体" w:hint="eastAsia"/>
                <w:color w:val="000000"/>
                <w:kern w:val="0"/>
                <w:sz w:val="20"/>
                <w:szCs w:val="20"/>
              </w:rPr>
              <w:t>的一级超纯水，有机物（</w:t>
            </w:r>
            <w:r w:rsidRPr="00C85C17">
              <w:rPr>
                <w:rFonts w:ascii="宋体" w:hAnsi="宋体" w:cs="宋体"/>
                <w:color w:val="000000"/>
                <w:kern w:val="0"/>
                <w:sz w:val="20"/>
                <w:szCs w:val="20"/>
              </w:rPr>
              <w:t>TOC</w:t>
            </w:r>
            <w:r w:rsidRPr="00C85C17">
              <w:rPr>
                <w:rFonts w:ascii="宋体" w:hAnsi="宋体" w:cs="宋体" w:hint="eastAsia"/>
                <w:color w:val="000000"/>
                <w:kern w:val="0"/>
                <w:sz w:val="20"/>
                <w:szCs w:val="20"/>
              </w:rPr>
              <w:t>）含量为</w:t>
            </w:r>
            <w:r w:rsidRPr="00C85C17">
              <w:rPr>
                <w:rFonts w:ascii="宋体" w:hAnsi="宋体" w:cs="宋体"/>
                <w:color w:val="000000"/>
                <w:kern w:val="0"/>
                <w:sz w:val="20"/>
                <w:szCs w:val="20"/>
              </w:rPr>
              <w:t xml:space="preserve"> 3-10ppb</w:t>
            </w:r>
            <w:r w:rsidRPr="00C85C17">
              <w:rPr>
                <w:rFonts w:ascii="宋体" w:hAnsi="宋体" w:cs="宋体" w:hint="eastAsia"/>
                <w:color w:val="000000"/>
                <w:kern w:val="0"/>
                <w:sz w:val="20"/>
                <w:szCs w:val="20"/>
              </w:rPr>
              <w:t>，细菌含量＜</w:t>
            </w:r>
            <w:r w:rsidRPr="00C85C17">
              <w:rPr>
                <w:rFonts w:ascii="宋体" w:hAnsi="宋体" w:cs="宋体"/>
                <w:color w:val="000000"/>
                <w:kern w:val="0"/>
                <w:sz w:val="20"/>
                <w:szCs w:val="20"/>
              </w:rPr>
              <w:t>1CFU/ml</w:t>
            </w:r>
            <w:r w:rsidRPr="00C85C17">
              <w:rPr>
                <w:rFonts w:ascii="宋体" w:hAnsi="宋体" w:cs="宋体" w:hint="eastAsia"/>
                <w:color w:val="000000"/>
                <w:kern w:val="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bookmarkEnd w:id="32"/>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纯水滤芯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74622F">
              <w:rPr>
                <w:rFonts w:ascii="宋体" w:hAnsi="宋体" w:cs="宋体" w:hint="eastAsia"/>
                <w:color w:val="000000"/>
                <w:kern w:val="0"/>
                <w:sz w:val="20"/>
                <w:szCs w:val="20"/>
              </w:rPr>
              <w:t>主机内置预处理柱</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适配</w:t>
            </w:r>
            <w:r w:rsidR="003B6BEB">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Elga纯水仪</w:t>
            </w:r>
            <w:r>
              <w:rPr>
                <w:rFonts w:ascii="宋体" w:hAnsi="宋体" w:cs="宋体" w:hint="eastAsia"/>
                <w:color w:val="000000"/>
                <w:kern w:val="0"/>
                <w:sz w:val="20"/>
                <w:szCs w:val="20"/>
              </w:rPr>
              <w:t>；</w:t>
            </w:r>
            <w:r w:rsidRPr="00A06429">
              <w:rPr>
                <w:rFonts w:ascii="宋体" w:hAnsi="宋体" w:cs="宋体" w:hint="eastAsia"/>
                <w:color w:val="000000"/>
                <w:kern w:val="0"/>
                <w:sz w:val="20"/>
                <w:szCs w:val="20"/>
              </w:rPr>
              <w:t>用</w:t>
            </w:r>
            <w:r>
              <w:rPr>
                <w:rFonts w:ascii="宋体" w:hAnsi="宋体" w:cs="宋体" w:hint="eastAsia"/>
                <w:color w:val="000000"/>
                <w:kern w:val="0"/>
                <w:sz w:val="20"/>
                <w:szCs w:val="20"/>
              </w:rPr>
              <w:t>于</w:t>
            </w:r>
            <w:r w:rsidRPr="00A06429">
              <w:rPr>
                <w:rFonts w:ascii="宋体" w:hAnsi="宋体" w:cs="宋体" w:hint="eastAsia"/>
                <w:color w:val="000000"/>
                <w:kern w:val="0"/>
                <w:sz w:val="20"/>
                <w:szCs w:val="20"/>
              </w:rPr>
              <w:t>去除水中的颗粒、胶体和余氯，保护后续的反渗透膜</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纯水滤芯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Default="005D0062" w:rsidP="005D0062">
            <w:pPr>
              <w:widowControl/>
              <w:jc w:val="left"/>
              <w:rPr>
                <w:rFonts w:ascii="宋体" w:hAnsi="宋体" w:cs="宋体"/>
                <w:color w:val="000000"/>
                <w:kern w:val="0"/>
                <w:sz w:val="20"/>
                <w:szCs w:val="20"/>
              </w:rPr>
            </w:pPr>
            <w:r w:rsidRPr="0074622F">
              <w:rPr>
                <w:rFonts w:ascii="宋体" w:hAnsi="宋体" w:cs="宋体" w:hint="eastAsia"/>
                <w:color w:val="000000"/>
                <w:kern w:val="0"/>
                <w:sz w:val="20"/>
                <w:szCs w:val="20"/>
              </w:rPr>
              <w:t>Twin-pack 离子交换柱</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适配</w:t>
            </w:r>
            <w:r w:rsidR="003B6BEB">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Elga纯水仪</w:t>
            </w:r>
            <w:r>
              <w:rPr>
                <w:rFonts w:ascii="宋体" w:hAnsi="宋体" w:cs="宋体" w:hint="eastAsia"/>
                <w:color w:val="000000"/>
                <w:kern w:val="0"/>
                <w:sz w:val="20"/>
                <w:szCs w:val="20"/>
              </w:rPr>
              <w:t>；</w:t>
            </w:r>
          </w:p>
          <w:p w:rsidR="005D0062" w:rsidRPr="00A06429" w:rsidRDefault="005D0062" w:rsidP="005D0062">
            <w:pPr>
              <w:widowControl/>
              <w:jc w:val="left"/>
              <w:rPr>
                <w:rFonts w:ascii="宋体" w:hAnsi="宋体" w:cs="宋体"/>
                <w:color w:val="000000"/>
                <w:kern w:val="0"/>
                <w:sz w:val="20"/>
                <w:szCs w:val="20"/>
              </w:rPr>
            </w:pPr>
            <w:r w:rsidRPr="00A06429">
              <w:rPr>
                <w:rFonts w:ascii="宋体" w:hAnsi="宋体" w:cs="宋体" w:hint="eastAsia"/>
                <w:color w:val="000000"/>
                <w:kern w:val="0"/>
                <w:sz w:val="20"/>
                <w:szCs w:val="20"/>
              </w:rPr>
              <w:t>功能：用于去除预处理水中的离子污染物。</w:t>
            </w:r>
          </w:p>
          <w:p w:rsidR="005D0062" w:rsidRPr="00663B45" w:rsidRDefault="005D0062" w:rsidP="005D0062">
            <w:pPr>
              <w:widowControl/>
              <w:jc w:val="left"/>
              <w:rPr>
                <w:rFonts w:ascii="宋体" w:hAnsi="宋体" w:cs="宋体"/>
                <w:color w:val="000000"/>
                <w:kern w:val="0"/>
                <w:sz w:val="20"/>
                <w:szCs w:val="20"/>
              </w:rPr>
            </w:pPr>
            <w:r w:rsidRPr="00A06429">
              <w:rPr>
                <w:rFonts w:ascii="宋体" w:hAnsi="宋体" w:cs="宋体" w:hint="eastAsia"/>
                <w:color w:val="000000"/>
                <w:kern w:val="0"/>
                <w:sz w:val="20"/>
                <w:szCs w:val="20"/>
              </w:rPr>
              <w:t>最高工作温度：35℃（95 华氏度）。</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纯水滤芯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74622F">
              <w:rPr>
                <w:rFonts w:ascii="宋体" w:hAnsi="宋体" w:cs="宋体" w:hint="eastAsia"/>
                <w:color w:val="000000"/>
                <w:kern w:val="0"/>
                <w:sz w:val="20"/>
                <w:szCs w:val="20"/>
              </w:rPr>
              <w:t>空气过滤器</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适配Elga纯水仪</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纯水滤芯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33" w:name="OLE_LINK31"/>
            <w:r>
              <w:rPr>
                <w:rFonts w:ascii="宋体" w:hAnsi="宋体" w:cs="宋体" w:hint="eastAsia"/>
                <w:kern w:val="0"/>
                <w:sz w:val="20"/>
                <w:szCs w:val="20"/>
              </w:rPr>
              <w:t>1个/盒</w:t>
            </w:r>
            <w:bookmarkEnd w:id="33"/>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74622F">
              <w:rPr>
                <w:rFonts w:ascii="宋体" w:hAnsi="宋体" w:cs="宋体" w:hint="eastAsia"/>
                <w:color w:val="000000"/>
                <w:kern w:val="0"/>
                <w:sz w:val="20"/>
                <w:szCs w:val="20"/>
              </w:rPr>
              <w:t>反渗透膜</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适配Elga纯水仪</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净水器10寸PP棉前置过滤芯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FF6C4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适配</w:t>
            </w:r>
            <w:r>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Elga纯水仪</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5μm，130g，长254mm，内径28mm</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净水器10寸CTO碳棒滤芯</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1个/</w:t>
            </w:r>
            <w:bookmarkStart w:id="34" w:name="OLE_LINK44"/>
            <w:r>
              <w:rPr>
                <w:rFonts w:ascii="宋体" w:hAnsi="宋体" w:cs="宋体" w:hint="eastAsia"/>
                <w:color w:val="000000"/>
                <w:kern w:val="0"/>
                <w:sz w:val="20"/>
                <w:szCs w:val="20"/>
              </w:rPr>
              <w:t>盒</w:t>
            </w:r>
            <w:bookmarkEnd w:id="34"/>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适配</w:t>
            </w:r>
            <w:r>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Elga纯水仪</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长250mm，内径28mm</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锥形离心管</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1800</w:t>
            </w:r>
            <w:r>
              <w:rPr>
                <w:rFonts w:ascii="宋体" w:hAnsi="宋体" w:cs="宋体" w:hint="eastAsia"/>
                <w:color w:val="000000"/>
                <w:kern w:val="0"/>
                <w:sz w:val="20"/>
                <w:szCs w:val="20"/>
              </w:rPr>
              <w:t>支</w:t>
            </w:r>
            <w:r w:rsidRPr="00663B45">
              <w:rPr>
                <w:rFonts w:ascii="宋体" w:hAnsi="宋体" w:cs="宋体" w:hint="eastAsia"/>
                <w:color w:val="000000"/>
                <w:kern w:val="0"/>
                <w:sz w:val="20"/>
                <w:szCs w:val="20"/>
              </w:rPr>
              <w:t>/箱，15ml/支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663B45">
              <w:rPr>
                <w:rFonts w:ascii="宋体" w:hAnsi="宋体" w:cs="宋体" w:hint="eastAsia"/>
                <w:color w:val="000000"/>
                <w:kern w:val="0"/>
                <w:sz w:val="20"/>
                <w:szCs w:val="20"/>
              </w:rPr>
              <w:t>材质PP，管盖、管体材料为聚丙烯(PP)。</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2、</w:t>
            </w:r>
            <w:r w:rsidRPr="00663B45">
              <w:rPr>
                <w:rFonts w:ascii="宋体" w:hAnsi="宋体" w:cs="宋体" w:hint="eastAsia"/>
                <w:color w:val="000000"/>
                <w:kern w:val="0"/>
                <w:sz w:val="20"/>
                <w:szCs w:val="20"/>
              </w:rPr>
              <w:t>黑色或白色丝印刻度，刻度线清晰。</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3、</w:t>
            </w:r>
            <w:r w:rsidRPr="00663B45">
              <w:rPr>
                <w:rFonts w:ascii="宋体" w:hAnsi="宋体" w:cs="宋体" w:hint="eastAsia"/>
                <w:color w:val="000000"/>
                <w:kern w:val="0"/>
                <w:sz w:val="20"/>
                <w:szCs w:val="20"/>
              </w:rPr>
              <w:t>管帽和管身部分区域表面磨砂，便于标记。</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4、</w:t>
            </w:r>
            <w:r w:rsidRPr="00663B45">
              <w:rPr>
                <w:rFonts w:ascii="宋体" w:hAnsi="宋体" w:cs="宋体" w:hint="eastAsia"/>
                <w:color w:val="000000"/>
                <w:kern w:val="0"/>
                <w:sz w:val="20"/>
                <w:szCs w:val="20"/>
              </w:rPr>
              <w:t>V形管底部分有刻度，方便对微量液体操作。操作温度范围：-80℃-100℃。</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5、</w:t>
            </w:r>
            <w:r w:rsidRPr="00663B45">
              <w:rPr>
                <w:rFonts w:ascii="宋体" w:hAnsi="宋体" w:cs="宋体" w:hint="eastAsia"/>
                <w:color w:val="000000"/>
                <w:kern w:val="0"/>
                <w:sz w:val="20"/>
                <w:szCs w:val="20"/>
              </w:rPr>
              <w:t>无菌、无热源、无DNase、RNase</w:t>
            </w:r>
            <w:r w:rsidRPr="00663B45">
              <w:rPr>
                <w:rFonts w:ascii="宋体" w:hAnsi="宋体" w:cs="宋体" w:hint="eastAsia"/>
                <w:color w:val="000000"/>
                <w:kern w:val="0"/>
                <w:sz w:val="20"/>
                <w:szCs w:val="20"/>
              </w:rPr>
              <w:lastRenderedPageBreak/>
              <w:t>和DNA。</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6、</w:t>
            </w:r>
            <w:r w:rsidRPr="00663B45">
              <w:rPr>
                <w:rFonts w:ascii="宋体" w:hAnsi="宋体" w:cs="宋体" w:hint="eastAsia"/>
                <w:color w:val="000000"/>
                <w:kern w:val="0"/>
                <w:sz w:val="20"/>
                <w:szCs w:val="20"/>
              </w:rPr>
              <w:t>EO或辐射灭菌方式或无灭菌方式可选。</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7、</w:t>
            </w:r>
            <w:r w:rsidRPr="00663B45">
              <w:rPr>
                <w:rFonts w:ascii="宋体" w:hAnsi="宋体" w:cs="宋体" w:hint="eastAsia"/>
                <w:color w:val="000000"/>
                <w:kern w:val="0"/>
                <w:sz w:val="20"/>
                <w:szCs w:val="20"/>
              </w:rPr>
              <w:t>产品可提供单支包装或管架多支包装。</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一次性使用吸管</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未灭菌，3ml/支</w:t>
            </w:r>
            <w:r>
              <w:rPr>
                <w:rFonts w:ascii="宋体" w:hAnsi="宋体" w:cs="宋体" w:hint="eastAsia"/>
                <w:color w:val="000000"/>
                <w:kern w:val="0"/>
                <w:sz w:val="20"/>
                <w:szCs w:val="20"/>
              </w:rPr>
              <w:t>，由</w:t>
            </w:r>
            <w:r w:rsidRPr="00663B45">
              <w:rPr>
                <w:rFonts w:ascii="宋体" w:hAnsi="宋体" w:cs="宋体" w:hint="eastAsia"/>
                <w:color w:val="000000"/>
                <w:kern w:val="0"/>
                <w:sz w:val="20"/>
                <w:szCs w:val="20"/>
              </w:rPr>
              <w:t>低密度聚乙烯材料制成，产品精度</w:t>
            </w:r>
            <w:r>
              <w:rPr>
                <w:rFonts w:ascii="宋体" w:hAnsi="宋体" w:cs="宋体" w:hint="eastAsia"/>
                <w:color w:val="000000"/>
                <w:kern w:val="0"/>
                <w:sz w:val="20"/>
                <w:szCs w:val="20"/>
              </w:rPr>
              <w:t>高</w:t>
            </w:r>
            <w:r w:rsidRPr="00663B45">
              <w:rPr>
                <w:rFonts w:ascii="宋体" w:hAnsi="宋体" w:cs="宋体" w:hint="eastAsia"/>
                <w:color w:val="000000"/>
                <w:kern w:val="0"/>
                <w:sz w:val="20"/>
                <w:szCs w:val="20"/>
              </w:rPr>
              <w:t>，适用于少量或微量液体的吸取，专业或封闭携带。表面张力优化处理，液体的流动性强</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易于操作。透明度好，便于观察。具有一定的韧性，可以一定的角度范围内弯曲，有利于进入微量或异性容器进行取液，加液操作。强性极好，不易破裂，适用于快速移液。管端可热封，方便液体的携带。提供单支或多支，塑袋、纸塑袋或纸盒包装。</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一次性使用吸管</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500支/盒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未灭菌，1ml/支</w:t>
            </w:r>
            <w:r>
              <w:rPr>
                <w:rFonts w:ascii="宋体" w:hAnsi="宋体" w:cs="宋体" w:hint="eastAsia"/>
                <w:color w:val="000000"/>
                <w:kern w:val="0"/>
                <w:sz w:val="20"/>
                <w:szCs w:val="20"/>
              </w:rPr>
              <w:t>，由</w:t>
            </w:r>
            <w:r w:rsidRPr="00663B45">
              <w:rPr>
                <w:rFonts w:ascii="宋体" w:hAnsi="宋体" w:cs="宋体" w:hint="eastAsia"/>
                <w:color w:val="000000"/>
                <w:kern w:val="0"/>
                <w:sz w:val="20"/>
                <w:szCs w:val="20"/>
              </w:rPr>
              <w:t>低密度聚乙烯材料制成，产品精度</w:t>
            </w:r>
            <w:r>
              <w:rPr>
                <w:rFonts w:ascii="宋体" w:hAnsi="宋体" w:cs="宋体" w:hint="eastAsia"/>
                <w:color w:val="000000"/>
                <w:kern w:val="0"/>
                <w:sz w:val="20"/>
                <w:szCs w:val="20"/>
              </w:rPr>
              <w:t>高</w:t>
            </w:r>
            <w:r w:rsidRPr="00663B45">
              <w:rPr>
                <w:rFonts w:ascii="宋体" w:hAnsi="宋体" w:cs="宋体" w:hint="eastAsia"/>
                <w:color w:val="000000"/>
                <w:kern w:val="0"/>
                <w:sz w:val="20"/>
                <w:szCs w:val="20"/>
              </w:rPr>
              <w:t>，适用于少量或微量液体的吸取，专业或封闭携带。表面张力优化处理，液体的流动性强</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易于操作。透明度好，便于观察。具有一定的韧性，可以一定的角度范围内弯曲，有利于进入微量或异性容器进行取液，加液操作。强性极好，不易破裂，适用于快速移液。管端可热封，方便液体的携带。提供单支或多支，塑袋、纸塑袋或纸盒包装。</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AS11-HC毛细管分析柱</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根</w:t>
            </w: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sidR="00974BD7">
              <w:rPr>
                <w:rFonts w:ascii="宋体" w:hAnsi="宋体" w:cs="宋体" w:hint="eastAsia"/>
                <w:color w:val="000000"/>
                <w:kern w:val="0"/>
                <w:sz w:val="20"/>
                <w:szCs w:val="20"/>
              </w:rPr>
              <w:t>、</w:t>
            </w:r>
            <w:r w:rsidRPr="00663B45">
              <w:rPr>
                <w:rFonts w:ascii="宋体" w:hAnsi="宋体" w:cs="宋体" w:hint="eastAsia"/>
                <w:color w:val="000000"/>
                <w:kern w:val="0"/>
                <w:sz w:val="20"/>
                <w:szCs w:val="20"/>
              </w:rPr>
              <w:t>离子色谱柱保护柱；</w:t>
            </w:r>
          </w:p>
          <w:p w:rsidR="005D0062"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r w:rsidR="00974BD7">
              <w:rPr>
                <w:rFonts w:ascii="宋体" w:hAnsi="宋体" w:cs="宋体" w:hint="eastAsia"/>
                <w:color w:val="000000"/>
                <w:kern w:val="0"/>
                <w:sz w:val="20"/>
                <w:szCs w:val="20"/>
              </w:rPr>
              <w:t>、</w:t>
            </w:r>
            <w:r w:rsidRPr="00663B45">
              <w:rPr>
                <w:rFonts w:ascii="宋体" w:hAnsi="宋体" w:cs="宋体" w:hint="eastAsia"/>
                <w:color w:val="000000"/>
                <w:kern w:val="0"/>
                <w:sz w:val="20"/>
                <w:szCs w:val="20"/>
              </w:rPr>
              <w:t>规格：直径5mm,长度250mm；</w:t>
            </w:r>
          </w:p>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974BD7">
              <w:rPr>
                <w:rFonts w:ascii="宋体" w:hAnsi="宋体" w:cs="宋体" w:hint="eastAsia"/>
                <w:color w:val="000000"/>
                <w:kern w:val="0"/>
                <w:sz w:val="20"/>
                <w:szCs w:val="20"/>
              </w:rPr>
              <w:t>、</w:t>
            </w:r>
            <w:r w:rsidRPr="00663B45">
              <w:rPr>
                <w:rFonts w:ascii="宋体" w:hAnsi="宋体" w:cs="宋体" w:hint="eastAsia"/>
                <w:color w:val="000000"/>
                <w:kern w:val="0"/>
                <w:sz w:val="20"/>
                <w:szCs w:val="20"/>
              </w:rPr>
              <w:t>用途：用于无机酸类物质测定</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AG11-HC保护柱</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0B056F" w:rsidRDefault="005D0062" w:rsidP="005D0062">
            <w:pPr>
              <w:widowControl/>
              <w:jc w:val="left"/>
              <w:rPr>
                <w:rFonts w:eastAsia="等线"/>
                <w:color w:val="000000"/>
                <w:kern w:val="0"/>
                <w:sz w:val="22"/>
                <w:szCs w:val="22"/>
              </w:rPr>
            </w:pPr>
            <w:r>
              <w:rPr>
                <w:rFonts w:ascii="宋体" w:hAnsi="宋体" w:cs="宋体" w:hint="eastAsia"/>
                <w:kern w:val="0"/>
                <w:sz w:val="20"/>
                <w:szCs w:val="20"/>
              </w:rPr>
              <w:t>1</w:t>
            </w:r>
            <w:r>
              <w:rPr>
                <w:rFonts w:ascii="宋体" w:hAnsi="宋体" w:cs="宋体" w:hint="eastAsia"/>
                <w:color w:val="000000"/>
                <w:kern w:val="0"/>
                <w:sz w:val="20"/>
                <w:szCs w:val="20"/>
              </w:rPr>
              <w:t>根</w:t>
            </w:r>
            <w:r>
              <w:rPr>
                <w:rFonts w:ascii="宋体" w:hAnsi="宋体" w:cs="宋体" w:hint="eastAsia"/>
                <w:kern w:val="0"/>
                <w:sz w:val="20"/>
                <w:szCs w:val="20"/>
              </w:rPr>
              <w:t>/</w:t>
            </w:r>
            <w:bookmarkStart w:id="35" w:name="OLE_LINK41"/>
            <w:r>
              <w:rPr>
                <w:rFonts w:ascii="宋体" w:hAnsi="宋体" w:cs="宋体" w:hint="eastAsia"/>
                <w:kern w:val="0"/>
                <w:sz w:val="20"/>
                <w:szCs w:val="20"/>
              </w:rPr>
              <w:t>盒</w:t>
            </w:r>
            <w:bookmarkEnd w:id="35"/>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1、离子色谱柱 </w:t>
            </w:r>
          </w:p>
          <w:p w:rsidR="005D0062"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2、规格：直径5mm,长度50mm；</w:t>
            </w:r>
          </w:p>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3、用途：用于测定无机酸类物质</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1.5mL自动进样小瓶</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6</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1.5mL/支，样品瓶套件，带瓶盖和分流隔垫，适用AS-AP 自动进样器</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ICS2100自动进样套装</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10包/箱</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6</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 mL，适配</w:t>
            </w:r>
            <w:r>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Thermo Fisher 离子色仪器AS-DV自动进样器</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淋洗液吸头</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适配</w:t>
            </w:r>
            <w:r>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Thermo Fisher 离子色仪器仪淋洗液瓶</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国产移液器吸头</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100支/包</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5D0062" w:rsidRPr="000B056F" w:rsidRDefault="005D0062" w:rsidP="005D0062">
            <w:pPr>
              <w:widowControl/>
              <w:jc w:val="left"/>
              <w:rPr>
                <w:rFonts w:eastAsia="等线"/>
                <w:color w:val="000000"/>
                <w:kern w:val="0"/>
                <w:sz w:val="22"/>
                <w:szCs w:val="22"/>
              </w:rPr>
            </w:pPr>
            <w:r>
              <w:rPr>
                <w:rFonts w:ascii="宋体" w:hAnsi="宋体" w:cs="宋体" w:hint="eastAsia"/>
                <w:color w:val="000000"/>
                <w:kern w:val="0"/>
                <w:sz w:val="20"/>
                <w:szCs w:val="20"/>
              </w:rPr>
              <w:t>5000 μL；</w:t>
            </w:r>
            <w:r w:rsidR="00870349" w:rsidRPr="00870349">
              <w:rPr>
                <w:rFonts w:eastAsia="等线" w:hint="eastAsia"/>
                <w:color w:val="000000"/>
                <w:kern w:val="0"/>
                <w:sz w:val="20"/>
                <w:szCs w:val="20"/>
              </w:rPr>
              <w:t>长度约为</w:t>
            </w:r>
            <w:r w:rsidR="00870349" w:rsidRPr="00870349">
              <w:rPr>
                <w:rFonts w:eastAsia="等线"/>
                <w:color w:val="000000"/>
                <w:kern w:val="0"/>
                <w:sz w:val="20"/>
                <w:szCs w:val="20"/>
              </w:rPr>
              <w:t xml:space="preserve"> 146mm</w:t>
            </w:r>
            <w:r w:rsidR="00870349" w:rsidRPr="00870349">
              <w:rPr>
                <w:rFonts w:eastAsia="等线" w:hint="eastAsia"/>
                <w:color w:val="000000"/>
                <w:kern w:val="0"/>
                <w:sz w:val="20"/>
                <w:szCs w:val="20"/>
              </w:rPr>
              <w:t>，口部内径</w:t>
            </w:r>
            <w:r w:rsidR="00870349" w:rsidRPr="00870349">
              <w:rPr>
                <w:rFonts w:eastAsia="等线"/>
                <w:color w:val="000000"/>
                <w:kern w:val="0"/>
                <w:sz w:val="20"/>
                <w:szCs w:val="20"/>
              </w:rPr>
              <w:t xml:space="preserve"> 13mm</w:t>
            </w:r>
            <w:r w:rsidR="00870349" w:rsidRPr="00870349">
              <w:rPr>
                <w:rFonts w:eastAsia="等线" w:hint="eastAsia"/>
                <w:color w:val="000000"/>
                <w:kern w:val="0"/>
                <w:sz w:val="20"/>
                <w:szCs w:val="20"/>
              </w:rPr>
              <w:t>，口部外径</w:t>
            </w:r>
            <w:r w:rsidR="00870349" w:rsidRPr="00870349">
              <w:rPr>
                <w:rFonts w:eastAsia="等线"/>
                <w:color w:val="000000"/>
                <w:kern w:val="0"/>
                <w:sz w:val="20"/>
                <w:szCs w:val="20"/>
              </w:rPr>
              <w:t xml:space="preserve"> 15mm</w:t>
            </w:r>
            <w:r w:rsidR="00870349" w:rsidRPr="00870349">
              <w:rPr>
                <w:rFonts w:eastAsia="等线" w:hint="eastAsia"/>
                <w:color w:val="000000"/>
                <w:kern w:val="0"/>
                <w:sz w:val="20"/>
                <w:szCs w:val="20"/>
              </w:rPr>
              <w:t>。可与</w:t>
            </w:r>
            <w:r w:rsidR="00626541">
              <w:rPr>
                <w:rFonts w:eastAsia="等线" w:hint="eastAsia"/>
                <w:color w:val="000000"/>
                <w:kern w:val="0"/>
                <w:sz w:val="20"/>
                <w:szCs w:val="20"/>
              </w:rPr>
              <w:t>我中心现有</w:t>
            </w:r>
            <w:r w:rsidR="00870349" w:rsidRPr="00870349">
              <w:rPr>
                <w:rFonts w:eastAsia="等线" w:hint="eastAsia"/>
                <w:color w:val="000000"/>
                <w:kern w:val="0"/>
                <w:sz w:val="20"/>
                <w:szCs w:val="20"/>
              </w:rPr>
              <w:t>大龙系列移液器配套使用。</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分子过滤器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870349" w:rsidP="005D0062">
            <w:pPr>
              <w:widowControl/>
              <w:jc w:val="left"/>
              <w:rPr>
                <w:rFonts w:ascii="宋体" w:hAnsi="宋体" w:cs="宋体"/>
                <w:color w:val="000000"/>
                <w:kern w:val="0"/>
                <w:sz w:val="20"/>
                <w:szCs w:val="20"/>
              </w:rPr>
            </w:pPr>
            <w:r w:rsidRPr="00870349">
              <w:rPr>
                <w:rFonts w:eastAsia="等线"/>
                <w:color w:val="000000"/>
                <w:sz w:val="20"/>
                <w:szCs w:val="20"/>
              </w:rPr>
              <w:t>1</w:t>
            </w:r>
            <w:r w:rsidRPr="00870349">
              <w:rPr>
                <w:rFonts w:eastAsia="等线" w:hint="eastAsia"/>
                <w:color w:val="000000"/>
                <w:sz w:val="20"/>
                <w:szCs w:val="20"/>
              </w:rPr>
              <w:t>个</w:t>
            </w:r>
            <w:r w:rsidRPr="00870349">
              <w:rPr>
                <w:rFonts w:eastAsia="等线"/>
                <w:color w:val="000000"/>
                <w:sz w:val="20"/>
                <w:szCs w:val="20"/>
              </w:rPr>
              <w:t>/</w:t>
            </w:r>
            <w:bookmarkStart w:id="36" w:name="OLE_LINK34"/>
            <w:r w:rsidRPr="00870349">
              <w:rPr>
                <w:rFonts w:eastAsia="等线" w:hint="eastAsia"/>
                <w:color w:val="000000"/>
                <w:sz w:val="20"/>
                <w:szCs w:val="20"/>
              </w:rPr>
              <w:t>包</w:t>
            </w:r>
            <w:bookmarkEnd w:id="36"/>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sidRPr="00D071A8">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14</w:t>
            </w:r>
          </w:p>
        </w:tc>
        <w:tc>
          <w:tcPr>
            <w:tcW w:w="3402" w:type="dxa"/>
            <w:tcBorders>
              <w:top w:val="nil"/>
              <w:left w:val="nil"/>
              <w:bottom w:val="single" w:sz="4" w:space="0" w:color="auto"/>
              <w:right w:val="single" w:sz="4" w:space="0" w:color="auto"/>
            </w:tcBorders>
            <w:shd w:val="clear" w:color="auto" w:fill="auto"/>
            <w:vAlign w:val="center"/>
            <w:hideMark/>
          </w:tcPr>
          <w:p w:rsidR="005D0062" w:rsidRPr="000B056F" w:rsidRDefault="00870349" w:rsidP="005D0062">
            <w:pPr>
              <w:widowControl/>
              <w:jc w:val="left"/>
              <w:rPr>
                <w:rFonts w:eastAsia="等线"/>
                <w:color w:val="000000"/>
                <w:kern w:val="0"/>
                <w:sz w:val="22"/>
                <w:szCs w:val="22"/>
              </w:rPr>
            </w:pPr>
            <w:r w:rsidRPr="00870349">
              <w:rPr>
                <w:rFonts w:eastAsia="等线" w:hint="eastAsia"/>
                <w:color w:val="000000"/>
                <w:kern w:val="0"/>
                <w:sz w:val="20"/>
                <w:szCs w:val="20"/>
              </w:rPr>
              <w:t>针对挥发性有机化合物监测，可设置不同灵敏度等级。</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空气净过滤器饱和报警器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870349" w:rsidP="005D0062">
            <w:pPr>
              <w:widowControl/>
              <w:jc w:val="left"/>
              <w:rPr>
                <w:rFonts w:ascii="宋体" w:hAnsi="宋体" w:cs="宋体"/>
                <w:color w:val="000000"/>
                <w:kern w:val="0"/>
                <w:sz w:val="20"/>
                <w:szCs w:val="20"/>
              </w:rPr>
            </w:pPr>
            <w:r w:rsidRPr="00870349">
              <w:rPr>
                <w:rFonts w:eastAsia="等线"/>
                <w:color w:val="000000"/>
                <w:sz w:val="20"/>
                <w:szCs w:val="20"/>
              </w:rPr>
              <w:t>1</w:t>
            </w:r>
            <w:r w:rsidRPr="00870349">
              <w:rPr>
                <w:rFonts w:eastAsia="等线" w:hint="eastAsia"/>
                <w:color w:val="000000"/>
                <w:sz w:val="20"/>
                <w:szCs w:val="20"/>
              </w:rPr>
              <w:t>个</w:t>
            </w:r>
            <w:r w:rsidRPr="00870349">
              <w:rPr>
                <w:rFonts w:eastAsia="等线"/>
                <w:color w:val="000000"/>
                <w:sz w:val="20"/>
                <w:szCs w:val="20"/>
              </w:rPr>
              <w:t>/</w:t>
            </w:r>
            <w:r w:rsidRPr="00870349">
              <w:rPr>
                <w:rFonts w:eastAsia="等线" w:hint="eastAsia"/>
                <w:color w:val="00000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针对挥发性有机化合物监测，可设置不同灵敏度等级。</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丁腈手套</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37" w:name="OLE_LINK33"/>
            <w:r>
              <w:rPr>
                <w:rFonts w:ascii="宋体" w:hAnsi="宋体" w:cs="宋体" w:hint="eastAsia"/>
                <w:color w:val="000000"/>
                <w:kern w:val="0"/>
                <w:sz w:val="20"/>
                <w:szCs w:val="20"/>
              </w:rPr>
              <w:t>100只/盒</w:t>
            </w:r>
            <w:bookmarkEnd w:id="37"/>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B704FC" w:rsidRDefault="00B704FC" w:rsidP="005D0062">
            <w:pPr>
              <w:widowControl/>
              <w:jc w:val="left"/>
              <w:rPr>
                <w:rFonts w:ascii="宋体" w:hAnsi="宋体" w:cs="宋体"/>
                <w:kern w:val="0"/>
                <w:sz w:val="20"/>
                <w:szCs w:val="20"/>
              </w:rPr>
            </w:pPr>
            <w:r>
              <w:rPr>
                <w:rFonts w:ascii="宋体" w:hAnsi="宋体" w:cs="宋体" w:hint="eastAsia"/>
                <w:kern w:val="0"/>
                <w:sz w:val="20"/>
                <w:szCs w:val="20"/>
              </w:rPr>
              <w:t>1、</w:t>
            </w:r>
            <w:r w:rsidR="005D0062" w:rsidRPr="00663B45">
              <w:rPr>
                <w:rFonts w:ascii="宋体" w:hAnsi="宋体" w:cs="宋体" w:hint="eastAsia"/>
                <w:kern w:val="0"/>
                <w:sz w:val="20"/>
                <w:szCs w:val="20"/>
              </w:rPr>
              <w:t>可针对各种危险化学品提供飞溅防护</w:t>
            </w:r>
            <w:r>
              <w:rPr>
                <w:rFonts w:ascii="宋体" w:hAnsi="宋体" w:cs="宋体" w:hint="eastAsia"/>
                <w:kern w:val="0"/>
                <w:sz w:val="20"/>
                <w:szCs w:val="20"/>
              </w:rPr>
              <w:t>；</w:t>
            </w:r>
          </w:p>
          <w:p w:rsidR="00B704FC" w:rsidRDefault="00B704FC" w:rsidP="005D0062">
            <w:pPr>
              <w:widowControl/>
              <w:jc w:val="left"/>
              <w:rPr>
                <w:rFonts w:ascii="宋体" w:hAnsi="宋体" w:cs="宋体"/>
                <w:kern w:val="0"/>
                <w:sz w:val="20"/>
                <w:szCs w:val="20"/>
              </w:rPr>
            </w:pPr>
            <w:r>
              <w:rPr>
                <w:rFonts w:ascii="宋体" w:hAnsi="宋体" w:cs="宋体" w:hint="eastAsia"/>
                <w:kern w:val="0"/>
                <w:sz w:val="20"/>
                <w:szCs w:val="20"/>
              </w:rPr>
              <w:t>2、</w:t>
            </w:r>
            <w:r w:rsidR="005D0062" w:rsidRPr="00663B45">
              <w:rPr>
                <w:rFonts w:ascii="宋体" w:hAnsi="宋体" w:cs="宋体" w:hint="eastAsia"/>
                <w:kern w:val="0"/>
                <w:sz w:val="20"/>
                <w:szCs w:val="20"/>
              </w:rPr>
              <w:t>适合长时间穿戴</w:t>
            </w:r>
            <w:r>
              <w:rPr>
                <w:rFonts w:ascii="宋体" w:hAnsi="宋体" w:cs="宋体" w:hint="eastAsia"/>
                <w:kern w:val="0"/>
                <w:sz w:val="20"/>
                <w:szCs w:val="20"/>
              </w:rPr>
              <w:t>；</w:t>
            </w:r>
          </w:p>
          <w:p w:rsidR="00B704FC" w:rsidRDefault="00B704FC" w:rsidP="005D0062">
            <w:pPr>
              <w:widowControl/>
              <w:jc w:val="left"/>
              <w:rPr>
                <w:rFonts w:ascii="宋体" w:hAnsi="宋体" w:cs="宋体"/>
                <w:kern w:val="0"/>
                <w:sz w:val="20"/>
                <w:szCs w:val="20"/>
              </w:rPr>
            </w:pPr>
            <w:r>
              <w:rPr>
                <w:rFonts w:ascii="宋体" w:hAnsi="宋体" w:cs="宋体" w:hint="eastAsia"/>
                <w:kern w:val="0"/>
                <w:sz w:val="20"/>
                <w:szCs w:val="20"/>
              </w:rPr>
              <w:lastRenderedPageBreak/>
              <w:t>3、</w:t>
            </w:r>
            <w:r w:rsidR="005D0062" w:rsidRPr="00663B45">
              <w:rPr>
                <w:rFonts w:ascii="宋体" w:hAnsi="宋体" w:cs="宋体" w:hint="eastAsia"/>
                <w:kern w:val="0"/>
                <w:sz w:val="20"/>
                <w:szCs w:val="20"/>
              </w:rPr>
              <w:t>手套柔软耐用</w:t>
            </w:r>
            <w:r>
              <w:rPr>
                <w:rFonts w:ascii="宋体" w:hAnsi="宋体" w:cs="宋体" w:hint="eastAsia"/>
                <w:kern w:val="0"/>
                <w:sz w:val="20"/>
                <w:szCs w:val="20"/>
              </w:rPr>
              <w:t>；</w:t>
            </w:r>
            <w:r w:rsidR="005D0062" w:rsidRPr="00663B45">
              <w:rPr>
                <w:rFonts w:ascii="宋体" w:hAnsi="宋体" w:cs="宋体" w:hint="eastAsia"/>
                <w:kern w:val="0"/>
                <w:sz w:val="20"/>
                <w:szCs w:val="20"/>
              </w:rPr>
              <w:br/>
            </w:r>
            <w:r>
              <w:rPr>
                <w:rFonts w:ascii="宋体" w:hAnsi="宋体" w:cs="宋体" w:hint="eastAsia"/>
                <w:kern w:val="0"/>
                <w:sz w:val="20"/>
                <w:szCs w:val="20"/>
              </w:rPr>
              <w:t>4、</w:t>
            </w:r>
            <w:r w:rsidR="005D0062" w:rsidRPr="00663B45">
              <w:rPr>
                <w:rFonts w:ascii="宋体" w:hAnsi="宋体" w:cs="宋体" w:hint="eastAsia"/>
                <w:kern w:val="0"/>
                <w:sz w:val="20"/>
                <w:szCs w:val="20"/>
              </w:rPr>
              <w:t>不含硅，可有效保护油漆/饰面工艺</w:t>
            </w:r>
            <w:bookmarkStart w:id="38" w:name="OLE_LINK14"/>
            <w:r w:rsidR="005D0062">
              <w:rPr>
                <w:rFonts w:ascii="宋体" w:hAnsi="宋体" w:cs="宋体" w:hint="eastAsia"/>
                <w:kern w:val="0"/>
                <w:sz w:val="20"/>
                <w:szCs w:val="20"/>
              </w:rPr>
              <w:t>。</w:t>
            </w:r>
            <w:bookmarkEnd w:id="38"/>
          </w:p>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小号</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39" w:name="OLE_LINK32"/>
            <w:r w:rsidRPr="00663B45">
              <w:rPr>
                <w:rFonts w:ascii="宋体" w:hAnsi="宋体" w:cs="宋体" w:hint="eastAsia"/>
                <w:color w:val="000000"/>
                <w:kern w:val="0"/>
                <w:sz w:val="20"/>
                <w:szCs w:val="20"/>
              </w:rPr>
              <w:t>丁腈手套</w:t>
            </w:r>
            <w:bookmarkEnd w:id="39"/>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100只/盒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w:t>
            </w:r>
          </w:p>
        </w:tc>
        <w:tc>
          <w:tcPr>
            <w:tcW w:w="3402" w:type="dxa"/>
            <w:tcBorders>
              <w:top w:val="nil"/>
              <w:left w:val="nil"/>
              <w:bottom w:val="single" w:sz="4" w:space="0" w:color="auto"/>
              <w:right w:val="single" w:sz="4" w:space="0" w:color="auto"/>
            </w:tcBorders>
            <w:shd w:val="clear" w:color="auto" w:fill="auto"/>
            <w:vAlign w:val="center"/>
            <w:hideMark/>
          </w:tcPr>
          <w:p w:rsidR="00B704FC" w:rsidRDefault="005D0062" w:rsidP="005D0062">
            <w:pPr>
              <w:widowControl/>
              <w:jc w:val="left"/>
              <w:rPr>
                <w:rFonts w:ascii="宋体" w:hAnsi="宋体" w:cs="宋体"/>
                <w:kern w:val="0"/>
                <w:sz w:val="20"/>
                <w:szCs w:val="20"/>
              </w:rPr>
            </w:pPr>
            <w:r>
              <w:rPr>
                <w:rFonts w:ascii="宋体" w:hAnsi="宋体" w:cs="宋体" w:hint="eastAsia"/>
                <w:kern w:val="0"/>
                <w:sz w:val="20"/>
                <w:szCs w:val="20"/>
              </w:rPr>
              <w:t>1、</w:t>
            </w:r>
            <w:r w:rsidRPr="00663B45">
              <w:rPr>
                <w:rFonts w:ascii="宋体" w:hAnsi="宋体" w:cs="宋体" w:hint="eastAsia"/>
                <w:kern w:val="0"/>
                <w:sz w:val="20"/>
                <w:szCs w:val="20"/>
              </w:rPr>
              <w:t>可针对各种危险化学品提供飞溅防护</w:t>
            </w:r>
            <w:r>
              <w:rPr>
                <w:rFonts w:ascii="宋体" w:hAnsi="宋体" w:cs="宋体" w:hint="eastAsia"/>
                <w:kern w:val="0"/>
                <w:sz w:val="20"/>
                <w:szCs w:val="20"/>
              </w:rPr>
              <w:t>；</w:t>
            </w:r>
          </w:p>
          <w:p w:rsidR="005D0062" w:rsidRDefault="005D0062" w:rsidP="005D0062">
            <w:pPr>
              <w:widowControl/>
              <w:jc w:val="left"/>
              <w:rPr>
                <w:rFonts w:ascii="宋体" w:hAnsi="宋体" w:cs="宋体"/>
                <w:kern w:val="0"/>
                <w:sz w:val="20"/>
                <w:szCs w:val="20"/>
              </w:rPr>
            </w:pPr>
            <w:r>
              <w:rPr>
                <w:rFonts w:ascii="宋体" w:hAnsi="宋体" w:cs="宋体" w:hint="eastAsia"/>
                <w:kern w:val="0"/>
                <w:sz w:val="20"/>
                <w:szCs w:val="20"/>
              </w:rPr>
              <w:t>2、</w:t>
            </w:r>
            <w:r w:rsidRPr="00663B45">
              <w:rPr>
                <w:rFonts w:ascii="宋体" w:hAnsi="宋体" w:cs="宋体" w:hint="eastAsia"/>
                <w:kern w:val="0"/>
                <w:sz w:val="20"/>
                <w:szCs w:val="20"/>
              </w:rPr>
              <w:t>适合长时间穿戴</w:t>
            </w:r>
            <w:r>
              <w:rPr>
                <w:rFonts w:ascii="宋体" w:hAnsi="宋体" w:cs="宋体" w:hint="eastAsia"/>
                <w:kern w:val="0"/>
                <w:sz w:val="20"/>
                <w:szCs w:val="20"/>
              </w:rPr>
              <w:t>；</w:t>
            </w:r>
          </w:p>
          <w:p w:rsidR="00B704FC" w:rsidRDefault="005D0062" w:rsidP="005D0062">
            <w:pPr>
              <w:widowControl/>
              <w:jc w:val="left"/>
              <w:rPr>
                <w:rFonts w:ascii="宋体" w:hAnsi="宋体" w:cs="宋体"/>
                <w:kern w:val="0"/>
                <w:sz w:val="20"/>
                <w:szCs w:val="20"/>
              </w:rPr>
            </w:pPr>
            <w:r>
              <w:rPr>
                <w:rFonts w:ascii="宋体" w:hAnsi="宋体" w:cs="宋体" w:hint="eastAsia"/>
                <w:kern w:val="0"/>
                <w:sz w:val="20"/>
                <w:szCs w:val="20"/>
              </w:rPr>
              <w:t>3、</w:t>
            </w:r>
            <w:r w:rsidRPr="00663B45">
              <w:rPr>
                <w:rFonts w:ascii="宋体" w:hAnsi="宋体" w:cs="宋体" w:hint="eastAsia"/>
                <w:kern w:val="0"/>
                <w:sz w:val="20"/>
                <w:szCs w:val="20"/>
              </w:rPr>
              <w:t>手套柔软耐用</w:t>
            </w:r>
            <w:r>
              <w:rPr>
                <w:rFonts w:ascii="宋体" w:hAnsi="宋体" w:cs="宋体" w:hint="eastAsia"/>
                <w:kern w:val="0"/>
                <w:sz w:val="20"/>
                <w:szCs w:val="20"/>
              </w:rPr>
              <w:t>；</w:t>
            </w:r>
            <w:r w:rsidRPr="00663B45">
              <w:rPr>
                <w:rFonts w:ascii="宋体" w:hAnsi="宋体" w:cs="宋体" w:hint="eastAsia"/>
                <w:kern w:val="0"/>
                <w:sz w:val="20"/>
                <w:szCs w:val="20"/>
              </w:rPr>
              <w:br/>
            </w:r>
            <w:r>
              <w:rPr>
                <w:rFonts w:ascii="宋体" w:hAnsi="宋体" w:cs="宋体" w:hint="eastAsia"/>
                <w:kern w:val="0"/>
                <w:sz w:val="20"/>
                <w:szCs w:val="20"/>
              </w:rPr>
              <w:t>4、</w:t>
            </w:r>
            <w:r w:rsidRPr="00663B45">
              <w:rPr>
                <w:rFonts w:ascii="宋体" w:hAnsi="宋体" w:cs="宋体" w:hint="eastAsia"/>
                <w:kern w:val="0"/>
                <w:sz w:val="20"/>
                <w:szCs w:val="20"/>
              </w:rPr>
              <w:t>不含硅，可有效保护油漆/饰面工艺</w:t>
            </w:r>
            <w:r>
              <w:rPr>
                <w:rFonts w:ascii="宋体" w:hAnsi="宋体" w:cs="宋体" w:hint="eastAsia"/>
                <w:kern w:val="0"/>
                <w:sz w:val="20"/>
                <w:szCs w:val="20"/>
              </w:rPr>
              <w:t>。</w:t>
            </w:r>
          </w:p>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中号</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proofErr w:type="spellStart"/>
            <w:r w:rsidRPr="00663B45">
              <w:rPr>
                <w:rFonts w:ascii="宋体" w:hAnsi="宋体" w:cs="宋体" w:hint="eastAsia"/>
                <w:color w:val="000000"/>
                <w:kern w:val="0"/>
                <w:sz w:val="20"/>
                <w:szCs w:val="20"/>
              </w:rPr>
              <w:t>Finntip</w:t>
            </w:r>
            <w:proofErr w:type="spellEnd"/>
            <w:r w:rsidRPr="00663B45">
              <w:rPr>
                <w:rFonts w:ascii="宋体" w:hAnsi="宋体" w:cs="宋体" w:hint="eastAsia"/>
                <w:color w:val="000000"/>
                <w:kern w:val="0"/>
                <w:sz w:val="20"/>
                <w:szCs w:val="20"/>
              </w:rPr>
              <w:t xml:space="preserve"> Flex 10 </w:t>
            </w:r>
            <w:proofErr w:type="spellStart"/>
            <w:r w:rsidRPr="00663B45">
              <w:rPr>
                <w:rFonts w:ascii="宋体" w:hAnsi="宋体" w:cs="宋体" w:hint="eastAsia"/>
                <w:color w:val="000000"/>
                <w:kern w:val="0"/>
                <w:sz w:val="20"/>
                <w:szCs w:val="20"/>
              </w:rPr>
              <w:t>mL</w:t>
            </w:r>
            <w:proofErr w:type="spellEnd"/>
            <w:r w:rsidRPr="00663B45">
              <w:rPr>
                <w:rFonts w:ascii="宋体" w:hAnsi="宋体" w:cs="宋体" w:hint="eastAsia"/>
                <w:color w:val="000000"/>
                <w:kern w:val="0"/>
                <w:sz w:val="20"/>
                <w:szCs w:val="20"/>
              </w:rPr>
              <w:t xml:space="preserve"> 加长型枪头</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100支/袋</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袋</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5D0062"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663B45">
              <w:rPr>
                <w:rFonts w:ascii="宋体" w:hAnsi="宋体" w:cs="宋体" w:hint="eastAsia"/>
                <w:color w:val="000000"/>
                <w:kern w:val="0"/>
                <w:sz w:val="20"/>
                <w:szCs w:val="20"/>
              </w:rPr>
              <w:t>10 mL/支，无滤芯</w:t>
            </w:r>
          </w:p>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663B45">
              <w:rPr>
                <w:rFonts w:ascii="宋体" w:hAnsi="宋体" w:cs="宋体" w:hint="eastAsia"/>
                <w:color w:val="000000"/>
                <w:kern w:val="0"/>
                <w:sz w:val="20"/>
                <w:szCs w:val="20"/>
              </w:rPr>
              <w:t>适合单通道和多通道移液操作。</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3、</w:t>
            </w:r>
            <w:r w:rsidRPr="00663B45">
              <w:rPr>
                <w:rFonts w:ascii="宋体" w:hAnsi="宋体" w:cs="宋体" w:hint="eastAsia"/>
                <w:color w:val="000000"/>
                <w:kern w:val="0"/>
                <w:sz w:val="20"/>
                <w:szCs w:val="20"/>
              </w:rPr>
              <w:t>提供量程范围：10 毫升。</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4、</w:t>
            </w:r>
            <w:r w:rsidRPr="00663B45">
              <w:rPr>
                <w:rFonts w:ascii="宋体" w:hAnsi="宋体" w:cs="宋体" w:hint="eastAsia"/>
                <w:color w:val="000000"/>
                <w:kern w:val="0"/>
                <w:sz w:val="20"/>
                <w:szCs w:val="20"/>
              </w:rPr>
              <w:t>无菌吸头采用真空密封、灭菌处理，不含 DNA、DNA 酶、RNA 酶和内毒素。</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防酸口罩</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25只/盒；10盒/箱</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spacing w:after="240"/>
              <w:jc w:val="left"/>
              <w:rPr>
                <w:rFonts w:ascii="宋体" w:hAnsi="宋体" w:cs="宋体"/>
                <w:color w:val="000000"/>
                <w:kern w:val="0"/>
                <w:sz w:val="20"/>
                <w:szCs w:val="20"/>
              </w:rPr>
            </w:pPr>
            <w:r w:rsidRPr="00663B45">
              <w:rPr>
                <w:rFonts w:ascii="宋体" w:hAnsi="宋体" w:cs="宋体" w:hint="eastAsia"/>
                <w:color w:val="000000"/>
                <w:kern w:val="0"/>
                <w:sz w:val="20"/>
                <w:szCs w:val="20"/>
              </w:rPr>
              <w:t>1、头戴式</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2</w:t>
            </w:r>
            <w:r w:rsidRPr="00663B45">
              <w:rPr>
                <w:rFonts w:ascii="宋体" w:hAnsi="宋体" w:cs="宋体" w:hint="eastAsia"/>
                <w:color w:val="000000"/>
                <w:kern w:val="0"/>
                <w:sz w:val="20"/>
                <w:szCs w:val="20"/>
              </w:rPr>
              <w:t>、材质为无纺布</w:t>
            </w:r>
            <w:r w:rsidRPr="00663B45">
              <w:rPr>
                <w:rFonts w:ascii="宋体" w:hAnsi="宋体" w:cs="宋体" w:hint="eastAsia"/>
                <w:color w:val="000000"/>
                <w:kern w:val="0"/>
                <w:sz w:val="20"/>
                <w:szCs w:val="20"/>
              </w:rPr>
              <w:br/>
              <w:t>3、性能符合GB2626-2006 KN95防护级别（对于非油性颗粒物过滤效率≥95%）</w:t>
            </w:r>
            <w:r w:rsidRPr="00663B45">
              <w:rPr>
                <w:rFonts w:ascii="宋体" w:hAnsi="宋体" w:cs="宋体" w:hint="eastAsia"/>
                <w:color w:val="000000"/>
                <w:kern w:val="0"/>
                <w:sz w:val="20"/>
                <w:szCs w:val="20"/>
              </w:rPr>
              <w:br/>
              <w:t>4、独立包装</w:t>
            </w:r>
            <w:r w:rsidRPr="00663B45">
              <w:rPr>
                <w:rFonts w:ascii="宋体" w:hAnsi="宋体" w:cs="宋体" w:hint="eastAsia"/>
                <w:color w:val="000000"/>
                <w:kern w:val="0"/>
                <w:sz w:val="20"/>
                <w:szCs w:val="20"/>
              </w:rPr>
              <w:br/>
              <w:t>5、可用于颗粒物和酸性气体异味的防护</w:t>
            </w:r>
            <w:r w:rsidRPr="00663B45">
              <w:rPr>
                <w:rFonts w:ascii="宋体" w:hAnsi="宋体" w:cs="宋体" w:hint="eastAsia"/>
                <w:color w:val="000000"/>
                <w:kern w:val="0"/>
                <w:sz w:val="20"/>
                <w:szCs w:val="20"/>
              </w:rPr>
              <w:br/>
              <w:t>6、符合美国</w:t>
            </w:r>
            <w:proofErr w:type="spellStart"/>
            <w:r w:rsidRPr="00663B45">
              <w:rPr>
                <w:rFonts w:ascii="宋体" w:hAnsi="宋体" w:cs="宋体" w:hint="eastAsia"/>
                <w:color w:val="000000"/>
                <w:kern w:val="0"/>
                <w:sz w:val="20"/>
                <w:szCs w:val="20"/>
              </w:rPr>
              <w:t>Niosh</w:t>
            </w:r>
            <w:proofErr w:type="spellEnd"/>
            <w:r w:rsidRPr="00663B45">
              <w:rPr>
                <w:rFonts w:ascii="宋体" w:hAnsi="宋体" w:cs="宋体" w:hint="eastAsia"/>
                <w:color w:val="000000"/>
                <w:kern w:val="0"/>
                <w:sz w:val="20"/>
                <w:szCs w:val="20"/>
              </w:rPr>
              <w:t xml:space="preserve"> R95和中国KP95认证</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9A56DF">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40" w:name="OLE_LINK35"/>
            <w:r w:rsidRPr="00663B45">
              <w:rPr>
                <w:rFonts w:ascii="宋体" w:hAnsi="宋体" w:cs="宋体" w:hint="eastAsia"/>
                <w:color w:val="000000"/>
                <w:kern w:val="0"/>
                <w:sz w:val="20"/>
                <w:szCs w:val="20"/>
              </w:rPr>
              <w:t>1</w:t>
            </w:r>
            <w:r>
              <w:rPr>
                <w:rFonts w:ascii="宋体" w:hAnsi="宋体" w:cs="宋体" w:hint="eastAsia"/>
                <w:color w:val="000000"/>
                <w:kern w:val="0"/>
                <w:sz w:val="20"/>
                <w:szCs w:val="20"/>
              </w:rPr>
              <w:t>个/盒</w:t>
            </w:r>
            <w:bookmarkEnd w:id="40"/>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 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9A56DF">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9A56DF">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 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9A56DF">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w:t>
            </w:r>
          </w:p>
        </w:tc>
        <w:tc>
          <w:tcPr>
            <w:tcW w:w="3402" w:type="dxa"/>
            <w:tcBorders>
              <w:top w:val="nil"/>
              <w:left w:val="nil"/>
              <w:bottom w:val="single" w:sz="4" w:space="0" w:color="auto"/>
              <w:right w:val="single" w:sz="4" w:space="0" w:color="auto"/>
            </w:tcBorders>
            <w:shd w:val="clear" w:color="auto" w:fill="auto"/>
            <w:vAlign w:val="center"/>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水中甲醛溶液标准物质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100mg/L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50mL/支 </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水中氰溶液</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50mL/支</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0.2mg/L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磷酸盐磷溶液</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20mL/支 </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500mg/L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磷单元素溶液标准物质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50mL/支 </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氟离子溶液标准溶液</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100mL/支 </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1μg/mL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水中过氧化氢</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50mL/支 </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41" w:name="OLE_LINK43"/>
            <w:r w:rsidRPr="00663B45">
              <w:rPr>
                <w:rFonts w:ascii="宋体" w:hAnsi="宋体" w:cs="宋体" w:hint="eastAsia"/>
                <w:color w:val="000000"/>
                <w:kern w:val="0"/>
                <w:sz w:val="20"/>
                <w:szCs w:val="20"/>
              </w:rPr>
              <w:t>1000μg/mL</w:t>
            </w:r>
            <w:bookmarkEnd w:id="41"/>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水中乙酸溶液标准物质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5mL/支 </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sidRPr="003C3517">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100μg/mL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二丁基锡二月桂酸</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100mg/支 </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sidRPr="003C3517">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纯度：</w:t>
            </w:r>
            <w:r w:rsidRPr="008F0A62">
              <w:rPr>
                <w:rFonts w:ascii="宋体" w:hAnsi="宋体" w:cs="宋体"/>
                <w:color w:val="000000"/>
                <w:kern w:val="0"/>
                <w:sz w:val="20"/>
                <w:szCs w:val="20"/>
              </w:rPr>
              <w:t>98.5%</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水中氨含量</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5mL/支</w:t>
            </w: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5.02±0.34μg/mL、20.1±1.12μg/mL</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水溶液中磷化氢</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5mL/支</w:t>
            </w: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0.340±0.030μg/mL 、1.061±0.086μg/mL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吸收液中二氧化硫</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5mL/支</w:t>
            </w: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5.84±0.46μg/mL，14.8±1.15μg/mL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水中氮氧化物</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5mL/支</w:t>
            </w: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0.51±0.04μg/mL，2.52±0.15μg/mL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水中氟质控样</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5mL/支</w:t>
            </w: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bookmarkStart w:id="42" w:name="OLE_LINK13"/>
            <w:r>
              <w:rPr>
                <w:rFonts w:ascii="宋体" w:hAnsi="宋体" w:cs="宋体" w:hint="eastAsia"/>
                <w:color w:val="000000"/>
                <w:kern w:val="0"/>
                <w:sz w:val="20"/>
                <w:szCs w:val="20"/>
              </w:rPr>
              <w:t>套</w:t>
            </w:r>
            <w:bookmarkEnd w:id="42"/>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5.35±0.44μg/mL，20.2±1.50μg/mL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滤膜中磷酸</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 支</w:t>
            </w: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51.2±4.8μg /支</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456CD1">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水中盐酸</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5mL/支 </w:t>
            </w:r>
            <w:r>
              <w:rPr>
                <w:rFonts w:ascii="宋体" w:hAnsi="宋体" w:cs="宋体" w:hint="eastAsia"/>
                <w:color w:val="000000"/>
                <w:kern w:val="0"/>
                <w:sz w:val="20"/>
                <w:szCs w:val="20"/>
              </w:rPr>
              <w:t>，</w:t>
            </w:r>
            <w:bookmarkStart w:id="43" w:name="OLE_LINK12"/>
            <w:r>
              <w:rPr>
                <w:rFonts w:ascii="宋体" w:hAnsi="宋体" w:cs="宋体" w:hint="eastAsia"/>
                <w:color w:val="000000"/>
                <w:kern w:val="0"/>
                <w:sz w:val="20"/>
                <w:szCs w:val="20"/>
              </w:rPr>
              <w:t>2支/</w:t>
            </w:r>
            <w:bookmarkStart w:id="44" w:name="OLE_LINK11"/>
            <w:r>
              <w:rPr>
                <w:rFonts w:ascii="宋体" w:hAnsi="宋体" w:cs="宋体" w:hint="eastAsia"/>
                <w:color w:val="000000"/>
                <w:kern w:val="0"/>
                <w:sz w:val="20"/>
                <w:szCs w:val="20"/>
              </w:rPr>
              <w:t>套</w:t>
            </w:r>
            <w:bookmarkEnd w:id="43"/>
            <w:bookmarkEnd w:id="44"/>
          </w:p>
        </w:tc>
        <w:tc>
          <w:tcPr>
            <w:tcW w:w="709" w:type="dxa"/>
            <w:tcBorders>
              <w:top w:val="nil"/>
              <w:left w:val="nil"/>
              <w:bottom w:val="single" w:sz="4" w:space="0" w:color="auto"/>
              <w:right w:val="single" w:sz="4" w:space="0" w:color="auto"/>
            </w:tcBorders>
            <w:shd w:val="clear" w:color="auto" w:fill="auto"/>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10.3±0.6μg/mL，30.2±1.7μg/mL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磷溶液成分分析标准物质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水中硫酸</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9.9±0.6μg/mL</w:t>
            </w:r>
            <w:r w:rsidR="008D20DA">
              <w:rPr>
                <w:rFonts w:ascii="宋体" w:hAnsi="宋体" w:cs="宋体" w:hint="eastAsia"/>
                <w:color w:val="000000"/>
                <w:kern w:val="0"/>
                <w:sz w:val="20"/>
                <w:szCs w:val="20"/>
              </w:rPr>
              <w:t>，</w:t>
            </w:r>
            <w:r w:rsidRPr="00663B45">
              <w:rPr>
                <w:rFonts w:ascii="宋体" w:hAnsi="宋体" w:cs="宋体" w:hint="eastAsia"/>
                <w:color w:val="000000"/>
                <w:kern w:val="0"/>
                <w:sz w:val="20"/>
                <w:szCs w:val="20"/>
              </w:rPr>
              <w:t>39.6±2μg/mL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水中甲基肼</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1.2mL</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7</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氨</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50mL</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石英比色皿</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072482">
              <w:rPr>
                <w:rFonts w:ascii="宋体" w:hAnsi="宋体" w:cs="宋体" w:hint="eastAsia"/>
                <w:color w:val="000000"/>
                <w:kern w:val="0"/>
                <w:sz w:val="20"/>
                <w:szCs w:val="20"/>
              </w:rPr>
              <w:t>2个/盒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sidRPr="00072482">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10mm</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柱塞干密封圈</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bookmarkStart w:id="45" w:name="OLE_LINK39"/>
            <w:r>
              <w:rPr>
                <w:rFonts w:ascii="宋体" w:hAnsi="宋体" w:cs="宋体" w:hint="eastAsia"/>
                <w:color w:val="000000"/>
                <w:kern w:val="0"/>
                <w:sz w:val="20"/>
                <w:szCs w:val="20"/>
              </w:rPr>
              <w:t>2个/包</w:t>
            </w:r>
            <w:bookmarkEnd w:id="45"/>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5F7118" w:rsidRDefault="00A310F1"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D0062" w:rsidRPr="005F7118">
              <w:rPr>
                <w:rFonts w:ascii="宋体" w:hAnsi="宋体" w:cs="宋体" w:hint="eastAsia"/>
                <w:color w:val="000000"/>
                <w:kern w:val="0"/>
                <w:sz w:val="20"/>
                <w:szCs w:val="20"/>
              </w:rPr>
              <w:t>适用系统：适用于</w:t>
            </w:r>
            <w:r>
              <w:rPr>
                <w:rFonts w:ascii="宋体" w:hAnsi="宋体" w:cs="宋体" w:hint="eastAsia"/>
                <w:color w:val="000000"/>
                <w:kern w:val="0"/>
                <w:sz w:val="20"/>
                <w:szCs w:val="20"/>
              </w:rPr>
              <w:t>我中心现有</w:t>
            </w:r>
            <w:r w:rsidR="005D0062" w:rsidRPr="005F7118">
              <w:rPr>
                <w:rFonts w:ascii="宋体" w:hAnsi="宋体" w:cs="宋体" w:hint="eastAsia"/>
                <w:color w:val="000000"/>
                <w:kern w:val="0"/>
                <w:sz w:val="20"/>
                <w:szCs w:val="20"/>
              </w:rPr>
              <w:t xml:space="preserve"> Waters® </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 xml:space="preserve"> H-Class QSM、</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 xml:space="preserve"> UPLC® BSM、</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 xml:space="preserve"> UPLC® I2V BSM、</w:t>
            </w:r>
            <w:proofErr w:type="spellStart"/>
            <w:r w:rsidR="005D0062" w:rsidRPr="005F7118">
              <w:rPr>
                <w:rFonts w:ascii="宋体" w:hAnsi="宋体" w:cs="宋体" w:hint="eastAsia"/>
                <w:color w:val="000000"/>
                <w:kern w:val="0"/>
                <w:sz w:val="20"/>
                <w:szCs w:val="20"/>
              </w:rPr>
              <w:t>nanoAcquity</w:t>
            </w:r>
            <w:proofErr w:type="spellEnd"/>
            <w:r w:rsidR="005D0062" w:rsidRPr="005F7118">
              <w:rPr>
                <w:rFonts w:ascii="宋体" w:hAnsi="宋体" w:cs="宋体" w:hint="eastAsia"/>
                <w:color w:val="000000"/>
                <w:kern w:val="0"/>
                <w:sz w:val="20"/>
                <w:szCs w:val="20"/>
              </w:rPr>
              <w:t xml:space="preserve">® 和 </w:t>
            </w:r>
            <w:proofErr w:type="spellStart"/>
            <w:r w:rsidR="005D0062" w:rsidRPr="005F7118">
              <w:rPr>
                <w:rFonts w:ascii="宋体" w:hAnsi="宋体" w:cs="宋体" w:hint="eastAsia"/>
                <w:color w:val="000000"/>
                <w:kern w:val="0"/>
                <w:sz w:val="20"/>
                <w:szCs w:val="20"/>
              </w:rPr>
              <w:t>nanoAcquity</w:t>
            </w:r>
            <w:proofErr w:type="spellEnd"/>
            <w:r w:rsidR="005D0062" w:rsidRPr="005F7118">
              <w:rPr>
                <w:rFonts w:ascii="宋体" w:hAnsi="宋体" w:cs="宋体" w:hint="eastAsia"/>
                <w:color w:val="000000"/>
                <w:kern w:val="0"/>
                <w:sz w:val="20"/>
                <w:szCs w:val="20"/>
              </w:rPr>
              <w:t xml:space="preserve"> UPLC BSM/ASM UHPLC 等液相色谱系统。</w:t>
            </w:r>
          </w:p>
          <w:p w:rsidR="005D0062" w:rsidRPr="005F7118" w:rsidRDefault="00A310F1"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D0062" w:rsidRPr="005F7118">
              <w:rPr>
                <w:rFonts w:ascii="宋体" w:hAnsi="宋体" w:cs="宋体" w:hint="eastAsia"/>
                <w:color w:val="000000"/>
                <w:kern w:val="0"/>
                <w:sz w:val="20"/>
                <w:szCs w:val="20"/>
              </w:rPr>
              <w:t>耐压性能：最大耐受压力</w:t>
            </w:r>
            <w:r>
              <w:rPr>
                <w:rFonts w:ascii="宋体" w:hAnsi="宋体" w:cs="宋体" w:hint="eastAsia"/>
                <w:color w:val="000000"/>
                <w:kern w:val="0"/>
                <w:sz w:val="20"/>
                <w:szCs w:val="20"/>
              </w:rPr>
              <w:t>不小于</w:t>
            </w:r>
            <w:r w:rsidR="005D0062" w:rsidRPr="005F7118">
              <w:rPr>
                <w:rFonts w:ascii="宋体" w:hAnsi="宋体" w:cs="宋体" w:hint="eastAsia"/>
                <w:color w:val="000000"/>
                <w:kern w:val="0"/>
                <w:sz w:val="20"/>
                <w:szCs w:val="20"/>
              </w:rPr>
              <w:t xml:space="preserve"> 8000psi（550bar）。</w:t>
            </w:r>
          </w:p>
          <w:p w:rsidR="005D0062" w:rsidRPr="005F7118" w:rsidRDefault="00533115"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D0062" w:rsidRPr="005F7118">
              <w:rPr>
                <w:rFonts w:ascii="宋体" w:hAnsi="宋体" w:cs="宋体" w:hint="eastAsia"/>
                <w:color w:val="000000"/>
                <w:kern w:val="0"/>
                <w:sz w:val="20"/>
                <w:szCs w:val="20"/>
              </w:rPr>
              <w:t>化学兼容性：可耐受 pH 0.5-14 的流动相。</w:t>
            </w:r>
          </w:p>
          <w:p w:rsidR="005D0062" w:rsidRPr="005F7118" w:rsidRDefault="00533115"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005D0062" w:rsidRPr="005F7118">
              <w:rPr>
                <w:rFonts w:ascii="宋体" w:hAnsi="宋体" w:cs="宋体" w:hint="eastAsia"/>
                <w:color w:val="000000"/>
                <w:kern w:val="0"/>
                <w:sz w:val="20"/>
                <w:szCs w:val="20"/>
              </w:rPr>
              <w:t>动态泄漏率：原厂密封为 0.3μL/min。</w:t>
            </w:r>
          </w:p>
          <w:p w:rsidR="005D0062" w:rsidRPr="005F7118" w:rsidRDefault="00533115"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005D0062" w:rsidRPr="005F7118">
              <w:rPr>
                <w:rFonts w:ascii="宋体" w:hAnsi="宋体" w:cs="宋体" w:hint="eastAsia"/>
                <w:color w:val="000000"/>
                <w:kern w:val="0"/>
                <w:sz w:val="20"/>
                <w:szCs w:val="20"/>
              </w:rPr>
              <w:t>摩擦系数：原厂密封为 0.08。</w:t>
            </w:r>
          </w:p>
          <w:p w:rsidR="005D0062" w:rsidRPr="005F7118" w:rsidRDefault="00533115"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sidR="005D0062" w:rsidRPr="005F7118">
              <w:rPr>
                <w:rFonts w:ascii="宋体" w:hAnsi="宋体" w:cs="宋体" w:hint="eastAsia"/>
                <w:color w:val="000000"/>
                <w:kern w:val="0"/>
                <w:sz w:val="20"/>
                <w:szCs w:val="20"/>
              </w:rPr>
              <w:t>压缩变形率：原厂密封为 12%。</w:t>
            </w:r>
          </w:p>
          <w:p w:rsidR="005D0062" w:rsidRPr="005F7118" w:rsidRDefault="00533115"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7、</w:t>
            </w:r>
            <w:r w:rsidR="005D0062" w:rsidRPr="005F7118">
              <w:rPr>
                <w:rFonts w:ascii="宋体" w:hAnsi="宋体" w:cs="宋体" w:hint="eastAsia"/>
                <w:color w:val="000000"/>
                <w:kern w:val="0"/>
                <w:sz w:val="20"/>
                <w:szCs w:val="20"/>
              </w:rPr>
              <w:t>乙腈溶胀率（72h）：原厂密封为 0.8%。</w:t>
            </w:r>
          </w:p>
          <w:p w:rsidR="005D0062" w:rsidRPr="005F7118" w:rsidRDefault="00533115"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8、</w:t>
            </w:r>
            <w:r w:rsidR="005D0062" w:rsidRPr="005F7118">
              <w:rPr>
                <w:rFonts w:ascii="宋体" w:hAnsi="宋体" w:cs="宋体" w:hint="eastAsia"/>
                <w:color w:val="000000"/>
                <w:kern w:val="0"/>
                <w:sz w:val="20"/>
                <w:szCs w:val="20"/>
              </w:rPr>
              <w:t>工作温度范围：0-60℃。</w:t>
            </w:r>
          </w:p>
          <w:p w:rsidR="005D0062" w:rsidRPr="005F7118" w:rsidRDefault="00F10C7A"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9、</w:t>
            </w:r>
            <w:r w:rsidR="005D0062" w:rsidRPr="005F7118">
              <w:rPr>
                <w:rFonts w:ascii="宋体" w:hAnsi="宋体" w:cs="宋体" w:hint="eastAsia"/>
                <w:color w:val="000000"/>
                <w:kern w:val="0"/>
                <w:sz w:val="20"/>
                <w:szCs w:val="20"/>
              </w:rPr>
              <w:t>材质：由 UHMWPE（超高分子量聚乙烯）、316 SS（不锈钢）、PEEK 等材质组成，具有五层复合结构，包括纳米金刚石掺杂 PTFE 耐磨层、弹性石墨复合材料缓冲层、医用级 PTFE 基材层、温度响应型自润滑系统润滑层和 316L 不锈钢骨架支撑层。</w:t>
            </w:r>
          </w:p>
          <w:p w:rsidR="005D0062" w:rsidRPr="00663B45" w:rsidRDefault="00F10C7A" w:rsidP="004A6F95">
            <w:pPr>
              <w:widowControl/>
              <w:jc w:val="left"/>
              <w:rPr>
                <w:rFonts w:ascii="宋体" w:hAnsi="宋体" w:cs="宋体"/>
                <w:color w:val="000000"/>
                <w:kern w:val="0"/>
                <w:sz w:val="20"/>
                <w:szCs w:val="20"/>
              </w:rPr>
            </w:pPr>
            <w:r>
              <w:rPr>
                <w:rFonts w:ascii="宋体" w:hAnsi="宋体" w:cs="宋体" w:hint="eastAsia"/>
                <w:color w:val="000000"/>
                <w:kern w:val="0"/>
                <w:sz w:val="20"/>
                <w:szCs w:val="20"/>
              </w:rPr>
              <w:t>10、</w:t>
            </w:r>
            <w:r w:rsidR="005D0062" w:rsidRPr="005F7118">
              <w:rPr>
                <w:rFonts w:ascii="宋体" w:hAnsi="宋体" w:cs="宋体" w:hint="eastAsia"/>
                <w:color w:val="000000"/>
                <w:kern w:val="0"/>
                <w:sz w:val="20"/>
                <w:szCs w:val="20"/>
              </w:rPr>
              <w:t>其他特点：具有智能压力适应系统，可动态调节密封压力，在 8000psi 下</w:t>
            </w:r>
            <w:r>
              <w:rPr>
                <w:rFonts w:ascii="宋体" w:hAnsi="宋体" w:cs="宋体" w:hint="eastAsia"/>
                <w:color w:val="000000"/>
                <w:kern w:val="0"/>
                <w:sz w:val="20"/>
                <w:szCs w:val="20"/>
              </w:rPr>
              <w:t>可</w:t>
            </w:r>
            <w:r w:rsidR="005D0062" w:rsidRPr="005F7118">
              <w:rPr>
                <w:rFonts w:ascii="宋体" w:hAnsi="宋体" w:cs="宋体" w:hint="eastAsia"/>
                <w:color w:val="000000"/>
                <w:kern w:val="0"/>
                <w:sz w:val="20"/>
                <w:szCs w:val="20"/>
              </w:rPr>
              <w:t>保持稳定密封；采用非对称定位槽防错装设计，通过三坐标测量（精度 ±2μm），每批次经过 50 万次加速寿命测试；具备抗结晶流道，可耐受</w:t>
            </w:r>
            <w:r>
              <w:rPr>
                <w:rFonts w:ascii="宋体" w:hAnsi="宋体" w:cs="宋体" w:hint="eastAsia"/>
                <w:color w:val="000000"/>
                <w:kern w:val="0"/>
                <w:sz w:val="20"/>
                <w:szCs w:val="20"/>
              </w:rPr>
              <w:t>不低于</w:t>
            </w:r>
            <w:r w:rsidR="005D0062" w:rsidRPr="005F7118">
              <w:rPr>
                <w:rFonts w:ascii="宋体" w:hAnsi="宋体" w:cs="宋体" w:hint="eastAsia"/>
                <w:color w:val="000000"/>
                <w:kern w:val="0"/>
                <w:sz w:val="20"/>
                <w:szCs w:val="20"/>
              </w:rPr>
              <w:t>1.5M 磷酸盐缓冲液，</w:t>
            </w:r>
            <w:r w:rsidR="004A6F95">
              <w:rPr>
                <w:rFonts w:ascii="宋体" w:hAnsi="宋体" w:cs="宋体" w:hint="eastAsia"/>
                <w:color w:val="000000"/>
                <w:kern w:val="0"/>
                <w:sz w:val="20"/>
                <w:szCs w:val="20"/>
              </w:rPr>
              <w:t>可</w:t>
            </w:r>
            <w:r w:rsidR="005D0062" w:rsidRPr="005F7118">
              <w:rPr>
                <w:rFonts w:ascii="宋体" w:hAnsi="宋体" w:cs="宋体" w:hint="eastAsia"/>
                <w:color w:val="000000"/>
                <w:kern w:val="0"/>
                <w:sz w:val="20"/>
                <w:szCs w:val="20"/>
              </w:rPr>
              <w:t>防止盐结晶卡死。</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D0062"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柱塞干</w:t>
            </w:r>
          </w:p>
        </w:tc>
        <w:tc>
          <w:tcPr>
            <w:tcW w:w="816" w:type="dxa"/>
            <w:vMerge/>
            <w:tcBorders>
              <w:top w:val="nil"/>
              <w:left w:val="single" w:sz="4" w:space="0" w:color="auto"/>
              <w:bottom w:val="single" w:sz="4" w:space="0" w:color="auto"/>
              <w:right w:val="single" w:sz="4" w:space="0" w:color="auto"/>
            </w:tcBorders>
            <w:vAlign w:val="center"/>
            <w:hideMark/>
          </w:tcPr>
          <w:p w:rsidR="005D0062" w:rsidRPr="00663B45" w:rsidRDefault="005D0062" w:rsidP="005D0062">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2个/包</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D0062" w:rsidRPr="005F7118" w:rsidRDefault="004B3656"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D0062" w:rsidRPr="005F7118">
              <w:rPr>
                <w:rFonts w:ascii="宋体" w:hAnsi="宋体" w:cs="宋体" w:hint="eastAsia"/>
                <w:color w:val="000000"/>
                <w:kern w:val="0"/>
                <w:sz w:val="20"/>
                <w:szCs w:val="20"/>
              </w:rPr>
              <w:t>直径和长度：直径为 0.0787 英</w:t>
            </w:r>
            <w:r w:rsidR="005D0062" w:rsidRPr="005F7118">
              <w:rPr>
                <w:rFonts w:ascii="宋体" w:hAnsi="宋体" w:cs="宋体" w:hint="eastAsia"/>
                <w:color w:val="000000"/>
                <w:kern w:val="0"/>
                <w:sz w:val="20"/>
                <w:szCs w:val="20"/>
              </w:rPr>
              <w:lastRenderedPageBreak/>
              <w:t>寸，长度为 1.415 英寸。</w:t>
            </w:r>
          </w:p>
          <w:p w:rsidR="005D0062" w:rsidRPr="005F7118" w:rsidRDefault="004B3656"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D0062" w:rsidRPr="005F7118">
              <w:rPr>
                <w:rFonts w:ascii="宋体" w:hAnsi="宋体" w:cs="宋体" w:hint="eastAsia"/>
                <w:color w:val="000000"/>
                <w:kern w:val="0"/>
                <w:sz w:val="20"/>
                <w:szCs w:val="20"/>
              </w:rPr>
              <w:t>适用系统：适用于</w:t>
            </w:r>
            <w:r>
              <w:rPr>
                <w:rFonts w:ascii="宋体" w:hAnsi="宋体" w:cs="宋体" w:hint="eastAsia"/>
                <w:color w:val="000000"/>
                <w:kern w:val="0"/>
                <w:sz w:val="20"/>
                <w:szCs w:val="20"/>
              </w:rPr>
              <w:t>我中心现有</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 xml:space="preserve"> APC ISM、</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 xml:space="preserve"> UPLC H-Class QSM、</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 xml:space="preserve"> UPLC ASM、</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 xml:space="preserve"> UPLC QSM、</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 xml:space="preserve"> UPLC BSM、</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 xml:space="preserve"> UPLC ISM、</w:t>
            </w:r>
            <w:proofErr w:type="spellStart"/>
            <w:r w:rsidR="005D0062" w:rsidRPr="005F7118">
              <w:rPr>
                <w:rFonts w:ascii="宋体" w:hAnsi="宋体" w:cs="宋体" w:hint="eastAsia"/>
                <w:color w:val="000000"/>
                <w:kern w:val="0"/>
                <w:sz w:val="20"/>
                <w:szCs w:val="20"/>
              </w:rPr>
              <w:t>nano</w:t>
            </w:r>
            <w:proofErr w:type="spellEnd"/>
            <w:r w:rsidR="005D0062" w:rsidRPr="005F7118">
              <w:rPr>
                <w:rFonts w:ascii="宋体" w:hAnsi="宋体" w:cs="宋体" w:hint="eastAsia"/>
                <w:color w:val="000000"/>
                <w:kern w:val="0"/>
                <w:sz w:val="20"/>
                <w:szCs w:val="20"/>
              </w:rPr>
              <w:t xml:space="preserve"> </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 xml:space="preserve"> ASM、</w:t>
            </w:r>
            <w:proofErr w:type="spellStart"/>
            <w:r w:rsidR="005D0062" w:rsidRPr="005F7118">
              <w:rPr>
                <w:rFonts w:ascii="宋体" w:hAnsi="宋体" w:cs="宋体" w:hint="eastAsia"/>
                <w:color w:val="000000"/>
                <w:kern w:val="0"/>
                <w:sz w:val="20"/>
                <w:szCs w:val="20"/>
              </w:rPr>
              <w:t>nano</w:t>
            </w:r>
            <w:proofErr w:type="spellEnd"/>
            <w:r w:rsidR="005D0062" w:rsidRPr="005F7118">
              <w:rPr>
                <w:rFonts w:ascii="宋体" w:hAnsi="宋体" w:cs="宋体" w:hint="eastAsia"/>
                <w:color w:val="000000"/>
                <w:kern w:val="0"/>
                <w:sz w:val="20"/>
                <w:szCs w:val="20"/>
              </w:rPr>
              <w:t xml:space="preserve"> </w:t>
            </w:r>
            <w:proofErr w:type="spellStart"/>
            <w:r w:rsidR="005D0062" w:rsidRPr="005F7118">
              <w:rPr>
                <w:rFonts w:ascii="宋体" w:hAnsi="宋体" w:cs="宋体" w:hint="eastAsia"/>
                <w:color w:val="000000"/>
                <w:kern w:val="0"/>
                <w:sz w:val="20"/>
                <w:szCs w:val="20"/>
              </w:rPr>
              <w:t>Acquity</w:t>
            </w:r>
            <w:proofErr w:type="spellEnd"/>
            <w:r w:rsidR="005D0062" w:rsidRPr="005F7118">
              <w:rPr>
                <w:rFonts w:ascii="宋体" w:hAnsi="宋体" w:cs="宋体" w:hint="eastAsia"/>
                <w:color w:val="000000"/>
                <w:kern w:val="0"/>
                <w:sz w:val="20"/>
                <w:szCs w:val="20"/>
              </w:rPr>
              <w:t xml:space="preserve"> BSM 等系统。</w:t>
            </w:r>
          </w:p>
          <w:p w:rsidR="005D0062" w:rsidRPr="00663B45" w:rsidRDefault="004B3656" w:rsidP="005D0062">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D0062" w:rsidRPr="005F7118">
              <w:rPr>
                <w:rFonts w:ascii="宋体" w:hAnsi="宋体" w:cs="宋体" w:hint="eastAsia"/>
                <w:color w:val="000000"/>
                <w:kern w:val="0"/>
                <w:sz w:val="20"/>
                <w:szCs w:val="20"/>
              </w:rPr>
              <w:t>材质：材质为蓝宝石，具有良好的耐磨性和化学稳定性。</w:t>
            </w:r>
          </w:p>
        </w:tc>
        <w:tc>
          <w:tcPr>
            <w:tcW w:w="762" w:type="dxa"/>
            <w:tcBorders>
              <w:top w:val="nil"/>
              <w:left w:val="nil"/>
              <w:bottom w:val="single" w:sz="4" w:space="0" w:color="auto"/>
              <w:right w:val="single" w:sz="4" w:space="0" w:color="auto"/>
            </w:tcBorders>
            <w:shd w:val="clear" w:color="auto" w:fill="auto"/>
            <w:vAlign w:val="center"/>
            <w:hideMark/>
          </w:tcPr>
          <w:p w:rsidR="005D0062" w:rsidRPr="00663B45" w:rsidRDefault="005D0062" w:rsidP="005D0062">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是</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主动单向阀</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2个/包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5F7118">
              <w:rPr>
                <w:rFonts w:ascii="宋体" w:hAnsi="宋体" w:cs="宋体" w:hint="eastAsia"/>
                <w:color w:val="000000"/>
                <w:kern w:val="0"/>
                <w:sz w:val="20"/>
                <w:szCs w:val="20"/>
              </w:rPr>
              <w:t>适用系统：</w:t>
            </w:r>
            <w:r w:rsidR="0022601E">
              <w:rPr>
                <w:rFonts w:ascii="宋体" w:hAnsi="宋体" w:cs="宋体" w:hint="eastAsia"/>
                <w:color w:val="000000"/>
                <w:kern w:val="0"/>
                <w:sz w:val="20"/>
                <w:szCs w:val="20"/>
              </w:rPr>
              <w:t>适用于</w:t>
            </w:r>
            <w:r w:rsidR="0022601E" w:rsidRPr="0022601E">
              <w:rPr>
                <w:rFonts w:ascii="宋体" w:hAnsi="宋体" w:cs="宋体" w:hint="eastAsia"/>
                <w:color w:val="000000"/>
                <w:kern w:val="0"/>
                <w:sz w:val="20"/>
                <w:szCs w:val="20"/>
              </w:rPr>
              <w:t>我中心现有</w:t>
            </w:r>
            <w:r w:rsidRPr="005F7118">
              <w:rPr>
                <w:rFonts w:ascii="宋体" w:hAnsi="宋体" w:cs="宋体" w:hint="eastAsia"/>
                <w:color w:val="000000"/>
                <w:kern w:val="0"/>
                <w:sz w:val="20"/>
                <w:szCs w:val="20"/>
              </w:rPr>
              <w:t>UPC2、UPLC 等系统</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被动单向阀</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2个/包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C709CA" w:rsidRPr="005F7118" w:rsidRDefault="004B3656"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C709CA" w:rsidRPr="005F7118">
              <w:rPr>
                <w:rFonts w:ascii="宋体" w:hAnsi="宋体" w:cs="宋体" w:hint="eastAsia"/>
                <w:color w:val="000000"/>
                <w:kern w:val="0"/>
                <w:sz w:val="20"/>
                <w:szCs w:val="20"/>
              </w:rPr>
              <w:t>产品类型：双球座单向阀（Double Ball and Seat Check Valve）。</w:t>
            </w:r>
          </w:p>
          <w:p w:rsidR="00C709CA" w:rsidRPr="00663B45" w:rsidRDefault="004B3656"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C709CA" w:rsidRPr="005F7118">
              <w:rPr>
                <w:rFonts w:ascii="宋体" w:hAnsi="宋体" w:cs="宋体" w:hint="eastAsia"/>
                <w:color w:val="000000"/>
                <w:kern w:val="0"/>
                <w:sz w:val="20"/>
                <w:szCs w:val="20"/>
              </w:rPr>
              <w:t>适用系统：适用于</w:t>
            </w:r>
            <w:r>
              <w:rPr>
                <w:rFonts w:ascii="宋体" w:hAnsi="宋体" w:cs="宋体" w:hint="eastAsia"/>
                <w:color w:val="000000"/>
                <w:kern w:val="0"/>
                <w:sz w:val="20"/>
                <w:szCs w:val="20"/>
              </w:rPr>
              <w:t>我中心现有</w:t>
            </w:r>
            <w:r w:rsidR="00C709CA" w:rsidRPr="005F7118">
              <w:rPr>
                <w:rFonts w:ascii="宋体" w:hAnsi="宋体" w:cs="宋体" w:hint="eastAsia"/>
                <w:color w:val="000000"/>
                <w:kern w:val="0"/>
                <w:sz w:val="20"/>
                <w:szCs w:val="20"/>
              </w:rPr>
              <w:t>ACQUITY Binary Solvent Manager、</w:t>
            </w:r>
            <w:proofErr w:type="spellStart"/>
            <w:r w:rsidR="00C709CA" w:rsidRPr="005F7118">
              <w:rPr>
                <w:rFonts w:ascii="宋体" w:hAnsi="宋体" w:cs="宋体" w:hint="eastAsia"/>
                <w:color w:val="000000"/>
                <w:kern w:val="0"/>
                <w:sz w:val="20"/>
                <w:szCs w:val="20"/>
              </w:rPr>
              <w:t>nanoACQUITY</w:t>
            </w:r>
            <w:proofErr w:type="spellEnd"/>
            <w:r w:rsidR="00C709CA" w:rsidRPr="005F7118">
              <w:rPr>
                <w:rFonts w:ascii="宋体" w:hAnsi="宋体" w:cs="宋体" w:hint="eastAsia"/>
                <w:color w:val="000000"/>
                <w:kern w:val="0"/>
                <w:sz w:val="20"/>
                <w:szCs w:val="20"/>
              </w:rPr>
              <w:t xml:space="preserve"> Binary Solvent Manager 和 ACQUITY I-Class BSM 等系统。</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混合器</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22601E" w:rsidRDefault="0022601E"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C709CA" w:rsidRPr="00E25D51">
              <w:rPr>
                <w:rFonts w:ascii="宋体" w:hAnsi="宋体" w:cs="宋体"/>
                <w:color w:val="000000"/>
                <w:kern w:val="0"/>
                <w:sz w:val="20"/>
                <w:szCs w:val="20"/>
              </w:rPr>
              <w:t>50μL</w:t>
            </w:r>
            <w:r w:rsidR="00C709CA">
              <w:rPr>
                <w:rFonts w:ascii="宋体" w:hAnsi="宋体" w:cs="宋体" w:hint="eastAsia"/>
                <w:color w:val="000000"/>
                <w:kern w:val="0"/>
                <w:sz w:val="20"/>
                <w:szCs w:val="20"/>
              </w:rPr>
              <w:t>；</w:t>
            </w:r>
          </w:p>
          <w:p w:rsidR="00C709CA" w:rsidRPr="00E25D51" w:rsidRDefault="0022601E"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C709CA" w:rsidRPr="00E25D51">
              <w:rPr>
                <w:rFonts w:ascii="宋体" w:hAnsi="宋体" w:cs="宋体" w:hint="eastAsia"/>
                <w:color w:val="000000"/>
                <w:kern w:val="0"/>
                <w:sz w:val="20"/>
                <w:szCs w:val="20"/>
              </w:rPr>
              <w:t>材质：316 不锈钢、氧化锆。</w:t>
            </w:r>
          </w:p>
          <w:p w:rsidR="00C709CA" w:rsidRPr="00663B45" w:rsidRDefault="0022601E"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C709CA" w:rsidRPr="00E25D51">
              <w:rPr>
                <w:rFonts w:ascii="宋体" w:hAnsi="宋体" w:cs="宋体" w:hint="eastAsia"/>
                <w:color w:val="000000"/>
                <w:kern w:val="0"/>
                <w:sz w:val="20"/>
                <w:szCs w:val="20"/>
              </w:rPr>
              <w:t>适用型号：</w:t>
            </w:r>
            <w:r>
              <w:rPr>
                <w:rFonts w:ascii="宋体" w:hAnsi="宋体" w:cs="宋体" w:hint="eastAsia"/>
                <w:color w:val="000000"/>
                <w:kern w:val="0"/>
                <w:sz w:val="20"/>
                <w:szCs w:val="20"/>
              </w:rPr>
              <w:t>适用于我中心现有</w:t>
            </w:r>
            <w:r w:rsidR="00C709CA" w:rsidRPr="00E25D51">
              <w:rPr>
                <w:rFonts w:ascii="宋体" w:hAnsi="宋体" w:cs="宋体" w:hint="eastAsia"/>
                <w:color w:val="000000"/>
                <w:kern w:val="0"/>
                <w:sz w:val="20"/>
                <w:szCs w:val="20"/>
              </w:rPr>
              <w:t>ACQUITY、ACQUITY UPLC BSM、ACQUITY UPLC I2V BSM。</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六通阀</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C709CA" w:rsidRPr="00E25D51"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C709CA" w:rsidRPr="00E25D51">
              <w:rPr>
                <w:rFonts w:ascii="宋体" w:hAnsi="宋体" w:cs="宋体" w:hint="eastAsia"/>
                <w:color w:val="000000"/>
                <w:kern w:val="0"/>
                <w:sz w:val="20"/>
                <w:szCs w:val="20"/>
              </w:rPr>
              <w:t>耐压：</w:t>
            </w:r>
            <w:r>
              <w:rPr>
                <w:rFonts w:ascii="宋体" w:hAnsi="宋体" w:cs="宋体" w:hint="eastAsia"/>
                <w:color w:val="000000"/>
                <w:kern w:val="0"/>
                <w:sz w:val="20"/>
                <w:szCs w:val="20"/>
              </w:rPr>
              <w:t>不低于</w:t>
            </w:r>
            <w:r w:rsidR="00C709CA" w:rsidRPr="00E25D51">
              <w:rPr>
                <w:rFonts w:ascii="宋体" w:hAnsi="宋体" w:cs="宋体" w:hint="eastAsia"/>
                <w:color w:val="000000"/>
                <w:kern w:val="0"/>
                <w:sz w:val="20"/>
                <w:szCs w:val="20"/>
              </w:rPr>
              <w:t>17000 psi（约 1200 bar）。</w:t>
            </w:r>
          </w:p>
          <w:p w:rsidR="00C709CA" w:rsidRPr="00E25D51"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C709CA" w:rsidRPr="00E25D51">
              <w:rPr>
                <w:rFonts w:ascii="宋体" w:hAnsi="宋体" w:cs="宋体" w:hint="eastAsia"/>
                <w:color w:val="000000"/>
                <w:kern w:val="0"/>
                <w:sz w:val="20"/>
                <w:szCs w:val="20"/>
              </w:rPr>
              <w:t>工作温度范围：4℃ - 55℃。</w:t>
            </w:r>
          </w:p>
          <w:p w:rsidR="00C709CA" w:rsidRPr="00E25D51"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C709CA" w:rsidRPr="00E25D51">
              <w:rPr>
                <w:rFonts w:ascii="宋体" w:hAnsi="宋体" w:cs="宋体" w:hint="eastAsia"/>
                <w:color w:val="000000"/>
                <w:kern w:val="0"/>
                <w:sz w:val="20"/>
                <w:szCs w:val="20"/>
              </w:rPr>
              <w:t>适用 pH 范围：0 - 10。</w:t>
            </w:r>
          </w:p>
          <w:p w:rsidR="00C709CA" w:rsidRPr="00663B45"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00C709CA" w:rsidRPr="00E25D51">
              <w:rPr>
                <w:rFonts w:ascii="宋体" w:hAnsi="宋体" w:cs="宋体" w:hint="eastAsia"/>
                <w:color w:val="000000"/>
                <w:kern w:val="0"/>
                <w:sz w:val="20"/>
                <w:szCs w:val="20"/>
              </w:rPr>
              <w:t>材质：</w:t>
            </w:r>
            <w:proofErr w:type="spellStart"/>
            <w:r w:rsidR="00C709CA" w:rsidRPr="00E25D51">
              <w:rPr>
                <w:rFonts w:ascii="宋体" w:hAnsi="宋体" w:cs="宋体" w:hint="eastAsia"/>
                <w:color w:val="000000"/>
                <w:kern w:val="0"/>
                <w:sz w:val="20"/>
                <w:szCs w:val="20"/>
              </w:rPr>
              <w:t>Vespel</w:t>
            </w:r>
            <w:proofErr w:type="spellEnd"/>
            <w:r w:rsidR="00C709CA" w:rsidRPr="00E25D51">
              <w:rPr>
                <w:rFonts w:ascii="宋体" w:hAnsi="宋体" w:cs="宋体" w:hint="eastAsia"/>
                <w:color w:val="000000"/>
                <w:kern w:val="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5微升定量环</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E25D51">
              <w:rPr>
                <w:rFonts w:ascii="宋体" w:hAnsi="宋体" w:cs="宋体"/>
                <w:color w:val="000000"/>
                <w:kern w:val="0"/>
                <w:sz w:val="20"/>
                <w:szCs w:val="20"/>
              </w:rPr>
              <w:t>5 µL</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进样针</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C709CA" w:rsidRPr="00E25D51"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C709CA" w:rsidRPr="00E25D51">
              <w:rPr>
                <w:rFonts w:ascii="宋体" w:hAnsi="宋体" w:cs="宋体" w:hint="eastAsia"/>
                <w:color w:val="000000"/>
                <w:kern w:val="0"/>
                <w:sz w:val="20"/>
                <w:szCs w:val="20"/>
              </w:rPr>
              <w:t>材质：PEEK。</w:t>
            </w:r>
          </w:p>
          <w:p w:rsidR="00C709CA" w:rsidRPr="00E25D51"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C709CA" w:rsidRPr="00E25D51">
              <w:rPr>
                <w:rFonts w:ascii="宋体" w:hAnsi="宋体" w:cs="宋体" w:hint="eastAsia"/>
                <w:color w:val="000000"/>
                <w:kern w:val="0"/>
                <w:sz w:val="20"/>
                <w:szCs w:val="20"/>
              </w:rPr>
              <w:t>容量：30μL。</w:t>
            </w:r>
          </w:p>
          <w:p w:rsidR="00C709CA" w:rsidRPr="00E25D51"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C709CA" w:rsidRPr="00E25D51">
              <w:rPr>
                <w:rFonts w:ascii="宋体" w:hAnsi="宋体" w:cs="宋体" w:hint="eastAsia"/>
                <w:color w:val="000000"/>
                <w:kern w:val="0"/>
                <w:sz w:val="20"/>
                <w:szCs w:val="20"/>
              </w:rPr>
              <w:t>内径：0.010mm。</w:t>
            </w:r>
          </w:p>
          <w:p w:rsidR="00C709CA" w:rsidRPr="00663B45"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00C709CA" w:rsidRPr="00E25D51">
              <w:rPr>
                <w:rFonts w:ascii="宋体" w:hAnsi="宋体" w:cs="宋体" w:hint="eastAsia"/>
                <w:color w:val="000000"/>
                <w:kern w:val="0"/>
                <w:sz w:val="20"/>
                <w:szCs w:val="20"/>
              </w:rPr>
              <w:t>适用仪器：</w:t>
            </w:r>
            <w:r>
              <w:rPr>
                <w:rFonts w:ascii="宋体" w:hAnsi="宋体" w:cs="宋体" w:hint="eastAsia"/>
                <w:color w:val="000000"/>
                <w:kern w:val="0"/>
                <w:sz w:val="20"/>
                <w:szCs w:val="20"/>
              </w:rPr>
              <w:t>适用于我中心现有</w:t>
            </w:r>
            <w:r w:rsidR="00C709CA" w:rsidRPr="00E25D51">
              <w:rPr>
                <w:rFonts w:ascii="宋体" w:hAnsi="宋体" w:cs="宋体" w:hint="eastAsia"/>
                <w:color w:val="000000"/>
                <w:kern w:val="0"/>
                <w:sz w:val="20"/>
                <w:szCs w:val="20"/>
              </w:rPr>
              <w:t>ACQUITY HPLC 系统等。</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注射器2.5毫升</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C709CA" w:rsidRPr="005D4432"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C709CA" w:rsidRPr="005D4432">
              <w:rPr>
                <w:rFonts w:ascii="宋体" w:hAnsi="宋体" w:cs="宋体" w:hint="eastAsia"/>
                <w:color w:val="000000"/>
                <w:kern w:val="0"/>
                <w:sz w:val="20"/>
                <w:szCs w:val="20"/>
              </w:rPr>
              <w:t>容量：2.5mL。</w:t>
            </w:r>
          </w:p>
          <w:p w:rsidR="00C709CA" w:rsidRPr="005D4432"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C709CA" w:rsidRPr="005D4432">
              <w:rPr>
                <w:rFonts w:ascii="宋体" w:hAnsi="宋体" w:cs="宋体" w:hint="eastAsia"/>
                <w:color w:val="000000"/>
                <w:kern w:val="0"/>
                <w:sz w:val="20"/>
                <w:szCs w:val="20"/>
              </w:rPr>
              <w:t>类型：清洗注射器（wash syringe）。</w:t>
            </w:r>
          </w:p>
          <w:p w:rsidR="00C709CA" w:rsidRPr="00663B45"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C709CA" w:rsidRPr="005D4432">
              <w:rPr>
                <w:rFonts w:ascii="宋体" w:hAnsi="宋体" w:cs="宋体" w:hint="eastAsia"/>
                <w:color w:val="000000"/>
                <w:kern w:val="0"/>
                <w:sz w:val="20"/>
                <w:szCs w:val="20"/>
              </w:rPr>
              <w:t>适用系统：</w:t>
            </w:r>
            <w:r>
              <w:rPr>
                <w:rFonts w:ascii="宋体" w:hAnsi="宋体" w:cs="宋体" w:hint="eastAsia"/>
                <w:color w:val="000000"/>
                <w:kern w:val="0"/>
                <w:sz w:val="20"/>
                <w:szCs w:val="20"/>
              </w:rPr>
              <w:t>适用于我中心现有</w:t>
            </w:r>
            <w:r w:rsidR="00C709CA" w:rsidRPr="005D4432">
              <w:rPr>
                <w:rFonts w:ascii="宋体" w:hAnsi="宋体" w:cs="宋体" w:hint="eastAsia"/>
                <w:color w:val="000000"/>
                <w:kern w:val="0"/>
                <w:sz w:val="20"/>
                <w:szCs w:val="20"/>
              </w:rPr>
              <w:t xml:space="preserve">UPLC 系统，具体可适用于 </w:t>
            </w:r>
            <w:proofErr w:type="spellStart"/>
            <w:r w:rsidR="00C709CA" w:rsidRPr="005D4432">
              <w:rPr>
                <w:rFonts w:ascii="宋体" w:hAnsi="宋体" w:cs="宋体" w:hint="eastAsia"/>
                <w:color w:val="000000"/>
                <w:kern w:val="0"/>
                <w:sz w:val="20"/>
                <w:szCs w:val="20"/>
              </w:rPr>
              <w:t>Acquity</w:t>
            </w:r>
            <w:proofErr w:type="spellEnd"/>
            <w:r w:rsidR="00C709CA" w:rsidRPr="005D4432">
              <w:rPr>
                <w:rFonts w:ascii="宋体" w:hAnsi="宋体" w:cs="宋体" w:hint="eastAsia"/>
                <w:color w:val="000000"/>
                <w:kern w:val="0"/>
                <w:sz w:val="20"/>
                <w:szCs w:val="20"/>
              </w:rPr>
              <w:t xml:space="preserve"> UPLC Sample Mgr、</w:t>
            </w:r>
            <w:proofErr w:type="spellStart"/>
            <w:r w:rsidR="00C709CA" w:rsidRPr="005D4432">
              <w:rPr>
                <w:rFonts w:ascii="宋体" w:hAnsi="宋体" w:cs="宋体" w:hint="eastAsia"/>
                <w:color w:val="000000"/>
                <w:kern w:val="0"/>
                <w:sz w:val="20"/>
                <w:szCs w:val="20"/>
              </w:rPr>
              <w:t>Nano</w:t>
            </w:r>
            <w:proofErr w:type="spellEnd"/>
            <w:r w:rsidR="00C709CA" w:rsidRPr="005D4432">
              <w:rPr>
                <w:rFonts w:ascii="宋体" w:hAnsi="宋体" w:cs="宋体" w:hint="eastAsia"/>
                <w:color w:val="000000"/>
                <w:kern w:val="0"/>
                <w:sz w:val="20"/>
                <w:szCs w:val="20"/>
              </w:rPr>
              <w:t xml:space="preserve"> </w:t>
            </w:r>
            <w:proofErr w:type="spellStart"/>
            <w:r w:rsidR="00C709CA" w:rsidRPr="005D4432">
              <w:rPr>
                <w:rFonts w:ascii="宋体" w:hAnsi="宋体" w:cs="宋体" w:hint="eastAsia"/>
                <w:color w:val="000000"/>
                <w:kern w:val="0"/>
                <w:sz w:val="20"/>
                <w:szCs w:val="20"/>
              </w:rPr>
              <w:t>Acquity</w:t>
            </w:r>
            <w:proofErr w:type="spellEnd"/>
            <w:r w:rsidR="00C709CA" w:rsidRPr="005D4432">
              <w:rPr>
                <w:rFonts w:ascii="宋体" w:hAnsi="宋体" w:cs="宋体" w:hint="eastAsia"/>
                <w:color w:val="000000"/>
                <w:kern w:val="0"/>
                <w:sz w:val="20"/>
                <w:szCs w:val="20"/>
              </w:rPr>
              <w:t xml:space="preserve"> UPLC Sample Mgr 等设备。</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注射器100微升</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C709CA" w:rsidRPr="005D4432"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C709CA" w:rsidRPr="005D4432">
              <w:rPr>
                <w:rFonts w:ascii="宋体" w:hAnsi="宋体" w:cs="宋体" w:hint="eastAsia"/>
                <w:color w:val="000000"/>
                <w:kern w:val="0"/>
                <w:sz w:val="20"/>
                <w:szCs w:val="20"/>
              </w:rPr>
              <w:t>容量：100μL。</w:t>
            </w:r>
          </w:p>
          <w:p w:rsidR="00C709CA" w:rsidRPr="005D4432"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C709CA" w:rsidRPr="005D4432">
              <w:rPr>
                <w:rFonts w:ascii="宋体" w:hAnsi="宋体" w:cs="宋体" w:hint="eastAsia"/>
                <w:color w:val="000000"/>
                <w:kern w:val="0"/>
                <w:sz w:val="20"/>
                <w:szCs w:val="20"/>
              </w:rPr>
              <w:t>类型：高压进样注射器。</w:t>
            </w:r>
          </w:p>
          <w:p w:rsidR="00C709CA" w:rsidRPr="00663B45" w:rsidRDefault="00E016BB"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C709CA" w:rsidRPr="005D4432">
              <w:rPr>
                <w:rFonts w:ascii="宋体" w:hAnsi="宋体" w:cs="宋体" w:hint="eastAsia"/>
                <w:color w:val="000000"/>
                <w:kern w:val="0"/>
                <w:sz w:val="20"/>
                <w:szCs w:val="20"/>
              </w:rPr>
              <w:t>适用系统：</w:t>
            </w:r>
            <w:r>
              <w:rPr>
                <w:rFonts w:ascii="宋体" w:hAnsi="宋体" w:cs="宋体" w:hint="eastAsia"/>
                <w:color w:val="000000"/>
                <w:kern w:val="0"/>
                <w:sz w:val="20"/>
                <w:szCs w:val="20"/>
              </w:rPr>
              <w:t>适用于我中心现有</w:t>
            </w:r>
            <w:r w:rsidR="00C709CA" w:rsidRPr="005D4432">
              <w:rPr>
                <w:rFonts w:ascii="宋体" w:hAnsi="宋体" w:cs="宋体" w:hint="eastAsia"/>
                <w:color w:val="000000"/>
                <w:kern w:val="0"/>
                <w:sz w:val="20"/>
                <w:szCs w:val="20"/>
              </w:rPr>
              <w:t xml:space="preserve">UPLC 系统，可用于 </w:t>
            </w:r>
            <w:proofErr w:type="spellStart"/>
            <w:r w:rsidR="00C709CA" w:rsidRPr="005D4432">
              <w:rPr>
                <w:rFonts w:ascii="宋体" w:hAnsi="宋体" w:cs="宋体" w:hint="eastAsia"/>
                <w:color w:val="000000"/>
                <w:kern w:val="0"/>
                <w:sz w:val="20"/>
                <w:szCs w:val="20"/>
              </w:rPr>
              <w:t>Acquity</w:t>
            </w:r>
            <w:proofErr w:type="spellEnd"/>
            <w:r w:rsidR="00C709CA" w:rsidRPr="005D4432">
              <w:rPr>
                <w:rFonts w:ascii="宋体" w:hAnsi="宋体" w:cs="宋体" w:hint="eastAsia"/>
                <w:color w:val="000000"/>
                <w:kern w:val="0"/>
                <w:sz w:val="20"/>
                <w:szCs w:val="20"/>
              </w:rPr>
              <w:t xml:space="preserve"> H-Class SM-FTN、</w:t>
            </w:r>
            <w:proofErr w:type="spellStart"/>
            <w:r w:rsidR="00C709CA" w:rsidRPr="005D4432">
              <w:rPr>
                <w:rFonts w:ascii="宋体" w:hAnsi="宋体" w:cs="宋体" w:hint="eastAsia"/>
                <w:color w:val="000000"/>
                <w:kern w:val="0"/>
                <w:sz w:val="20"/>
                <w:szCs w:val="20"/>
              </w:rPr>
              <w:t>Acquity</w:t>
            </w:r>
            <w:proofErr w:type="spellEnd"/>
            <w:r w:rsidR="00C709CA" w:rsidRPr="005D4432">
              <w:rPr>
                <w:rFonts w:ascii="宋体" w:hAnsi="宋体" w:cs="宋体" w:hint="eastAsia"/>
                <w:color w:val="000000"/>
                <w:kern w:val="0"/>
                <w:sz w:val="20"/>
                <w:szCs w:val="20"/>
              </w:rPr>
              <w:t xml:space="preserve"> I-Class SM-FTN、</w:t>
            </w:r>
            <w:proofErr w:type="spellStart"/>
            <w:r w:rsidR="00C709CA" w:rsidRPr="005D4432">
              <w:rPr>
                <w:rFonts w:ascii="宋体" w:hAnsi="宋体" w:cs="宋体" w:hint="eastAsia"/>
                <w:color w:val="000000"/>
                <w:kern w:val="0"/>
                <w:sz w:val="20"/>
                <w:szCs w:val="20"/>
              </w:rPr>
              <w:t>Acquity</w:t>
            </w:r>
            <w:proofErr w:type="spellEnd"/>
            <w:r w:rsidR="00C709CA" w:rsidRPr="005D4432">
              <w:rPr>
                <w:rFonts w:ascii="宋体" w:hAnsi="宋体" w:cs="宋体" w:hint="eastAsia"/>
                <w:color w:val="000000"/>
                <w:kern w:val="0"/>
                <w:sz w:val="20"/>
                <w:szCs w:val="20"/>
              </w:rPr>
              <w:t xml:space="preserve"> UPLC Sample Mgr 等型号设备。</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生物样品转移箱</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1箱/个</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箱内：长370*宽210*高250mm;箱外：420*260*300mm</w:t>
            </w:r>
            <w:r>
              <w:rPr>
                <w:rFonts w:ascii="宋体" w:hAnsi="宋体" w:cs="宋体" w:hint="eastAsia"/>
                <w:color w:val="000000"/>
                <w:kern w:val="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实验室双层小推车</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1个/</w:t>
            </w:r>
            <w:bookmarkStart w:id="46" w:name="OLE_LINK42"/>
            <w:r>
              <w:rPr>
                <w:rFonts w:ascii="宋体" w:hAnsi="宋体" w:cs="宋体" w:hint="eastAsia"/>
                <w:color w:val="000000"/>
                <w:kern w:val="0"/>
                <w:sz w:val="20"/>
                <w:szCs w:val="20"/>
              </w:rPr>
              <w:t>箱</w:t>
            </w:r>
            <w:bookmarkEnd w:id="46"/>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长90cm，宽60cm</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棕色进样瓶</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100个/</w:t>
            </w:r>
            <w:r>
              <w:rPr>
                <w:rFonts w:ascii="宋体" w:hAnsi="宋体" w:cs="宋体" w:hint="eastAsia"/>
                <w:color w:val="000000"/>
                <w:kern w:val="0"/>
                <w:sz w:val="20"/>
                <w:szCs w:val="20"/>
              </w:rPr>
              <w:lastRenderedPageBreak/>
              <w:t>盒</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盒</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2ml</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300微升进样小瓶</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100个/盒</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300微升</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试剂架</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45个/箱</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45</w:t>
            </w:r>
          </w:p>
        </w:tc>
        <w:tc>
          <w:tcPr>
            <w:tcW w:w="340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336427">
              <w:rPr>
                <w:rFonts w:ascii="宋体" w:hAnsi="宋体" w:cs="宋体" w:hint="eastAsia"/>
                <w:color w:val="000000"/>
                <w:kern w:val="0"/>
                <w:sz w:val="20"/>
                <w:szCs w:val="20"/>
              </w:rPr>
              <w:t>适用于常规化学实验室，抗腐蚀能力强，易清洁。</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普通</w:t>
            </w:r>
            <w:proofErr w:type="spellStart"/>
            <w:r w:rsidRPr="00663B45">
              <w:rPr>
                <w:rFonts w:ascii="宋体" w:hAnsi="宋体" w:cs="宋体" w:hint="eastAsia"/>
                <w:color w:val="000000"/>
                <w:kern w:val="0"/>
                <w:sz w:val="20"/>
                <w:szCs w:val="20"/>
              </w:rPr>
              <w:t>rfid</w:t>
            </w:r>
            <w:proofErr w:type="spellEnd"/>
            <w:r w:rsidRPr="00663B45">
              <w:rPr>
                <w:rFonts w:ascii="宋体" w:hAnsi="宋体" w:cs="宋体" w:hint="eastAsia"/>
                <w:color w:val="000000"/>
                <w:kern w:val="0"/>
                <w:sz w:val="20"/>
                <w:szCs w:val="20"/>
              </w:rPr>
              <w:t>标签</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bookmarkStart w:id="47" w:name="OLE_LINK8"/>
            <w:r>
              <w:rPr>
                <w:rFonts w:ascii="宋体" w:hAnsi="宋体" w:cs="宋体" w:hint="eastAsia"/>
                <w:color w:val="000000"/>
                <w:kern w:val="0"/>
                <w:sz w:val="20"/>
                <w:szCs w:val="20"/>
              </w:rPr>
              <w:t>500贴/个</w:t>
            </w:r>
            <w:bookmarkEnd w:id="47"/>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w:t>
            </w:r>
          </w:p>
        </w:tc>
        <w:tc>
          <w:tcPr>
            <w:tcW w:w="340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穿透性强适用于门禁</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普通</w:t>
            </w:r>
            <w:proofErr w:type="spellStart"/>
            <w:r w:rsidRPr="00663B45">
              <w:rPr>
                <w:rFonts w:ascii="宋体" w:hAnsi="宋体" w:cs="宋体" w:hint="eastAsia"/>
                <w:color w:val="000000"/>
                <w:kern w:val="0"/>
                <w:sz w:val="20"/>
                <w:szCs w:val="20"/>
              </w:rPr>
              <w:t>rfid</w:t>
            </w:r>
            <w:proofErr w:type="spellEnd"/>
            <w:r w:rsidRPr="00663B45">
              <w:rPr>
                <w:rFonts w:ascii="宋体" w:hAnsi="宋体" w:cs="宋体" w:hint="eastAsia"/>
                <w:color w:val="000000"/>
                <w:kern w:val="0"/>
                <w:sz w:val="20"/>
                <w:szCs w:val="20"/>
              </w:rPr>
              <w:t>标签</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200贴/个</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200</w:t>
            </w:r>
          </w:p>
        </w:tc>
        <w:tc>
          <w:tcPr>
            <w:tcW w:w="340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穿透性强适用于门禁</w:t>
            </w:r>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C709CA" w:rsidRPr="00663B45" w:rsidTr="00245DEB">
        <w:tc>
          <w:tcPr>
            <w:tcW w:w="4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带灯</w:t>
            </w:r>
            <w:proofErr w:type="spellStart"/>
            <w:r w:rsidRPr="00663B45">
              <w:rPr>
                <w:rFonts w:ascii="宋体" w:hAnsi="宋体" w:cs="宋体" w:hint="eastAsia"/>
                <w:color w:val="000000"/>
                <w:kern w:val="0"/>
                <w:sz w:val="20"/>
                <w:szCs w:val="20"/>
              </w:rPr>
              <w:t>rfid</w:t>
            </w:r>
            <w:proofErr w:type="spellEnd"/>
            <w:r w:rsidRPr="00663B45">
              <w:rPr>
                <w:rFonts w:ascii="宋体" w:hAnsi="宋体" w:cs="宋体" w:hint="eastAsia"/>
                <w:color w:val="000000"/>
                <w:kern w:val="0"/>
                <w:sz w:val="20"/>
                <w:szCs w:val="20"/>
              </w:rPr>
              <w:t>标签</w:t>
            </w:r>
          </w:p>
        </w:tc>
        <w:tc>
          <w:tcPr>
            <w:tcW w:w="816" w:type="dxa"/>
            <w:vMerge/>
            <w:tcBorders>
              <w:top w:val="nil"/>
              <w:left w:val="single" w:sz="4" w:space="0" w:color="auto"/>
              <w:bottom w:val="single" w:sz="4" w:space="0" w:color="auto"/>
              <w:right w:val="single" w:sz="4" w:space="0" w:color="auto"/>
            </w:tcBorders>
            <w:vAlign w:val="center"/>
            <w:hideMark/>
          </w:tcPr>
          <w:p w:rsidR="00C709CA" w:rsidRPr="00663B45" w:rsidRDefault="00C709CA" w:rsidP="00C709CA">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Pr>
                <w:rFonts w:ascii="宋体" w:hAnsi="宋体" w:cs="宋体" w:hint="eastAsia"/>
                <w:color w:val="000000"/>
                <w:kern w:val="0"/>
                <w:sz w:val="20"/>
                <w:szCs w:val="20"/>
              </w:rPr>
              <w:t>2000贴/个</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2000</w:t>
            </w:r>
          </w:p>
        </w:tc>
        <w:tc>
          <w:tcPr>
            <w:tcW w:w="340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bookmarkStart w:id="48" w:name="OLE_LINK10"/>
            <w:r>
              <w:rPr>
                <w:rFonts w:ascii="宋体" w:hAnsi="宋体" w:cs="宋体" w:hint="eastAsia"/>
                <w:color w:val="000000"/>
                <w:kern w:val="0"/>
                <w:sz w:val="20"/>
                <w:szCs w:val="20"/>
              </w:rPr>
              <w:t>穿透性强适用于门禁</w:t>
            </w:r>
            <w:bookmarkEnd w:id="48"/>
          </w:p>
        </w:tc>
        <w:tc>
          <w:tcPr>
            <w:tcW w:w="762" w:type="dxa"/>
            <w:tcBorders>
              <w:top w:val="nil"/>
              <w:left w:val="nil"/>
              <w:bottom w:val="single" w:sz="4" w:space="0" w:color="auto"/>
              <w:right w:val="single" w:sz="4" w:space="0" w:color="auto"/>
            </w:tcBorders>
            <w:shd w:val="clear" w:color="auto" w:fill="auto"/>
            <w:vAlign w:val="center"/>
            <w:hideMark/>
          </w:tcPr>
          <w:p w:rsidR="00C709CA" w:rsidRPr="00663B45" w:rsidRDefault="00C709CA" w:rsidP="00C709CA">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试剂小推车</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bookmarkStart w:id="49" w:name="OLE_LINK15"/>
            <w:bookmarkStart w:id="50" w:name="OLE_LINK16"/>
            <w:r>
              <w:rPr>
                <w:rFonts w:ascii="宋体" w:hAnsi="宋体" w:cs="宋体" w:hint="eastAsia"/>
                <w:color w:val="000000"/>
                <w:kern w:val="0"/>
                <w:sz w:val="20"/>
                <w:szCs w:val="20"/>
              </w:rPr>
              <w:t>1个/</w:t>
            </w:r>
            <w:bookmarkEnd w:id="49"/>
            <w:r>
              <w:rPr>
                <w:rFonts w:ascii="宋体" w:hAnsi="宋体" w:cs="宋体" w:hint="eastAsia"/>
                <w:color w:val="000000"/>
                <w:kern w:val="0"/>
                <w:sz w:val="20"/>
                <w:szCs w:val="20"/>
              </w:rPr>
              <w:t>箱</w:t>
            </w:r>
            <w:bookmarkEnd w:id="50"/>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包含4L试剂架</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试剂小推车</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包含500mL试剂架</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标准物质小推车</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包含多种规格试剂架</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气瓶小推车</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白色，8-10L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气瓶小推车</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bookmarkStart w:id="51" w:name="OLE_LINK47"/>
            <w:r>
              <w:rPr>
                <w:rFonts w:ascii="宋体" w:hAnsi="宋体" w:cs="宋体" w:hint="eastAsia"/>
                <w:color w:val="000000"/>
                <w:kern w:val="0"/>
                <w:sz w:val="20"/>
                <w:szCs w:val="20"/>
              </w:rPr>
              <w:t>箱</w:t>
            </w:r>
            <w:bookmarkEnd w:id="51"/>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白色，4-5L，6瓶装</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10毫升手动进样针</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 mL</w:t>
            </w:r>
            <w:r w:rsidR="00FE57B3">
              <w:rPr>
                <w:rFonts w:ascii="宋体" w:hAnsi="宋体" w:cs="宋体" w:hint="eastAsia"/>
                <w:color w:val="000000"/>
                <w:kern w:val="0"/>
                <w:sz w:val="20"/>
                <w:szCs w:val="20"/>
              </w:rPr>
              <w:t>，</w:t>
            </w:r>
            <w:r w:rsidRPr="00663B45">
              <w:rPr>
                <w:rFonts w:ascii="宋体" w:hAnsi="宋体" w:cs="宋体" w:hint="eastAsia"/>
                <w:color w:val="000000"/>
                <w:kern w:val="0"/>
                <w:sz w:val="20"/>
                <w:szCs w:val="20"/>
              </w:rPr>
              <w:t xml:space="preserve"> PTFE FN 斜面针尖</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5毫升手动进样针</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 mL</w:t>
            </w:r>
            <w:r w:rsidR="00FE57B3">
              <w:rPr>
                <w:rFonts w:ascii="宋体" w:hAnsi="宋体" w:cs="宋体" w:hint="eastAsia"/>
                <w:color w:val="000000"/>
                <w:kern w:val="0"/>
                <w:sz w:val="20"/>
                <w:szCs w:val="20"/>
              </w:rPr>
              <w:t>，</w:t>
            </w:r>
            <w:r w:rsidRPr="00663B45">
              <w:rPr>
                <w:rFonts w:ascii="宋体" w:hAnsi="宋体" w:cs="宋体" w:hint="eastAsia"/>
                <w:color w:val="000000"/>
                <w:kern w:val="0"/>
                <w:sz w:val="20"/>
                <w:szCs w:val="20"/>
              </w:rPr>
              <w:t xml:space="preserve"> PTFE FN 斜面针尖</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25毫升手动进样针</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25 mL，可更换式 Luer Lock 接头，带按钮式阀，PTFE 头推杆</w:t>
            </w:r>
            <w:r w:rsidR="00662154">
              <w:rPr>
                <w:rFonts w:ascii="宋体" w:hAnsi="宋体" w:cs="宋体" w:hint="eastAsia"/>
                <w:color w:val="000000"/>
                <w:kern w:val="0"/>
                <w:sz w:val="20"/>
                <w:szCs w:val="20"/>
              </w:rPr>
              <w:t>。不含针头</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可更换针头</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r>
              <w:rPr>
                <w:rFonts w:ascii="宋体" w:hAnsi="宋体" w:cs="宋体" w:hint="eastAsia"/>
                <w:color w:val="000000"/>
                <w:kern w:val="0"/>
                <w:sz w:val="20"/>
                <w:szCs w:val="20"/>
              </w:rPr>
              <w:t>个</w:t>
            </w: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2154">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Luer lock 接头，23/50/斜面针尖</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数显压力表头</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bookmarkStart w:id="52" w:name="OLE_LINK38"/>
            <w:r>
              <w:rPr>
                <w:rFonts w:ascii="宋体" w:hAnsi="宋体" w:cs="宋体" w:hint="eastAsia"/>
                <w:color w:val="000000"/>
                <w:kern w:val="0"/>
                <w:sz w:val="20"/>
                <w:szCs w:val="20"/>
              </w:rPr>
              <w:t>1个/盒</w:t>
            </w:r>
            <w:bookmarkEnd w:id="52"/>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bookmarkStart w:id="53" w:name="OLE_LINK45"/>
            <w:r>
              <w:rPr>
                <w:rFonts w:ascii="宋体" w:hAnsi="宋体" w:cs="宋体" w:hint="eastAsia"/>
                <w:color w:val="000000"/>
                <w:kern w:val="0"/>
                <w:sz w:val="20"/>
                <w:szCs w:val="20"/>
              </w:rPr>
              <w:t>适用于罐采样设备</w:t>
            </w:r>
            <w:bookmarkEnd w:id="53"/>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3/16压环</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10个/盒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适用于罐采样设备</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惰硅</w:t>
            </w:r>
            <w:proofErr w:type="spellStart"/>
            <w:r w:rsidRPr="00663B45">
              <w:rPr>
                <w:rFonts w:ascii="宋体" w:hAnsi="宋体" w:cs="宋体" w:hint="eastAsia"/>
                <w:color w:val="000000"/>
                <w:kern w:val="0"/>
                <w:sz w:val="20"/>
                <w:szCs w:val="20"/>
              </w:rPr>
              <w:t>InertSi</w:t>
            </w:r>
            <w:proofErr w:type="spellEnd"/>
            <w:r w:rsidRPr="00663B45">
              <w:rPr>
                <w:rFonts w:ascii="宋体" w:hAnsi="宋体" w:cs="宋体" w:hint="eastAsia"/>
                <w:color w:val="000000"/>
                <w:kern w:val="0"/>
                <w:sz w:val="20"/>
                <w:szCs w:val="20"/>
              </w:rPr>
              <w:t>硅烷化限流阀</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2154">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经过硅烷化惰性处理，对VOCs无明显吸附；</w:t>
            </w:r>
            <w:r w:rsidRPr="00D817D7">
              <w:rPr>
                <w:rFonts w:ascii="宋体" w:hAnsi="宋体" w:cs="宋体" w:hint="eastAsia"/>
                <w:color w:val="000000"/>
                <w:kern w:val="0"/>
                <w:sz w:val="20"/>
                <w:szCs w:val="20"/>
              </w:rPr>
              <w:t>流量可调，0.5～300ccm (mL/min)，可用于采样时长 0.5h 至 168 h(一周)</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苏玛罐　</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w:t>
            </w:r>
            <w:bookmarkStart w:id="54" w:name="OLE_LINK46"/>
            <w:r>
              <w:rPr>
                <w:rFonts w:ascii="宋体" w:hAnsi="宋体" w:cs="宋体" w:hint="eastAsia"/>
                <w:color w:val="000000"/>
                <w:kern w:val="0"/>
                <w:sz w:val="20"/>
                <w:szCs w:val="20"/>
              </w:rPr>
              <w:t>盒</w:t>
            </w:r>
            <w:bookmarkEnd w:id="54"/>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12</w:t>
            </w:r>
          </w:p>
        </w:tc>
        <w:tc>
          <w:tcPr>
            <w:tcW w:w="3402" w:type="dxa"/>
            <w:tcBorders>
              <w:top w:val="nil"/>
              <w:left w:val="nil"/>
              <w:bottom w:val="single" w:sz="4" w:space="0" w:color="auto"/>
              <w:right w:val="single" w:sz="4" w:space="0" w:color="auto"/>
            </w:tcBorders>
            <w:shd w:val="clear" w:color="auto" w:fill="auto"/>
            <w:vAlign w:val="center"/>
            <w:hideMark/>
          </w:tcPr>
          <w:p w:rsidR="00D54CB0" w:rsidRDefault="00D54CB0"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F1C3B">
              <w:rPr>
                <w:rFonts w:ascii="宋体" w:hAnsi="宋体" w:cs="宋体" w:hint="eastAsia"/>
                <w:color w:val="000000"/>
                <w:kern w:val="0"/>
                <w:sz w:val="20"/>
                <w:szCs w:val="20"/>
              </w:rPr>
              <w:t>3.2升，316不锈钢，</w:t>
            </w:r>
            <w:bookmarkStart w:id="55" w:name="OLE_LINK21"/>
            <w:r w:rsidR="005F1C3B">
              <w:rPr>
                <w:rFonts w:ascii="宋体" w:hAnsi="宋体" w:cs="宋体" w:hint="eastAsia"/>
                <w:color w:val="000000"/>
                <w:kern w:val="0"/>
                <w:sz w:val="20"/>
                <w:szCs w:val="20"/>
              </w:rPr>
              <w:t>经过硅烷化惰性处理，对VOCs无明显吸附；</w:t>
            </w:r>
            <w:bookmarkEnd w:id="55"/>
          </w:p>
          <w:p w:rsidR="00D54CB0" w:rsidRDefault="00D54CB0"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F1C3B">
              <w:rPr>
                <w:rFonts w:ascii="宋体" w:hAnsi="宋体" w:cs="宋体" w:hint="eastAsia"/>
                <w:color w:val="000000"/>
                <w:kern w:val="0"/>
                <w:sz w:val="20"/>
                <w:szCs w:val="20"/>
              </w:rPr>
              <w:t>内容积3200ml，使用硅烷化膜片阀门；</w:t>
            </w:r>
          </w:p>
          <w:p w:rsidR="00D54CB0" w:rsidRDefault="00D54CB0" w:rsidP="00D54CB0">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F1C3B">
              <w:rPr>
                <w:rFonts w:ascii="宋体" w:hAnsi="宋体" w:cs="宋体" w:hint="eastAsia"/>
                <w:color w:val="000000"/>
                <w:kern w:val="0"/>
                <w:sz w:val="20"/>
                <w:szCs w:val="20"/>
              </w:rPr>
              <w:t>外表面经过抛光处理，激光焊接；</w:t>
            </w:r>
          </w:p>
          <w:p w:rsidR="00D54CB0" w:rsidRDefault="00D54CB0" w:rsidP="00D54CB0">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005F1C3B">
              <w:rPr>
                <w:rFonts w:ascii="宋体" w:hAnsi="宋体" w:cs="宋体" w:hint="eastAsia"/>
                <w:color w:val="000000"/>
                <w:kern w:val="0"/>
                <w:sz w:val="20"/>
                <w:szCs w:val="20"/>
              </w:rPr>
              <w:t>采用标准英制接口，兼容市场上VOCs相关设备；</w:t>
            </w:r>
          </w:p>
          <w:p w:rsidR="00D54CB0" w:rsidRDefault="00D54CB0" w:rsidP="00D54CB0">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005F1C3B">
              <w:rPr>
                <w:rFonts w:ascii="宋体" w:hAnsi="宋体" w:cs="宋体" w:hint="eastAsia"/>
                <w:color w:val="000000"/>
                <w:kern w:val="0"/>
                <w:sz w:val="20"/>
                <w:szCs w:val="20"/>
              </w:rPr>
              <w:t>耐压</w:t>
            </w:r>
            <w:r>
              <w:rPr>
                <w:rFonts w:ascii="宋体" w:hAnsi="宋体" w:cs="宋体" w:hint="eastAsia"/>
                <w:color w:val="000000"/>
                <w:kern w:val="0"/>
                <w:sz w:val="20"/>
                <w:szCs w:val="20"/>
              </w:rPr>
              <w:t>不低于</w:t>
            </w:r>
            <w:r w:rsidR="005F1C3B">
              <w:rPr>
                <w:rFonts w:ascii="宋体" w:hAnsi="宋体" w:cs="宋体" w:hint="eastAsia"/>
                <w:color w:val="000000"/>
                <w:kern w:val="0"/>
                <w:sz w:val="20"/>
                <w:szCs w:val="20"/>
              </w:rPr>
              <w:t>45psi，耐温：</w:t>
            </w:r>
            <w:r>
              <w:rPr>
                <w:rFonts w:ascii="宋体" w:hAnsi="宋体" w:cs="宋体" w:hint="eastAsia"/>
                <w:color w:val="000000"/>
                <w:kern w:val="0"/>
                <w:sz w:val="20"/>
                <w:szCs w:val="20"/>
              </w:rPr>
              <w:t>不低于</w:t>
            </w:r>
            <w:r w:rsidR="005F1C3B">
              <w:rPr>
                <w:rFonts w:ascii="宋体" w:hAnsi="宋体" w:cs="宋体" w:hint="eastAsia"/>
                <w:color w:val="000000"/>
                <w:kern w:val="0"/>
                <w:sz w:val="20"/>
                <w:szCs w:val="20"/>
              </w:rPr>
              <w:t>207.5℃；</w:t>
            </w:r>
          </w:p>
          <w:p w:rsidR="005F1C3B" w:rsidRPr="00663B45" w:rsidRDefault="00D54CB0" w:rsidP="00D54CB0">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sidR="005F1C3B">
              <w:rPr>
                <w:rFonts w:ascii="宋体" w:hAnsi="宋体" w:cs="宋体" w:hint="eastAsia"/>
                <w:color w:val="000000"/>
                <w:kern w:val="0"/>
                <w:sz w:val="20"/>
                <w:szCs w:val="20"/>
              </w:rPr>
              <w:t>配置含纯铜堵头。</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xad-4</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80支/盒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D817D7" w:rsidRDefault="00FD244E"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F1C3B" w:rsidRPr="00D817D7">
              <w:rPr>
                <w:rFonts w:ascii="宋体" w:hAnsi="宋体" w:cs="宋体" w:hint="eastAsia"/>
                <w:color w:val="000000"/>
                <w:kern w:val="0"/>
                <w:sz w:val="20"/>
                <w:szCs w:val="20"/>
              </w:rPr>
              <w:t>管体：采用玻璃材质，具有良好的化学惰性和透明度，便于观察内部填充情况。</w:t>
            </w:r>
          </w:p>
          <w:p w:rsidR="005F1C3B" w:rsidRPr="00663B45" w:rsidRDefault="00FD244E"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F1C3B" w:rsidRPr="00D817D7">
              <w:rPr>
                <w:rFonts w:ascii="宋体" w:hAnsi="宋体" w:cs="宋体" w:hint="eastAsia"/>
                <w:color w:val="000000"/>
                <w:kern w:val="0"/>
                <w:sz w:val="20"/>
                <w:szCs w:val="20"/>
              </w:rPr>
              <w:t>填充剂：主要填充 XAD - 4 大孔吸附树脂，这是一种非极性或弱极性的高分子聚合物，对有机物有较强的吸附能力。</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 标准试剂盒</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50套/盒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4516DD">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提取剂成分：</w:t>
            </w:r>
            <w:r w:rsidRPr="00663B45">
              <w:rPr>
                <w:rFonts w:ascii="宋体" w:hAnsi="宋体" w:cs="宋体" w:hint="eastAsia"/>
                <w:color w:val="000000"/>
                <w:kern w:val="0"/>
                <w:sz w:val="20"/>
                <w:szCs w:val="20"/>
              </w:rPr>
              <w:t>5.5 g  MgSO4   1.5 g  NaCl    1 g      Na-Citrate   0.5 g  Disodium Citrate</w:t>
            </w:r>
            <w:r>
              <w:rPr>
                <w:rFonts w:ascii="宋体" w:hAnsi="宋体" w:cs="宋体" w:hint="eastAsia"/>
                <w:color w:val="000000"/>
                <w:kern w:val="0"/>
                <w:sz w:val="20"/>
                <w:szCs w:val="20"/>
              </w:rPr>
              <w:t>；</w:t>
            </w:r>
            <w:bookmarkStart w:id="56" w:name="OLE_LINK1"/>
            <w:r>
              <w:rPr>
                <w:rFonts w:ascii="宋体" w:hAnsi="宋体" w:cs="宋体" w:hint="eastAsia"/>
                <w:color w:val="000000"/>
                <w:kern w:val="0"/>
                <w:sz w:val="20"/>
                <w:szCs w:val="20"/>
              </w:rPr>
              <w:t>净化剂成分：</w:t>
            </w:r>
            <w:bookmarkEnd w:id="56"/>
            <w:r w:rsidRPr="00663B45">
              <w:rPr>
                <w:rFonts w:ascii="宋体" w:hAnsi="宋体" w:cs="宋体" w:hint="eastAsia"/>
                <w:color w:val="000000"/>
                <w:kern w:val="0"/>
                <w:sz w:val="20"/>
                <w:szCs w:val="20"/>
              </w:rPr>
              <w:t>100 mg PSA  600 mg MgSO4,</w:t>
            </w:r>
            <w:r w:rsidRPr="00663B45">
              <w:rPr>
                <w:rFonts w:ascii="宋体" w:hAnsi="宋体" w:cs="宋体" w:hint="eastAsia"/>
                <w:color w:val="000000"/>
                <w:kern w:val="0"/>
                <w:sz w:val="20"/>
                <w:szCs w:val="20"/>
              </w:rPr>
              <w:lastRenderedPageBreak/>
              <w:t>氧化锆珠子X24粒,双层提取净化整合管</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去色素试剂盒</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50套/盒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5F1C3B" w:rsidRDefault="005F1C3B" w:rsidP="005F1C3B">
            <w:pPr>
              <w:widowControl/>
              <w:jc w:val="left"/>
              <w:rPr>
                <w:rFonts w:ascii="宋体" w:hAnsi="宋体" w:cs="宋体"/>
                <w:kern w:val="0"/>
                <w:sz w:val="24"/>
              </w:rPr>
            </w:pPr>
            <w:r>
              <w:rPr>
                <w:rFonts w:ascii="宋体" w:hAnsi="宋体" w:cs="宋体" w:hint="eastAsia"/>
                <w:color w:val="000000"/>
                <w:kern w:val="0"/>
                <w:sz w:val="20"/>
                <w:szCs w:val="20"/>
              </w:rPr>
              <w:t>提取剂成分：</w:t>
            </w:r>
            <w:r w:rsidRPr="00663B45">
              <w:rPr>
                <w:rFonts w:ascii="宋体" w:hAnsi="宋体" w:cs="宋体" w:hint="eastAsia"/>
                <w:color w:val="000000"/>
                <w:kern w:val="0"/>
                <w:sz w:val="20"/>
                <w:szCs w:val="20"/>
              </w:rPr>
              <w:t>5.5 g  MgSO4   1.5 g  NaCl        1 g  Na-Citrate    0.5 g Disodium Citrate</w:t>
            </w:r>
            <w:r>
              <w:rPr>
                <w:rFonts w:ascii="宋体" w:hAnsi="宋体" w:cs="宋体" w:hint="eastAsia"/>
                <w:color w:val="000000"/>
                <w:kern w:val="0"/>
                <w:sz w:val="20"/>
                <w:szCs w:val="20"/>
              </w:rPr>
              <w:t>；净化剂成分：</w:t>
            </w:r>
          </w:p>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 mg PSA</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10 mg GCB    600 mg MgSO4,氧化锆珠子X24粒,双层提取净化整合管</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 去脂试剂盒</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50套/盒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提取剂成分：</w:t>
            </w:r>
            <w:r w:rsidRPr="00663B45">
              <w:rPr>
                <w:rFonts w:ascii="宋体" w:hAnsi="宋体" w:cs="宋体" w:hint="eastAsia"/>
                <w:color w:val="000000"/>
                <w:kern w:val="0"/>
                <w:sz w:val="20"/>
                <w:szCs w:val="20"/>
              </w:rPr>
              <w:t>5.5 gMgSO4  1.5 g  NaCl    1 g Na-Citrate   0.5 g Disodium Citrate</w:t>
            </w:r>
            <w:r>
              <w:rPr>
                <w:rFonts w:ascii="宋体" w:hAnsi="宋体" w:cs="宋体" w:hint="eastAsia"/>
                <w:color w:val="000000"/>
                <w:kern w:val="0"/>
                <w:sz w:val="20"/>
                <w:szCs w:val="20"/>
              </w:rPr>
              <w:t>；净化剂成分：1</w:t>
            </w:r>
            <w:r w:rsidRPr="00663B45">
              <w:rPr>
                <w:rFonts w:ascii="宋体" w:hAnsi="宋体" w:cs="宋体" w:hint="eastAsia"/>
                <w:color w:val="000000"/>
                <w:kern w:val="0"/>
                <w:sz w:val="20"/>
                <w:szCs w:val="20"/>
              </w:rPr>
              <w:t>00 mg PSA 100 mg C18          600 mg MgSO4,氧化锆珠子X24粒,双层提取净化整合管</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硅烷化1/8-1/4变径接头</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70个/包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A60D3D"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A60D3D"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0621FD" w:rsidRDefault="000621FD"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F1C3B">
              <w:rPr>
                <w:rFonts w:ascii="宋体" w:hAnsi="宋体" w:cs="宋体" w:hint="eastAsia"/>
                <w:color w:val="000000"/>
                <w:kern w:val="0"/>
                <w:sz w:val="20"/>
                <w:szCs w:val="20"/>
              </w:rPr>
              <w:t>1/8-1/4；</w:t>
            </w:r>
          </w:p>
          <w:p w:rsidR="000621FD" w:rsidRDefault="000621FD"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F1C3B" w:rsidRPr="00BE2449">
              <w:rPr>
                <w:rFonts w:ascii="宋体" w:hAnsi="宋体" w:cs="宋体" w:hint="eastAsia"/>
                <w:color w:val="000000"/>
                <w:kern w:val="0"/>
                <w:sz w:val="20"/>
                <w:szCs w:val="20"/>
              </w:rPr>
              <w:t>316不锈钢，经过硅烷化惰性处理，对VOCs无明显吸附；</w:t>
            </w:r>
          </w:p>
          <w:p w:rsidR="000621FD" w:rsidRDefault="000621FD" w:rsidP="000621FD">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F1C3B" w:rsidRPr="00BE2449">
              <w:rPr>
                <w:rFonts w:ascii="宋体" w:hAnsi="宋体" w:cs="宋体" w:hint="eastAsia"/>
                <w:color w:val="000000"/>
                <w:kern w:val="0"/>
                <w:sz w:val="20"/>
                <w:szCs w:val="20"/>
              </w:rPr>
              <w:t>外表面经过精细抛光处理，激光焊接；</w:t>
            </w:r>
          </w:p>
          <w:p w:rsidR="005F1C3B" w:rsidRPr="00663B45" w:rsidRDefault="000621FD" w:rsidP="000621FD">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005F1C3B" w:rsidRPr="00BE2449">
              <w:rPr>
                <w:rFonts w:ascii="宋体" w:hAnsi="宋体" w:cs="宋体" w:hint="eastAsia"/>
                <w:color w:val="000000"/>
                <w:kern w:val="0"/>
                <w:sz w:val="20"/>
                <w:szCs w:val="20"/>
              </w:rPr>
              <w:t>兼容市场上VOCs相关设备。</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手动可调移液器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1000-5000μL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丁香油酚</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25mL/瓶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CP（化学纯），≥98.5%</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橡胶手套</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100支/盒；10盒/箱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小号</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bookmarkStart w:id="57" w:name="OLE_LINK5"/>
            <w:r w:rsidRPr="00663B45">
              <w:rPr>
                <w:rFonts w:ascii="宋体" w:hAnsi="宋体" w:cs="宋体" w:hint="eastAsia"/>
                <w:color w:val="000000"/>
                <w:kern w:val="0"/>
                <w:sz w:val="20"/>
                <w:szCs w:val="20"/>
              </w:rPr>
              <w:t>医用脱脂纱布</w:t>
            </w:r>
            <w:bookmarkEnd w:id="57"/>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943429">
              <w:rPr>
                <w:rFonts w:ascii="宋体" w:hAnsi="宋体" w:cs="宋体" w:hint="eastAsia"/>
                <w:color w:val="000000"/>
                <w:kern w:val="0"/>
                <w:sz w:val="20"/>
                <w:szCs w:val="20"/>
              </w:rPr>
              <w:t>1 卷 / 袋</w:t>
            </w:r>
            <w:r>
              <w:rPr>
                <w:rFonts w:ascii="宋体" w:hAnsi="宋体" w:cs="宋体" w:hint="eastAsia"/>
                <w:color w:val="000000"/>
                <w:kern w:val="0"/>
                <w:sz w:val="20"/>
                <w:szCs w:val="20"/>
              </w:rPr>
              <w:t>；</w:t>
            </w:r>
            <w:r w:rsidRPr="00943429">
              <w:rPr>
                <w:rFonts w:ascii="宋体" w:hAnsi="宋体" w:cs="宋体" w:hint="eastAsia"/>
                <w:color w:val="000000"/>
                <w:kern w:val="0"/>
                <w:sz w:val="20"/>
                <w:szCs w:val="20"/>
              </w:rPr>
              <w:t>40 袋 /</w:t>
            </w: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4cm*10m</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抽取式无尘纸</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60盒/箱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1、无尘纸；</w:t>
            </w:r>
          </w:p>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2、规格：280抽；</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15毫升离心管</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50支/包,10 包/箱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0621FD">
            <w:pPr>
              <w:widowControl/>
              <w:jc w:val="left"/>
              <w:rPr>
                <w:rFonts w:ascii="宋体" w:hAnsi="宋体" w:cs="宋体"/>
                <w:color w:val="000000"/>
                <w:kern w:val="0"/>
                <w:sz w:val="20"/>
                <w:szCs w:val="20"/>
              </w:rPr>
            </w:pPr>
            <w:r>
              <w:rPr>
                <w:rFonts w:ascii="Segoe UI" w:hAnsi="Segoe UI" w:cs="Segoe UI"/>
                <w:shd w:val="clear" w:color="auto" w:fill="FFFFFF"/>
              </w:rPr>
              <w:t>有耐化学腐蚀、耐高温（可耐受</w:t>
            </w:r>
            <w:r w:rsidR="000621FD">
              <w:rPr>
                <w:rFonts w:ascii="Segoe UI" w:hAnsi="Segoe UI" w:cs="Segoe UI"/>
                <w:shd w:val="clear" w:color="auto" w:fill="FFFFFF"/>
              </w:rPr>
              <w:t>不低于</w:t>
            </w:r>
            <w:r>
              <w:rPr>
                <w:rFonts w:ascii="Segoe UI" w:hAnsi="Segoe UI" w:cs="Segoe UI"/>
                <w:shd w:val="clear" w:color="auto" w:fill="FFFFFF"/>
              </w:rPr>
              <w:t xml:space="preserve"> 121</w:t>
            </w:r>
            <w:r>
              <w:rPr>
                <w:rFonts w:ascii="Cambria Math" w:hAnsi="Cambria Math" w:cs="Cambria Math"/>
                <w:shd w:val="clear" w:color="auto" w:fill="FFFFFF"/>
              </w:rPr>
              <w:t>℃</w:t>
            </w:r>
            <w:r>
              <w:rPr>
                <w:rFonts w:ascii="Segoe UI" w:hAnsi="Segoe UI" w:cs="Segoe UI"/>
                <w:shd w:val="clear" w:color="auto" w:fill="FFFFFF"/>
              </w:rPr>
              <w:t>高压灭菌）、抗摔性等特点。</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50毫升离心管</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25个/包</w:t>
            </w:r>
            <w:r>
              <w:rPr>
                <w:rFonts w:ascii="宋体" w:hAnsi="宋体" w:cs="宋体" w:hint="eastAsia"/>
                <w:kern w:val="0"/>
                <w:sz w:val="20"/>
                <w:szCs w:val="20"/>
              </w:rPr>
              <w:t>，</w:t>
            </w:r>
            <w:r w:rsidRPr="00663B45">
              <w:rPr>
                <w:rFonts w:ascii="宋体" w:hAnsi="宋体" w:cs="宋体" w:hint="eastAsia"/>
                <w:kern w:val="0"/>
                <w:sz w:val="20"/>
                <w:szCs w:val="20"/>
              </w:rPr>
              <w:t>20 包/箱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Pr>
                <w:rFonts w:ascii="Segoe UI" w:hAnsi="Segoe UI" w:cs="Segoe UI"/>
                <w:shd w:val="clear" w:color="auto" w:fill="FFFFFF"/>
              </w:rPr>
              <w:t>有耐化学腐蚀、耐高温（可耐受</w:t>
            </w:r>
            <w:r w:rsidR="000621FD">
              <w:rPr>
                <w:rFonts w:ascii="Segoe UI" w:hAnsi="Segoe UI" w:cs="Segoe UI"/>
                <w:shd w:val="clear" w:color="auto" w:fill="FFFFFF"/>
              </w:rPr>
              <w:t>不低于</w:t>
            </w:r>
            <w:r>
              <w:rPr>
                <w:rFonts w:ascii="Segoe UI" w:hAnsi="Segoe UI" w:cs="Segoe UI"/>
                <w:shd w:val="clear" w:color="auto" w:fill="FFFFFF"/>
              </w:rPr>
              <w:t>121</w:t>
            </w:r>
            <w:r>
              <w:rPr>
                <w:rFonts w:ascii="Cambria Math" w:hAnsi="Cambria Math" w:cs="Cambria Math"/>
                <w:shd w:val="clear" w:color="auto" w:fill="FFFFFF"/>
              </w:rPr>
              <w:t>℃</w:t>
            </w:r>
            <w:r>
              <w:rPr>
                <w:rFonts w:ascii="Segoe UI" w:hAnsi="Segoe UI" w:cs="Segoe UI"/>
                <w:shd w:val="clear" w:color="auto" w:fill="FFFFFF"/>
              </w:rPr>
              <w:t>高压灭菌）、抗摔性等特点。</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阴离子电解再生抑制器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BC51DE">
              <w:rPr>
                <w:rFonts w:ascii="宋体" w:hAnsi="宋体" w:cs="宋体" w:hint="eastAsia"/>
                <w:color w:val="000000"/>
                <w:kern w:val="0"/>
                <w:sz w:val="20"/>
                <w:szCs w:val="20"/>
              </w:rPr>
              <w:t>可在需要高容量、低噪音、耐高反压和快速启动的离子色谱 (IC) 应用中实现电解再生抑制。</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管路</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1/PK</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FA3B01" w:rsidP="00FA3B01">
            <w:pPr>
              <w:widowControl/>
              <w:jc w:val="left"/>
              <w:rPr>
                <w:rFonts w:ascii="宋体" w:hAnsi="宋体" w:cs="宋体"/>
                <w:color w:val="000000"/>
                <w:kern w:val="0"/>
                <w:sz w:val="20"/>
                <w:szCs w:val="20"/>
              </w:rPr>
            </w:pPr>
            <w:r w:rsidRPr="00FA3B01">
              <w:rPr>
                <w:rFonts w:ascii="宋体" w:hAnsi="宋体" w:cs="宋体" w:hint="eastAsia"/>
                <w:color w:val="000000"/>
                <w:kern w:val="0"/>
                <w:sz w:val="20"/>
                <w:szCs w:val="20"/>
              </w:rPr>
              <w:t>0.010 英寸内径</w:t>
            </w:r>
            <w:r w:rsidR="005F1C3B" w:rsidRPr="00663B45">
              <w:rPr>
                <w:rFonts w:ascii="宋体" w:hAnsi="宋体" w:cs="宋体" w:hint="eastAsia"/>
                <w:color w:val="000000"/>
                <w:kern w:val="0"/>
                <w:sz w:val="20"/>
                <w:szCs w:val="20"/>
              </w:rPr>
              <w:t>，</w:t>
            </w:r>
            <w:r>
              <w:rPr>
                <w:rFonts w:ascii="宋体" w:hAnsi="宋体" w:cs="宋体" w:hint="eastAsia"/>
                <w:color w:val="000000"/>
                <w:kern w:val="0"/>
                <w:sz w:val="20"/>
                <w:szCs w:val="20"/>
              </w:rPr>
              <w:t>长</w:t>
            </w:r>
            <w:r w:rsidRPr="00FA3B01">
              <w:rPr>
                <w:rFonts w:ascii="宋体" w:hAnsi="宋体" w:cs="宋体" w:hint="eastAsia"/>
                <w:color w:val="000000"/>
                <w:kern w:val="0"/>
                <w:sz w:val="20"/>
                <w:szCs w:val="20"/>
              </w:rPr>
              <w:t>5 英尺</w:t>
            </w:r>
            <w:r w:rsidR="005F1C3B" w:rsidRPr="00663B45">
              <w:rPr>
                <w:rFonts w:ascii="宋体" w:hAnsi="宋体" w:cs="宋体" w:hint="eastAsia"/>
                <w:color w:val="000000"/>
                <w:kern w:val="0"/>
                <w:sz w:val="20"/>
                <w:szCs w:val="20"/>
              </w:rPr>
              <w:t>,满足</w:t>
            </w:r>
            <w:r w:rsidR="000621FD">
              <w:rPr>
                <w:rFonts w:ascii="宋体" w:hAnsi="宋体" w:cs="宋体" w:hint="eastAsia"/>
                <w:color w:val="000000"/>
                <w:kern w:val="0"/>
                <w:sz w:val="20"/>
                <w:szCs w:val="20"/>
              </w:rPr>
              <w:t>我</w:t>
            </w:r>
            <w:r w:rsidR="005F1C3B" w:rsidRPr="00663B45">
              <w:rPr>
                <w:rFonts w:ascii="宋体" w:hAnsi="宋体" w:cs="宋体" w:hint="eastAsia"/>
                <w:color w:val="000000"/>
                <w:kern w:val="0"/>
                <w:sz w:val="20"/>
                <w:szCs w:val="20"/>
              </w:rPr>
              <w:t>中心现有仪器</w:t>
            </w:r>
            <w:bookmarkStart w:id="58" w:name="OLE_LINK3"/>
            <w:r w:rsidR="005F1C3B" w:rsidRPr="00663B45">
              <w:rPr>
                <w:rFonts w:ascii="宋体" w:hAnsi="宋体" w:cs="宋体" w:hint="eastAsia"/>
                <w:color w:val="000000"/>
                <w:kern w:val="0"/>
                <w:sz w:val="20"/>
                <w:szCs w:val="20"/>
              </w:rPr>
              <w:t>赛默飞</w:t>
            </w:r>
            <w:bookmarkEnd w:id="58"/>
            <w:r w:rsidR="005F1C3B" w:rsidRPr="00663B45">
              <w:rPr>
                <w:rFonts w:ascii="宋体" w:hAnsi="宋体" w:cs="宋体" w:hint="eastAsia"/>
                <w:color w:val="000000"/>
                <w:kern w:val="0"/>
                <w:sz w:val="20"/>
                <w:szCs w:val="20"/>
              </w:rPr>
              <w:t>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黑色小两通</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黑色PEEK，满足</w:t>
            </w:r>
            <w:r w:rsidR="000621FD">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红色peek管路</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1/PK</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PEEK, 0.005in 内径 x 1/16in 外径, 红色，满足</w:t>
            </w:r>
            <w:r w:rsidR="00F42D96">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蓝色管线</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 FT，满足</w:t>
            </w:r>
            <w:r w:rsidR="00F42D96">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蓝色小螺母</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1/PK</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蓝色PEEK，高压小接头</w:t>
            </w:r>
            <w:r w:rsidR="00F42D96">
              <w:rPr>
                <w:rFonts w:ascii="宋体" w:hAnsi="宋体" w:cs="宋体" w:hint="eastAsia"/>
                <w:color w:val="000000"/>
                <w:kern w:val="0"/>
                <w:sz w:val="20"/>
                <w:szCs w:val="20"/>
              </w:rPr>
              <w:t>，</w:t>
            </w:r>
            <w:r w:rsidRPr="00663B45">
              <w:rPr>
                <w:rFonts w:ascii="宋体" w:hAnsi="宋体" w:cs="宋体" w:hint="eastAsia"/>
                <w:color w:val="000000"/>
                <w:kern w:val="0"/>
                <w:sz w:val="20"/>
                <w:szCs w:val="20"/>
              </w:rPr>
              <w:t>满足</w:t>
            </w:r>
            <w:r w:rsidR="00F42D96">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蓝色小米粒</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10个/包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满足</w:t>
            </w:r>
            <w:r w:rsidR="00F42D96">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米色大两通</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米色PEEK，满足</w:t>
            </w:r>
            <w:r w:rsidR="00F42D96">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小转大双通</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PEEK，满足</w:t>
            </w:r>
            <w:r w:rsidR="00F42D96">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注射器转换头</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bookmarkStart w:id="59" w:name="OLE_LINK37"/>
            <w:r>
              <w:rPr>
                <w:rFonts w:ascii="宋体" w:hAnsi="宋体" w:cs="宋体" w:hint="eastAsia"/>
                <w:color w:val="000000"/>
                <w:kern w:val="0"/>
                <w:sz w:val="20"/>
                <w:szCs w:val="20"/>
              </w:rPr>
              <w:t>1个/包</w:t>
            </w:r>
            <w:bookmarkEnd w:id="59"/>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FA3B01" w:rsidP="005F1C3B">
            <w:pPr>
              <w:widowControl/>
              <w:jc w:val="left"/>
              <w:rPr>
                <w:rFonts w:ascii="宋体" w:hAnsi="宋体" w:cs="宋体"/>
                <w:color w:val="000000"/>
                <w:kern w:val="0"/>
                <w:sz w:val="20"/>
                <w:szCs w:val="20"/>
              </w:rPr>
            </w:pPr>
            <w:r w:rsidRPr="00FA3B01">
              <w:rPr>
                <w:rFonts w:ascii="宋体" w:hAnsi="宋体" w:cs="宋体" w:hint="eastAsia"/>
                <w:color w:val="000000"/>
                <w:kern w:val="0"/>
                <w:sz w:val="20"/>
                <w:szCs w:val="20"/>
              </w:rPr>
              <w:t>聚丙烯</w:t>
            </w:r>
            <w:r>
              <w:rPr>
                <w:rFonts w:ascii="宋体" w:hAnsi="宋体" w:cs="宋体" w:hint="eastAsia"/>
                <w:color w:val="000000"/>
                <w:kern w:val="0"/>
                <w:sz w:val="20"/>
                <w:szCs w:val="20"/>
              </w:rPr>
              <w:t>材质的</w:t>
            </w:r>
            <w:r w:rsidRPr="00FA3B01">
              <w:rPr>
                <w:rFonts w:ascii="宋体" w:hAnsi="宋体" w:cs="宋体" w:hint="eastAsia"/>
                <w:color w:val="000000"/>
                <w:kern w:val="0"/>
                <w:sz w:val="20"/>
                <w:szCs w:val="20"/>
              </w:rPr>
              <w:t>鲁尔接头</w:t>
            </w:r>
            <w:r>
              <w:rPr>
                <w:rFonts w:ascii="宋体" w:hAnsi="宋体" w:cs="宋体" w:hint="eastAsia"/>
                <w:color w:val="000000"/>
                <w:kern w:val="0"/>
                <w:sz w:val="20"/>
                <w:szCs w:val="20"/>
              </w:rPr>
              <w:t>，</w:t>
            </w:r>
            <w:r w:rsidR="005F1C3B" w:rsidRPr="00663B45">
              <w:rPr>
                <w:rFonts w:ascii="宋体" w:hAnsi="宋体" w:cs="宋体" w:hint="eastAsia"/>
                <w:color w:val="000000"/>
                <w:kern w:val="0"/>
                <w:sz w:val="20"/>
                <w:szCs w:val="20"/>
              </w:rPr>
              <w:t>满足</w:t>
            </w:r>
            <w:r w:rsidR="00F42D96">
              <w:rPr>
                <w:rFonts w:ascii="宋体" w:hAnsi="宋体" w:cs="宋体" w:hint="eastAsia"/>
                <w:color w:val="000000"/>
                <w:kern w:val="0"/>
                <w:sz w:val="20"/>
                <w:szCs w:val="20"/>
              </w:rPr>
              <w:t>我</w:t>
            </w:r>
            <w:r w:rsidR="005F1C3B"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广口废液桶（加厚氟化瓶）</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500mL</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F42D96">
            <w:pPr>
              <w:widowControl/>
              <w:jc w:val="left"/>
              <w:rPr>
                <w:rFonts w:ascii="宋体" w:hAnsi="宋体" w:cs="宋体"/>
                <w:color w:val="000000"/>
                <w:kern w:val="0"/>
                <w:sz w:val="20"/>
                <w:szCs w:val="20"/>
              </w:rPr>
            </w:pPr>
            <w:r w:rsidRPr="00BC51DE">
              <w:rPr>
                <w:rFonts w:ascii="宋体" w:hAnsi="宋体" w:cs="宋体" w:hint="eastAsia"/>
                <w:color w:val="000000"/>
                <w:kern w:val="0"/>
                <w:sz w:val="20"/>
                <w:szCs w:val="20"/>
              </w:rPr>
              <w:t>瓶口直径≥10cm，便于废液倾倒或使用漏斗转移，减少飞溅。</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水溶液中五氧化二磷质量控制样品</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sidDel="00880491">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sidDel="00880491">
              <w:rPr>
                <w:rFonts w:ascii="宋体" w:hAnsi="宋体" w:cs="宋体" w:hint="eastAsia"/>
                <w:color w:val="000000"/>
                <w:kern w:val="0"/>
                <w:sz w:val="20"/>
                <w:szCs w:val="20"/>
              </w:rPr>
              <w:t>10mL/支，质控品，安瓿瓶装，1.60±0.14μg/mL</w:t>
            </w:r>
            <w:r w:rsidR="006A5BFC">
              <w:rPr>
                <w:rFonts w:ascii="宋体" w:hAnsi="宋体" w:cs="宋体" w:hint="eastAsia"/>
                <w:color w:val="000000"/>
                <w:kern w:val="0"/>
                <w:sz w:val="20"/>
                <w:szCs w:val="20"/>
              </w:rPr>
              <w:t>，</w:t>
            </w:r>
            <w:r w:rsidRPr="00663B45" w:rsidDel="00880491">
              <w:rPr>
                <w:rFonts w:ascii="宋体" w:hAnsi="宋体" w:cs="宋体" w:hint="eastAsia"/>
                <w:color w:val="000000"/>
                <w:kern w:val="0"/>
                <w:sz w:val="20"/>
                <w:szCs w:val="20"/>
              </w:rPr>
              <w:t>4.01±0.32μg/mL水中</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水质过氧化氢</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50mL/瓶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标准品，20μg/mL水中，聚乙烯瓶装</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水中丙烯酸溶液标准物质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2mL/支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标准品，1000μg/mL水中，安瓿瓶装</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水中氟、氯、硝酸根、硫酸根溶液标准物质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标准品，Mix（4组分-氟、氯、硝酸根、硫酸根），100μg/ml水中，安瓿瓶装</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水中氯乙酸溶液标准物质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2mL/支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标准品，79-11-8，1000μg/mL水中，棕色安瓿瓶装</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碘标准溶液</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0.05mol/L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糠醛纯度标准物质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1.0mL/支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标准品，CNS：98-01-1，99.7%，安瓿瓶装</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水中氰成分分析标准物质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40mL/瓶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标准品，50μg/mL溶于0.1mol/L NaOH中，聚乙烯瓶装</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水中碘离子溶液标准物质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BC51DE">
              <w:rPr>
                <w:rFonts w:ascii="宋体" w:hAnsi="宋体" w:cs="宋体"/>
                <w:color w:val="000000"/>
                <w:kern w:val="0"/>
                <w:sz w:val="20"/>
                <w:szCs w:val="20"/>
              </w:rPr>
              <w:t>100mg/L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进样小瓶</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w:t>
            </w:r>
            <w:r w:rsidR="006A5BFC" w:rsidRPr="00663B45">
              <w:rPr>
                <w:rFonts w:ascii="宋体" w:hAnsi="宋体" w:cs="宋体" w:hint="eastAsia"/>
                <w:color w:val="000000"/>
                <w:kern w:val="0"/>
                <w:sz w:val="20"/>
                <w:szCs w:val="20"/>
              </w:rPr>
              <w:t>个</w:t>
            </w: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2ml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样品瓶的螺纹口瓶盖（蓝色）</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w:t>
            </w:r>
            <w:r w:rsidR="006A5BFC" w:rsidRPr="00663B45">
              <w:rPr>
                <w:rFonts w:ascii="宋体" w:hAnsi="宋体" w:cs="宋体" w:hint="eastAsia"/>
                <w:color w:val="000000"/>
                <w:kern w:val="0"/>
                <w:sz w:val="20"/>
                <w:szCs w:val="20"/>
              </w:rPr>
              <w:t>个</w:t>
            </w: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0E2179">
              <w:rPr>
                <w:rFonts w:ascii="宋体" w:hAnsi="宋体" w:cs="宋体" w:hint="eastAsia"/>
                <w:color w:val="000000"/>
                <w:kern w:val="0"/>
                <w:sz w:val="20"/>
                <w:szCs w:val="20"/>
              </w:rPr>
              <w:t>瓶盖，螺口，蓝色，PTFE/红色硅橡胶隔垫</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4毫升样品</w:t>
            </w:r>
            <w:r w:rsidRPr="00663B45">
              <w:rPr>
                <w:rFonts w:ascii="宋体" w:hAnsi="宋体" w:cs="宋体" w:hint="eastAsia"/>
                <w:color w:val="000000"/>
                <w:kern w:val="0"/>
                <w:sz w:val="20"/>
                <w:szCs w:val="20"/>
              </w:rPr>
              <w:lastRenderedPageBreak/>
              <w:t>瓶</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100个/</w:t>
            </w:r>
            <w:r w:rsidRPr="00663B45">
              <w:rPr>
                <w:rFonts w:ascii="宋体" w:hAnsi="宋体" w:cs="宋体" w:hint="eastAsia"/>
                <w:color w:val="000000"/>
                <w:kern w:val="0"/>
                <w:sz w:val="20"/>
                <w:szCs w:val="20"/>
              </w:rPr>
              <w:lastRenderedPageBreak/>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D03A6F" w:rsidRPr="00D03A6F" w:rsidRDefault="00D03A6F" w:rsidP="00D03A6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用于储存液体、粉末等样品的容</w:t>
            </w:r>
            <w:r w:rsidRPr="00D03A6F">
              <w:rPr>
                <w:rFonts w:ascii="宋体" w:hAnsi="宋体" w:cs="宋体" w:hint="eastAsia"/>
                <w:color w:val="000000"/>
                <w:kern w:val="0"/>
                <w:sz w:val="20"/>
                <w:szCs w:val="20"/>
              </w:rPr>
              <w:lastRenderedPageBreak/>
              <w:t>器；</w:t>
            </w:r>
          </w:p>
          <w:p w:rsidR="00D03A6F" w:rsidRDefault="00D03A6F" w:rsidP="00D03A6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瓶身材质透明；</w:t>
            </w:r>
          </w:p>
          <w:p w:rsidR="00D03A6F" w:rsidRDefault="00D03A6F" w:rsidP="00D03A6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瓶身设有可直接书写的区域，用于标注样品信息；</w:t>
            </w:r>
          </w:p>
          <w:p w:rsidR="00D03A6F" w:rsidRDefault="00D03A6F" w:rsidP="00D03A6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容量 4 毫升；</w:t>
            </w:r>
          </w:p>
          <w:p w:rsidR="00D03A6F" w:rsidRDefault="00D03A6F" w:rsidP="00D03A6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直径 15 毫米 × 高度 45 毫米；</w:t>
            </w:r>
          </w:p>
          <w:p w:rsidR="005F1C3B" w:rsidRPr="00D03A6F" w:rsidRDefault="00D03A6F" w:rsidP="00D03A6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适配 13-425 规格的瓶盖。</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4毫升样品瓶盖</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100个/包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D03A6F" w:rsidRPr="00D03A6F" w:rsidRDefault="00D03A6F" w:rsidP="00D03A6F">
            <w:pPr>
              <w:pStyle w:val="afffffff7"/>
              <w:widowControl/>
              <w:numPr>
                <w:ilvl w:val="0"/>
                <w:numId w:val="31"/>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适配 4 毫升样品瓶；</w:t>
            </w:r>
          </w:p>
          <w:p w:rsidR="00D03A6F" w:rsidRDefault="00D03A6F" w:rsidP="00D03A6F">
            <w:pPr>
              <w:pStyle w:val="afffffff7"/>
              <w:widowControl/>
              <w:numPr>
                <w:ilvl w:val="0"/>
                <w:numId w:val="31"/>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13-425 规格螺旋式；</w:t>
            </w:r>
          </w:p>
          <w:p w:rsidR="00D03A6F" w:rsidRDefault="00D03A6F" w:rsidP="00D03A6F">
            <w:pPr>
              <w:pStyle w:val="afffffff7"/>
              <w:widowControl/>
              <w:numPr>
                <w:ilvl w:val="0"/>
                <w:numId w:val="31"/>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黑色；</w:t>
            </w:r>
          </w:p>
          <w:p w:rsidR="00D03A6F" w:rsidRDefault="00D03A6F" w:rsidP="00D03A6F">
            <w:pPr>
              <w:pStyle w:val="afffffff7"/>
              <w:widowControl/>
              <w:numPr>
                <w:ilvl w:val="0"/>
                <w:numId w:val="31"/>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聚四氟乙烯 / 硅橡胶隔垫；</w:t>
            </w:r>
          </w:p>
          <w:p w:rsidR="005F1C3B" w:rsidRPr="00D03A6F" w:rsidRDefault="00D03A6F" w:rsidP="00D03A6F">
            <w:pPr>
              <w:pStyle w:val="afffffff7"/>
              <w:widowControl/>
              <w:numPr>
                <w:ilvl w:val="0"/>
                <w:numId w:val="31"/>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尺寸为 13-425 规格</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二硫化碳中7种苯系物</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2mL/支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8</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EE77B7">
              <w:rPr>
                <w:rFonts w:ascii="宋体" w:hAnsi="宋体" w:cs="宋体"/>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擦手纸</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200抽/包，20包/箱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6</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EE77B7">
              <w:rPr>
                <w:rFonts w:ascii="宋体" w:hAnsi="宋体" w:cs="宋体" w:hint="eastAsia"/>
                <w:color w:val="000000"/>
                <w:kern w:val="0"/>
                <w:sz w:val="20"/>
                <w:szCs w:val="20"/>
              </w:rPr>
              <w:t>不含荧光增白剂、漂白剂等有害物质（符合 GB 15979《一次性使用卫生用品卫生标准》）</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15毫升离心管（不含支架）</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50个/包，10包/箱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D03A6F" w:rsidP="005F1C3B">
            <w:pPr>
              <w:widowControl/>
              <w:jc w:val="left"/>
              <w:rPr>
                <w:rFonts w:ascii="宋体" w:hAnsi="宋体" w:cs="宋体"/>
                <w:color w:val="000000"/>
                <w:kern w:val="0"/>
                <w:sz w:val="20"/>
                <w:szCs w:val="20"/>
              </w:rPr>
            </w:pPr>
            <w:r w:rsidRPr="00D03A6F">
              <w:rPr>
                <w:rFonts w:ascii="宋体" w:hAnsi="宋体" w:cs="宋体" w:hint="eastAsia"/>
                <w:color w:val="000000"/>
                <w:kern w:val="0"/>
                <w:sz w:val="20"/>
                <w:szCs w:val="20"/>
              </w:rPr>
              <w:t>聚丙烯材质，耐化学腐蚀且适合离心场景</w:t>
            </w:r>
            <w:r>
              <w:rPr>
                <w:rFonts w:ascii="宋体" w:hAnsi="宋体" w:cs="宋体" w:hint="eastAsia"/>
                <w:color w:val="000000"/>
                <w:kern w:val="0"/>
                <w:sz w:val="20"/>
                <w:szCs w:val="20"/>
              </w:rPr>
              <w:t>；</w:t>
            </w:r>
            <w:r w:rsidRPr="00D03A6F">
              <w:rPr>
                <w:rFonts w:ascii="宋体" w:hAnsi="宋体" w:cs="宋体" w:hint="eastAsia"/>
                <w:color w:val="000000"/>
                <w:kern w:val="0"/>
                <w:sz w:val="20"/>
                <w:szCs w:val="20"/>
              </w:rPr>
              <w:t>经灭菌处理，适用于生物实验等无菌环境</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50毫升离心管（不含支架）</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25个/包，20包/箱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D96876" w:rsidP="005F1C3B">
            <w:pPr>
              <w:widowControl/>
              <w:jc w:val="left"/>
              <w:rPr>
                <w:rFonts w:ascii="宋体" w:hAnsi="宋体" w:cs="宋体"/>
                <w:color w:val="000000"/>
                <w:kern w:val="0"/>
                <w:sz w:val="20"/>
                <w:szCs w:val="20"/>
              </w:rPr>
            </w:pPr>
            <w:r w:rsidRPr="00D96876">
              <w:rPr>
                <w:rFonts w:ascii="宋体" w:hAnsi="宋体" w:cs="宋体" w:hint="eastAsia"/>
                <w:color w:val="000000"/>
                <w:kern w:val="0"/>
                <w:sz w:val="20"/>
                <w:szCs w:val="20"/>
              </w:rPr>
              <w:t>聚丙烯材质，具备耐化学腐蚀和离心耐受特性</w:t>
            </w:r>
            <w:r>
              <w:rPr>
                <w:rFonts w:ascii="宋体" w:hAnsi="宋体" w:cs="宋体" w:hint="eastAsia"/>
                <w:color w:val="000000"/>
                <w:kern w:val="0"/>
                <w:sz w:val="20"/>
                <w:szCs w:val="20"/>
              </w:rPr>
              <w:t>；</w:t>
            </w:r>
            <w:r w:rsidRPr="00D96876">
              <w:rPr>
                <w:rFonts w:ascii="宋体" w:hAnsi="宋体" w:cs="宋体" w:hint="eastAsia"/>
                <w:color w:val="000000"/>
                <w:kern w:val="0"/>
                <w:sz w:val="20"/>
                <w:szCs w:val="20"/>
              </w:rPr>
              <w:t>离心管底部呈锥形，便于沉淀收集和样品浓缩</w:t>
            </w:r>
            <w:r>
              <w:rPr>
                <w:rFonts w:ascii="宋体" w:hAnsi="宋体" w:cs="宋体" w:hint="eastAsia"/>
                <w:color w:val="000000"/>
                <w:kern w:val="0"/>
                <w:sz w:val="20"/>
                <w:szCs w:val="20"/>
              </w:rPr>
              <w:t>；</w:t>
            </w:r>
            <w:r w:rsidRPr="00D96876">
              <w:rPr>
                <w:rFonts w:ascii="宋体" w:hAnsi="宋体" w:cs="宋体" w:hint="eastAsia"/>
                <w:color w:val="000000"/>
                <w:kern w:val="0"/>
                <w:sz w:val="20"/>
                <w:szCs w:val="20"/>
              </w:rPr>
              <w:t>经灭菌处理，适用于生物实验等对无菌环境有要求的场景</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枪头</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1000个/袋</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袋</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2-200uL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铅单元素溶液标准物质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bookmarkStart w:id="60" w:name="OLE_LINK6"/>
            <w:r w:rsidRPr="007B2392">
              <w:rPr>
                <w:rFonts w:ascii="宋体" w:hAnsi="宋体" w:cs="宋体" w:hint="eastAsia"/>
                <w:color w:val="000000"/>
                <w:kern w:val="0"/>
                <w:sz w:val="20"/>
                <w:szCs w:val="20"/>
              </w:rPr>
              <w:t>标准值：100μg/ml</w:t>
            </w:r>
            <w:bookmarkEnd w:id="60"/>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硅胶采样管</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ED47A6">
              <w:rPr>
                <w:rFonts w:ascii="宋体" w:hAnsi="宋体" w:cs="宋体" w:hint="eastAsia"/>
                <w:color w:val="000000"/>
                <w:kern w:val="0"/>
                <w:sz w:val="20"/>
                <w:szCs w:val="20"/>
              </w:rPr>
              <w:t>50支/盒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D96876"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采样管外径*长度：</w:t>
            </w:r>
            <w:r w:rsidR="005F1C3B" w:rsidRPr="00ED47A6">
              <w:rPr>
                <w:rFonts w:ascii="宋体" w:hAnsi="宋体" w:cs="宋体" w:hint="eastAsia"/>
                <w:color w:val="000000"/>
                <w:kern w:val="0"/>
                <w:sz w:val="20"/>
                <w:szCs w:val="20"/>
              </w:rPr>
              <w:t>6</w:t>
            </w:r>
            <w:r>
              <w:rPr>
                <w:rFonts w:ascii="宋体" w:hAnsi="宋体" w:cs="宋体" w:hint="eastAsia"/>
                <w:color w:val="000000"/>
                <w:kern w:val="0"/>
                <w:sz w:val="20"/>
                <w:szCs w:val="20"/>
              </w:rPr>
              <w:t>mm</w:t>
            </w:r>
            <w:r w:rsidR="005F1C3B" w:rsidRPr="00ED47A6">
              <w:rPr>
                <w:rFonts w:ascii="宋体" w:hAnsi="宋体" w:cs="宋体" w:hint="eastAsia"/>
                <w:color w:val="000000"/>
                <w:kern w:val="0"/>
                <w:sz w:val="20"/>
                <w:szCs w:val="20"/>
              </w:rPr>
              <w:t>*120</w:t>
            </w:r>
            <w:r>
              <w:rPr>
                <w:rFonts w:ascii="宋体" w:hAnsi="宋体" w:cs="宋体" w:hint="eastAsia"/>
                <w:color w:val="000000"/>
                <w:kern w:val="0"/>
                <w:sz w:val="20"/>
                <w:szCs w:val="20"/>
              </w:rPr>
              <w:t>mm</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抽纸</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24包/箱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0203B7">
            <w:pPr>
              <w:widowControl/>
              <w:jc w:val="left"/>
              <w:rPr>
                <w:rFonts w:ascii="宋体" w:hAnsi="宋体" w:cs="宋体"/>
                <w:color w:val="000000"/>
                <w:kern w:val="0"/>
                <w:sz w:val="20"/>
                <w:szCs w:val="20"/>
              </w:rPr>
            </w:pPr>
            <w:r w:rsidRPr="007B2392">
              <w:rPr>
                <w:rFonts w:ascii="宋体" w:hAnsi="宋体" w:cs="宋体" w:hint="eastAsia"/>
                <w:color w:val="000000"/>
                <w:kern w:val="0"/>
                <w:sz w:val="20"/>
                <w:szCs w:val="20"/>
              </w:rPr>
              <w:t>采用 100%原生木浆，生产过程不添加可迁移性荧光增白剂，通过 SGS 国际安全认证。</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ICP分析混标</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100ml</w:t>
            </w:r>
            <w:r>
              <w:rPr>
                <w:rFonts w:ascii="宋体" w:hAnsi="宋体" w:cs="宋体" w:hint="eastAsia"/>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Pr>
                <w:rFonts w:ascii="宋体" w:hAnsi="宋体" w:cs="宋体" w:hint="eastAsia"/>
                <w:color w:val="000000"/>
                <w:kern w:val="0"/>
                <w:sz w:val="20"/>
                <w:szCs w:val="20"/>
              </w:rPr>
              <w:t>25种金属元素；</w:t>
            </w:r>
            <w:r w:rsidRPr="007B2392">
              <w:rPr>
                <w:rFonts w:ascii="宋体" w:hAnsi="宋体" w:cs="宋体" w:hint="eastAsia"/>
                <w:color w:val="000000"/>
                <w:kern w:val="0"/>
                <w:sz w:val="20"/>
                <w:szCs w:val="20"/>
              </w:rPr>
              <w:t>标准值：100μg/ml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镉、锰、铅、锌滤膜标准物质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5E3624" w:rsidRDefault="005F1C3B" w:rsidP="005F1C3B">
            <w:pPr>
              <w:widowControl/>
              <w:jc w:val="left"/>
              <w:rPr>
                <w:rFonts w:ascii="宋体" w:hAnsi="宋体" w:cs="宋体"/>
                <w:kern w:val="0"/>
                <w:sz w:val="20"/>
                <w:szCs w:val="20"/>
              </w:rPr>
            </w:pPr>
            <w:r w:rsidRPr="005E3624">
              <w:rPr>
                <w:rFonts w:ascii="宋体" w:hAnsi="宋体" w:cs="宋体" w:hint="eastAsia"/>
                <w:kern w:val="0"/>
                <w:sz w:val="20"/>
                <w:szCs w:val="20"/>
              </w:rPr>
              <w:t>Cd成分(μg/张）</w:t>
            </w:r>
            <w:r w:rsidRPr="005E3624">
              <w:rPr>
                <w:rFonts w:ascii="宋体" w:hAnsi="宋体" w:cs="宋体" w:hint="eastAsia"/>
                <w:kern w:val="0"/>
                <w:sz w:val="20"/>
                <w:szCs w:val="20"/>
              </w:rPr>
              <w:tab/>
              <w:t>16.2</w:t>
            </w:r>
            <w:r>
              <w:rPr>
                <w:rFonts w:ascii="宋体" w:hAnsi="宋体" w:cs="宋体" w:hint="eastAsia"/>
                <w:kern w:val="0"/>
                <w:sz w:val="20"/>
                <w:szCs w:val="20"/>
              </w:rPr>
              <w:t>；</w:t>
            </w:r>
          </w:p>
          <w:p w:rsidR="005F1C3B" w:rsidRPr="005E3624" w:rsidRDefault="005F1C3B" w:rsidP="005F1C3B">
            <w:pPr>
              <w:widowControl/>
              <w:jc w:val="left"/>
              <w:rPr>
                <w:rFonts w:ascii="宋体" w:hAnsi="宋体" w:cs="宋体"/>
                <w:kern w:val="0"/>
                <w:sz w:val="20"/>
                <w:szCs w:val="20"/>
              </w:rPr>
            </w:pPr>
            <w:r w:rsidRPr="005E3624">
              <w:rPr>
                <w:rFonts w:ascii="宋体" w:hAnsi="宋体" w:cs="宋体" w:hint="eastAsia"/>
                <w:kern w:val="0"/>
                <w:sz w:val="20"/>
                <w:szCs w:val="20"/>
              </w:rPr>
              <w:t>Mn成分(μg/张）</w:t>
            </w:r>
            <w:r w:rsidRPr="005E3624">
              <w:rPr>
                <w:rFonts w:ascii="宋体" w:hAnsi="宋体" w:cs="宋体" w:hint="eastAsia"/>
                <w:kern w:val="0"/>
                <w:sz w:val="20"/>
                <w:szCs w:val="20"/>
              </w:rPr>
              <w:tab/>
              <w:t>59</w:t>
            </w:r>
            <w:r>
              <w:rPr>
                <w:rFonts w:ascii="宋体" w:hAnsi="宋体" w:cs="宋体" w:hint="eastAsia"/>
                <w:kern w:val="0"/>
                <w:sz w:val="20"/>
                <w:szCs w:val="20"/>
              </w:rPr>
              <w:t>；</w:t>
            </w:r>
          </w:p>
          <w:p w:rsidR="005F1C3B" w:rsidRPr="005E3624" w:rsidRDefault="005F1C3B" w:rsidP="005F1C3B">
            <w:pPr>
              <w:widowControl/>
              <w:jc w:val="left"/>
              <w:rPr>
                <w:rFonts w:ascii="宋体" w:hAnsi="宋体" w:cs="宋体"/>
                <w:kern w:val="0"/>
                <w:sz w:val="20"/>
                <w:szCs w:val="20"/>
              </w:rPr>
            </w:pPr>
            <w:r w:rsidRPr="005E3624">
              <w:rPr>
                <w:rFonts w:ascii="宋体" w:hAnsi="宋体" w:cs="宋体" w:hint="eastAsia"/>
                <w:kern w:val="0"/>
                <w:sz w:val="20"/>
                <w:szCs w:val="20"/>
              </w:rPr>
              <w:t>Pb成分(μg/张）</w:t>
            </w:r>
            <w:r w:rsidRPr="005E3624">
              <w:rPr>
                <w:rFonts w:ascii="宋体" w:hAnsi="宋体" w:cs="宋体" w:hint="eastAsia"/>
                <w:kern w:val="0"/>
                <w:sz w:val="20"/>
                <w:szCs w:val="20"/>
              </w:rPr>
              <w:tab/>
              <w:t>15</w:t>
            </w:r>
            <w:r>
              <w:rPr>
                <w:rFonts w:ascii="宋体" w:hAnsi="宋体" w:cs="宋体" w:hint="eastAsia"/>
                <w:kern w:val="0"/>
                <w:sz w:val="20"/>
                <w:szCs w:val="20"/>
              </w:rPr>
              <w:t>.4；</w:t>
            </w:r>
          </w:p>
          <w:p w:rsidR="005F1C3B" w:rsidRPr="00663B45" w:rsidRDefault="005F1C3B" w:rsidP="005F1C3B">
            <w:pPr>
              <w:widowControl/>
              <w:jc w:val="left"/>
              <w:rPr>
                <w:rFonts w:ascii="宋体" w:hAnsi="宋体" w:cs="宋体"/>
                <w:kern w:val="0"/>
                <w:sz w:val="20"/>
                <w:szCs w:val="20"/>
              </w:rPr>
            </w:pPr>
            <w:r w:rsidRPr="005E3624">
              <w:rPr>
                <w:rFonts w:ascii="宋体" w:hAnsi="宋体" w:cs="宋体" w:hint="eastAsia"/>
                <w:kern w:val="0"/>
                <w:sz w:val="20"/>
                <w:szCs w:val="20"/>
              </w:rPr>
              <w:t>Zn成分(μg/张）</w:t>
            </w:r>
            <w:r w:rsidRPr="005E3624">
              <w:rPr>
                <w:rFonts w:ascii="宋体" w:hAnsi="宋体" w:cs="宋体" w:hint="eastAsia"/>
                <w:kern w:val="0"/>
                <w:sz w:val="20"/>
                <w:szCs w:val="20"/>
              </w:rPr>
              <w:tab/>
              <w:t>302</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锰单元素标准溶液</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5E3624">
              <w:rPr>
                <w:rFonts w:ascii="宋体" w:hAnsi="宋体" w:cs="宋体"/>
                <w:kern w:val="0"/>
                <w:sz w:val="20"/>
                <w:szCs w:val="20"/>
              </w:rPr>
              <w:t>100μg/ml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镍单元素溶液标准物质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5E3624">
              <w:rPr>
                <w:rFonts w:ascii="宋体" w:hAnsi="宋体" w:cs="宋体"/>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钠单元素溶液标准物质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80mL/瓶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5E3624">
              <w:rPr>
                <w:rFonts w:ascii="宋体" w:hAnsi="宋体" w:cs="宋体"/>
                <w:kern w:val="0"/>
                <w:sz w:val="20"/>
                <w:szCs w:val="20"/>
              </w:rPr>
              <w:t>100ug/ml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锡单元素溶液标准物质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80mL/瓶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5E3624">
              <w:rPr>
                <w:rFonts w:ascii="宋体" w:hAnsi="宋体" w:cs="宋体" w:hint="eastAsia"/>
                <w:kern w:val="0"/>
                <w:sz w:val="20"/>
                <w:szCs w:val="20"/>
              </w:rPr>
              <w:t>100μｇ/ml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水中氟单元素溶液标准物质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5E3624">
              <w:rPr>
                <w:rFonts w:ascii="宋体" w:hAnsi="宋体" w:cs="宋体"/>
                <w:kern w:val="0"/>
                <w:sz w:val="20"/>
                <w:szCs w:val="20"/>
              </w:rPr>
              <w:t xml:space="preserve">1000 </w:t>
            </w:r>
            <w:bookmarkStart w:id="61" w:name="OLE_LINK7"/>
            <w:proofErr w:type="spellStart"/>
            <w:r w:rsidRPr="005E3624">
              <w:rPr>
                <w:rFonts w:ascii="宋体" w:hAnsi="宋体" w:cs="宋体"/>
                <w:kern w:val="0"/>
                <w:sz w:val="20"/>
                <w:szCs w:val="20"/>
              </w:rPr>
              <w:t>μg/mL</w:t>
            </w:r>
            <w:bookmarkEnd w:id="61"/>
            <w:proofErr w:type="spellEnd"/>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锡单元素标准</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20ml/瓶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ED3E5A">
              <w:rPr>
                <w:rFonts w:ascii="宋体" w:hAnsi="宋体" w:cs="宋体"/>
                <w:kern w:val="0"/>
                <w:sz w:val="20"/>
                <w:szCs w:val="20"/>
              </w:rPr>
              <w:t>1000</w:t>
            </w:r>
            <w:r w:rsidRPr="005E3624">
              <w:rPr>
                <w:rFonts w:ascii="宋体" w:hAnsi="宋体" w:cs="宋体"/>
                <w:kern w:val="0"/>
                <w:sz w:val="20"/>
                <w:szCs w:val="20"/>
              </w:rPr>
              <w:t>μg/</w:t>
            </w:r>
            <w:r>
              <w:rPr>
                <w:rFonts w:ascii="宋体" w:hAnsi="宋体" w:cs="宋体" w:hint="eastAsia"/>
                <w:kern w:val="0"/>
                <w:sz w:val="20"/>
                <w:szCs w:val="20"/>
              </w:rPr>
              <w:t>g</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50–1,000微升袋装吸头</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50–1,000µL/包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B92E61" w:rsidRDefault="00B92E61"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F1C3B" w:rsidRPr="00ED3E5A">
              <w:rPr>
                <w:rFonts w:ascii="宋体" w:hAnsi="宋体" w:cs="宋体" w:hint="eastAsia"/>
                <w:color w:val="000000"/>
                <w:kern w:val="0"/>
                <w:sz w:val="20"/>
                <w:szCs w:val="20"/>
              </w:rPr>
              <w:t>移液吸头有自封袋包装</w:t>
            </w:r>
            <w:r>
              <w:rPr>
                <w:rFonts w:ascii="宋体" w:hAnsi="宋体" w:cs="宋体" w:hint="eastAsia"/>
                <w:color w:val="000000"/>
                <w:kern w:val="0"/>
                <w:sz w:val="20"/>
                <w:szCs w:val="20"/>
              </w:rPr>
              <w:t>；</w:t>
            </w:r>
          </w:p>
          <w:p w:rsidR="005F1C3B" w:rsidRPr="00ED3E5A" w:rsidRDefault="00B92E61"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F1C3B" w:rsidRPr="00ED3E5A">
              <w:rPr>
                <w:rFonts w:ascii="宋体" w:hAnsi="宋体" w:cs="宋体" w:hint="eastAsia"/>
                <w:color w:val="000000"/>
                <w:kern w:val="0"/>
                <w:sz w:val="20"/>
                <w:szCs w:val="20"/>
              </w:rPr>
              <w:t>量程范围 10 µL - 10 mL</w:t>
            </w:r>
          </w:p>
          <w:p w:rsidR="005F1C3B" w:rsidRPr="00ED3E5A" w:rsidRDefault="00B92E61"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F1C3B" w:rsidRPr="00ED3E5A">
              <w:rPr>
                <w:rFonts w:ascii="宋体" w:hAnsi="宋体" w:cs="宋体" w:hint="eastAsia"/>
                <w:color w:val="000000"/>
                <w:kern w:val="0"/>
                <w:sz w:val="20"/>
                <w:szCs w:val="20"/>
              </w:rPr>
              <w:t>200 µL、300 µL 和 1,000 µL 袋装吸头</w:t>
            </w:r>
            <w:r>
              <w:rPr>
                <w:rFonts w:ascii="宋体" w:hAnsi="宋体" w:cs="宋体" w:hint="eastAsia"/>
                <w:color w:val="000000"/>
                <w:kern w:val="0"/>
                <w:sz w:val="20"/>
                <w:szCs w:val="20"/>
              </w:rPr>
              <w:t>可</w:t>
            </w:r>
            <w:r w:rsidR="005F1C3B" w:rsidRPr="00ED3E5A">
              <w:rPr>
                <w:rFonts w:ascii="宋体" w:hAnsi="宋体" w:cs="宋体" w:hint="eastAsia"/>
                <w:color w:val="000000"/>
                <w:kern w:val="0"/>
                <w:sz w:val="20"/>
                <w:szCs w:val="20"/>
              </w:rPr>
              <w:t>提供黄色和蓝色可选</w:t>
            </w:r>
          </w:p>
          <w:p w:rsidR="005F1C3B" w:rsidRPr="00ED3E5A" w:rsidRDefault="00B92E61"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005F1C3B" w:rsidRPr="00ED3E5A">
              <w:rPr>
                <w:rFonts w:ascii="宋体" w:hAnsi="宋体" w:cs="宋体" w:hint="eastAsia"/>
                <w:color w:val="000000"/>
                <w:kern w:val="0"/>
                <w:sz w:val="20"/>
                <w:szCs w:val="20"/>
              </w:rPr>
              <w:t>袋装吸头可 121 °C 高温高压灭菌 20 分钟。</w:t>
            </w:r>
          </w:p>
          <w:p w:rsidR="005F1C3B" w:rsidRPr="00663B45" w:rsidRDefault="00B92E61" w:rsidP="00B92E61">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005F1C3B" w:rsidRPr="00ED3E5A">
              <w:rPr>
                <w:rFonts w:ascii="宋体" w:hAnsi="宋体" w:cs="宋体" w:hint="eastAsia"/>
                <w:color w:val="000000"/>
                <w:kern w:val="0"/>
                <w:sz w:val="20"/>
                <w:szCs w:val="20"/>
              </w:rPr>
              <w:t>细长的伸缩或加长吸头简化小体积液体处理工作</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液相色谱柱</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1/pk</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根</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1、Premier CSH C18 亚乙基桥杂化颗粒，十八烷基键合相；</w:t>
            </w:r>
          </w:p>
          <w:p w:rsidR="005F1C3B"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2、规格：1.7 µm, </w:t>
            </w:r>
            <w:r>
              <w:rPr>
                <w:rFonts w:ascii="宋体" w:hAnsi="宋体" w:cs="宋体" w:hint="eastAsia"/>
                <w:color w:val="000000"/>
                <w:kern w:val="0"/>
                <w:sz w:val="20"/>
                <w:szCs w:val="20"/>
              </w:rPr>
              <w:t>φ</w:t>
            </w:r>
            <w:r w:rsidRPr="00663B45">
              <w:rPr>
                <w:rFonts w:ascii="宋体" w:hAnsi="宋体" w:cs="宋体" w:hint="eastAsia"/>
                <w:color w:val="000000"/>
                <w:kern w:val="0"/>
                <w:sz w:val="20"/>
                <w:szCs w:val="20"/>
              </w:rPr>
              <w:t>2.1</w:t>
            </w:r>
            <w:r>
              <w:rPr>
                <w:rFonts w:ascii="宋体" w:hAnsi="宋体" w:cs="宋体" w:hint="eastAsia"/>
                <w:color w:val="000000"/>
                <w:kern w:val="0"/>
                <w:sz w:val="20"/>
                <w:szCs w:val="20"/>
              </w:rPr>
              <w:t>mm</w:t>
            </w:r>
            <w:r w:rsidRPr="00663B45">
              <w:rPr>
                <w:rFonts w:ascii="宋体" w:hAnsi="宋体" w:cs="宋体" w:hint="eastAsia"/>
                <w:color w:val="000000"/>
                <w:kern w:val="0"/>
                <w:sz w:val="20"/>
                <w:szCs w:val="20"/>
              </w:rPr>
              <w:t xml:space="preserve"> x 100 mm； </w:t>
            </w:r>
          </w:p>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3、适用</w:t>
            </w:r>
            <w:r>
              <w:rPr>
                <w:rFonts w:ascii="宋体" w:hAnsi="宋体" w:cs="宋体" w:hint="eastAsia"/>
                <w:color w:val="000000"/>
                <w:kern w:val="0"/>
                <w:sz w:val="20"/>
                <w:szCs w:val="20"/>
              </w:rPr>
              <w:t>于我中心现有</w:t>
            </w:r>
            <w:r w:rsidRPr="00663B45">
              <w:rPr>
                <w:rFonts w:ascii="宋体" w:hAnsi="宋体" w:cs="宋体" w:hint="eastAsia"/>
                <w:color w:val="000000"/>
                <w:kern w:val="0"/>
                <w:sz w:val="20"/>
                <w:szCs w:val="20"/>
              </w:rPr>
              <w:t>Waters的仪器</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液相色谱柱预柱</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3/pk，</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根</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1、UPLC CSH C18保护柱；</w:t>
            </w:r>
          </w:p>
          <w:p w:rsidR="005F1C3B"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2、规格：1.7 µm,</w:t>
            </w:r>
            <w:r>
              <w:rPr>
                <w:rFonts w:ascii="宋体" w:hAnsi="宋体" w:cs="宋体" w:hint="eastAsia"/>
                <w:color w:val="000000"/>
                <w:kern w:val="0"/>
                <w:sz w:val="20"/>
                <w:szCs w:val="20"/>
              </w:rPr>
              <w:t xml:space="preserve"> φ</w:t>
            </w:r>
            <w:r w:rsidRPr="00663B45">
              <w:rPr>
                <w:rFonts w:ascii="宋体" w:hAnsi="宋体" w:cs="宋体" w:hint="eastAsia"/>
                <w:color w:val="000000"/>
                <w:kern w:val="0"/>
                <w:sz w:val="20"/>
                <w:szCs w:val="20"/>
              </w:rPr>
              <w:t>2.1 mm X 5 mm；</w:t>
            </w:r>
          </w:p>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3、适用</w:t>
            </w:r>
            <w:r>
              <w:rPr>
                <w:rFonts w:ascii="宋体" w:hAnsi="宋体" w:cs="宋体" w:hint="eastAsia"/>
                <w:color w:val="000000"/>
                <w:kern w:val="0"/>
                <w:sz w:val="20"/>
                <w:szCs w:val="20"/>
              </w:rPr>
              <w:t>于我中心现有</w:t>
            </w:r>
            <w:r w:rsidRPr="00663B45">
              <w:rPr>
                <w:rFonts w:ascii="宋体" w:hAnsi="宋体" w:cs="宋体" w:hint="eastAsia"/>
                <w:color w:val="000000"/>
                <w:kern w:val="0"/>
                <w:sz w:val="20"/>
                <w:szCs w:val="20"/>
              </w:rPr>
              <w:t>Waters的仪器</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液相色谱柱HSS T3</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BE2449">
              <w:rPr>
                <w:rFonts w:ascii="宋体" w:hAnsi="宋体" w:cs="宋体" w:hint="eastAsia"/>
                <w:color w:val="000000"/>
                <w:kern w:val="0"/>
                <w:sz w:val="20"/>
                <w:szCs w:val="20"/>
              </w:rPr>
              <w:t>1.8um</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φ</w:t>
            </w:r>
            <w:r w:rsidRPr="00BE2449">
              <w:rPr>
                <w:rFonts w:ascii="宋体" w:hAnsi="宋体" w:cs="宋体" w:hint="eastAsia"/>
                <w:color w:val="000000"/>
                <w:kern w:val="0"/>
                <w:sz w:val="20"/>
                <w:szCs w:val="20"/>
              </w:rPr>
              <w:t>2.1</w:t>
            </w:r>
            <w:r>
              <w:rPr>
                <w:rFonts w:ascii="宋体" w:hAnsi="宋体" w:cs="宋体" w:hint="eastAsia"/>
                <w:color w:val="000000"/>
                <w:kern w:val="0"/>
                <w:sz w:val="20"/>
                <w:szCs w:val="20"/>
              </w:rPr>
              <w:t>mm</w:t>
            </w:r>
            <w:r w:rsidRPr="00BE2449">
              <w:rPr>
                <w:rFonts w:ascii="宋体" w:hAnsi="宋体" w:cs="宋体" w:hint="eastAsia"/>
                <w:color w:val="000000"/>
                <w:kern w:val="0"/>
                <w:sz w:val="20"/>
                <w:szCs w:val="20"/>
              </w:rPr>
              <w:t>*100mm ；1.8um；UPLC HSS T3 色谱柱</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液相色谱柱</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BE2449">
              <w:rPr>
                <w:rFonts w:ascii="宋体" w:hAnsi="宋体" w:cs="宋体" w:hint="eastAsia"/>
                <w:color w:val="000000"/>
                <w:kern w:val="0"/>
                <w:sz w:val="20"/>
                <w:szCs w:val="20"/>
              </w:rPr>
              <w:t>1.</w:t>
            </w:r>
            <w:r>
              <w:rPr>
                <w:rFonts w:ascii="宋体" w:hAnsi="宋体" w:cs="宋体" w:hint="eastAsia"/>
                <w:color w:val="000000"/>
                <w:kern w:val="0"/>
                <w:sz w:val="20"/>
                <w:szCs w:val="20"/>
              </w:rPr>
              <w:t>7</w:t>
            </w:r>
            <w:r w:rsidRPr="00BE2449">
              <w:rPr>
                <w:rFonts w:ascii="宋体" w:hAnsi="宋体" w:cs="宋体" w:hint="eastAsia"/>
                <w:color w:val="000000"/>
                <w:kern w:val="0"/>
                <w:sz w:val="20"/>
                <w:szCs w:val="20"/>
              </w:rPr>
              <w:t>um</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φ</w:t>
            </w:r>
            <w:r w:rsidRPr="00BE2449">
              <w:rPr>
                <w:rFonts w:ascii="宋体" w:hAnsi="宋体" w:cs="宋体" w:hint="eastAsia"/>
                <w:color w:val="000000"/>
                <w:kern w:val="0"/>
                <w:sz w:val="20"/>
                <w:szCs w:val="20"/>
              </w:rPr>
              <w:t>2.1</w:t>
            </w:r>
            <w:r>
              <w:rPr>
                <w:rFonts w:ascii="宋体" w:hAnsi="宋体" w:cs="宋体" w:hint="eastAsia"/>
                <w:color w:val="000000"/>
                <w:kern w:val="0"/>
                <w:sz w:val="20"/>
                <w:szCs w:val="20"/>
              </w:rPr>
              <w:t>mm</w:t>
            </w:r>
            <w:r w:rsidRPr="00BE2449">
              <w:rPr>
                <w:rFonts w:ascii="宋体" w:hAnsi="宋体" w:cs="宋体" w:hint="eastAsia"/>
                <w:color w:val="000000"/>
                <w:kern w:val="0"/>
                <w:sz w:val="20"/>
                <w:szCs w:val="20"/>
              </w:rPr>
              <w:t>*100mm ；1.7um；UPLC BEHC18 色谱柱</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惰硅1-L 不锈钢真空采样罐</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30</w:t>
            </w:r>
          </w:p>
        </w:tc>
        <w:tc>
          <w:tcPr>
            <w:tcW w:w="3402" w:type="dxa"/>
            <w:tcBorders>
              <w:top w:val="nil"/>
              <w:left w:val="nil"/>
              <w:bottom w:val="single" w:sz="4" w:space="0" w:color="auto"/>
              <w:right w:val="single" w:sz="4" w:space="0" w:color="auto"/>
            </w:tcBorders>
            <w:shd w:val="clear" w:color="auto" w:fill="auto"/>
            <w:vAlign w:val="center"/>
            <w:hideMark/>
          </w:tcPr>
          <w:p w:rsidR="009C3348" w:rsidRDefault="009C3348"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F1C3B" w:rsidRPr="00BE2449">
              <w:rPr>
                <w:rFonts w:ascii="宋体" w:hAnsi="宋体" w:cs="宋体" w:hint="eastAsia"/>
                <w:color w:val="000000"/>
                <w:kern w:val="0"/>
                <w:sz w:val="20"/>
                <w:szCs w:val="20"/>
              </w:rPr>
              <w:t>1升，316不锈钢，经过硅烷化惰性处理，对VOCs无明显吸附；</w:t>
            </w:r>
          </w:p>
          <w:p w:rsidR="009C3348" w:rsidRDefault="009C3348"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F1C3B" w:rsidRPr="00BE2449">
              <w:rPr>
                <w:rFonts w:ascii="宋体" w:hAnsi="宋体" w:cs="宋体" w:hint="eastAsia"/>
                <w:color w:val="000000"/>
                <w:kern w:val="0"/>
                <w:sz w:val="20"/>
                <w:szCs w:val="20"/>
              </w:rPr>
              <w:t>内容积1000ml，使用硅烷化膜片阀门，圆柱体外观直径90mm，柱高157mm；</w:t>
            </w:r>
          </w:p>
          <w:p w:rsidR="009C3348" w:rsidRDefault="009C3348" w:rsidP="009C3348">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F1C3B" w:rsidRPr="00BE2449">
              <w:rPr>
                <w:rFonts w:ascii="宋体" w:hAnsi="宋体" w:cs="宋体" w:hint="eastAsia"/>
                <w:color w:val="000000"/>
                <w:kern w:val="0"/>
                <w:sz w:val="20"/>
                <w:szCs w:val="20"/>
              </w:rPr>
              <w:t>外表面经过精细抛光处理，激光焊接；采用标准英制接口，兼容市场上VOCs相关设备；</w:t>
            </w:r>
          </w:p>
          <w:p w:rsidR="009C3348" w:rsidRDefault="009C3348" w:rsidP="009C3348">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005F1C3B" w:rsidRPr="00BE2449">
              <w:rPr>
                <w:rFonts w:ascii="宋体" w:hAnsi="宋体" w:cs="宋体" w:hint="eastAsia"/>
                <w:color w:val="000000"/>
                <w:kern w:val="0"/>
                <w:sz w:val="20"/>
                <w:szCs w:val="20"/>
              </w:rPr>
              <w:t>耐压</w:t>
            </w:r>
            <w:r>
              <w:rPr>
                <w:rFonts w:ascii="宋体" w:hAnsi="宋体" w:cs="宋体" w:hint="eastAsia"/>
                <w:color w:val="000000"/>
                <w:kern w:val="0"/>
                <w:sz w:val="20"/>
                <w:szCs w:val="20"/>
              </w:rPr>
              <w:t>不低于</w:t>
            </w:r>
            <w:r w:rsidR="005F1C3B" w:rsidRPr="00BE2449">
              <w:rPr>
                <w:rFonts w:ascii="宋体" w:hAnsi="宋体" w:cs="宋体" w:hint="eastAsia"/>
                <w:color w:val="000000"/>
                <w:kern w:val="0"/>
                <w:sz w:val="20"/>
                <w:szCs w:val="20"/>
              </w:rPr>
              <w:t>45psi，耐温：</w:t>
            </w:r>
            <w:r>
              <w:rPr>
                <w:rFonts w:ascii="宋体" w:hAnsi="宋体" w:cs="宋体" w:hint="eastAsia"/>
                <w:color w:val="000000"/>
                <w:kern w:val="0"/>
                <w:sz w:val="20"/>
                <w:szCs w:val="20"/>
              </w:rPr>
              <w:t>不低于</w:t>
            </w:r>
            <w:r w:rsidR="005F1C3B" w:rsidRPr="00BE2449">
              <w:rPr>
                <w:rFonts w:ascii="宋体" w:hAnsi="宋体" w:cs="宋体" w:hint="eastAsia"/>
                <w:color w:val="000000"/>
                <w:kern w:val="0"/>
                <w:sz w:val="20"/>
                <w:szCs w:val="20"/>
              </w:rPr>
              <w:t>207.5℃；</w:t>
            </w:r>
          </w:p>
          <w:p w:rsidR="005F1C3B" w:rsidRPr="00663B45" w:rsidRDefault="009C3348" w:rsidP="009C3348">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005F1C3B" w:rsidRPr="00BE2449">
              <w:rPr>
                <w:rFonts w:ascii="宋体" w:hAnsi="宋体" w:cs="宋体" w:hint="eastAsia"/>
                <w:color w:val="000000"/>
                <w:kern w:val="0"/>
                <w:sz w:val="20"/>
                <w:szCs w:val="20"/>
              </w:rPr>
              <w:t>配置含纯铜堵头。</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色谱柱在线过滤器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hideMark/>
          </w:tcPr>
          <w:p w:rsidR="005F1C3B" w:rsidRPr="001A0C26" w:rsidRDefault="009C3348"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5F1C3B" w:rsidRPr="001A0C26">
              <w:rPr>
                <w:rFonts w:ascii="宋体" w:hAnsi="宋体" w:cs="宋体" w:hint="eastAsia"/>
                <w:color w:val="000000"/>
                <w:kern w:val="0"/>
                <w:sz w:val="20"/>
                <w:szCs w:val="20"/>
              </w:rPr>
              <w:t>过滤精度： 0.5μm， PTFE 膜，可有效拦截流动相和样品中的颗粒杂质，截留效率≥99.9%。</w:t>
            </w:r>
          </w:p>
          <w:p w:rsidR="005F1C3B" w:rsidRPr="001A0C26" w:rsidRDefault="009C3348"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005F1C3B" w:rsidRPr="001A0C26">
              <w:rPr>
                <w:rFonts w:ascii="宋体" w:hAnsi="宋体" w:cs="宋体" w:hint="eastAsia"/>
                <w:color w:val="000000"/>
                <w:kern w:val="0"/>
                <w:sz w:val="20"/>
                <w:szCs w:val="20"/>
              </w:rPr>
              <w:t>耐压范围：最大耐受压力</w:t>
            </w:r>
            <w:r>
              <w:rPr>
                <w:rFonts w:ascii="宋体" w:hAnsi="宋体" w:cs="宋体" w:hint="eastAsia"/>
                <w:color w:val="000000"/>
                <w:kern w:val="0"/>
                <w:sz w:val="20"/>
                <w:szCs w:val="20"/>
              </w:rPr>
              <w:t>不低于</w:t>
            </w:r>
            <w:r w:rsidR="005F1C3B" w:rsidRPr="001A0C26">
              <w:rPr>
                <w:rFonts w:ascii="宋体" w:hAnsi="宋体" w:cs="宋体" w:hint="eastAsia"/>
                <w:color w:val="000000"/>
                <w:kern w:val="0"/>
                <w:sz w:val="20"/>
                <w:szCs w:val="20"/>
              </w:rPr>
              <w:t xml:space="preserve"> 9000psi，能满足 UHPLC 系统的高压需求。</w:t>
            </w:r>
          </w:p>
          <w:p w:rsidR="005F1C3B" w:rsidRPr="001A0C26" w:rsidRDefault="00D91F64"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005F1C3B" w:rsidRPr="001A0C26">
              <w:rPr>
                <w:rFonts w:ascii="宋体" w:hAnsi="宋体" w:cs="宋体" w:hint="eastAsia"/>
                <w:color w:val="000000"/>
                <w:kern w:val="0"/>
                <w:sz w:val="20"/>
                <w:szCs w:val="20"/>
              </w:rPr>
              <w:t>材质构成：外壳为 316L 不锈钢，滤膜为 PTFE，连接接口为 PEEK 材质，具有耐腐蚀性和兼容性。</w:t>
            </w:r>
          </w:p>
          <w:p w:rsidR="005F1C3B" w:rsidRPr="001A0C26" w:rsidRDefault="00D91F64"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005F1C3B" w:rsidRPr="001A0C26">
              <w:rPr>
                <w:rFonts w:ascii="宋体" w:hAnsi="宋体" w:cs="宋体" w:hint="eastAsia"/>
                <w:color w:val="000000"/>
                <w:kern w:val="0"/>
                <w:sz w:val="20"/>
                <w:szCs w:val="20"/>
              </w:rPr>
              <w:t>尺寸规格：外径为 1/16 英寸（1.59mm），长度 2.5cm。</w:t>
            </w:r>
          </w:p>
          <w:p w:rsidR="005F1C3B" w:rsidRPr="001A0C26" w:rsidRDefault="00D91F64"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005F1C3B" w:rsidRPr="001A0C26">
              <w:rPr>
                <w:rFonts w:ascii="宋体" w:hAnsi="宋体" w:cs="宋体" w:hint="eastAsia"/>
                <w:color w:val="000000"/>
                <w:kern w:val="0"/>
                <w:sz w:val="20"/>
                <w:szCs w:val="20"/>
              </w:rPr>
              <w:t>工作温度：-10℃至 80℃。</w:t>
            </w:r>
          </w:p>
          <w:p w:rsidR="005F1C3B" w:rsidRPr="001A0C26" w:rsidRDefault="00D91F64"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sidR="005F1C3B" w:rsidRPr="001A0C26">
              <w:rPr>
                <w:rFonts w:ascii="宋体" w:hAnsi="宋体" w:cs="宋体" w:hint="eastAsia"/>
                <w:color w:val="000000"/>
                <w:kern w:val="0"/>
                <w:sz w:val="20"/>
                <w:szCs w:val="20"/>
              </w:rPr>
              <w:t>pH 耐受范围：短期可耐受 pH 值为 1-14 的溶液，长期使用建议 pH 值范围在 2-12。</w:t>
            </w:r>
          </w:p>
          <w:p w:rsidR="005F1C3B" w:rsidRPr="001A0C26" w:rsidRDefault="00D91F64" w:rsidP="005F1C3B">
            <w:pPr>
              <w:widowControl/>
              <w:jc w:val="left"/>
              <w:rPr>
                <w:rFonts w:ascii="宋体" w:hAnsi="宋体" w:cs="宋体"/>
                <w:color w:val="000000"/>
                <w:kern w:val="0"/>
                <w:sz w:val="20"/>
                <w:szCs w:val="20"/>
              </w:rPr>
            </w:pPr>
            <w:r>
              <w:rPr>
                <w:rFonts w:ascii="宋体" w:hAnsi="宋体" w:cs="宋体" w:hint="eastAsia"/>
                <w:color w:val="000000"/>
                <w:kern w:val="0"/>
                <w:sz w:val="20"/>
                <w:szCs w:val="20"/>
              </w:rPr>
              <w:t>7、</w:t>
            </w:r>
            <w:r w:rsidR="005F1C3B" w:rsidRPr="001A0C26">
              <w:rPr>
                <w:rFonts w:ascii="宋体" w:hAnsi="宋体" w:cs="宋体" w:hint="eastAsia"/>
                <w:color w:val="000000"/>
                <w:kern w:val="0"/>
                <w:sz w:val="20"/>
                <w:szCs w:val="20"/>
              </w:rPr>
              <w:t>兼容性：适用于甲醇、乙腈等有机溶剂及各种缓冲盐溶液。</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81孔PC冻存盒</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60个/箱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0E0C95" w:rsidRDefault="005F1C3B" w:rsidP="00D91F64">
            <w:pPr>
              <w:widowControl/>
              <w:jc w:val="left"/>
              <w:rPr>
                <w:rFonts w:ascii="宋体" w:hAnsi="宋体" w:cs="宋体"/>
                <w:color w:val="000000"/>
                <w:kern w:val="0"/>
                <w:sz w:val="20"/>
                <w:szCs w:val="20"/>
              </w:rPr>
            </w:pPr>
            <w:r w:rsidRPr="004674C9">
              <w:rPr>
                <w:rFonts w:ascii="宋体" w:hAnsi="宋体" w:cs="宋体" w:hint="eastAsia"/>
                <w:color w:val="000000"/>
                <w:kern w:val="0"/>
                <w:sz w:val="20"/>
                <w:szCs w:val="20"/>
              </w:rPr>
              <w:t>9×9 矩阵排列，适配 0.5-2ml 内旋和外旋冻存管，孔的内径略大于冻存管外径，便于冻存管插拔，单孔内径约 13mm 左右。</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铊单元素溶液标准物质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50mL/瓶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4674C9">
              <w:rPr>
                <w:rFonts w:ascii="仿宋" w:eastAsia="仿宋" w:hAnsi="仿宋"/>
                <w:color w:val="000000"/>
                <w:sz w:val="22"/>
                <w:szCs w:val="22"/>
              </w:rPr>
              <w:t>100mg/L</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一次性使用无菌注射器</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200支/箱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0E0C95" w:rsidRDefault="005F1C3B" w:rsidP="005F1C3B">
            <w:pPr>
              <w:widowControl/>
              <w:jc w:val="left"/>
              <w:rPr>
                <w:rFonts w:ascii="仿宋" w:eastAsia="仿宋" w:hAnsi="仿宋"/>
                <w:color w:val="000000"/>
                <w:kern w:val="0"/>
                <w:sz w:val="22"/>
                <w:szCs w:val="22"/>
              </w:rPr>
            </w:pPr>
            <w:r w:rsidRPr="00D54ECA">
              <w:rPr>
                <w:rFonts w:ascii="宋体" w:hAnsi="宋体" w:cs="宋体" w:hint="eastAsia"/>
                <w:color w:val="000000"/>
                <w:kern w:val="0"/>
                <w:sz w:val="20"/>
                <w:szCs w:val="20"/>
              </w:rPr>
              <w:t>技术参数需符合国家相关标准（如 GB 15810-2019《一次性使用无菌注射器》）</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死堵头</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2个/包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0E0C95" w:rsidRDefault="00D96876" w:rsidP="005F1C3B">
            <w:pPr>
              <w:widowControl/>
              <w:jc w:val="left"/>
              <w:rPr>
                <w:rFonts w:ascii="宋体" w:hAnsi="宋体" w:cs="宋体"/>
                <w:color w:val="000000"/>
                <w:kern w:val="0"/>
                <w:sz w:val="20"/>
                <w:szCs w:val="20"/>
              </w:rPr>
            </w:pPr>
            <w:r w:rsidRPr="00D96876">
              <w:rPr>
                <w:rFonts w:ascii="宋体" w:hAnsi="宋体" w:cs="宋体" w:hint="eastAsia"/>
                <w:color w:val="000000"/>
                <w:kern w:val="0"/>
                <w:sz w:val="20"/>
                <w:szCs w:val="20"/>
              </w:rPr>
              <w:t>用于封堵G 螺纹接口的配件</w:t>
            </w:r>
            <w:r>
              <w:rPr>
                <w:rFonts w:ascii="宋体" w:hAnsi="宋体" w:cs="宋体" w:hint="eastAsia"/>
                <w:color w:val="000000"/>
                <w:kern w:val="0"/>
                <w:sz w:val="20"/>
                <w:szCs w:val="20"/>
              </w:rPr>
              <w:t>；</w:t>
            </w:r>
            <w:r w:rsidR="005F1C3B">
              <w:rPr>
                <w:rFonts w:ascii="宋体" w:hAnsi="宋体" w:cs="宋体" w:hint="eastAsia"/>
                <w:color w:val="000000"/>
                <w:kern w:val="0"/>
                <w:sz w:val="20"/>
                <w:szCs w:val="20"/>
              </w:rPr>
              <w:t>适</w:t>
            </w:r>
            <w:r w:rsidR="005F1C3B" w:rsidRPr="002C61ED">
              <w:rPr>
                <w:rFonts w:ascii="宋体" w:hAnsi="宋体" w:cs="宋体" w:hint="eastAsia"/>
                <w:color w:val="000000"/>
                <w:kern w:val="0"/>
                <w:sz w:val="20"/>
                <w:szCs w:val="20"/>
              </w:rPr>
              <w:t>用于</w:t>
            </w:r>
            <w:r w:rsidR="00D91F64">
              <w:rPr>
                <w:rFonts w:ascii="宋体" w:hAnsi="宋体" w:cs="宋体" w:hint="eastAsia"/>
                <w:color w:val="000000"/>
                <w:kern w:val="0"/>
                <w:sz w:val="20"/>
                <w:szCs w:val="20"/>
              </w:rPr>
              <w:t>我中心现有</w:t>
            </w:r>
            <w:r w:rsidR="005F1C3B" w:rsidRPr="002C61ED">
              <w:rPr>
                <w:rFonts w:ascii="宋体" w:hAnsi="宋体" w:cs="宋体" w:hint="eastAsia"/>
                <w:color w:val="000000"/>
                <w:kern w:val="0"/>
                <w:sz w:val="20"/>
                <w:szCs w:val="20"/>
              </w:rPr>
              <w:t>GCMS-QP2010／QP2010S／QP2010Plus</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5F1C3B" w:rsidRPr="00663B45" w:rsidTr="00245DEB">
        <w:tc>
          <w:tcPr>
            <w:tcW w:w="4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柱螺母</w:t>
            </w:r>
          </w:p>
        </w:tc>
        <w:tc>
          <w:tcPr>
            <w:tcW w:w="816" w:type="dxa"/>
            <w:vMerge/>
            <w:tcBorders>
              <w:top w:val="nil"/>
              <w:left w:val="single" w:sz="4" w:space="0" w:color="auto"/>
              <w:bottom w:val="single" w:sz="4" w:space="0" w:color="auto"/>
              <w:right w:val="single" w:sz="4" w:space="0" w:color="auto"/>
            </w:tcBorders>
            <w:vAlign w:val="center"/>
            <w:hideMark/>
          </w:tcPr>
          <w:p w:rsidR="005F1C3B" w:rsidRPr="00663B45" w:rsidRDefault="005F1C3B" w:rsidP="005F1C3B">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5个/包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5F1C3B" w:rsidRPr="000E0C95" w:rsidRDefault="00D96876" w:rsidP="005F1C3B">
            <w:pPr>
              <w:widowControl/>
              <w:jc w:val="left"/>
              <w:rPr>
                <w:rFonts w:ascii="宋体" w:hAnsi="宋体" w:cs="宋体"/>
                <w:color w:val="000000"/>
                <w:kern w:val="0"/>
                <w:sz w:val="20"/>
                <w:szCs w:val="20"/>
              </w:rPr>
            </w:pPr>
            <w:r w:rsidRPr="00D96876">
              <w:rPr>
                <w:rFonts w:ascii="宋体" w:hAnsi="宋体" w:cs="宋体" w:hint="eastAsia"/>
                <w:color w:val="000000"/>
                <w:kern w:val="0"/>
                <w:sz w:val="20"/>
                <w:szCs w:val="20"/>
              </w:rPr>
              <w:t>SSNE-16-012S 型号螺丝及钢制螺母垫片套装</w:t>
            </w:r>
            <w:r>
              <w:rPr>
                <w:rFonts w:ascii="宋体" w:hAnsi="宋体" w:cs="宋体" w:hint="eastAsia"/>
                <w:color w:val="000000"/>
                <w:kern w:val="0"/>
                <w:sz w:val="20"/>
                <w:szCs w:val="20"/>
              </w:rPr>
              <w:t>，</w:t>
            </w:r>
            <w:r w:rsidR="005F1C3B">
              <w:rPr>
                <w:rFonts w:ascii="宋体" w:hAnsi="宋体" w:cs="宋体" w:hint="eastAsia"/>
                <w:color w:val="000000"/>
                <w:kern w:val="0"/>
                <w:sz w:val="20"/>
                <w:szCs w:val="20"/>
              </w:rPr>
              <w:t>适</w:t>
            </w:r>
            <w:r w:rsidR="005F1C3B" w:rsidRPr="002C61ED">
              <w:rPr>
                <w:rFonts w:ascii="宋体" w:hAnsi="宋体" w:cs="宋体" w:hint="eastAsia"/>
                <w:color w:val="000000"/>
                <w:kern w:val="0"/>
                <w:sz w:val="20"/>
                <w:szCs w:val="20"/>
              </w:rPr>
              <w:t>用于</w:t>
            </w:r>
            <w:r w:rsidR="00D91F64">
              <w:rPr>
                <w:rFonts w:ascii="宋体" w:hAnsi="宋体" w:cs="宋体" w:hint="eastAsia"/>
                <w:color w:val="000000"/>
                <w:kern w:val="0"/>
                <w:sz w:val="20"/>
                <w:szCs w:val="20"/>
              </w:rPr>
              <w:t>我中心现有</w:t>
            </w:r>
            <w:r w:rsidR="005F1C3B" w:rsidRPr="002C61ED">
              <w:rPr>
                <w:rFonts w:ascii="宋体" w:hAnsi="宋体" w:cs="宋体" w:hint="eastAsia"/>
                <w:color w:val="000000"/>
                <w:kern w:val="0"/>
                <w:sz w:val="20"/>
                <w:szCs w:val="20"/>
              </w:rPr>
              <w:t>GCMS-QP2010／QP2010S／QP2010Plus</w:t>
            </w:r>
          </w:p>
        </w:tc>
        <w:tc>
          <w:tcPr>
            <w:tcW w:w="762" w:type="dxa"/>
            <w:tcBorders>
              <w:top w:val="nil"/>
              <w:left w:val="nil"/>
              <w:bottom w:val="single" w:sz="4" w:space="0" w:color="auto"/>
              <w:right w:val="single" w:sz="4" w:space="0" w:color="auto"/>
            </w:tcBorders>
            <w:shd w:val="clear" w:color="auto" w:fill="auto"/>
            <w:vAlign w:val="center"/>
            <w:hideMark/>
          </w:tcPr>
          <w:p w:rsidR="005F1C3B" w:rsidRPr="00663B45" w:rsidRDefault="005F1C3B" w:rsidP="005F1C3B">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bl>
    <w:p w:rsidR="009E7219" w:rsidRDefault="009E7219">
      <w:pPr>
        <w:tabs>
          <w:tab w:val="left" w:pos="360"/>
        </w:tabs>
        <w:spacing w:line="360" w:lineRule="auto"/>
        <w:ind w:leftChars="200" w:left="420"/>
        <w:outlineLvl w:val="1"/>
        <w:rPr>
          <w:rFonts w:ascii="宋体" w:hAnsi="宋体" w:cs="宋体"/>
          <w:sz w:val="24"/>
        </w:rPr>
      </w:pP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合同履行期限：自合同签订之日起至合同项下全部义务履行完毕。</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9E7219" w:rsidRDefault="009E7219">
      <w:pPr>
        <w:spacing w:line="360" w:lineRule="auto"/>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62" w:name="_Toc35393622"/>
      <w:bookmarkStart w:id="63" w:name="_Toc35393791"/>
      <w:bookmarkStart w:id="64" w:name="_Toc28359003"/>
      <w:bookmarkStart w:id="65" w:name="_Toc28359080"/>
      <w:r>
        <w:rPr>
          <w:rFonts w:ascii="宋体" w:eastAsia="宋体" w:hAnsi="宋体" w:cs="宋体" w:hint="eastAsia"/>
          <w:sz w:val="24"/>
          <w:szCs w:val="24"/>
        </w:rPr>
        <w:t>二、申请人的资格要求（须同时满足）</w:t>
      </w:r>
      <w:bookmarkEnd w:id="62"/>
      <w:bookmarkEnd w:id="63"/>
      <w:bookmarkEnd w:id="64"/>
      <w:bookmarkEnd w:id="65"/>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66" w:name="_Toc28359081"/>
      <w:bookmarkStart w:id="67" w:name="_Toc28359004"/>
      <w:r>
        <w:rPr>
          <w:rFonts w:ascii="宋体" w:hAnsi="宋体" w:cs="宋体" w:hint="eastAsia"/>
          <w:sz w:val="24"/>
        </w:rPr>
        <w:t>落实政府采购政策需满足的资格要求：</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9E7219" w:rsidRDefault="009E7219">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9E7219" w:rsidRDefault="009E7219">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9E7219" w:rsidRDefault="009E7219">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9E7219" w:rsidRDefault="009E7219">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9E7219" w:rsidRDefault="009E7219">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sidR="00BF1A0D">
        <w:rPr>
          <w:rFonts w:hint="eastAsia"/>
          <w:sz w:val="24"/>
        </w:rPr>
        <w:t xml:space="preserve"> </w:t>
      </w:r>
      <w:r>
        <w:rPr>
          <w:rFonts w:hint="eastAsia"/>
          <w:sz w:val="24"/>
        </w:rPr>
        <w:t>■</w:t>
      </w:r>
      <w:r>
        <w:rPr>
          <w:sz w:val="24"/>
        </w:rPr>
        <w:t>否；</w:t>
      </w:r>
    </w:p>
    <w:p w:rsidR="009E7219" w:rsidRPr="00974BD7" w:rsidRDefault="009E7219" w:rsidP="00456CD1">
      <w:pPr>
        <w:numPr>
          <w:ilvl w:val="1"/>
          <w:numId w:val="15"/>
        </w:numPr>
        <w:tabs>
          <w:tab w:val="left" w:pos="1080"/>
          <w:tab w:val="left" w:pos="1589"/>
          <w:tab w:val="left" w:pos="2014"/>
          <w:tab w:val="left" w:pos="5521"/>
        </w:tabs>
        <w:spacing w:line="360" w:lineRule="auto"/>
        <w:ind w:left="0" w:firstLineChars="200" w:firstLine="480"/>
        <w:rPr>
          <w:rFonts w:ascii="宋体" w:hAnsi="宋体" w:cs="宋体"/>
          <w:i/>
          <w:iCs/>
          <w:sz w:val="24"/>
          <w:u w:val="single"/>
        </w:rPr>
      </w:pPr>
      <w:r w:rsidRPr="00974BD7">
        <w:rPr>
          <w:rFonts w:ascii="宋体" w:hAnsi="宋体" w:cs="宋体" w:hint="eastAsia"/>
          <w:sz w:val="24"/>
        </w:rPr>
        <w:t>其他特定资格要求（如有）：</w:t>
      </w:r>
      <w:r w:rsidR="0067170A" w:rsidRPr="00974BD7">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p>
    <w:p w:rsidR="009E7219" w:rsidRDefault="009E7219">
      <w:pPr>
        <w:pStyle w:val="21"/>
        <w:widowControl/>
        <w:adjustRightInd/>
        <w:spacing w:before="0" w:line="360" w:lineRule="auto"/>
        <w:ind w:firstLineChars="200" w:firstLine="482"/>
        <w:jc w:val="left"/>
        <w:rPr>
          <w:rFonts w:ascii="宋体" w:eastAsia="宋体" w:hAnsi="宋体" w:cs="宋体"/>
          <w:sz w:val="24"/>
          <w:szCs w:val="24"/>
        </w:rPr>
      </w:pPr>
      <w:bookmarkStart w:id="68" w:name="_Toc35393792"/>
      <w:bookmarkStart w:id="69" w:name="_Toc35393623"/>
      <w:bookmarkEnd w:id="66"/>
      <w:bookmarkEnd w:id="67"/>
      <w:r>
        <w:rPr>
          <w:rFonts w:ascii="宋体" w:eastAsia="宋体" w:hAnsi="宋体" w:cs="宋体" w:hint="eastAsia"/>
          <w:sz w:val="24"/>
          <w:szCs w:val="24"/>
        </w:rPr>
        <w:lastRenderedPageBreak/>
        <w:t>三、获取招标文件</w:t>
      </w:r>
      <w:bookmarkEnd w:id="68"/>
      <w:bookmarkEnd w:id="69"/>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2025年_</w:t>
      </w:r>
      <w:r w:rsidR="006963DA">
        <w:rPr>
          <w:rFonts w:ascii="宋体" w:hAnsi="宋体" w:cs="宋体" w:hint="eastAsia"/>
          <w:color w:val="FF0000"/>
          <w:sz w:val="24"/>
        </w:rPr>
        <w:t>6</w:t>
      </w:r>
      <w:r>
        <w:rPr>
          <w:rFonts w:ascii="宋体" w:hAnsi="宋体" w:cs="宋体" w:hint="eastAsia"/>
          <w:color w:val="FF0000"/>
          <w:sz w:val="24"/>
        </w:rPr>
        <w:t>_月_</w:t>
      </w:r>
      <w:r w:rsidR="006963DA">
        <w:rPr>
          <w:rFonts w:ascii="宋体" w:hAnsi="宋体" w:cs="宋体" w:hint="eastAsia"/>
          <w:color w:val="FF0000"/>
          <w:sz w:val="24"/>
        </w:rPr>
        <w:t>30</w:t>
      </w:r>
      <w:r>
        <w:rPr>
          <w:rFonts w:ascii="宋体" w:hAnsi="宋体" w:cs="宋体" w:hint="eastAsia"/>
          <w:color w:val="FF0000"/>
          <w:sz w:val="24"/>
        </w:rPr>
        <w:t>_日至2025年_</w:t>
      </w:r>
      <w:r w:rsidR="006963DA" w:rsidRPr="006963DA">
        <w:rPr>
          <w:rFonts w:ascii="宋体" w:hAnsi="宋体" w:cs="宋体" w:hint="eastAsia"/>
          <w:color w:val="FF0000"/>
          <w:sz w:val="24"/>
          <w:u w:val="single"/>
        </w:rPr>
        <w:t xml:space="preserve">7 </w:t>
      </w:r>
      <w:r>
        <w:rPr>
          <w:rFonts w:ascii="宋体" w:hAnsi="宋体" w:cs="宋体" w:hint="eastAsia"/>
          <w:color w:val="FF0000"/>
          <w:sz w:val="24"/>
        </w:rPr>
        <w:t>月_</w:t>
      </w:r>
      <w:r w:rsidR="006963DA">
        <w:rPr>
          <w:rFonts w:ascii="宋体" w:hAnsi="宋体" w:cs="宋体" w:hint="eastAsia"/>
          <w:color w:val="FF0000"/>
          <w:sz w:val="24"/>
        </w:rPr>
        <w:t>7</w:t>
      </w:r>
      <w:r>
        <w:rPr>
          <w:rFonts w:ascii="宋体" w:hAnsi="宋体" w:cs="宋体" w:hint="eastAsia"/>
          <w:color w:val="FF0000"/>
          <w:sz w:val="24"/>
        </w:rPr>
        <w:t>_日</w:t>
      </w:r>
      <w:r>
        <w:rPr>
          <w:rFonts w:ascii="宋体" w:hAnsi="宋体" w:cs="宋体" w:hint="eastAsia"/>
          <w:sz w:val="24"/>
        </w:rPr>
        <w:t>，每天上午9:00至11:30，下午13:30至16:30（北京时间，法定节假日除外）。</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9E7219" w:rsidRDefault="009E7219">
      <w:pPr>
        <w:tabs>
          <w:tab w:val="left" w:pos="900"/>
          <w:tab w:val="left" w:pos="1980"/>
        </w:tabs>
        <w:spacing w:line="360" w:lineRule="auto"/>
        <w:ind w:firstLineChars="200" w:firstLine="480"/>
        <w:rPr>
          <w:rFonts w:ascii="宋体" w:hAnsi="宋体" w:cs="宋体"/>
          <w:sz w:val="24"/>
        </w:rPr>
      </w:pPr>
    </w:p>
    <w:p w:rsidR="009E7219" w:rsidRDefault="009E7219">
      <w:pPr>
        <w:pStyle w:val="21"/>
        <w:widowControl/>
        <w:adjustRightInd/>
        <w:spacing w:before="0" w:line="360" w:lineRule="auto"/>
        <w:ind w:firstLineChars="200" w:firstLine="482"/>
        <w:jc w:val="left"/>
        <w:rPr>
          <w:rFonts w:ascii="宋体" w:eastAsia="宋体" w:hAnsi="宋体" w:cs="宋体"/>
          <w:sz w:val="24"/>
          <w:szCs w:val="24"/>
        </w:rPr>
      </w:pPr>
      <w:bookmarkStart w:id="70" w:name="_Toc28359082"/>
      <w:bookmarkStart w:id="71" w:name="_Toc28359005"/>
      <w:bookmarkStart w:id="72" w:name="_Toc35393793"/>
      <w:bookmarkStart w:id="73" w:name="_Toc35393624"/>
      <w:r>
        <w:rPr>
          <w:rFonts w:ascii="宋体" w:eastAsia="宋体" w:hAnsi="宋体" w:cs="宋体" w:hint="eastAsia"/>
          <w:sz w:val="24"/>
          <w:szCs w:val="24"/>
        </w:rPr>
        <w:t>四、提交投标文件</w:t>
      </w:r>
      <w:bookmarkEnd w:id="70"/>
      <w:bookmarkEnd w:id="71"/>
      <w:r>
        <w:rPr>
          <w:rFonts w:ascii="宋体" w:eastAsia="宋体" w:hAnsi="宋体" w:cs="宋体" w:hint="eastAsia"/>
          <w:sz w:val="24"/>
          <w:szCs w:val="24"/>
        </w:rPr>
        <w:t>截止时间、开标时间和地点</w:t>
      </w:r>
      <w:bookmarkEnd w:id="72"/>
      <w:bookmarkEnd w:id="73"/>
    </w:p>
    <w:p w:rsidR="009E7219" w:rsidRDefault="009E7219">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2025年_</w:t>
      </w:r>
      <w:r w:rsidR="006963DA" w:rsidRPr="006963DA">
        <w:rPr>
          <w:rFonts w:ascii="宋体" w:hAnsi="宋体" w:cs="宋体" w:hint="eastAsia"/>
          <w:color w:val="FF0000"/>
          <w:sz w:val="24"/>
          <w:u w:val="single"/>
        </w:rPr>
        <w:t xml:space="preserve">7 </w:t>
      </w:r>
      <w:r>
        <w:rPr>
          <w:rFonts w:ascii="宋体" w:hAnsi="宋体" w:cs="宋体" w:hint="eastAsia"/>
          <w:color w:val="FF0000"/>
          <w:sz w:val="24"/>
        </w:rPr>
        <w:t>月_</w:t>
      </w:r>
      <w:r w:rsidR="006963DA" w:rsidRPr="006963DA">
        <w:rPr>
          <w:rFonts w:ascii="宋体" w:hAnsi="宋体" w:cs="宋体" w:hint="eastAsia"/>
          <w:color w:val="FF0000"/>
          <w:sz w:val="24"/>
          <w:u w:val="single"/>
        </w:rPr>
        <w:t xml:space="preserve">21 </w:t>
      </w:r>
      <w:r>
        <w:rPr>
          <w:rFonts w:ascii="宋体" w:hAnsi="宋体" w:cs="宋体" w:hint="eastAsia"/>
          <w:color w:val="FF0000"/>
          <w:sz w:val="24"/>
        </w:rPr>
        <w:t>日</w:t>
      </w:r>
      <w:r w:rsidR="006963DA">
        <w:rPr>
          <w:rFonts w:ascii="宋体" w:hAnsi="宋体" w:cs="宋体" w:hint="eastAsia"/>
          <w:color w:val="FF0000"/>
          <w:sz w:val="24"/>
        </w:rPr>
        <w:t>14</w:t>
      </w:r>
      <w:r>
        <w:rPr>
          <w:rFonts w:ascii="宋体" w:hAnsi="宋体" w:cs="宋体" w:hint="eastAsia"/>
          <w:color w:val="FF0000"/>
          <w:sz w:val="24"/>
        </w:rPr>
        <w:t>点</w:t>
      </w:r>
      <w:r w:rsidR="006963DA">
        <w:rPr>
          <w:rFonts w:ascii="宋体" w:hAnsi="宋体" w:cs="宋体" w:hint="eastAsia"/>
          <w:color w:val="FF0000"/>
          <w:sz w:val="24"/>
        </w:rPr>
        <w:t>0</w:t>
      </w:r>
      <w:r>
        <w:rPr>
          <w:rFonts w:ascii="宋体" w:hAnsi="宋体" w:cs="宋体" w:hint="eastAsia"/>
          <w:color w:val="FF0000"/>
          <w:sz w:val="24"/>
        </w:rPr>
        <w:t>0分</w:t>
      </w:r>
      <w:r>
        <w:rPr>
          <w:rFonts w:ascii="宋体" w:hAnsi="宋体" w:cs="宋体" w:hint="eastAsia"/>
          <w:bCs/>
          <w:sz w:val="24"/>
        </w:rPr>
        <w:t>（北京时间）</w:t>
      </w:r>
      <w:r>
        <w:rPr>
          <w:rFonts w:ascii="宋体" w:hAnsi="宋体" w:cs="宋体" w:hint="eastAsia"/>
          <w:iCs/>
          <w:sz w:val="24"/>
        </w:rPr>
        <w:t>。</w:t>
      </w:r>
    </w:p>
    <w:p w:rsidR="009E7219" w:rsidRDefault="009E7219">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北京市海淀区复兴路乙12号中国铝业大厦四层第三会议室</w:t>
      </w:r>
      <w:r>
        <w:rPr>
          <w:rFonts w:ascii="宋体" w:hAnsi="宋体" w:cs="宋体" w:hint="eastAsia"/>
          <w:sz w:val="24"/>
          <w:lang w:val="zh-TW"/>
        </w:rPr>
        <w:t>。</w:t>
      </w:r>
    </w:p>
    <w:p w:rsidR="009E7219" w:rsidRDefault="009E7219">
      <w:pPr>
        <w:spacing w:line="360" w:lineRule="auto"/>
        <w:ind w:firstLineChars="200" w:firstLine="480"/>
        <w:rPr>
          <w:rFonts w:ascii="宋体" w:hAnsi="宋体" w:cs="宋体"/>
          <w:bCs/>
          <w:sz w:val="24"/>
          <w:u w:val="single"/>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74" w:name="_Toc35393625"/>
      <w:bookmarkStart w:id="75" w:name="_Toc28359084"/>
      <w:bookmarkStart w:id="76" w:name="_Toc28359007"/>
      <w:bookmarkStart w:id="77" w:name="_Toc35393794"/>
      <w:r>
        <w:rPr>
          <w:rFonts w:ascii="宋体" w:eastAsia="宋体" w:hAnsi="宋体" w:cs="宋体" w:hint="eastAsia"/>
          <w:sz w:val="24"/>
          <w:szCs w:val="24"/>
        </w:rPr>
        <w:t>五、公告期限</w:t>
      </w:r>
      <w:bookmarkEnd w:id="74"/>
      <w:bookmarkEnd w:id="75"/>
      <w:bookmarkEnd w:id="76"/>
      <w:bookmarkEnd w:id="77"/>
    </w:p>
    <w:p w:rsidR="009E7219" w:rsidRDefault="009E7219">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9E7219" w:rsidRDefault="009E7219">
      <w:pPr>
        <w:spacing w:line="360" w:lineRule="auto"/>
        <w:ind w:firstLineChars="200" w:firstLine="480"/>
        <w:rPr>
          <w:rFonts w:ascii="宋体" w:hAnsi="宋体" w:cs="宋体"/>
          <w:kern w:val="0"/>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78" w:name="_Toc35393626"/>
      <w:bookmarkStart w:id="79" w:name="_Toc35393795"/>
      <w:r>
        <w:rPr>
          <w:rFonts w:ascii="宋体" w:eastAsia="宋体" w:hAnsi="宋体" w:cs="宋体" w:hint="eastAsia"/>
          <w:sz w:val="24"/>
          <w:szCs w:val="24"/>
        </w:rPr>
        <w:t>六、其他补充事宜</w:t>
      </w:r>
      <w:bookmarkEnd w:id="78"/>
      <w:bookmarkEnd w:id="79"/>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w:t>
      </w:r>
      <w:r>
        <w:rPr>
          <w:rFonts w:ascii="宋体" w:hAnsi="宋体" w:cs="宋体" w:hint="eastAsia"/>
          <w:sz w:val="24"/>
        </w:rPr>
        <w:lastRenderedPageBreak/>
        <w:t>书或电子营业执照情况确认是否符合本项目电子化采购流程要求。</w:t>
      </w:r>
      <w:r>
        <w:rPr>
          <w:rFonts w:ascii="宋体" w:hAnsi="宋体" w:cs="宋体" w:hint="eastAsia"/>
          <w:b/>
          <w:sz w:val="24"/>
        </w:rPr>
        <w:t>（本项目不适用）</w:t>
      </w:r>
    </w:p>
    <w:p w:rsidR="009E7219" w:rsidRDefault="009E7219">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3.1.2注册</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9E7219" w:rsidRDefault="009E7219">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9E7219" w:rsidRDefault="009E7219">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3.1.5编制电子投标文件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3.1.6提交电子投标文件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3.1.7电子开标</w:t>
      </w:r>
    </w:p>
    <w:p w:rsidR="009E7219" w:rsidRDefault="009E7219">
      <w:pPr>
        <w:spacing w:line="360" w:lineRule="auto"/>
        <w:ind w:firstLineChars="200" w:firstLine="480"/>
        <w:rPr>
          <w:rFonts w:ascii="宋体" w:hAnsi="宋体" w:cs="宋体"/>
          <w:sz w:val="24"/>
        </w:rPr>
      </w:pPr>
      <w:r>
        <w:rPr>
          <w:rFonts w:ascii="宋体" w:hAnsi="宋体" w:cs="宋体" w:hint="eastAsia"/>
          <w:sz w:val="24"/>
        </w:rPr>
        <w:lastRenderedPageBreak/>
        <w:t>供应商在开标地点使用 CA数字证书或电子营业执照登录北京市政府采购电子交易平台进行电子开标。</w:t>
      </w:r>
    </w:p>
    <w:p w:rsidR="009E7219" w:rsidRDefault="009E7219">
      <w:pPr>
        <w:numPr>
          <w:ilvl w:val="1"/>
          <w:numId w:val="18"/>
        </w:numPr>
        <w:tabs>
          <w:tab w:val="left" w:pos="1080"/>
          <w:tab w:val="left" w:pos="1589"/>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9E7219" w:rsidRDefault="009E7219">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9E7219" w:rsidRDefault="009E7219">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9E7219" w:rsidRDefault="009E7219">
      <w:pPr>
        <w:spacing w:line="360" w:lineRule="auto"/>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80" w:name="_Toc28359008"/>
      <w:bookmarkStart w:id="81" w:name="_Toc28359085"/>
      <w:bookmarkStart w:id="82" w:name="_Toc35393796"/>
      <w:bookmarkStart w:id="83" w:name="_Toc35393627"/>
      <w:r>
        <w:rPr>
          <w:rFonts w:ascii="宋体" w:eastAsia="宋体" w:hAnsi="宋体" w:cs="宋体" w:hint="eastAsia"/>
          <w:sz w:val="24"/>
          <w:szCs w:val="24"/>
        </w:rPr>
        <w:t>七、对本次招标提出询问，请按以下方式联系。</w:t>
      </w:r>
      <w:bookmarkEnd w:id="80"/>
      <w:bookmarkEnd w:id="81"/>
      <w:bookmarkEnd w:id="82"/>
      <w:bookmarkEnd w:id="83"/>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9E7219" w:rsidRDefault="009E7219">
      <w:pPr>
        <w:spacing w:line="360" w:lineRule="auto"/>
        <w:ind w:firstLineChars="200" w:firstLine="480"/>
        <w:jc w:val="left"/>
        <w:rPr>
          <w:rFonts w:ascii="宋体" w:hAnsi="宋体" w:cs="宋体"/>
          <w:sz w:val="24"/>
        </w:rPr>
      </w:pPr>
      <w:bookmarkStart w:id="84" w:name="_Toc28359009"/>
      <w:bookmarkStart w:id="85" w:name="_Toc28359086"/>
      <w:r>
        <w:rPr>
          <w:rFonts w:ascii="宋体" w:hAnsi="宋体" w:cs="宋体" w:hint="eastAsia"/>
          <w:sz w:val="24"/>
        </w:rPr>
        <w:t>名    称：北京市疾病预防控制中心</w:t>
      </w:r>
    </w:p>
    <w:p w:rsidR="009E7219" w:rsidRDefault="009E7219">
      <w:pPr>
        <w:spacing w:line="360" w:lineRule="auto"/>
        <w:ind w:firstLineChars="200" w:firstLine="480"/>
        <w:jc w:val="left"/>
        <w:rPr>
          <w:rFonts w:ascii="宋体" w:hAnsi="宋体" w:cs="宋体"/>
          <w:sz w:val="24"/>
        </w:rPr>
      </w:pPr>
      <w:r>
        <w:rPr>
          <w:rFonts w:ascii="宋体" w:hAnsi="宋体" w:cs="宋体" w:hint="eastAsia"/>
          <w:sz w:val="24"/>
        </w:rPr>
        <w:t>地    址：北京市东城区和平里中街16号</w:t>
      </w:r>
    </w:p>
    <w:p w:rsidR="009E7219" w:rsidRDefault="009E7219">
      <w:pPr>
        <w:spacing w:line="360" w:lineRule="auto"/>
        <w:ind w:firstLineChars="200" w:firstLine="480"/>
        <w:jc w:val="left"/>
        <w:rPr>
          <w:rFonts w:ascii="宋体" w:hAnsi="宋体" w:cs="宋体"/>
          <w:sz w:val="24"/>
          <w:u w:val="single"/>
        </w:rPr>
      </w:pPr>
      <w:r>
        <w:rPr>
          <w:rFonts w:ascii="宋体" w:hAnsi="宋体" w:cs="宋体" w:hint="eastAsia"/>
          <w:sz w:val="24"/>
        </w:rPr>
        <w:t>联系方式：郝冲，010-64407307</w:t>
      </w:r>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84"/>
      <w:bookmarkEnd w:id="85"/>
    </w:p>
    <w:p w:rsidR="009E7219" w:rsidRDefault="009E7219">
      <w:pPr>
        <w:spacing w:line="360" w:lineRule="auto"/>
        <w:ind w:firstLineChars="200" w:firstLine="480"/>
        <w:jc w:val="left"/>
        <w:rPr>
          <w:rFonts w:ascii="宋体" w:hAnsi="宋体" w:cs="宋体"/>
          <w:sz w:val="24"/>
        </w:rPr>
      </w:pPr>
      <w:bookmarkStart w:id="86" w:name="_Toc28359087"/>
      <w:bookmarkStart w:id="87" w:name="_Toc28359010"/>
      <w:r>
        <w:rPr>
          <w:rFonts w:ascii="宋体" w:hAnsi="宋体" w:cs="宋体" w:hint="eastAsia"/>
          <w:sz w:val="24"/>
        </w:rPr>
        <w:t>名称：北京宏信天诚国际招标有限公司</w:t>
      </w:r>
    </w:p>
    <w:p w:rsidR="009E7219" w:rsidRDefault="009E7219">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9E7219" w:rsidRDefault="009E7219">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86"/>
      <w:bookmarkEnd w:id="87"/>
    </w:p>
    <w:p w:rsidR="009E7219" w:rsidRDefault="009E7219">
      <w:pPr>
        <w:pStyle w:val="af5"/>
        <w:spacing w:line="360" w:lineRule="auto"/>
        <w:ind w:firstLineChars="200" w:firstLine="480"/>
        <w:rPr>
          <w:rFonts w:hAnsi="宋体" w:cs="宋体" w:hint="default"/>
          <w:sz w:val="24"/>
          <w:szCs w:val="24"/>
        </w:rPr>
      </w:pPr>
      <w:r>
        <w:rPr>
          <w:rFonts w:hAnsi="宋体" w:cs="宋体"/>
          <w:sz w:val="24"/>
          <w:szCs w:val="24"/>
        </w:rPr>
        <w:t>项目联系人：修海龙、成歌、吉国侠、吴众为、彭怡、陈博维、赵洁、姬小雪、闫文娟、孙银英、王思晨、刘京、杨晓楠、王东衍、郝路、刘海英</w:t>
      </w:r>
    </w:p>
    <w:p w:rsidR="009E7219" w:rsidRDefault="009E7219">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9E7219" w:rsidRDefault="009E7219">
      <w:pPr>
        <w:jc w:val="center"/>
        <w:outlineLvl w:val="0"/>
        <w:rPr>
          <w:b/>
          <w:sz w:val="32"/>
          <w:szCs w:val="32"/>
        </w:rPr>
      </w:pPr>
      <w:bookmarkStart w:id="88" w:name="_Toc353825548"/>
      <w:bookmarkStart w:id="89" w:name="_Toc99301420"/>
      <w:bookmarkStart w:id="90" w:name="_Toc305158928"/>
      <w:bookmarkStart w:id="91" w:name="_Toc305158854"/>
      <w:bookmarkStart w:id="92" w:name="_Toc353873938"/>
      <w:bookmarkStart w:id="93" w:name="_Toc265228423"/>
      <w:bookmarkStart w:id="94" w:name="_Toc195842950"/>
      <w:bookmarkStart w:id="95" w:name="_Toc264969275"/>
      <w:bookmarkStart w:id="96" w:name="_Toc150774783"/>
      <w:bookmarkStart w:id="97" w:name="_Toc512937850"/>
      <w:bookmarkStart w:id="98" w:name="_Toc127151777"/>
      <w:bookmarkStart w:id="99" w:name="_Toc127161488"/>
      <w:bookmarkStart w:id="100" w:name="_Toc226965856"/>
      <w:r>
        <w:rPr>
          <w:b/>
          <w:sz w:val="36"/>
          <w:szCs w:val="36"/>
        </w:rPr>
        <w:lastRenderedPageBreak/>
        <w:t>第二章投标人须知</w:t>
      </w:r>
      <w:bookmarkEnd w:id="88"/>
      <w:bookmarkEnd w:id="89"/>
      <w:bookmarkEnd w:id="90"/>
      <w:bookmarkEnd w:id="91"/>
      <w:bookmarkEnd w:id="92"/>
      <w:bookmarkEnd w:id="93"/>
      <w:bookmarkEnd w:id="94"/>
      <w:bookmarkEnd w:id="95"/>
      <w:bookmarkEnd w:id="96"/>
      <w:bookmarkEnd w:id="97"/>
      <w:bookmarkEnd w:id="98"/>
      <w:bookmarkEnd w:id="99"/>
      <w:bookmarkEnd w:id="100"/>
    </w:p>
    <w:p w:rsidR="009E7219" w:rsidRDefault="009E7219">
      <w:pPr>
        <w:pStyle w:val="21"/>
        <w:tabs>
          <w:tab w:val="center" w:pos="4592"/>
          <w:tab w:val="left" w:pos="7860"/>
        </w:tabs>
        <w:spacing w:before="0" w:line="240" w:lineRule="auto"/>
        <w:rPr>
          <w:rFonts w:ascii="Times New Roman" w:eastAsia="宋体" w:hAnsi="Times New Roman"/>
          <w:sz w:val="28"/>
        </w:rPr>
      </w:pPr>
      <w:bookmarkStart w:id="101" w:name="_Toc151193761"/>
      <w:bookmarkStart w:id="102" w:name="_Toc142311021"/>
      <w:bookmarkStart w:id="103" w:name="_Toc151193833"/>
      <w:bookmarkStart w:id="104" w:name="_Toc150509270"/>
      <w:bookmarkStart w:id="105" w:name="_Toc164608633"/>
      <w:bookmarkStart w:id="106" w:name="_Toc151190146"/>
      <w:bookmarkStart w:id="107" w:name="_Toc150774724"/>
      <w:bookmarkStart w:id="108" w:name="_Toc164351613"/>
      <w:bookmarkStart w:id="109" w:name="_Toc226965792"/>
      <w:bookmarkStart w:id="110" w:name="_Toc127151519"/>
      <w:bookmarkStart w:id="111" w:name="_Toc149720812"/>
      <w:bookmarkStart w:id="112" w:name="_Toc151193907"/>
      <w:bookmarkStart w:id="113" w:name="_Toc164229214"/>
      <w:bookmarkStart w:id="114" w:name="_Toc195842884"/>
      <w:bookmarkStart w:id="115" w:name="_Toc150774619"/>
      <w:bookmarkStart w:id="116" w:name="_Toc226337215"/>
      <w:bookmarkStart w:id="117" w:name="_Toc151193689"/>
      <w:bookmarkStart w:id="118" w:name="_Toc164229360"/>
      <w:bookmarkStart w:id="119" w:name="_Toc127161433"/>
      <w:bookmarkStart w:id="120" w:name="_Toc226309763"/>
      <w:bookmarkStart w:id="121" w:name="_Toc150480757"/>
      <w:bookmarkStart w:id="122" w:name="_Toc164608788"/>
      <w:bookmarkStart w:id="123" w:name="_Toc520356144"/>
      <w:bookmarkStart w:id="124" w:name="_Toc151193617"/>
      <w:bookmarkStart w:id="125" w:name="_Toc226965709"/>
      <w:bookmarkStart w:id="126" w:name="_Toc127151720"/>
      <w:r>
        <w:rPr>
          <w:rFonts w:ascii="Times New Roman" w:eastAsia="宋体" w:hAnsi="Times New Roman"/>
          <w:sz w:val="28"/>
        </w:rPr>
        <w:t>投标人须知资料表</w:t>
      </w:r>
    </w:p>
    <w:p w:rsidR="009E7219" w:rsidRDefault="009E7219">
      <w:pPr>
        <w:jc w:val="center"/>
        <w:rPr>
          <w:b/>
          <w:sz w:val="28"/>
          <w:szCs w:val="28"/>
        </w:rPr>
      </w:pPr>
    </w:p>
    <w:p w:rsidR="009E7219" w:rsidRDefault="009E7219">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
        <w:gridCol w:w="1545"/>
        <w:gridCol w:w="6846"/>
      </w:tblGrid>
      <w:tr w:rsidR="009E7219">
        <w:trPr>
          <w:jc w:val="center"/>
        </w:trPr>
        <w:tc>
          <w:tcPr>
            <w:tcW w:w="897" w:type="dxa"/>
            <w:vAlign w:val="center"/>
          </w:tcPr>
          <w:p w:rsidR="009E7219" w:rsidRDefault="009E7219">
            <w:pPr>
              <w:jc w:val="center"/>
              <w:rPr>
                <w:rFonts w:cs="宋体"/>
                <w:b/>
                <w:bCs/>
                <w:szCs w:val="21"/>
              </w:rPr>
            </w:pPr>
            <w:r>
              <w:rPr>
                <w:rFonts w:cs="宋体" w:hint="eastAsia"/>
                <w:b/>
                <w:szCs w:val="21"/>
              </w:rPr>
              <w:t>条款号</w:t>
            </w:r>
          </w:p>
        </w:tc>
        <w:tc>
          <w:tcPr>
            <w:tcW w:w="1545" w:type="dxa"/>
            <w:vAlign w:val="center"/>
          </w:tcPr>
          <w:p w:rsidR="009E7219" w:rsidRDefault="009E7219">
            <w:pPr>
              <w:jc w:val="center"/>
              <w:rPr>
                <w:rFonts w:cs="宋体"/>
                <w:b/>
                <w:bCs/>
                <w:szCs w:val="21"/>
              </w:rPr>
            </w:pPr>
            <w:r>
              <w:rPr>
                <w:rFonts w:cs="宋体" w:hint="eastAsia"/>
                <w:b/>
                <w:bCs/>
                <w:szCs w:val="21"/>
              </w:rPr>
              <w:t>条目</w:t>
            </w:r>
          </w:p>
        </w:tc>
        <w:tc>
          <w:tcPr>
            <w:tcW w:w="6846" w:type="dxa"/>
            <w:vAlign w:val="center"/>
          </w:tcPr>
          <w:p w:rsidR="009E7219" w:rsidRDefault="009E7219">
            <w:pPr>
              <w:jc w:val="center"/>
              <w:rPr>
                <w:rFonts w:cs="宋体"/>
                <w:b/>
                <w:bCs/>
                <w:szCs w:val="21"/>
              </w:rPr>
            </w:pPr>
            <w:r>
              <w:rPr>
                <w:rFonts w:cs="宋体" w:hint="eastAsia"/>
                <w:b/>
                <w:bCs/>
                <w:szCs w:val="21"/>
              </w:rPr>
              <w:t>内容</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9E7219" w:rsidRDefault="009E7219">
            <w:pPr>
              <w:jc w:val="center"/>
              <w:rPr>
                <w:rFonts w:cs="宋体"/>
                <w:szCs w:val="21"/>
              </w:rPr>
            </w:pPr>
            <w:r>
              <w:rPr>
                <w:rFonts w:cs="宋体" w:hint="eastAsia"/>
                <w:szCs w:val="21"/>
              </w:rPr>
              <w:t>项目属性</w:t>
            </w:r>
          </w:p>
        </w:tc>
        <w:tc>
          <w:tcPr>
            <w:tcW w:w="6846" w:type="dxa"/>
            <w:vAlign w:val="center"/>
          </w:tcPr>
          <w:p w:rsidR="009E7219" w:rsidRDefault="009E7219">
            <w:pPr>
              <w:jc w:val="left"/>
              <w:rPr>
                <w:rFonts w:cs="宋体"/>
                <w:szCs w:val="21"/>
              </w:rPr>
            </w:pPr>
            <w:r>
              <w:rPr>
                <w:rFonts w:cs="宋体" w:hint="eastAsia"/>
                <w:szCs w:val="21"/>
              </w:rPr>
              <w:t>项目属性：</w:t>
            </w:r>
          </w:p>
          <w:p w:rsidR="009E7219" w:rsidRDefault="009E7219">
            <w:pPr>
              <w:jc w:val="left"/>
              <w:rPr>
                <w:rFonts w:cs="宋体"/>
                <w:szCs w:val="21"/>
              </w:rPr>
            </w:pPr>
            <w:r>
              <w:rPr>
                <w:rFonts w:cs="宋体" w:hint="eastAsia"/>
                <w:szCs w:val="21"/>
              </w:rPr>
              <w:t>□服务</w:t>
            </w:r>
          </w:p>
          <w:p w:rsidR="009E7219" w:rsidRDefault="009E7219">
            <w:pPr>
              <w:jc w:val="left"/>
              <w:rPr>
                <w:rFonts w:cs="宋体"/>
                <w:szCs w:val="21"/>
                <w:u w:val="single"/>
              </w:rPr>
            </w:pPr>
            <w:r>
              <w:rPr>
                <w:rFonts w:cs="宋体" w:hint="eastAsia"/>
                <w:b/>
                <w:szCs w:val="21"/>
              </w:rPr>
              <w:t>■</w:t>
            </w:r>
            <w:r>
              <w:rPr>
                <w:rFonts w:cs="宋体" w:hint="eastAsia"/>
                <w:szCs w:val="21"/>
              </w:rPr>
              <w:t>货物</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9E7219" w:rsidRDefault="009E7219">
            <w:pPr>
              <w:jc w:val="center"/>
              <w:rPr>
                <w:rFonts w:cs="宋体"/>
                <w:szCs w:val="21"/>
              </w:rPr>
            </w:pPr>
            <w:r>
              <w:rPr>
                <w:rFonts w:cs="宋体" w:hint="eastAsia"/>
                <w:szCs w:val="21"/>
              </w:rPr>
              <w:t>科研仪器设备</w:t>
            </w:r>
          </w:p>
        </w:tc>
        <w:tc>
          <w:tcPr>
            <w:tcW w:w="6846" w:type="dxa"/>
            <w:vAlign w:val="center"/>
          </w:tcPr>
          <w:p w:rsidR="009E7219" w:rsidRDefault="009E7219">
            <w:pPr>
              <w:jc w:val="left"/>
              <w:rPr>
                <w:rFonts w:cs="宋体"/>
                <w:szCs w:val="21"/>
              </w:rPr>
            </w:pPr>
            <w:r>
              <w:rPr>
                <w:rFonts w:cs="宋体" w:hint="eastAsia"/>
                <w:szCs w:val="21"/>
              </w:rPr>
              <w:t>是否属于科研仪器设备采购项目：</w:t>
            </w:r>
          </w:p>
          <w:p w:rsidR="009E7219" w:rsidRDefault="009E7219">
            <w:pPr>
              <w:jc w:val="left"/>
              <w:rPr>
                <w:rFonts w:cs="宋体"/>
                <w:szCs w:val="21"/>
              </w:rPr>
            </w:pPr>
            <w:r>
              <w:rPr>
                <w:rFonts w:cs="宋体" w:hint="eastAsia"/>
                <w:szCs w:val="21"/>
              </w:rPr>
              <w:t>□是</w:t>
            </w:r>
          </w:p>
          <w:p w:rsidR="009E7219" w:rsidRDefault="009E7219">
            <w:pPr>
              <w:jc w:val="left"/>
              <w:rPr>
                <w:rFonts w:cs="宋体"/>
                <w:szCs w:val="21"/>
              </w:rPr>
            </w:pPr>
            <w:r>
              <w:rPr>
                <w:rFonts w:cs="宋体" w:hint="eastAsia"/>
                <w:b/>
                <w:szCs w:val="21"/>
              </w:rPr>
              <w:t>■</w:t>
            </w:r>
            <w:r>
              <w:rPr>
                <w:rFonts w:cs="宋体" w:hint="eastAsia"/>
                <w:szCs w:val="21"/>
              </w:rPr>
              <w:t>否</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9E7219" w:rsidRDefault="009E7219">
            <w:pPr>
              <w:jc w:val="center"/>
              <w:rPr>
                <w:rFonts w:cs="宋体"/>
                <w:szCs w:val="21"/>
              </w:rPr>
            </w:pPr>
            <w:r>
              <w:rPr>
                <w:rFonts w:cs="宋体" w:hint="eastAsia"/>
                <w:szCs w:val="21"/>
              </w:rPr>
              <w:t>核心产品</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□本项目包为单一产品采购项目。</w:t>
            </w:r>
          </w:p>
          <w:p w:rsidR="009E7219" w:rsidRDefault="009E7219">
            <w:pPr>
              <w:jc w:val="left"/>
              <w:rPr>
                <w:rFonts w:cs="宋体"/>
                <w:szCs w:val="21"/>
              </w:rPr>
            </w:pPr>
            <w:r>
              <w:rPr>
                <w:rFonts w:cs="宋体" w:hint="eastAsia"/>
                <w:b/>
                <w:szCs w:val="21"/>
              </w:rPr>
              <w:t>■</w:t>
            </w:r>
            <w:r>
              <w:rPr>
                <w:rFonts w:cs="宋体" w:hint="eastAsia"/>
                <w:szCs w:val="21"/>
              </w:rPr>
              <w:t>本项目</w:t>
            </w:r>
            <w:r w:rsidR="006F5ABE">
              <w:rPr>
                <w:rFonts w:cs="宋体" w:hint="eastAsia"/>
                <w:szCs w:val="21"/>
                <w:u w:val="single"/>
              </w:rPr>
              <w:t>5</w:t>
            </w:r>
            <w:r>
              <w:rPr>
                <w:rFonts w:cs="宋体" w:hint="eastAsia"/>
                <w:szCs w:val="21"/>
              </w:rPr>
              <w:t>包为非单一产品采购项目，</w:t>
            </w:r>
            <w:r w:rsidRPr="003A6987">
              <w:rPr>
                <w:rFonts w:cs="宋体" w:hint="eastAsia"/>
                <w:szCs w:val="21"/>
              </w:rPr>
              <w:t>核心产品为：</w:t>
            </w:r>
            <w:r w:rsidR="006E14D8" w:rsidRPr="006E14D8">
              <w:rPr>
                <w:rFonts w:cs="宋体" w:hint="eastAsia"/>
                <w:szCs w:val="21"/>
                <w:u w:val="single"/>
              </w:rPr>
              <w:t>苏玛罐</w:t>
            </w:r>
            <w:r w:rsidR="006E14D8" w:rsidRPr="006E14D8">
              <w:rPr>
                <w:rFonts w:cs="宋体" w:hint="eastAsia"/>
                <w:szCs w:val="21"/>
                <w:u w:val="single"/>
              </w:rPr>
              <w:t xml:space="preserve"> </w:t>
            </w:r>
            <w:r>
              <w:rPr>
                <w:rFonts w:cs="宋体" w:hint="eastAsia"/>
                <w:szCs w:val="21"/>
              </w:rPr>
              <w:t>。</w:t>
            </w:r>
          </w:p>
        </w:tc>
      </w:tr>
      <w:tr w:rsidR="009E7219">
        <w:trPr>
          <w:jc w:val="center"/>
        </w:trPr>
        <w:tc>
          <w:tcPr>
            <w:tcW w:w="897" w:type="dxa"/>
            <w:vMerge w:val="restart"/>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9E7219" w:rsidRDefault="009E7219">
            <w:pPr>
              <w:jc w:val="center"/>
              <w:rPr>
                <w:rFonts w:cs="宋体"/>
                <w:szCs w:val="21"/>
              </w:rPr>
            </w:pPr>
            <w:r>
              <w:rPr>
                <w:rFonts w:cs="宋体" w:hint="eastAsia"/>
                <w:szCs w:val="21"/>
              </w:rPr>
              <w:t>现场考察</w:t>
            </w:r>
          </w:p>
        </w:tc>
        <w:tc>
          <w:tcPr>
            <w:tcW w:w="6846" w:type="dxa"/>
            <w:vAlign w:val="center"/>
          </w:tcPr>
          <w:p w:rsidR="009E7219" w:rsidRDefault="009E7219">
            <w:pPr>
              <w:jc w:val="left"/>
              <w:rPr>
                <w:rFonts w:cs="宋体"/>
                <w:szCs w:val="21"/>
              </w:rPr>
            </w:pPr>
            <w:r>
              <w:rPr>
                <w:rFonts w:cs="宋体" w:hint="eastAsia"/>
                <w:b/>
                <w:szCs w:val="21"/>
              </w:rPr>
              <w:t>■</w:t>
            </w:r>
            <w:r>
              <w:rPr>
                <w:rFonts w:cs="宋体" w:hint="eastAsia"/>
                <w:szCs w:val="21"/>
              </w:rPr>
              <w:t>不组织</w:t>
            </w:r>
          </w:p>
          <w:p w:rsidR="009E7219" w:rsidRDefault="009E7219">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9E7219">
        <w:trPr>
          <w:jc w:val="center"/>
        </w:trPr>
        <w:tc>
          <w:tcPr>
            <w:tcW w:w="897" w:type="dxa"/>
            <w:vMerge/>
            <w:vAlign w:val="center"/>
          </w:tcPr>
          <w:p w:rsidR="009E7219" w:rsidRDefault="009E7219">
            <w:pPr>
              <w:pStyle w:val="af5"/>
              <w:adjustRightInd w:val="0"/>
              <w:jc w:val="center"/>
              <w:rPr>
                <w:rFonts w:ascii="Times New Roman" w:hAnsi="Times New Roman" w:cs="宋体" w:hint="default"/>
                <w:szCs w:val="21"/>
              </w:rPr>
            </w:pPr>
          </w:p>
        </w:tc>
        <w:tc>
          <w:tcPr>
            <w:tcW w:w="1545" w:type="dxa"/>
            <w:vAlign w:val="center"/>
          </w:tcPr>
          <w:p w:rsidR="009E7219" w:rsidRDefault="009E7219">
            <w:pPr>
              <w:jc w:val="center"/>
              <w:rPr>
                <w:rFonts w:cs="宋体"/>
                <w:szCs w:val="21"/>
              </w:rPr>
            </w:pPr>
            <w:r>
              <w:rPr>
                <w:rFonts w:cs="宋体" w:hint="eastAsia"/>
                <w:szCs w:val="21"/>
              </w:rPr>
              <w:t>开标前答疑会</w:t>
            </w:r>
          </w:p>
        </w:tc>
        <w:tc>
          <w:tcPr>
            <w:tcW w:w="6846" w:type="dxa"/>
            <w:vAlign w:val="center"/>
          </w:tcPr>
          <w:p w:rsidR="009E7219" w:rsidRDefault="009E7219">
            <w:pPr>
              <w:jc w:val="left"/>
              <w:rPr>
                <w:rFonts w:cs="宋体"/>
                <w:szCs w:val="21"/>
              </w:rPr>
            </w:pPr>
            <w:r>
              <w:rPr>
                <w:rFonts w:cs="宋体" w:hint="eastAsia"/>
                <w:b/>
                <w:szCs w:val="21"/>
              </w:rPr>
              <w:t>■</w:t>
            </w:r>
            <w:r>
              <w:rPr>
                <w:rFonts w:cs="宋体" w:hint="eastAsia"/>
                <w:szCs w:val="21"/>
              </w:rPr>
              <w:t>不召开</w:t>
            </w:r>
          </w:p>
          <w:p w:rsidR="009E7219" w:rsidRDefault="009E7219">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9E7219" w:rsidRDefault="009E7219">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9E7219" w:rsidTr="00F4325E">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tcBorders>
              <w:bottom w:val="single" w:sz="4" w:space="0" w:color="auto"/>
            </w:tcBorders>
            <w:vAlign w:val="center"/>
          </w:tcPr>
          <w:p w:rsidR="009E7219" w:rsidRDefault="009E7219">
            <w:pPr>
              <w:jc w:val="center"/>
              <w:rPr>
                <w:rFonts w:cs="宋体"/>
                <w:szCs w:val="21"/>
              </w:rPr>
            </w:pPr>
            <w:r>
              <w:rPr>
                <w:rFonts w:cs="宋体" w:hint="eastAsia"/>
                <w:szCs w:val="21"/>
              </w:rPr>
              <w:t>样品</w:t>
            </w:r>
          </w:p>
        </w:tc>
        <w:tc>
          <w:tcPr>
            <w:tcW w:w="6846" w:type="dxa"/>
            <w:tcBorders>
              <w:bottom w:val="single" w:sz="4" w:space="0" w:color="auto"/>
            </w:tcBorders>
            <w:vAlign w:val="center"/>
          </w:tcPr>
          <w:p w:rsidR="009E7219" w:rsidRDefault="009E7219">
            <w:pPr>
              <w:jc w:val="left"/>
              <w:rPr>
                <w:rFonts w:cs="宋体"/>
                <w:szCs w:val="21"/>
              </w:rPr>
            </w:pPr>
            <w:r>
              <w:rPr>
                <w:rFonts w:cs="宋体" w:hint="eastAsia"/>
                <w:szCs w:val="21"/>
              </w:rPr>
              <w:t>投标样品递交：</w:t>
            </w:r>
          </w:p>
          <w:p w:rsidR="009E7219" w:rsidRDefault="009E7219">
            <w:pPr>
              <w:jc w:val="left"/>
              <w:rPr>
                <w:rFonts w:cs="宋体"/>
                <w:szCs w:val="21"/>
              </w:rPr>
            </w:pPr>
            <w:r>
              <w:rPr>
                <w:rFonts w:cs="宋体" w:hint="eastAsia"/>
                <w:b/>
                <w:szCs w:val="21"/>
              </w:rPr>
              <w:t>■</w:t>
            </w:r>
            <w:r>
              <w:rPr>
                <w:rFonts w:cs="宋体" w:hint="eastAsia"/>
                <w:szCs w:val="21"/>
              </w:rPr>
              <w:t>不需要</w:t>
            </w:r>
          </w:p>
          <w:p w:rsidR="009E7219" w:rsidRDefault="009E7219">
            <w:pPr>
              <w:jc w:val="left"/>
              <w:rPr>
                <w:rFonts w:cs="宋体"/>
                <w:szCs w:val="21"/>
              </w:rPr>
            </w:pPr>
            <w:r>
              <w:rPr>
                <w:rFonts w:cs="宋体" w:hint="eastAsia"/>
                <w:szCs w:val="21"/>
              </w:rPr>
              <w:t>□需要，具体要求如下：</w:t>
            </w:r>
          </w:p>
          <w:p w:rsidR="009E7219" w:rsidRDefault="009E7219">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9E7219" w:rsidRDefault="009E7219">
            <w:pPr>
              <w:ind w:firstLineChars="250" w:firstLine="525"/>
              <w:jc w:val="left"/>
              <w:rPr>
                <w:rFonts w:cs="宋体"/>
                <w:szCs w:val="21"/>
              </w:rPr>
            </w:pPr>
            <w:r>
              <w:rPr>
                <w:rFonts w:cs="宋体" w:hint="eastAsia"/>
                <w:szCs w:val="21"/>
              </w:rPr>
              <w:t>□不需要</w:t>
            </w:r>
          </w:p>
          <w:p w:rsidR="009E7219" w:rsidRDefault="009E7219">
            <w:pPr>
              <w:ind w:firstLineChars="250" w:firstLine="525"/>
              <w:jc w:val="left"/>
              <w:rPr>
                <w:rFonts w:cs="宋体"/>
                <w:szCs w:val="21"/>
              </w:rPr>
            </w:pPr>
            <w:r>
              <w:rPr>
                <w:rFonts w:cs="宋体" w:hint="eastAsia"/>
                <w:szCs w:val="21"/>
              </w:rPr>
              <w:t>□需要</w:t>
            </w:r>
          </w:p>
          <w:p w:rsidR="009E7219" w:rsidRDefault="009E7219">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9E7219" w:rsidRDefault="009E7219">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9E7219" w:rsidTr="00F4325E">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5.2.5</w:t>
            </w:r>
          </w:p>
        </w:tc>
        <w:tc>
          <w:tcPr>
            <w:tcW w:w="1545" w:type="dxa"/>
            <w:tcBorders>
              <w:top w:val="single" w:sz="4" w:space="0" w:color="auto"/>
              <w:bottom w:val="single" w:sz="4" w:space="0" w:color="auto"/>
              <w:right w:val="single" w:sz="4" w:space="0" w:color="auto"/>
            </w:tcBorders>
            <w:vAlign w:val="center"/>
          </w:tcPr>
          <w:p w:rsidR="009E7219" w:rsidRPr="00F4325E" w:rsidRDefault="009E7219">
            <w:pPr>
              <w:jc w:val="center"/>
              <w:rPr>
                <w:rFonts w:cs="宋体"/>
                <w:szCs w:val="21"/>
              </w:rPr>
            </w:pPr>
            <w:r w:rsidRPr="003A6987">
              <w:rPr>
                <w:rFonts w:cs="宋体" w:hint="eastAsia"/>
                <w:szCs w:val="21"/>
              </w:rPr>
              <w:t>标的所属行业</w:t>
            </w:r>
          </w:p>
        </w:tc>
        <w:tc>
          <w:tcPr>
            <w:tcW w:w="6846" w:type="dxa"/>
            <w:tcBorders>
              <w:top w:val="single" w:sz="4" w:space="0" w:color="auto"/>
              <w:left w:val="single" w:sz="4" w:space="0" w:color="auto"/>
              <w:bottom w:val="single" w:sz="4" w:space="0" w:color="auto"/>
              <w:right w:val="single" w:sz="4" w:space="0" w:color="auto"/>
            </w:tcBorders>
            <w:vAlign w:val="center"/>
          </w:tcPr>
          <w:p w:rsidR="009E7219" w:rsidRPr="00F4325E" w:rsidRDefault="009E7219" w:rsidP="00F4325E">
            <w:pPr>
              <w:widowControl/>
              <w:jc w:val="left"/>
              <w:rPr>
                <w:rFonts w:ascii="宋体" w:hAnsi="宋体" w:cs="宋体"/>
                <w:color w:val="000000"/>
                <w:kern w:val="0"/>
                <w:sz w:val="20"/>
                <w:szCs w:val="20"/>
              </w:rPr>
            </w:pPr>
            <w:r w:rsidRPr="00F4325E">
              <w:rPr>
                <w:rFonts w:ascii="宋体" w:hAnsi="宋体" w:cs="宋体" w:hint="eastAsia"/>
                <w:color w:val="000000"/>
                <w:kern w:val="0"/>
                <w:sz w:val="20"/>
                <w:szCs w:val="20"/>
              </w:rPr>
              <w:t>本项目采购标的对应的中小企业划分标准所属行业：</w:t>
            </w:r>
          </w:p>
          <w:tbl>
            <w:tblPr>
              <w:tblW w:w="6486" w:type="dxa"/>
              <w:tblLook w:val="04A0"/>
            </w:tblPr>
            <w:tblGrid>
              <w:gridCol w:w="1047"/>
              <w:gridCol w:w="3969"/>
              <w:gridCol w:w="1470"/>
            </w:tblGrid>
            <w:tr w:rsidR="00A055E9" w:rsidRPr="00A055E9" w:rsidTr="00A055E9">
              <w:trPr>
                <w:trHeight w:val="780"/>
              </w:trPr>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包号</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标的名称</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中小企业划分标准所属行业</w:t>
                  </w:r>
                </w:p>
              </w:tc>
            </w:tr>
            <w:tr w:rsidR="00A055E9" w:rsidRPr="00A055E9" w:rsidTr="00A055E9">
              <w:trPr>
                <w:trHeight w:val="400"/>
              </w:trPr>
              <w:tc>
                <w:tcPr>
                  <w:tcW w:w="1047" w:type="dxa"/>
                  <w:vMerge w:val="restart"/>
                  <w:tcBorders>
                    <w:top w:val="nil"/>
                    <w:left w:val="single" w:sz="4" w:space="0" w:color="auto"/>
                    <w:bottom w:val="single" w:sz="4" w:space="0" w:color="auto"/>
                    <w:right w:val="single" w:sz="4" w:space="0" w:color="auto"/>
                  </w:tcBorders>
                  <w:shd w:val="clear" w:color="auto" w:fill="auto"/>
                  <w:vAlign w:val="center"/>
                  <w:hideMark/>
                </w:tcPr>
                <w:p w:rsidR="00A055E9" w:rsidRPr="00A055E9" w:rsidRDefault="00A055E9" w:rsidP="00A055E9">
                  <w:pPr>
                    <w:widowControl/>
                    <w:jc w:val="center"/>
                    <w:rPr>
                      <w:rFonts w:ascii="宋体" w:hAnsi="宋体" w:cs="宋体"/>
                      <w:color w:val="000000"/>
                      <w:kern w:val="0"/>
                      <w:sz w:val="20"/>
                      <w:szCs w:val="20"/>
                    </w:rPr>
                  </w:pPr>
                  <w:r w:rsidRPr="00A055E9">
                    <w:rPr>
                      <w:rFonts w:ascii="宋体" w:hAnsi="宋体" w:cs="宋体" w:hint="eastAsia"/>
                      <w:color w:val="000000"/>
                      <w:kern w:val="0"/>
                      <w:sz w:val="20"/>
                      <w:szCs w:val="20"/>
                    </w:rPr>
                    <w:t>5</w:t>
                  </w: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FFAP色谱柱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10升气袋</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20升气袋</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1升气袋（带气密针阀）</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惰硅不锈钢标气减压阀</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不锈钢减压阀</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移液枪</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移液枪</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移液枪</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移液枪</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移液枪</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不锈钢内卡套</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不锈钢内卡套</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采样罐减压表(惰性涂覆)</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丙酮中苯酚</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环己烷中黄磷</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丙酮中对硫磷</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甲醇中甲硫醇</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砷单元素溶液标准物质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微米滤器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定量柱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保护柱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排气过滤器(Vent filter)</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51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ech2o A10 总有机碳（TOC）无汞紫外灯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ech2o 自动进样模块（ASM）灯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ech2o 杀菌灯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ech2o 氧化灯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10 微米熔纺滤芯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滤膜中锡标准物质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滤膜中铅、镉质量控制样品</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滤膜中铜质量控制样品</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滤膜中钠质量控制样品</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滤膜中锰含量测定</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滤膜中镍含量测定</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滤膜中铬含量测定</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w:t>
                  </w:r>
                  <w:proofErr w:type="spellStart"/>
                  <w:r w:rsidRPr="00A055E9">
                    <w:rPr>
                      <w:rFonts w:ascii="宋体" w:hAnsi="宋体" w:cs="宋体" w:hint="eastAsia"/>
                      <w:color w:val="000000"/>
                      <w:kern w:val="0"/>
                      <w:sz w:val="20"/>
                      <w:szCs w:val="20"/>
                    </w:rPr>
                    <w:t>IonPac</w:t>
                  </w:r>
                  <w:proofErr w:type="spellEnd"/>
                  <w:r w:rsidRPr="00A055E9">
                    <w:rPr>
                      <w:rFonts w:ascii="宋体" w:hAnsi="宋体" w:cs="宋体" w:hint="eastAsia"/>
                      <w:color w:val="000000"/>
                      <w:kern w:val="0"/>
                      <w:sz w:val="20"/>
                      <w:szCs w:val="20"/>
                    </w:rPr>
                    <w:t>) CG16阳离子交换色谱柱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w:t>
                  </w:r>
                  <w:proofErr w:type="spellStart"/>
                  <w:r w:rsidRPr="00A055E9">
                    <w:rPr>
                      <w:rFonts w:ascii="宋体" w:hAnsi="宋体" w:cs="宋体" w:hint="eastAsia"/>
                      <w:color w:val="000000"/>
                      <w:kern w:val="0"/>
                      <w:sz w:val="20"/>
                      <w:szCs w:val="20"/>
                    </w:rPr>
                    <w:t>IonPac</w:t>
                  </w:r>
                  <w:proofErr w:type="spellEnd"/>
                  <w:r w:rsidRPr="00A055E9">
                    <w:rPr>
                      <w:rFonts w:ascii="宋体" w:hAnsi="宋体" w:cs="宋体" w:hint="eastAsia"/>
                      <w:color w:val="000000"/>
                      <w:kern w:val="0"/>
                      <w:sz w:val="20"/>
                      <w:szCs w:val="20"/>
                    </w:rPr>
                    <w:t>）CS16阳离子交换色谱柱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碱性硅胶采样管</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碱性硅胶采样管</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硅胶采样管</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玻璃纤维滤膜</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微孔滤膜（混纤）</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微孔滤膜（专测钠）</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bookmarkStart w:id="127" w:name="RANGE!B45"/>
                  <w:r w:rsidRPr="00A055E9">
                    <w:rPr>
                      <w:rFonts w:ascii="宋体" w:hAnsi="宋体" w:cs="宋体" w:hint="eastAsia"/>
                      <w:color w:val="000000"/>
                      <w:kern w:val="0"/>
                      <w:sz w:val="20"/>
                      <w:szCs w:val="20"/>
                    </w:rPr>
                    <w:t>一次性使用吸管</w:t>
                  </w:r>
                  <w:bookmarkEnd w:id="127"/>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C6 250 阳离子柱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C6 阳离子保护柱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 xml:space="preserve">离子色谱阳离子抑制器 </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纯水滤芯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纯水滤芯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纯水滤芯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纯水滤芯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纯水滤芯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净水器10寸PP棉前置过滤芯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净水器10寸CTO碳棒滤芯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锥形离心管</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一次性使用吸管</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一次性使用吸管</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AS11-HC毛细管分析柱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AG11-HC保护柱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1.5mL自动进样小瓶</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ICS2100自动进样套装</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淋洗液吸头</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国产移液器吸头</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分子过滤器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空气净过滤器饱和报警器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丁腈手套</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bookmarkStart w:id="128" w:name="RANGE!B68"/>
                  <w:r w:rsidRPr="00A055E9">
                    <w:rPr>
                      <w:rFonts w:ascii="宋体" w:hAnsi="宋体" w:cs="宋体" w:hint="eastAsia"/>
                      <w:color w:val="000000"/>
                      <w:kern w:val="0"/>
                      <w:sz w:val="20"/>
                      <w:szCs w:val="20"/>
                    </w:rPr>
                    <w:t>丁腈手套</w:t>
                  </w:r>
                  <w:bookmarkEnd w:id="128"/>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proofErr w:type="spellStart"/>
                  <w:r w:rsidRPr="00A055E9">
                    <w:rPr>
                      <w:rFonts w:ascii="宋体" w:hAnsi="宋体" w:cs="宋体" w:hint="eastAsia"/>
                      <w:color w:val="000000"/>
                      <w:kern w:val="0"/>
                      <w:sz w:val="20"/>
                      <w:szCs w:val="20"/>
                    </w:rPr>
                    <w:t>Finntip</w:t>
                  </w:r>
                  <w:proofErr w:type="spellEnd"/>
                  <w:r w:rsidRPr="00A055E9">
                    <w:rPr>
                      <w:rFonts w:ascii="宋体" w:hAnsi="宋体" w:cs="宋体" w:hint="eastAsia"/>
                      <w:color w:val="000000"/>
                      <w:kern w:val="0"/>
                      <w:sz w:val="20"/>
                      <w:szCs w:val="20"/>
                    </w:rPr>
                    <w:t xml:space="preserve"> Flex 10 </w:t>
                  </w:r>
                  <w:proofErr w:type="spellStart"/>
                  <w:r w:rsidRPr="00A055E9">
                    <w:rPr>
                      <w:rFonts w:ascii="宋体" w:hAnsi="宋体" w:cs="宋体" w:hint="eastAsia"/>
                      <w:color w:val="000000"/>
                      <w:kern w:val="0"/>
                      <w:sz w:val="20"/>
                      <w:szCs w:val="20"/>
                    </w:rPr>
                    <w:t>mL</w:t>
                  </w:r>
                  <w:proofErr w:type="spellEnd"/>
                  <w:r w:rsidRPr="00A055E9">
                    <w:rPr>
                      <w:rFonts w:ascii="宋体" w:hAnsi="宋体" w:cs="宋体" w:hint="eastAsia"/>
                      <w:color w:val="000000"/>
                      <w:kern w:val="0"/>
                      <w:sz w:val="20"/>
                      <w:szCs w:val="20"/>
                    </w:rPr>
                    <w:t xml:space="preserve"> 加长型枪头</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防酸口罩</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注射器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注射器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注射器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注射器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水中甲醛溶液标准物质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水中氰溶液</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磷酸盐磷溶液</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磷单元素溶液标准物质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氟离子溶液标准溶液</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水中过氧化氢</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水中乙酸溶液标准物质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二丁基锡二月桂酸</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水中氨含量</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水溶液中磷化氢</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吸收液中二氧化硫</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水中氮氧化物</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水中氟质控样</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滤膜中磷酸</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水中盐酸</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磷溶液成分分析标准物质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水中硫酸</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水中甲基肼</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石英比色皿</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柱塞干密封圈</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柱塞干</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主动单向阀</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被动单向阀</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混合器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六通阀</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5微升定量环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进样针</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注射器2.5毫升</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注射器100微升</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生物样品转移箱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实验室双层小推车</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棕色进样瓶</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300微升进样小瓶</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试剂架</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普通</w:t>
                  </w:r>
                  <w:proofErr w:type="spellStart"/>
                  <w:r w:rsidRPr="00A055E9">
                    <w:rPr>
                      <w:rFonts w:ascii="宋体" w:hAnsi="宋体" w:cs="宋体" w:hint="eastAsia"/>
                      <w:color w:val="000000"/>
                      <w:kern w:val="0"/>
                      <w:sz w:val="20"/>
                      <w:szCs w:val="20"/>
                    </w:rPr>
                    <w:t>rfid</w:t>
                  </w:r>
                  <w:proofErr w:type="spellEnd"/>
                  <w:r w:rsidRPr="00A055E9">
                    <w:rPr>
                      <w:rFonts w:ascii="宋体" w:hAnsi="宋体" w:cs="宋体" w:hint="eastAsia"/>
                      <w:color w:val="000000"/>
                      <w:kern w:val="0"/>
                      <w:sz w:val="20"/>
                      <w:szCs w:val="20"/>
                    </w:rPr>
                    <w:t>标签</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普通</w:t>
                  </w:r>
                  <w:proofErr w:type="spellStart"/>
                  <w:r w:rsidRPr="00A055E9">
                    <w:rPr>
                      <w:rFonts w:ascii="宋体" w:hAnsi="宋体" w:cs="宋体" w:hint="eastAsia"/>
                      <w:color w:val="000000"/>
                      <w:kern w:val="0"/>
                      <w:sz w:val="20"/>
                      <w:szCs w:val="20"/>
                    </w:rPr>
                    <w:t>rfid</w:t>
                  </w:r>
                  <w:proofErr w:type="spellEnd"/>
                  <w:r w:rsidRPr="00A055E9">
                    <w:rPr>
                      <w:rFonts w:ascii="宋体" w:hAnsi="宋体" w:cs="宋体" w:hint="eastAsia"/>
                      <w:color w:val="000000"/>
                      <w:kern w:val="0"/>
                      <w:sz w:val="20"/>
                      <w:szCs w:val="20"/>
                    </w:rPr>
                    <w:t>标签</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带灯</w:t>
                  </w:r>
                  <w:proofErr w:type="spellStart"/>
                  <w:r w:rsidRPr="00A055E9">
                    <w:rPr>
                      <w:rFonts w:ascii="宋体" w:hAnsi="宋体" w:cs="宋体" w:hint="eastAsia"/>
                      <w:color w:val="000000"/>
                      <w:kern w:val="0"/>
                      <w:sz w:val="20"/>
                      <w:szCs w:val="20"/>
                    </w:rPr>
                    <w:t>rfid</w:t>
                  </w:r>
                  <w:proofErr w:type="spellEnd"/>
                  <w:r w:rsidRPr="00A055E9">
                    <w:rPr>
                      <w:rFonts w:ascii="宋体" w:hAnsi="宋体" w:cs="宋体" w:hint="eastAsia"/>
                      <w:color w:val="000000"/>
                      <w:kern w:val="0"/>
                      <w:sz w:val="20"/>
                      <w:szCs w:val="20"/>
                    </w:rPr>
                    <w:t>标签</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试剂小推车</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试剂小推车</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标准物质小推车</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气瓶小推车</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气瓶小推车</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10毫升手动进样针</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5毫升手动进样针</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25毫升手动进样针</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可更换针头</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数显压力表头</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3/16压环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惰硅</w:t>
                  </w:r>
                  <w:proofErr w:type="spellStart"/>
                  <w:r w:rsidRPr="00A055E9">
                    <w:rPr>
                      <w:rFonts w:ascii="宋体" w:hAnsi="宋体" w:cs="宋体" w:hint="eastAsia"/>
                      <w:color w:val="000000"/>
                      <w:kern w:val="0"/>
                      <w:sz w:val="20"/>
                      <w:szCs w:val="20"/>
                    </w:rPr>
                    <w:t>InertSi</w:t>
                  </w:r>
                  <w:proofErr w:type="spellEnd"/>
                  <w:r w:rsidRPr="00A055E9">
                    <w:rPr>
                      <w:rFonts w:ascii="宋体" w:hAnsi="宋体" w:cs="宋体" w:hint="eastAsia"/>
                      <w:color w:val="000000"/>
                      <w:kern w:val="0"/>
                      <w:sz w:val="20"/>
                      <w:szCs w:val="20"/>
                    </w:rPr>
                    <w:t>硅烷化限流阀</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 xml:space="preserve">苏玛罐　</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xad-4</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1# 标准试剂盒</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2# 去色素试剂盒</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3# 去脂试剂盒</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硅烷化1/8-1/4变径接头</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手动可调移液器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丁香油酚</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橡胶手套</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bookmarkStart w:id="129" w:name="RANGE!B135"/>
                  <w:r w:rsidRPr="00A055E9">
                    <w:rPr>
                      <w:rFonts w:ascii="宋体" w:hAnsi="宋体" w:cs="宋体" w:hint="eastAsia"/>
                      <w:color w:val="000000"/>
                      <w:kern w:val="0"/>
                      <w:sz w:val="20"/>
                      <w:szCs w:val="20"/>
                    </w:rPr>
                    <w:t>医用脱脂纱布</w:t>
                  </w:r>
                  <w:bookmarkEnd w:id="129"/>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抽取式无尘纸</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15毫升离心管</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50毫升离心管</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阴离子电解再生抑制器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管路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黑色小两通</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红色peek管路</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蓝色管线</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蓝色小螺母</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蓝色小米粒</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米色大两通</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小转大双通</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注射器转换头</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广口废液桶（加厚氟化瓶）</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水溶液中五氧化二磷质量控制样品</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水质过氧化氢</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水中丙烯酸溶液标准物质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水中氟、氯、硝酸根、硫酸根溶液标准物质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水中氯乙酸溶液标准物质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碘标准溶液</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糠醛纯度标准物质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水中氰成分分析标准物质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水中碘离子溶液标准物质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进样小瓶</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样品瓶的螺纹口瓶盖（蓝色）</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4毫升样品瓶</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4毫升样品瓶盖</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二硫化碳中7种苯系物</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擦手纸</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15毫升离心管（不含支架）</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50毫升离心管（不含支架）</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枪头</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铅单元素溶液标准物质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硅胶采样管</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抽纸</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ICP分析混标</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镉、锰、铅、锌滤膜标准物质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锰单元素标准溶液</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镍单元素溶液标准物质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钠单元素溶液标准物质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锡单元素溶液标准物质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水中氟单元素溶液标准物质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锡单元素标准</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50–1,000微升袋装吸头</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液相色谱柱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液相色谱柱预柱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液相色谱柱HSS T3</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液相色谱柱</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惰硅1-L 不锈钢真空采样罐</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色谱柱在线过滤器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81孔PC冻存盒</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铊单元素溶液标准物质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一次性使用无菌注射器</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死堵头</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r w:rsidR="00A055E9" w:rsidRPr="00A055E9" w:rsidTr="00A055E9">
              <w:trPr>
                <w:trHeight w:val="400"/>
              </w:trPr>
              <w:tc>
                <w:tcPr>
                  <w:tcW w:w="1047" w:type="dxa"/>
                  <w:vMerge/>
                  <w:tcBorders>
                    <w:top w:val="nil"/>
                    <w:left w:val="single" w:sz="4" w:space="0" w:color="auto"/>
                    <w:bottom w:val="single" w:sz="4" w:space="0" w:color="auto"/>
                    <w:right w:val="single" w:sz="4" w:space="0" w:color="auto"/>
                  </w:tcBorders>
                  <w:vAlign w:val="center"/>
                  <w:hideMark/>
                </w:tcPr>
                <w:p w:rsidR="00A055E9" w:rsidRPr="00A055E9" w:rsidRDefault="00A055E9" w:rsidP="00A055E9">
                  <w:pPr>
                    <w:widowControl/>
                    <w:jc w:val="left"/>
                    <w:rPr>
                      <w:rFonts w:ascii="宋体" w:hAnsi="宋体" w:cs="宋体"/>
                      <w:color w:val="000000"/>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柱螺母</w:t>
                  </w:r>
                </w:p>
              </w:tc>
              <w:tc>
                <w:tcPr>
                  <w:tcW w:w="1470" w:type="dxa"/>
                  <w:tcBorders>
                    <w:top w:val="nil"/>
                    <w:left w:val="nil"/>
                    <w:bottom w:val="single" w:sz="4" w:space="0" w:color="auto"/>
                    <w:right w:val="single" w:sz="4" w:space="0" w:color="auto"/>
                  </w:tcBorders>
                  <w:shd w:val="clear" w:color="auto" w:fill="auto"/>
                  <w:vAlign w:val="center"/>
                  <w:hideMark/>
                </w:tcPr>
                <w:p w:rsidR="00A055E9" w:rsidRPr="00A055E9" w:rsidRDefault="00A055E9" w:rsidP="00A055E9">
                  <w:pPr>
                    <w:widowControl/>
                    <w:jc w:val="left"/>
                    <w:rPr>
                      <w:rFonts w:ascii="宋体" w:hAnsi="宋体" w:cs="宋体"/>
                      <w:color w:val="000000"/>
                      <w:kern w:val="0"/>
                      <w:sz w:val="20"/>
                      <w:szCs w:val="20"/>
                    </w:rPr>
                  </w:pPr>
                  <w:r w:rsidRPr="00A055E9">
                    <w:rPr>
                      <w:rFonts w:ascii="宋体" w:hAnsi="宋体" w:cs="宋体" w:hint="eastAsia"/>
                      <w:color w:val="000000"/>
                      <w:kern w:val="0"/>
                      <w:sz w:val="20"/>
                      <w:szCs w:val="20"/>
                    </w:rPr>
                    <w:t>工业</w:t>
                  </w:r>
                </w:p>
              </w:tc>
            </w:tr>
          </w:tbl>
          <w:p w:rsidR="009E7219" w:rsidRPr="00F4325E" w:rsidRDefault="009E7219" w:rsidP="00F4325E">
            <w:pPr>
              <w:widowControl/>
              <w:jc w:val="left"/>
              <w:rPr>
                <w:rFonts w:ascii="宋体" w:hAnsi="宋体" w:cs="宋体"/>
                <w:color w:val="000000"/>
                <w:kern w:val="0"/>
                <w:sz w:val="20"/>
                <w:szCs w:val="20"/>
              </w:rPr>
            </w:pPr>
          </w:p>
        </w:tc>
      </w:tr>
      <w:tr w:rsidR="009E7219" w:rsidTr="00F4325E">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lastRenderedPageBreak/>
              <w:t>11.2</w:t>
            </w:r>
          </w:p>
        </w:tc>
        <w:tc>
          <w:tcPr>
            <w:tcW w:w="1545" w:type="dxa"/>
            <w:tcBorders>
              <w:top w:val="single" w:sz="4" w:space="0" w:color="auto"/>
            </w:tcBorders>
            <w:vAlign w:val="center"/>
          </w:tcPr>
          <w:p w:rsidR="009E7219" w:rsidRDefault="009E7219">
            <w:pPr>
              <w:jc w:val="center"/>
              <w:rPr>
                <w:rFonts w:cs="宋体"/>
                <w:szCs w:val="21"/>
              </w:rPr>
            </w:pPr>
            <w:r>
              <w:rPr>
                <w:rFonts w:cs="宋体" w:hint="eastAsia"/>
                <w:szCs w:val="21"/>
              </w:rPr>
              <w:t>投标报价</w:t>
            </w:r>
          </w:p>
        </w:tc>
        <w:tc>
          <w:tcPr>
            <w:tcW w:w="6846" w:type="dxa"/>
            <w:tcBorders>
              <w:top w:val="single" w:sz="4" w:space="0" w:color="auto"/>
            </w:tcBorders>
            <w:vAlign w:val="center"/>
          </w:tcPr>
          <w:p w:rsidR="009E7219" w:rsidRDefault="009E7219">
            <w:pPr>
              <w:jc w:val="left"/>
              <w:rPr>
                <w:rFonts w:cs="宋体"/>
                <w:szCs w:val="21"/>
              </w:rPr>
            </w:pPr>
            <w:r>
              <w:rPr>
                <w:rFonts w:cs="宋体" w:hint="eastAsia"/>
                <w:szCs w:val="21"/>
              </w:rPr>
              <w:t>投标报价的特殊规定：</w:t>
            </w:r>
          </w:p>
          <w:p w:rsidR="009E7219" w:rsidRDefault="006F5ABE">
            <w:pPr>
              <w:jc w:val="left"/>
              <w:rPr>
                <w:rFonts w:cs="宋体"/>
                <w:szCs w:val="21"/>
              </w:rPr>
            </w:pPr>
            <w:r>
              <w:rPr>
                <w:rFonts w:cs="宋体" w:hint="eastAsia"/>
                <w:szCs w:val="21"/>
              </w:rPr>
              <w:t>□</w:t>
            </w:r>
            <w:r w:rsidR="009E7219">
              <w:rPr>
                <w:rFonts w:cs="宋体" w:hint="eastAsia"/>
                <w:szCs w:val="21"/>
              </w:rPr>
              <w:t>无</w:t>
            </w:r>
          </w:p>
          <w:p w:rsidR="009E7219" w:rsidRDefault="006F5ABE">
            <w:pPr>
              <w:jc w:val="left"/>
              <w:rPr>
                <w:rFonts w:cs="宋体"/>
                <w:szCs w:val="21"/>
              </w:rPr>
            </w:pPr>
            <w:r w:rsidRPr="006F5ABE">
              <w:rPr>
                <w:rFonts w:cs="宋体" w:hint="eastAsia"/>
                <w:szCs w:val="21"/>
              </w:rPr>
              <w:t>■有，具体情形：如投标产品为进口产品，所有进口产品报价总和不得高于</w:t>
            </w:r>
            <w:r>
              <w:rPr>
                <w:rFonts w:cs="宋体" w:hint="eastAsia"/>
                <w:szCs w:val="21"/>
              </w:rPr>
              <w:t>50.987973</w:t>
            </w:r>
            <w:r w:rsidRPr="006F5ABE">
              <w:rPr>
                <w:rFonts w:cs="宋体" w:hint="eastAsia"/>
                <w:szCs w:val="21"/>
              </w:rPr>
              <w:t>万元。</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9E7219" w:rsidRDefault="009E7219">
            <w:pPr>
              <w:jc w:val="center"/>
              <w:rPr>
                <w:rFonts w:cs="宋体"/>
                <w:szCs w:val="21"/>
              </w:rPr>
            </w:pPr>
            <w:r>
              <w:rPr>
                <w:rFonts w:cs="宋体" w:hint="eastAsia"/>
                <w:szCs w:val="21"/>
              </w:rPr>
              <w:t>投标保证金</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保证金形式：■支票□汇票□本票■电汇</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■金融机构、担保机构出具的保函</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投标保证金金额：</w:t>
            </w:r>
          </w:p>
          <w:p w:rsidR="009E7219" w:rsidRDefault="006F5ABE">
            <w:pPr>
              <w:pStyle w:val="af5"/>
              <w:adjustRightInd w:val="0"/>
              <w:rPr>
                <w:rFonts w:ascii="Times New Roman" w:hAnsi="Times New Roman" w:cs="宋体" w:hint="default"/>
                <w:szCs w:val="21"/>
              </w:rPr>
            </w:pPr>
            <w:r>
              <w:rPr>
                <w:rFonts w:ascii="Times New Roman" w:hAnsi="Times New Roman" w:cs="宋体"/>
                <w:szCs w:val="21"/>
              </w:rPr>
              <w:t>5</w:t>
            </w:r>
            <w:r w:rsidR="009E7219">
              <w:rPr>
                <w:rFonts w:ascii="Times New Roman" w:hAnsi="Times New Roman" w:cs="宋体"/>
                <w:szCs w:val="21"/>
              </w:rPr>
              <w:t>包：</w:t>
            </w:r>
            <w:r>
              <w:rPr>
                <w:rFonts w:ascii="Times New Roman" w:hAnsi="Times New Roman" w:cs="宋体"/>
                <w:szCs w:val="21"/>
              </w:rPr>
              <w:t>18</w:t>
            </w:r>
            <w:r w:rsidR="009E7219">
              <w:rPr>
                <w:rFonts w:ascii="Times New Roman" w:hAnsi="Times New Roman" w:cs="宋体"/>
                <w:szCs w:val="21"/>
              </w:rPr>
              <w:t>,</w:t>
            </w:r>
            <w:r>
              <w:rPr>
                <w:rFonts w:ascii="Times New Roman" w:hAnsi="Times New Roman" w:cs="宋体"/>
                <w:szCs w:val="21"/>
              </w:rPr>
              <w:t>440</w:t>
            </w:r>
            <w:r w:rsidR="009E7219">
              <w:rPr>
                <w:rFonts w:ascii="Times New Roman" w:hAnsi="Times New Roman" w:cs="宋体"/>
                <w:szCs w:val="21"/>
              </w:rPr>
              <w:t>.00</w:t>
            </w:r>
            <w:r w:rsidR="009E7219">
              <w:rPr>
                <w:rFonts w:ascii="Times New Roman" w:hAnsi="Times New Roman" w:cs="宋体"/>
                <w:szCs w:val="21"/>
              </w:rPr>
              <w:t>元整。</w:t>
            </w:r>
          </w:p>
          <w:p w:rsidR="009E7219" w:rsidRDefault="009E7219">
            <w:pPr>
              <w:jc w:val="left"/>
              <w:rPr>
                <w:rFonts w:cs="宋体"/>
                <w:szCs w:val="21"/>
              </w:rPr>
            </w:pPr>
            <w:r>
              <w:rPr>
                <w:rFonts w:cs="宋体" w:hint="eastAsia"/>
                <w:szCs w:val="21"/>
              </w:rPr>
              <w:t>投标保证金收受人信息：</w:t>
            </w:r>
          </w:p>
          <w:p w:rsidR="009E7219" w:rsidRDefault="009E7219">
            <w:pPr>
              <w:jc w:val="left"/>
              <w:rPr>
                <w:rFonts w:cs="宋体"/>
                <w:szCs w:val="21"/>
              </w:rPr>
            </w:pPr>
            <w:r>
              <w:rPr>
                <w:rFonts w:cs="宋体" w:hint="eastAsia"/>
                <w:szCs w:val="21"/>
              </w:rPr>
              <w:t>开户名（全称）：北京宏信天诚国际招标有限公司</w:t>
            </w:r>
          </w:p>
          <w:p w:rsidR="009E7219" w:rsidRDefault="009E7219">
            <w:pPr>
              <w:jc w:val="left"/>
              <w:rPr>
                <w:rFonts w:cs="宋体"/>
                <w:szCs w:val="21"/>
              </w:rPr>
            </w:pPr>
            <w:r>
              <w:rPr>
                <w:rFonts w:cs="宋体" w:hint="eastAsia"/>
                <w:szCs w:val="21"/>
              </w:rPr>
              <w:t>开户银行：北京银行股份有限公司清华园支行</w:t>
            </w:r>
          </w:p>
          <w:p w:rsidR="009E7219" w:rsidRDefault="009E7219">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rsidR="009E7219" w:rsidRDefault="009E7219">
            <w:pPr>
              <w:jc w:val="center"/>
              <w:rPr>
                <w:rFonts w:cs="宋体"/>
                <w:szCs w:val="21"/>
              </w:rPr>
            </w:pPr>
          </w:p>
        </w:tc>
        <w:tc>
          <w:tcPr>
            <w:tcW w:w="6846" w:type="dxa"/>
            <w:vAlign w:val="center"/>
          </w:tcPr>
          <w:p w:rsidR="009E7219" w:rsidRDefault="009E7219">
            <w:pPr>
              <w:jc w:val="left"/>
              <w:rPr>
                <w:rFonts w:cs="宋体"/>
                <w:szCs w:val="21"/>
              </w:rPr>
            </w:pPr>
            <w:r>
              <w:rPr>
                <w:rFonts w:cs="宋体" w:hint="eastAsia"/>
                <w:szCs w:val="21"/>
              </w:rPr>
              <w:t>投标保证金可以不予退还的其他情形：</w:t>
            </w:r>
          </w:p>
          <w:p w:rsidR="009E7219" w:rsidRDefault="009E7219">
            <w:pPr>
              <w:jc w:val="left"/>
              <w:rPr>
                <w:rFonts w:cs="宋体"/>
                <w:szCs w:val="21"/>
              </w:rPr>
            </w:pPr>
            <w:r>
              <w:rPr>
                <w:rFonts w:cs="宋体" w:hint="eastAsia"/>
                <w:szCs w:val="21"/>
              </w:rPr>
              <w:t>□无</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■有，具体情形：</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9E7219" w:rsidRDefault="009E7219">
            <w:pPr>
              <w:jc w:val="center"/>
              <w:rPr>
                <w:rFonts w:cs="宋体"/>
                <w:szCs w:val="21"/>
              </w:rPr>
            </w:pPr>
            <w:r>
              <w:rPr>
                <w:rFonts w:cs="宋体" w:hint="eastAsia"/>
                <w:szCs w:val="21"/>
              </w:rPr>
              <w:t>投标有效期</w:t>
            </w:r>
          </w:p>
        </w:tc>
        <w:tc>
          <w:tcPr>
            <w:tcW w:w="6846" w:type="dxa"/>
            <w:vAlign w:val="center"/>
          </w:tcPr>
          <w:p w:rsidR="009E7219" w:rsidRDefault="009E7219">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9E7219" w:rsidRDefault="009E7219">
            <w:pPr>
              <w:jc w:val="center"/>
              <w:rPr>
                <w:rFonts w:cs="宋体"/>
                <w:szCs w:val="21"/>
              </w:rPr>
            </w:pPr>
            <w:r>
              <w:rPr>
                <w:rFonts w:cs="宋体" w:hint="eastAsia"/>
                <w:szCs w:val="21"/>
              </w:rPr>
              <w:t>投标文件的提交</w:t>
            </w:r>
          </w:p>
        </w:tc>
        <w:tc>
          <w:tcPr>
            <w:tcW w:w="6846" w:type="dxa"/>
            <w:vAlign w:val="center"/>
          </w:tcPr>
          <w:p w:rsidR="009E7219" w:rsidRDefault="009E7219">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9E7219" w:rsidRDefault="009E7219">
            <w:pPr>
              <w:jc w:val="center"/>
              <w:rPr>
                <w:rFonts w:cs="宋体"/>
                <w:szCs w:val="21"/>
              </w:rPr>
            </w:pPr>
            <w:r>
              <w:rPr>
                <w:rFonts w:cs="宋体" w:hint="eastAsia"/>
                <w:szCs w:val="21"/>
              </w:rPr>
              <w:t>确定中标人</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■否</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□是</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□得分且投标报价均相同的，以得分高者为中标人</w:t>
            </w:r>
          </w:p>
          <w:p w:rsidR="009E7219" w:rsidRDefault="009E7219">
            <w:pPr>
              <w:jc w:val="left"/>
              <w:rPr>
                <w:rFonts w:cs="宋体"/>
                <w:szCs w:val="21"/>
                <w:u w:val="single"/>
              </w:rPr>
            </w:pPr>
            <w:r>
              <w:rPr>
                <w:rFonts w:cs="宋体" w:hint="eastAsia"/>
                <w:szCs w:val="21"/>
              </w:rPr>
              <w:t>■随机抽取</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9E7219" w:rsidRDefault="009E7219">
            <w:pPr>
              <w:jc w:val="center"/>
              <w:rPr>
                <w:rFonts w:cs="宋体"/>
                <w:szCs w:val="21"/>
              </w:rPr>
            </w:pPr>
            <w:r>
              <w:rPr>
                <w:rFonts w:cs="宋体" w:hint="eastAsia"/>
                <w:szCs w:val="21"/>
              </w:rPr>
              <w:t>分包</w:t>
            </w:r>
          </w:p>
        </w:tc>
        <w:tc>
          <w:tcPr>
            <w:tcW w:w="6846" w:type="dxa"/>
            <w:vAlign w:val="center"/>
          </w:tcPr>
          <w:p w:rsidR="009E7219" w:rsidRDefault="009E7219">
            <w:pPr>
              <w:jc w:val="left"/>
              <w:rPr>
                <w:rFonts w:cs="宋体"/>
                <w:szCs w:val="21"/>
              </w:rPr>
            </w:pPr>
            <w:r>
              <w:rPr>
                <w:rFonts w:cs="宋体" w:hint="eastAsia"/>
                <w:szCs w:val="21"/>
              </w:rPr>
              <w:t>本项目的非主体、非关键性工作是否允许分包：</w:t>
            </w:r>
          </w:p>
          <w:p w:rsidR="009E7219" w:rsidRDefault="009E7219">
            <w:pPr>
              <w:jc w:val="left"/>
              <w:rPr>
                <w:rFonts w:cs="宋体"/>
                <w:szCs w:val="21"/>
              </w:rPr>
            </w:pPr>
            <w:r>
              <w:rPr>
                <w:rFonts w:cs="宋体" w:hint="eastAsia"/>
                <w:b/>
                <w:szCs w:val="21"/>
              </w:rPr>
              <w:t>■</w:t>
            </w:r>
            <w:r>
              <w:rPr>
                <w:rFonts w:cs="宋体" w:hint="eastAsia"/>
                <w:szCs w:val="21"/>
              </w:rPr>
              <w:t>不允许</w:t>
            </w:r>
          </w:p>
          <w:p w:rsidR="009E7219" w:rsidRDefault="009E7219">
            <w:pPr>
              <w:jc w:val="left"/>
              <w:rPr>
                <w:rFonts w:cs="宋体"/>
                <w:szCs w:val="21"/>
              </w:rPr>
            </w:pPr>
            <w:r>
              <w:rPr>
                <w:rFonts w:cs="宋体" w:hint="eastAsia"/>
                <w:szCs w:val="21"/>
              </w:rPr>
              <w:t>□允许，具体要求：</w:t>
            </w:r>
          </w:p>
          <w:p w:rsidR="009E7219" w:rsidRDefault="009E7219">
            <w:pPr>
              <w:jc w:val="left"/>
              <w:rPr>
                <w:rFonts w:cs="宋体"/>
                <w:szCs w:val="21"/>
              </w:rPr>
            </w:pPr>
            <w:r>
              <w:rPr>
                <w:rFonts w:cs="宋体" w:hint="eastAsia"/>
                <w:szCs w:val="21"/>
              </w:rPr>
              <w:lastRenderedPageBreak/>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9E7219" w:rsidRDefault="009E7219">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lastRenderedPageBreak/>
              <w:t>26.1.1</w:t>
            </w:r>
          </w:p>
        </w:tc>
        <w:tc>
          <w:tcPr>
            <w:tcW w:w="1545" w:type="dxa"/>
            <w:vAlign w:val="center"/>
          </w:tcPr>
          <w:p w:rsidR="009E7219" w:rsidRDefault="009E7219">
            <w:pPr>
              <w:jc w:val="center"/>
              <w:rPr>
                <w:rFonts w:cs="宋体"/>
                <w:szCs w:val="21"/>
              </w:rPr>
            </w:pPr>
            <w:r>
              <w:rPr>
                <w:rFonts w:cs="宋体" w:hint="eastAsia"/>
                <w:szCs w:val="21"/>
              </w:rPr>
              <w:t>询问</w:t>
            </w:r>
          </w:p>
        </w:tc>
        <w:tc>
          <w:tcPr>
            <w:tcW w:w="6846" w:type="dxa"/>
            <w:vAlign w:val="center"/>
          </w:tcPr>
          <w:p w:rsidR="009E7219" w:rsidRDefault="009E7219">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9E7219" w:rsidRDefault="009E7219">
            <w:pPr>
              <w:jc w:val="center"/>
              <w:rPr>
                <w:rFonts w:cs="宋体"/>
                <w:szCs w:val="21"/>
              </w:rPr>
            </w:pPr>
            <w:r>
              <w:rPr>
                <w:rFonts w:cs="宋体" w:hint="eastAsia"/>
                <w:szCs w:val="21"/>
              </w:rPr>
              <w:t>联系方式</w:t>
            </w:r>
          </w:p>
        </w:tc>
        <w:tc>
          <w:tcPr>
            <w:tcW w:w="6846" w:type="dxa"/>
            <w:vAlign w:val="center"/>
          </w:tcPr>
          <w:p w:rsidR="009E7219" w:rsidRDefault="009E7219">
            <w:pPr>
              <w:jc w:val="left"/>
              <w:rPr>
                <w:rFonts w:cs="宋体"/>
                <w:szCs w:val="21"/>
              </w:rPr>
            </w:pPr>
            <w:r>
              <w:rPr>
                <w:rFonts w:cs="宋体" w:hint="eastAsia"/>
                <w:szCs w:val="21"/>
              </w:rPr>
              <w:t>接收询问和质疑的联系方式</w:t>
            </w:r>
          </w:p>
          <w:p w:rsidR="009E7219" w:rsidRDefault="009E7219">
            <w:pPr>
              <w:jc w:val="left"/>
              <w:rPr>
                <w:rFonts w:cs="宋体"/>
                <w:szCs w:val="21"/>
              </w:rPr>
            </w:pPr>
            <w:r>
              <w:rPr>
                <w:rFonts w:cs="宋体" w:hint="eastAsia"/>
                <w:szCs w:val="21"/>
              </w:rPr>
              <w:t>联系部门：综合法务部；</w:t>
            </w:r>
          </w:p>
          <w:p w:rsidR="009E7219" w:rsidRDefault="009E7219">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9E7219" w:rsidRDefault="009E7219">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9E7219">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9E7219" w:rsidRDefault="009E7219">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9E7219" w:rsidRDefault="009E7219">
            <w:pPr>
              <w:jc w:val="left"/>
              <w:rPr>
                <w:rFonts w:cs="宋体"/>
                <w:szCs w:val="21"/>
              </w:rPr>
            </w:pPr>
            <w:r>
              <w:rPr>
                <w:rFonts w:cs="宋体" w:hint="eastAsia"/>
                <w:szCs w:val="21"/>
              </w:rPr>
              <w:t>收费对象：</w:t>
            </w:r>
          </w:p>
          <w:p w:rsidR="009E7219" w:rsidRDefault="009E7219">
            <w:pPr>
              <w:jc w:val="left"/>
              <w:rPr>
                <w:rFonts w:cs="宋体"/>
                <w:szCs w:val="21"/>
              </w:rPr>
            </w:pPr>
            <w:r>
              <w:rPr>
                <w:rFonts w:cs="宋体" w:hint="eastAsia"/>
                <w:szCs w:val="21"/>
              </w:rPr>
              <w:t>□采购人</w:t>
            </w:r>
          </w:p>
          <w:p w:rsidR="009E7219" w:rsidRDefault="009E7219">
            <w:pPr>
              <w:jc w:val="left"/>
              <w:rPr>
                <w:rFonts w:cs="宋体"/>
                <w:szCs w:val="21"/>
              </w:rPr>
            </w:pPr>
            <w:r>
              <w:rPr>
                <w:rFonts w:cs="宋体" w:hint="eastAsia"/>
                <w:b/>
                <w:szCs w:val="21"/>
              </w:rPr>
              <w:t>■</w:t>
            </w:r>
            <w:r>
              <w:rPr>
                <w:rFonts w:cs="宋体" w:hint="eastAsia"/>
                <w:szCs w:val="21"/>
              </w:rPr>
              <w:t>中标人</w:t>
            </w:r>
          </w:p>
          <w:p w:rsidR="009E7219" w:rsidRDefault="009E7219">
            <w:pPr>
              <w:jc w:val="left"/>
              <w:rPr>
                <w:rFonts w:cs="宋体"/>
                <w:szCs w:val="21"/>
              </w:rPr>
            </w:pPr>
            <w:r>
              <w:rPr>
                <w:rFonts w:cs="宋体" w:hint="eastAsia"/>
                <w:szCs w:val="21"/>
              </w:rPr>
              <w:t>收费标准：按以下标准执行；</w:t>
            </w:r>
          </w:p>
          <w:p w:rsidR="009E7219" w:rsidRDefault="009E7219">
            <w:pPr>
              <w:jc w:val="left"/>
              <w:rPr>
                <w:rFonts w:cs="宋体"/>
                <w:szCs w:val="21"/>
              </w:rPr>
            </w:pPr>
            <w:r>
              <w:rPr>
                <w:rFonts w:cs="宋体" w:hint="eastAsia"/>
                <w:szCs w:val="21"/>
              </w:rPr>
              <w:t>缴纳时间：中标人在领取纸质中标通知书前向采购代理机构缴付中标服务费。</w:t>
            </w:r>
          </w:p>
          <w:p w:rsidR="009E7219" w:rsidRDefault="009E7219">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2835"/>
            </w:tblGrid>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中标金额（万元）</w:t>
                  </w:r>
                </w:p>
              </w:tc>
              <w:tc>
                <w:tcPr>
                  <w:tcW w:w="2835" w:type="dxa"/>
                  <w:vAlign w:val="center"/>
                </w:tcPr>
                <w:p w:rsidR="009E7219" w:rsidRDefault="009E7219">
                  <w:pPr>
                    <w:tabs>
                      <w:tab w:val="left" w:pos="8640"/>
                    </w:tabs>
                    <w:jc w:val="center"/>
                    <w:rPr>
                      <w:rFonts w:cs="宋体"/>
                      <w:szCs w:val="21"/>
                    </w:rPr>
                  </w:pPr>
                  <w:r>
                    <w:rPr>
                      <w:rFonts w:cs="宋体" w:hint="eastAsia"/>
                      <w:szCs w:val="21"/>
                    </w:rPr>
                    <w:t>费率</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9E7219" w:rsidRDefault="009E7219">
                  <w:pPr>
                    <w:tabs>
                      <w:tab w:val="left" w:pos="8640"/>
                    </w:tabs>
                    <w:jc w:val="center"/>
                    <w:rPr>
                      <w:rFonts w:cs="宋体"/>
                      <w:szCs w:val="21"/>
                    </w:rPr>
                  </w:pPr>
                  <w:r>
                    <w:rPr>
                      <w:rFonts w:cs="宋体" w:hint="eastAsia"/>
                      <w:szCs w:val="21"/>
                    </w:rPr>
                    <w:t>1.5%</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100-500</w:t>
                  </w:r>
                </w:p>
              </w:tc>
              <w:tc>
                <w:tcPr>
                  <w:tcW w:w="2835" w:type="dxa"/>
                  <w:vAlign w:val="center"/>
                </w:tcPr>
                <w:p w:rsidR="009E7219" w:rsidRDefault="009E7219">
                  <w:pPr>
                    <w:tabs>
                      <w:tab w:val="left" w:pos="8640"/>
                    </w:tabs>
                    <w:jc w:val="center"/>
                    <w:rPr>
                      <w:rFonts w:cs="宋体"/>
                      <w:szCs w:val="21"/>
                    </w:rPr>
                  </w:pPr>
                  <w:r>
                    <w:rPr>
                      <w:rFonts w:cs="宋体" w:hint="eastAsia"/>
                      <w:szCs w:val="21"/>
                    </w:rPr>
                    <w:t>1.1%</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500-1000</w:t>
                  </w:r>
                </w:p>
              </w:tc>
              <w:tc>
                <w:tcPr>
                  <w:tcW w:w="2835" w:type="dxa"/>
                  <w:vAlign w:val="center"/>
                </w:tcPr>
                <w:p w:rsidR="009E7219" w:rsidRDefault="009E7219">
                  <w:pPr>
                    <w:tabs>
                      <w:tab w:val="left" w:pos="8640"/>
                    </w:tabs>
                    <w:jc w:val="center"/>
                    <w:rPr>
                      <w:rFonts w:cs="宋体"/>
                      <w:szCs w:val="21"/>
                    </w:rPr>
                  </w:pPr>
                  <w:r>
                    <w:rPr>
                      <w:rFonts w:cs="宋体" w:hint="eastAsia"/>
                      <w:szCs w:val="21"/>
                    </w:rPr>
                    <w:t>0.8%</w:t>
                  </w:r>
                </w:p>
              </w:tc>
            </w:tr>
          </w:tbl>
          <w:p w:rsidR="009E7219" w:rsidRDefault="009E7219">
            <w:pPr>
              <w:jc w:val="left"/>
              <w:rPr>
                <w:rFonts w:cs="宋体"/>
                <w:szCs w:val="21"/>
              </w:rPr>
            </w:pPr>
          </w:p>
        </w:tc>
      </w:tr>
    </w:tbl>
    <w:p w:rsidR="009E7219" w:rsidRDefault="009E7219">
      <w:pPr>
        <w:tabs>
          <w:tab w:val="left" w:pos="5580"/>
        </w:tabs>
        <w:adjustRightInd w:val="0"/>
        <w:jc w:val="distribute"/>
        <w:rPr>
          <w:sz w:val="24"/>
        </w:rPr>
        <w:sectPr w:rsidR="009E7219">
          <w:footerReference w:type="default" r:id="rId8"/>
          <w:type w:val="nextColumn"/>
          <w:pgSz w:w="11907" w:h="16840"/>
          <w:pgMar w:top="1418" w:right="1134" w:bottom="1418" w:left="1701" w:header="851" w:footer="851" w:gutter="0"/>
          <w:pgNumType w:start="0"/>
          <w:cols w:space="720"/>
          <w:titlePg/>
          <w:docGrid w:linePitch="462"/>
        </w:sectPr>
      </w:pPr>
    </w:p>
    <w:p w:rsidR="009E7219" w:rsidRDefault="009E7219">
      <w:pPr>
        <w:jc w:val="center"/>
        <w:rPr>
          <w:b/>
          <w:sz w:val="28"/>
          <w:szCs w:val="28"/>
        </w:rPr>
      </w:pPr>
      <w:bookmarkStart w:id="130" w:name="_Toc195842882"/>
      <w:bookmarkStart w:id="131" w:name="_Toc305158785"/>
      <w:bookmarkStart w:id="132" w:name="_Toc353873932"/>
      <w:bookmarkStart w:id="133" w:name="_Toc305158859"/>
      <w:bookmarkStart w:id="134" w:name="_Toc265228355"/>
      <w:bookmarkStart w:id="135" w:name="_Toc353825542"/>
      <w:bookmarkStart w:id="136" w:name="_Toc226337213"/>
      <w:bookmarkStart w:id="137" w:name="_Toc353873662"/>
      <w:bookmarkStart w:id="138" w:name="_Toc142311019"/>
      <w:bookmarkStart w:id="139" w:name="_Toc150480755"/>
      <w:bookmarkStart w:id="140" w:name="_Toc264969207"/>
      <w:bookmarkStart w:id="141" w:name="_Toc127151517"/>
      <w:bookmarkStart w:id="142" w:name="_Toc150774722"/>
      <w:bookmarkStart w:id="143" w:name="_Toc226965790"/>
      <w:r>
        <w:rPr>
          <w:b/>
          <w:sz w:val="28"/>
          <w:szCs w:val="28"/>
        </w:rPr>
        <w:lastRenderedPageBreak/>
        <w:t>投标人须知</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9E7219" w:rsidRDefault="009E7219">
      <w:pPr>
        <w:pStyle w:val="21"/>
        <w:tabs>
          <w:tab w:val="center" w:pos="4592"/>
          <w:tab w:val="left" w:pos="7860"/>
        </w:tabs>
        <w:spacing w:before="0" w:line="240" w:lineRule="auto"/>
        <w:rPr>
          <w:rFonts w:ascii="Times New Roman" w:eastAsia="宋体" w:hAnsi="Times New Roman"/>
          <w:sz w:val="28"/>
        </w:rPr>
      </w:pPr>
      <w:bookmarkStart w:id="144" w:name="_Toc150774723"/>
      <w:bookmarkStart w:id="145" w:name="_Toc151193688"/>
      <w:bookmarkStart w:id="146" w:name="_Toc305158786"/>
      <w:bookmarkStart w:id="147" w:name="_Toc150509269"/>
      <w:bookmarkStart w:id="148" w:name="_Toc305158860"/>
      <w:bookmarkStart w:id="149" w:name="_Toc150774618"/>
      <w:bookmarkStart w:id="150" w:name="_Toc226337214"/>
      <w:bookmarkStart w:id="151" w:name="_Toc151193832"/>
      <w:bookmarkStart w:id="152" w:name="_Toc151193906"/>
      <w:bookmarkStart w:id="153" w:name="_Toc265228356"/>
      <w:bookmarkStart w:id="154" w:name="_Toc150480756"/>
      <w:bookmarkStart w:id="155" w:name="_Toc520356143"/>
      <w:bookmarkStart w:id="156" w:name="_Toc151190145"/>
      <w:bookmarkStart w:id="157" w:name="_Toc195842883"/>
      <w:bookmarkStart w:id="158" w:name="_Toc226965791"/>
      <w:bookmarkStart w:id="159" w:name="_Toc226309762"/>
      <w:bookmarkStart w:id="160" w:name="_Toc142311020"/>
      <w:bookmarkStart w:id="161" w:name="_Toc127151518"/>
      <w:bookmarkStart w:id="162" w:name="_Toc151193760"/>
      <w:bookmarkStart w:id="163" w:name="_Toc151193616"/>
      <w:bookmarkStart w:id="164" w:name="_Toc264969208"/>
      <w:bookmarkStart w:id="165" w:name="_Toc226965708"/>
      <w:r>
        <w:rPr>
          <w:rFonts w:ascii="Times New Roman" w:eastAsia="宋体" w:hAnsi="Times New Roman"/>
          <w:sz w:val="28"/>
        </w:rPr>
        <w:t>一说明</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9E7219" w:rsidRDefault="009E7219">
      <w:pPr>
        <w:numPr>
          <w:ilvl w:val="0"/>
          <w:numId w:val="20"/>
        </w:numPr>
        <w:tabs>
          <w:tab w:val="clear" w:pos="900"/>
          <w:tab w:val="left" w:pos="360"/>
        </w:tabs>
        <w:spacing w:line="360" w:lineRule="auto"/>
        <w:ind w:left="0" w:firstLineChars="200" w:firstLine="480"/>
        <w:outlineLvl w:val="1"/>
        <w:rPr>
          <w:sz w:val="24"/>
        </w:rPr>
      </w:pPr>
      <w:bookmarkStart w:id="166" w:name="_Toc265228357"/>
      <w:bookmarkStart w:id="167" w:name="_Toc305158861"/>
      <w:bookmarkStart w:id="168" w:name="_Toc264969209"/>
      <w:bookmarkStart w:id="169" w:name="_Toc305158787"/>
      <w:r>
        <w:rPr>
          <w:sz w:val="24"/>
        </w:rPr>
        <w:t>采购人、采购代理机构、投标人</w:t>
      </w:r>
      <w:bookmarkEnd w:id="166"/>
      <w:bookmarkEnd w:id="167"/>
      <w:bookmarkEnd w:id="168"/>
      <w:bookmarkEnd w:id="169"/>
      <w:r>
        <w:rPr>
          <w:rFonts w:hint="eastAsia"/>
          <w:sz w:val="24"/>
        </w:rPr>
        <w:t>、联合体</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9E7219" w:rsidRDefault="009E7219">
      <w:pPr>
        <w:numPr>
          <w:ilvl w:val="0"/>
          <w:numId w:val="20"/>
        </w:numPr>
        <w:tabs>
          <w:tab w:val="clear" w:pos="900"/>
          <w:tab w:val="left" w:pos="360"/>
        </w:tabs>
        <w:spacing w:line="360" w:lineRule="auto"/>
        <w:ind w:left="0" w:firstLineChars="200" w:firstLine="480"/>
        <w:outlineLvl w:val="1"/>
        <w:rPr>
          <w:sz w:val="24"/>
        </w:rPr>
      </w:pPr>
      <w:bookmarkStart w:id="170" w:name="_Toc127151520"/>
      <w:bookmarkStart w:id="171" w:name="_Toc164229215"/>
      <w:bookmarkStart w:id="172" w:name="_Toc151193908"/>
      <w:bookmarkStart w:id="173" w:name="_Toc305158788"/>
      <w:bookmarkStart w:id="174" w:name="_Toc265228358"/>
      <w:bookmarkStart w:id="175" w:name="_Toc164608789"/>
      <w:bookmarkStart w:id="176" w:name="_Toc127161434"/>
      <w:bookmarkStart w:id="177" w:name="_Toc142311022"/>
      <w:bookmarkStart w:id="178" w:name="_Toc151193762"/>
      <w:bookmarkStart w:id="179" w:name="_Toc149720813"/>
      <w:bookmarkStart w:id="180" w:name="_Toc150774725"/>
      <w:bookmarkStart w:id="181" w:name="_Toc264969210"/>
      <w:bookmarkStart w:id="182" w:name="_Toc226337216"/>
      <w:bookmarkStart w:id="183" w:name="_Toc226965793"/>
      <w:bookmarkStart w:id="184" w:name="_Toc164608634"/>
      <w:bookmarkStart w:id="185" w:name="_Toc151190147"/>
      <w:bookmarkStart w:id="186" w:name="_Toc305158862"/>
      <w:bookmarkStart w:id="187" w:name="_Toc164229361"/>
      <w:bookmarkStart w:id="188" w:name="_Toc151193690"/>
      <w:bookmarkStart w:id="189" w:name="_Toc151193834"/>
      <w:bookmarkStart w:id="190" w:name="_Toc195842885"/>
      <w:bookmarkStart w:id="191" w:name="_Toc150480758"/>
      <w:bookmarkStart w:id="192" w:name="_Toc226965710"/>
      <w:bookmarkStart w:id="193" w:name="_Toc150774620"/>
      <w:bookmarkStart w:id="194" w:name="_Toc151193618"/>
      <w:bookmarkStart w:id="195" w:name="_Toc226309764"/>
      <w:bookmarkStart w:id="196" w:name="_Toc150509271"/>
      <w:bookmarkStart w:id="197" w:name="_Toc164351614"/>
      <w:bookmarkStart w:id="198" w:name="_Toc127151721"/>
      <w:r>
        <w:rPr>
          <w:sz w:val="24"/>
        </w:rPr>
        <w:t>资金来源</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、项目属性、科研仪器设备采购、核心产品</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项目属性见《投标人须知资料表》。</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是否属于科研仪器设备采购见《投标人须知资料表》。</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核心产品见《投标人须知资料表》。</w:t>
      </w:r>
    </w:p>
    <w:p w:rsidR="009E7219" w:rsidRDefault="009E7219">
      <w:pPr>
        <w:numPr>
          <w:ilvl w:val="0"/>
          <w:numId w:val="20"/>
        </w:numPr>
        <w:tabs>
          <w:tab w:val="left" w:pos="360"/>
          <w:tab w:val="left" w:pos="900"/>
        </w:tabs>
        <w:spacing w:line="360" w:lineRule="auto"/>
        <w:ind w:left="0" w:firstLineChars="200" w:firstLine="480"/>
        <w:outlineLvl w:val="1"/>
        <w:rPr>
          <w:sz w:val="24"/>
        </w:rPr>
      </w:pPr>
      <w:r>
        <w:rPr>
          <w:sz w:val="24"/>
        </w:rPr>
        <w:t>现场考察、开标前答疑会</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99" w:name="_Toc520356146"/>
      <w:bookmarkStart w:id="200" w:name="_Toc195842887"/>
      <w:bookmarkStart w:id="201" w:name="_Toc127151522"/>
      <w:bookmarkStart w:id="202" w:name="_Toc150509273"/>
      <w:bookmarkStart w:id="203" w:name="_Toc150774622"/>
      <w:bookmarkStart w:id="204" w:name="_Toc265228360"/>
      <w:bookmarkStart w:id="205" w:name="_Toc151193692"/>
      <w:bookmarkStart w:id="206" w:name="_Toc151193836"/>
      <w:bookmarkStart w:id="207" w:name="_Toc150774727"/>
      <w:bookmarkStart w:id="208" w:name="_Toc151190149"/>
      <w:bookmarkStart w:id="209" w:name="_Toc305158790"/>
      <w:bookmarkStart w:id="210" w:name="_Toc151193910"/>
      <w:bookmarkStart w:id="211" w:name="_Toc226309766"/>
      <w:bookmarkStart w:id="212" w:name="_Toc305158864"/>
      <w:bookmarkStart w:id="213" w:name="_Toc151193764"/>
      <w:bookmarkStart w:id="214" w:name="_Toc142311024"/>
      <w:bookmarkStart w:id="215" w:name="_Toc226337218"/>
      <w:bookmarkStart w:id="216" w:name="_Toc151193620"/>
      <w:bookmarkStart w:id="217" w:name="_Toc150480760"/>
      <w:bookmarkStart w:id="218" w:name="_Toc226965795"/>
      <w:bookmarkStart w:id="219" w:name="_Toc264969212"/>
      <w:bookmarkStart w:id="220" w:name="_Toc226965712"/>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9E7219" w:rsidRDefault="009E7219">
      <w:pPr>
        <w:numPr>
          <w:ilvl w:val="0"/>
          <w:numId w:val="20"/>
        </w:numPr>
        <w:tabs>
          <w:tab w:val="left" w:pos="360"/>
          <w:tab w:val="left" w:pos="900"/>
        </w:tabs>
        <w:spacing w:line="360" w:lineRule="auto"/>
        <w:ind w:left="0" w:firstLineChars="200" w:firstLine="480"/>
        <w:outlineLvl w:val="1"/>
        <w:rPr>
          <w:sz w:val="24"/>
        </w:rPr>
      </w:pPr>
      <w:r>
        <w:rPr>
          <w:sz w:val="24"/>
        </w:rPr>
        <w:t>样品</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样品的评审方法以及评审标准等内容见第四章《评标方法和评标标准》。</w:t>
      </w:r>
    </w:p>
    <w:p w:rsidR="009E7219" w:rsidRDefault="009E7219">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9E7219" w:rsidRDefault="009E7219">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9E7219" w:rsidRDefault="009E7219">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w:t>
      </w:r>
      <w:r>
        <w:rPr>
          <w:rFonts w:hint="eastAsia"/>
          <w:sz w:val="24"/>
        </w:rPr>
        <w:lastRenderedPageBreak/>
        <w:t>政府采购法》第十条规定情形的除外。</w:t>
      </w:r>
    </w:p>
    <w:p w:rsidR="009E7219" w:rsidRDefault="009E7219">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rsidR="009E7219" w:rsidRDefault="009E7219">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中小企业、监狱企业及残疾人福利性单位</w:t>
      </w:r>
    </w:p>
    <w:p w:rsidR="009E7219" w:rsidRDefault="009E7219">
      <w:pPr>
        <w:numPr>
          <w:ilvl w:val="2"/>
          <w:numId w:val="21"/>
        </w:numPr>
        <w:tabs>
          <w:tab w:val="left" w:pos="1980"/>
        </w:tabs>
        <w:spacing w:line="360" w:lineRule="auto"/>
        <w:ind w:left="0" w:firstLineChars="200" w:firstLine="480"/>
        <w:rPr>
          <w:sz w:val="24"/>
        </w:rPr>
      </w:pPr>
      <w:r>
        <w:rPr>
          <w:sz w:val="24"/>
        </w:rPr>
        <w:t>中小企业定义：</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9E7219" w:rsidRDefault="009E7219">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9E7219" w:rsidRDefault="009E7219">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9E7219" w:rsidRDefault="009E7219">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w:t>
      </w:r>
      <w:r>
        <w:rPr>
          <w:sz w:val="24"/>
        </w:rPr>
        <w:lastRenderedPageBreak/>
        <w:t>企业。</w:t>
      </w:r>
    </w:p>
    <w:p w:rsidR="009E7219" w:rsidRDefault="009E7219">
      <w:pPr>
        <w:numPr>
          <w:ilvl w:val="2"/>
          <w:numId w:val="21"/>
        </w:numPr>
        <w:tabs>
          <w:tab w:val="left" w:pos="1980"/>
        </w:tabs>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9E7219" w:rsidRDefault="009E7219">
      <w:pPr>
        <w:numPr>
          <w:ilvl w:val="2"/>
          <w:numId w:val="21"/>
        </w:numPr>
        <w:tabs>
          <w:tab w:val="left" w:pos="1980"/>
        </w:tabs>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9E7219" w:rsidRDefault="009E7219">
      <w:pPr>
        <w:numPr>
          <w:ilvl w:val="2"/>
          <w:numId w:val="21"/>
        </w:numPr>
        <w:tabs>
          <w:tab w:val="left" w:pos="1980"/>
        </w:tabs>
        <w:spacing w:line="360" w:lineRule="auto"/>
        <w:ind w:left="0" w:firstLineChars="200" w:firstLine="480"/>
        <w:rPr>
          <w:sz w:val="24"/>
        </w:rPr>
      </w:pPr>
      <w:r>
        <w:rPr>
          <w:sz w:val="24"/>
        </w:rPr>
        <w:t>本项目是否专门面向中小企业预留采购份额见第一章《投标邀请》。</w:t>
      </w:r>
    </w:p>
    <w:p w:rsidR="009E7219" w:rsidRDefault="009E7219">
      <w:pPr>
        <w:numPr>
          <w:ilvl w:val="2"/>
          <w:numId w:val="21"/>
        </w:numPr>
        <w:tabs>
          <w:tab w:val="left" w:pos="1980"/>
        </w:tabs>
        <w:spacing w:line="360" w:lineRule="auto"/>
        <w:ind w:left="0" w:firstLineChars="200" w:firstLine="480"/>
        <w:rPr>
          <w:sz w:val="24"/>
        </w:rPr>
      </w:pPr>
      <w:r>
        <w:rPr>
          <w:sz w:val="24"/>
        </w:rPr>
        <w:t>采购标的对应的中小企业划分标准所属行业见《投标人须知</w:t>
      </w:r>
      <w:r>
        <w:rPr>
          <w:sz w:val="24"/>
        </w:rPr>
        <w:lastRenderedPageBreak/>
        <w:t>资料表》。</w:t>
      </w:r>
    </w:p>
    <w:p w:rsidR="009E7219" w:rsidRDefault="009E7219">
      <w:pPr>
        <w:numPr>
          <w:ilvl w:val="2"/>
          <w:numId w:val="21"/>
        </w:numPr>
        <w:tabs>
          <w:tab w:val="left" w:pos="1980"/>
        </w:tabs>
        <w:spacing w:line="360" w:lineRule="auto"/>
        <w:ind w:left="0" w:firstLineChars="200" w:firstLine="480"/>
        <w:rPr>
          <w:sz w:val="24"/>
        </w:rPr>
      </w:pPr>
      <w:r>
        <w:rPr>
          <w:sz w:val="24"/>
        </w:rPr>
        <w:t>小微企业价格评审优惠的政策调整：见第四章《评标方法和评标标准》。</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政府采购节能产品、环境标志产品</w:t>
      </w:r>
    </w:p>
    <w:p w:rsidR="009E7219" w:rsidRDefault="009E7219">
      <w:pPr>
        <w:numPr>
          <w:ilvl w:val="2"/>
          <w:numId w:val="21"/>
        </w:numPr>
        <w:tabs>
          <w:tab w:val="left" w:pos="1980"/>
        </w:tabs>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9E7219" w:rsidRDefault="009E7219">
      <w:pPr>
        <w:numPr>
          <w:ilvl w:val="2"/>
          <w:numId w:val="21"/>
        </w:numPr>
        <w:tabs>
          <w:tab w:val="left" w:pos="1980"/>
        </w:tabs>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9E7219" w:rsidRDefault="009E7219">
      <w:pPr>
        <w:numPr>
          <w:ilvl w:val="2"/>
          <w:numId w:val="21"/>
        </w:numPr>
        <w:tabs>
          <w:tab w:val="left" w:pos="1980"/>
        </w:tabs>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9E7219" w:rsidRDefault="009E7219">
      <w:pPr>
        <w:numPr>
          <w:ilvl w:val="2"/>
          <w:numId w:val="21"/>
        </w:numPr>
        <w:tabs>
          <w:tab w:val="left" w:pos="1980"/>
        </w:tabs>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正版软件</w:t>
      </w:r>
    </w:p>
    <w:p w:rsidR="009E7219" w:rsidRDefault="009E7219">
      <w:pPr>
        <w:numPr>
          <w:ilvl w:val="2"/>
          <w:numId w:val="21"/>
        </w:numPr>
        <w:tabs>
          <w:tab w:val="left" w:pos="1980"/>
        </w:tabs>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w:t>
      </w:r>
      <w:r>
        <w:rPr>
          <w:sz w:val="24"/>
        </w:rPr>
        <w:lastRenderedPageBreak/>
        <w:t>下简称清单）的形式公布。清单中新增认证产品厂商和型号，由财政部、国家发展改革委、信息产业部以文件形式确定、公布并适时调整。</w:t>
      </w:r>
    </w:p>
    <w:p w:rsidR="009E7219" w:rsidRDefault="009E7219">
      <w:pPr>
        <w:numPr>
          <w:ilvl w:val="2"/>
          <w:numId w:val="21"/>
        </w:numPr>
        <w:tabs>
          <w:tab w:val="left" w:pos="1980"/>
        </w:tabs>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信息安全专用产品</w:t>
      </w:r>
    </w:p>
    <w:p w:rsidR="009E7219" w:rsidRDefault="009E7219">
      <w:pPr>
        <w:numPr>
          <w:ilvl w:val="2"/>
          <w:numId w:val="21"/>
        </w:numPr>
        <w:tabs>
          <w:tab w:val="left" w:pos="1980"/>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9E7219" w:rsidRDefault="009E7219">
      <w:pPr>
        <w:numPr>
          <w:ilvl w:val="2"/>
          <w:numId w:val="21"/>
        </w:numPr>
        <w:tabs>
          <w:tab w:val="left" w:pos="1980"/>
          <w:tab w:val="left" w:pos="2014"/>
        </w:tabs>
        <w:spacing w:line="360" w:lineRule="auto"/>
        <w:ind w:left="0" w:firstLineChars="200" w:firstLine="480"/>
        <w:rPr>
          <w:sz w:val="24"/>
        </w:rPr>
      </w:pPr>
      <w:r>
        <w:rPr>
          <w:sz w:val="24"/>
        </w:rPr>
        <w:t>为全面推进本市挥发性有机物（</w:t>
      </w:r>
      <w:proofErr w:type="spellStart"/>
      <w:r>
        <w:rPr>
          <w:sz w:val="24"/>
        </w:rPr>
        <w:t>VOCs</w:t>
      </w:r>
      <w:proofErr w:type="spellEnd"/>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9E7219" w:rsidRDefault="009E7219">
      <w:pPr>
        <w:tabs>
          <w:tab w:val="left" w:pos="1980"/>
          <w:tab w:val="left" w:pos="2014"/>
        </w:tabs>
        <w:spacing w:line="360" w:lineRule="auto"/>
        <w:ind w:left="480"/>
        <w:rPr>
          <w:sz w:val="24"/>
        </w:rPr>
      </w:pPr>
      <w:r>
        <w:rPr>
          <w:rFonts w:hint="eastAsia"/>
          <w:sz w:val="24"/>
        </w:rPr>
        <w:t>5.7</w:t>
      </w:r>
      <w:r>
        <w:rPr>
          <w:rFonts w:hint="eastAsia"/>
          <w:sz w:val="24"/>
        </w:rPr>
        <w:t>采购需求标准</w:t>
      </w:r>
    </w:p>
    <w:p w:rsidR="009E7219" w:rsidRDefault="009E7219">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9E7219" w:rsidRDefault="009E7219">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9E7219" w:rsidRDefault="009E7219">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9E7219" w:rsidRDefault="009E7219">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w:t>
      </w:r>
      <w:r>
        <w:rPr>
          <w:rFonts w:hint="eastAsia"/>
          <w:sz w:val="24"/>
        </w:rPr>
        <w:lastRenderedPageBreak/>
        <w:t>《绿色数据中心政府采购需求标准（试行）》的通知（财库〔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9E7219" w:rsidRDefault="009E7219">
      <w:pPr>
        <w:numPr>
          <w:ilvl w:val="0"/>
          <w:numId w:val="21"/>
        </w:numPr>
        <w:tabs>
          <w:tab w:val="left" w:pos="360"/>
          <w:tab w:val="left" w:pos="900"/>
        </w:tabs>
        <w:spacing w:line="360" w:lineRule="auto"/>
        <w:ind w:left="0" w:firstLineChars="200" w:firstLine="480"/>
        <w:outlineLvl w:val="1"/>
        <w:rPr>
          <w:sz w:val="24"/>
        </w:rPr>
      </w:pPr>
      <w:r>
        <w:rPr>
          <w:sz w:val="24"/>
        </w:rPr>
        <w:t>投标费用</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9E7219" w:rsidRDefault="009E7219">
      <w:pPr>
        <w:tabs>
          <w:tab w:val="left" w:pos="1080"/>
        </w:tabs>
        <w:spacing w:line="360" w:lineRule="auto"/>
        <w:ind w:firstLineChars="200" w:firstLine="480"/>
        <w:rPr>
          <w:sz w:val="24"/>
        </w:rPr>
      </w:pPr>
      <w:bookmarkStart w:id="221" w:name="_1.8_计量单位"/>
      <w:bookmarkEnd w:id="221"/>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9E7219" w:rsidRDefault="009E7219">
      <w:pPr>
        <w:numPr>
          <w:ilvl w:val="0"/>
          <w:numId w:val="21"/>
        </w:numPr>
        <w:tabs>
          <w:tab w:val="left" w:pos="360"/>
          <w:tab w:val="left" w:pos="900"/>
        </w:tabs>
        <w:spacing w:line="360" w:lineRule="auto"/>
        <w:ind w:left="0" w:firstLineChars="200" w:firstLine="480"/>
        <w:outlineLvl w:val="1"/>
        <w:rPr>
          <w:sz w:val="24"/>
        </w:rPr>
      </w:pPr>
      <w:bookmarkStart w:id="222" w:name="_Toc164608792"/>
      <w:bookmarkStart w:id="223" w:name="_Toc151193837"/>
      <w:bookmarkStart w:id="224" w:name="_Toc142311025"/>
      <w:bookmarkStart w:id="225" w:name="_Toc150480761"/>
      <w:bookmarkStart w:id="226" w:name="_Toc151193765"/>
      <w:bookmarkStart w:id="227" w:name="_Toc127151724"/>
      <w:bookmarkStart w:id="228" w:name="_Toc226965713"/>
      <w:bookmarkStart w:id="229" w:name="_Toc264969213"/>
      <w:bookmarkStart w:id="230" w:name="_Toc226309767"/>
      <w:bookmarkStart w:id="231" w:name="_Toc226965796"/>
      <w:bookmarkStart w:id="232" w:name="_Toc164351617"/>
      <w:bookmarkStart w:id="233" w:name="_Toc151190150"/>
      <w:bookmarkStart w:id="234" w:name="_Toc150774623"/>
      <w:bookmarkStart w:id="235" w:name="_Toc151193621"/>
      <w:bookmarkStart w:id="236" w:name="_Toc150509274"/>
      <w:bookmarkStart w:id="237" w:name="_Toc520356147"/>
      <w:bookmarkStart w:id="238" w:name="_Toc164229364"/>
      <w:bookmarkStart w:id="239" w:name="_Toc151193693"/>
      <w:bookmarkStart w:id="240" w:name="_Toc195842888"/>
      <w:bookmarkStart w:id="241" w:name="_Toc265228361"/>
      <w:bookmarkStart w:id="242" w:name="_Toc150774728"/>
      <w:bookmarkStart w:id="243" w:name="_Toc305158791"/>
      <w:bookmarkStart w:id="244" w:name="_Toc127161437"/>
      <w:bookmarkStart w:id="245" w:name="_Toc164229218"/>
      <w:bookmarkStart w:id="246" w:name="_Toc151193911"/>
      <w:bookmarkStart w:id="247" w:name="_Toc127151523"/>
      <w:bookmarkStart w:id="248" w:name="_Toc164608637"/>
      <w:bookmarkStart w:id="249" w:name="_Toc226337219"/>
      <w:bookmarkStart w:id="250" w:name="_Toc305158865"/>
      <w:bookmarkStart w:id="251" w:name="_Toc149720816"/>
      <w:r>
        <w:rPr>
          <w:sz w:val="24"/>
        </w:rPr>
        <w:t>招标文件构</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成</w:t>
      </w:r>
    </w:p>
    <w:p w:rsidR="009E7219" w:rsidRDefault="009E7219">
      <w:pPr>
        <w:numPr>
          <w:ilvl w:val="1"/>
          <w:numId w:val="22"/>
        </w:numPr>
        <w:tabs>
          <w:tab w:val="left" w:pos="1080"/>
          <w:tab w:val="left" w:pos="1589"/>
          <w:tab w:val="left" w:pos="2014"/>
        </w:tabs>
        <w:spacing w:line="360" w:lineRule="auto"/>
        <w:rPr>
          <w:sz w:val="24"/>
        </w:rPr>
      </w:pPr>
      <w:r>
        <w:rPr>
          <w:sz w:val="24"/>
        </w:rPr>
        <w:t>招标文件包括以下部分：</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投标邀请</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投标人须知</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资格审查</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评标程序、评标方法和评标标准</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采购需求</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拟签订的合同文本</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投标文件格式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对招标文件的澄清或修改</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9E7219" w:rsidRDefault="009E7219">
      <w:pPr>
        <w:tabs>
          <w:tab w:val="left" w:pos="1080"/>
          <w:tab w:val="left" w:pos="1561"/>
        </w:tabs>
        <w:spacing w:line="360" w:lineRule="auto"/>
        <w:ind w:firstLineChars="200" w:firstLine="480"/>
        <w:rPr>
          <w:sz w:val="24"/>
        </w:rPr>
      </w:pPr>
      <w:bookmarkStart w:id="252" w:name="_Toc516367020"/>
      <w:bookmarkStart w:id="253" w:name="_Toc150774626"/>
      <w:bookmarkStart w:id="254" w:name="_Toc264969216"/>
      <w:bookmarkStart w:id="255" w:name="_Toc151193624"/>
      <w:bookmarkStart w:id="256" w:name="_Toc265228364"/>
      <w:bookmarkStart w:id="257" w:name="_Toc151193840"/>
      <w:bookmarkStart w:id="258" w:name="_Toc226337222"/>
      <w:bookmarkStart w:id="259" w:name="_Toc151193696"/>
      <w:bookmarkStart w:id="260" w:name="_Toc127151526"/>
      <w:bookmarkStart w:id="261" w:name="_Toc195842891"/>
      <w:bookmarkStart w:id="262" w:name="_Toc520356150"/>
      <w:bookmarkStart w:id="263" w:name="_Toc142311028"/>
      <w:bookmarkStart w:id="264" w:name="_Toc151193914"/>
      <w:bookmarkStart w:id="265" w:name="_Toc150480764"/>
      <w:bookmarkStart w:id="266" w:name="_Toc226965716"/>
      <w:bookmarkStart w:id="267" w:name="_Toc151193768"/>
      <w:bookmarkStart w:id="268" w:name="_Toc226309770"/>
      <w:bookmarkStart w:id="269" w:name="_Toc150774731"/>
      <w:bookmarkStart w:id="270" w:name="_Toc305158868"/>
      <w:bookmarkStart w:id="271" w:name="_Toc150509277"/>
      <w:bookmarkStart w:id="272" w:name="_Toc151190153"/>
      <w:bookmarkStart w:id="273" w:name="_Toc226965799"/>
      <w:bookmarkStart w:id="274" w:name="_Toc305158794"/>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52"/>
      <w:r>
        <w:rPr>
          <w:rFonts w:ascii="Times New Roman" w:eastAsia="宋体" w:hAnsi="Times New Roman"/>
          <w:sz w:val="28"/>
        </w:rPr>
        <w:t>的编制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275" w:name="_Toc164351621"/>
      <w:bookmarkStart w:id="276" w:name="_Toc127161441"/>
      <w:bookmarkStart w:id="277" w:name="_Toc151193841"/>
      <w:bookmarkStart w:id="278" w:name="_Toc151193697"/>
      <w:bookmarkStart w:id="279" w:name="_Toc150509278"/>
      <w:bookmarkStart w:id="280" w:name="_Toc195842892"/>
      <w:bookmarkStart w:id="281" w:name="_Toc127151728"/>
      <w:bookmarkStart w:id="282" w:name="_Toc264969217"/>
      <w:bookmarkStart w:id="283" w:name="_Toc151190154"/>
      <w:bookmarkStart w:id="284" w:name="_Toc305158795"/>
      <w:bookmarkStart w:id="285" w:name="_Toc226965717"/>
      <w:bookmarkStart w:id="286" w:name="_Toc265228365"/>
      <w:bookmarkStart w:id="287" w:name="_Toc226965800"/>
      <w:bookmarkStart w:id="288" w:name="_Toc520356151"/>
      <w:bookmarkStart w:id="289" w:name="_Toc305158869"/>
      <w:bookmarkStart w:id="290" w:name="_Toc151193769"/>
      <w:bookmarkStart w:id="291" w:name="_Toc164229368"/>
      <w:bookmarkStart w:id="292" w:name="_Toc151193625"/>
      <w:bookmarkStart w:id="293" w:name="_Toc142311029"/>
      <w:bookmarkStart w:id="294" w:name="_Toc164229222"/>
      <w:bookmarkStart w:id="295" w:name="_Toc226309771"/>
      <w:bookmarkStart w:id="296" w:name="_Toc164608641"/>
      <w:bookmarkStart w:id="297" w:name="_Toc149720820"/>
      <w:bookmarkStart w:id="298" w:name="_Toc150480765"/>
      <w:bookmarkStart w:id="299" w:name="_Toc151193915"/>
      <w:bookmarkStart w:id="300" w:name="_Toc226337223"/>
      <w:bookmarkStart w:id="301" w:name="_Toc150774732"/>
      <w:bookmarkStart w:id="302" w:name="_Toc150774627"/>
      <w:bookmarkStart w:id="303" w:name="_Toc516367021"/>
      <w:bookmarkStart w:id="304" w:name="_Toc164608796"/>
      <w:bookmarkStart w:id="305" w:name="_Toc127151527"/>
      <w:r>
        <w:rPr>
          <w:sz w:val="24"/>
        </w:rPr>
        <w:t>投标范围、投标文件中计量单位的使用</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Pr>
          <w:sz w:val="24"/>
        </w:rPr>
        <w:t>及投标语言</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06" w:name="_Ref467306676"/>
      <w:bookmarkStart w:id="307" w:name="_Ref467306195"/>
      <w:bookmarkStart w:id="308" w:name="_Toc516367022"/>
      <w:bookmarkStart w:id="309" w:name="_Toc142311030"/>
      <w:bookmarkStart w:id="310" w:name="_Toc265228366"/>
      <w:bookmarkStart w:id="311" w:name="_Toc226965801"/>
      <w:bookmarkStart w:id="312" w:name="_Toc151193916"/>
      <w:bookmarkStart w:id="313" w:name="_Toc195842893"/>
      <w:bookmarkStart w:id="314" w:name="_Toc150509279"/>
      <w:bookmarkStart w:id="315" w:name="_Toc150774733"/>
      <w:bookmarkStart w:id="316" w:name="_Toc264969218"/>
      <w:bookmarkStart w:id="317" w:name="_Toc305158870"/>
      <w:bookmarkStart w:id="318" w:name="_Toc226309772"/>
      <w:bookmarkStart w:id="319" w:name="_Toc164608642"/>
      <w:bookmarkStart w:id="320" w:name="_Toc164608797"/>
      <w:bookmarkStart w:id="321" w:name="_Toc164351622"/>
      <w:bookmarkStart w:id="322" w:name="_Toc150774628"/>
      <w:bookmarkStart w:id="323" w:name="_Toc151193842"/>
      <w:bookmarkStart w:id="324" w:name="_Toc305158796"/>
      <w:bookmarkStart w:id="325" w:name="_Toc127161442"/>
      <w:bookmarkStart w:id="326" w:name="_Toc164229369"/>
      <w:bookmarkStart w:id="327" w:name="_Toc151193698"/>
      <w:bookmarkStart w:id="328" w:name="_Toc226337224"/>
      <w:bookmarkStart w:id="329" w:name="_Toc151193770"/>
      <w:bookmarkStart w:id="330" w:name="_Toc164229223"/>
      <w:bookmarkStart w:id="331" w:name="_Toc226965718"/>
      <w:bookmarkStart w:id="332" w:name="_Toc151190155"/>
      <w:bookmarkStart w:id="333" w:name="_Toc151193626"/>
      <w:bookmarkStart w:id="334" w:name="_Toc150480766"/>
      <w:bookmarkStart w:id="335" w:name="_Toc127151528"/>
      <w:bookmarkStart w:id="336" w:name="_Toc149720821"/>
      <w:bookmarkStart w:id="337" w:name="_Toc127151729"/>
      <w:bookmarkStart w:id="338" w:name="_Toc520356152"/>
      <w:r>
        <w:rPr>
          <w:sz w:val="24"/>
        </w:rPr>
        <w:t>投标文件</w:t>
      </w:r>
      <w:bookmarkEnd w:id="306"/>
      <w:bookmarkEnd w:id="307"/>
      <w:bookmarkEnd w:id="308"/>
      <w:r>
        <w:rPr>
          <w:sz w:val="24"/>
        </w:rPr>
        <w:t>构成</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339" w:name="_Ref467052588"/>
      <w:r>
        <w:rPr>
          <w:sz w:val="24"/>
        </w:rPr>
        <w:t>投标人应当按照招标文件的要求编制投标文件。投标文件应由《资格证明文件》、《商务技术文件》两部分构成。投标文件的部分格式要求，见第七章《投标文件格式》。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第四章《评标程序、评标方法和评标标准》中涉及的证明文件。</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投标人认为应附的其他材料。</w:t>
      </w:r>
      <w:bookmarkEnd w:id="339"/>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40" w:name="_Toc164608644"/>
      <w:bookmarkStart w:id="341" w:name="_Toc151193844"/>
      <w:bookmarkStart w:id="342" w:name="_Toc150509281"/>
      <w:bookmarkStart w:id="343" w:name="_Toc164229225"/>
      <w:bookmarkStart w:id="344" w:name="_Toc151193918"/>
      <w:bookmarkStart w:id="345" w:name="_Toc150774630"/>
      <w:bookmarkStart w:id="346" w:name="_Toc127151731"/>
      <w:bookmarkStart w:id="347" w:name="_Toc149720823"/>
      <w:bookmarkStart w:id="348" w:name="_Toc151193772"/>
      <w:bookmarkStart w:id="349" w:name="_Toc151193700"/>
      <w:bookmarkStart w:id="350" w:name="_Toc142311032"/>
      <w:bookmarkStart w:id="351" w:name="_Toc164351624"/>
      <w:bookmarkStart w:id="352" w:name="_Toc127161444"/>
      <w:bookmarkStart w:id="353" w:name="_Toc164608799"/>
      <w:bookmarkStart w:id="354" w:name="_Toc164229371"/>
      <w:bookmarkStart w:id="355" w:name="_Toc150774735"/>
      <w:bookmarkStart w:id="356" w:name="_Toc150480768"/>
      <w:bookmarkStart w:id="357" w:name="_Toc151193628"/>
      <w:bookmarkStart w:id="358" w:name="_Toc195842895"/>
      <w:bookmarkStart w:id="359" w:name="_Toc520356155"/>
      <w:bookmarkStart w:id="360" w:name="_Toc127151530"/>
      <w:bookmarkStart w:id="361" w:name="_Toc151190157"/>
      <w:r>
        <w:rPr>
          <w:sz w:val="24"/>
        </w:rPr>
        <w:t>投标报价</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lastRenderedPageBreak/>
        <w:t>所有投标均以人民币报价。</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9E7219" w:rsidRDefault="009E7219">
      <w:pPr>
        <w:numPr>
          <w:ilvl w:val="2"/>
          <w:numId w:val="22"/>
        </w:numPr>
        <w:tabs>
          <w:tab w:val="left" w:pos="1980"/>
        </w:tabs>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9E7219" w:rsidRDefault="009E7219">
      <w:pPr>
        <w:numPr>
          <w:ilvl w:val="2"/>
          <w:numId w:val="22"/>
        </w:numPr>
        <w:tabs>
          <w:tab w:val="left" w:pos="1980"/>
        </w:tabs>
        <w:spacing w:line="360" w:lineRule="auto"/>
        <w:ind w:left="0" w:firstLineChars="200" w:firstLine="480"/>
        <w:rPr>
          <w:sz w:val="24"/>
        </w:rPr>
      </w:pPr>
      <w:r>
        <w:rPr>
          <w:sz w:val="24"/>
        </w:rPr>
        <w:t>按照招标文件要求完成本项目的全部相关服务费用。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62" w:name="_Toc151193701"/>
      <w:bookmarkStart w:id="363" w:name="_Toc151190158"/>
      <w:bookmarkStart w:id="364" w:name="_Toc151193845"/>
      <w:bookmarkStart w:id="365" w:name="_Toc127151732"/>
      <w:bookmarkStart w:id="366" w:name="_Toc151193919"/>
      <w:bookmarkStart w:id="367" w:name="_Toc164608645"/>
      <w:bookmarkStart w:id="368" w:name="_Toc164229226"/>
      <w:bookmarkStart w:id="369" w:name="_Toc149720824"/>
      <w:bookmarkStart w:id="370" w:name="_Ref467306513"/>
      <w:bookmarkStart w:id="371" w:name="_Toc226309775"/>
      <w:bookmarkStart w:id="372" w:name="_Toc164608800"/>
      <w:bookmarkStart w:id="373" w:name="_Toc150480769"/>
      <w:bookmarkStart w:id="374" w:name="_Toc127161445"/>
      <w:bookmarkStart w:id="375" w:name="_Toc226965804"/>
      <w:bookmarkStart w:id="376" w:name="_Toc226965721"/>
      <w:bookmarkStart w:id="377" w:name="_Toc127151531"/>
      <w:bookmarkStart w:id="378" w:name="_Toc164229372"/>
      <w:bookmarkStart w:id="379" w:name="_Toc305158873"/>
      <w:bookmarkStart w:id="380" w:name="_Toc150774736"/>
      <w:bookmarkStart w:id="381" w:name="_Toc150774631"/>
      <w:bookmarkStart w:id="382" w:name="_Toc151193629"/>
      <w:bookmarkStart w:id="383" w:name="_Toc151193773"/>
      <w:bookmarkStart w:id="384" w:name="_Toc520356156"/>
      <w:bookmarkStart w:id="385" w:name="_Toc265228369"/>
      <w:bookmarkStart w:id="386" w:name="_Toc164351625"/>
      <w:bookmarkStart w:id="387" w:name="_Toc150509282"/>
      <w:bookmarkStart w:id="388" w:name="_Toc305158799"/>
      <w:bookmarkStart w:id="389" w:name="_Toc195842896"/>
      <w:bookmarkStart w:id="390" w:name="_Toc264969221"/>
      <w:bookmarkStart w:id="391" w:name="_Toc226337227"/>
      <w:bookmarkStart w:id="392" w:name="_Toc142311033"/>
      <w:r>
        <w:rPr>
          <w:sz w:val="24"/>
        </w:rPr>
        <w:t>投标保证金</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393" w:name="_Ref467306302"/>
      <w:r>
        <w:rPr>
          <w:sz w:val="24"/>
        </w:rPr>
        <w:t>投标人应按《投标人须知资料表》中规定的金额及要求交纳投标保证金</w:t>
      </w:r>
      <w:bookmarkEnd w:id="393"/>
      <w:r>
        <w:rPr>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投标保证金有效期同投标有效期。</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9E7219" w:rsidRDefault="009E7219">
      <w:pPr>
        <w:numPr>
          <w:ilvl w:val="2"/>
          <w:numId w:val="22"/>
        </w:numPr>
        <w:tabs>
          <w:tab w:val="left" w:pos="1980"/>
        </w:tabs>
        <w:spacing w:line="360" w:lineRule="auto"/>
        <w:ind w:left="0" w:firstLineChars="200" w:firstLine="480"/>
        <w:rPr>
          <w:sz w:val="24"/>
        </w:rPr>
      </w:pPr>
      <w:r>
        <w:rPr>
          <w:sz w:val="24"/>
        </w:rPr>
        <w:lastRenderedPageBreak/>
        <w:t>投标人在投标截止时间前撤回已提交的投标文件的，自收到投标人书面撤回通知之日起</w:t>
      </w:r>
      <w:r>
        <w:rPr>
          <w:sz w:val="24"/>
        </w:rPr>
        <w:t>5</w:t>
      </w:r>
      <w:r>
        <w:rPr>
          <w:sz w:val="24"/>
        </w:rPr>
        <w:t>个工作日内退还已收取的投标保证金；</w:t>
      </w:r>
    </w:p>
    <w:p w:rsidR="009E7219" w:rsidRDefault="009E7219">
      <w:pPr>
        <w:numPr>
          <w:ilvl w:val="2"/>
          <w:numId w:val="22"/>
        </w:numPr>
        <w:tabs>
          <w:tab w:val="left" w:pos="1980"/>
        </w:tabs>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9E7219" w:rsidRDefault="009E7219">
      <w:pPr>
        <w:numPr>
          <w:ilvl w:val="2"/>
          <w:numId w:val="22"/>
        </w:numPr>
        <w:tabs>
          <w:tab w:val="left" w:pos="1980"/>
        </w:tabs>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9E7219" w:rsidRDefault="009E7219">
      <w:pPr>
        <w:numPr>
          <w:ilvl w:val="2"/>
          <w:numId w:val="22"/>
        </w:numPr>
        <w:tabs>
          <w:tab w:val="left" w:pos="1980"/>
        </w:tabs>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有下列情形之一的，采购人或采购代理机构可以不予退还投标保证金：</w:t>
      </w:r>
    </w:p>
    <w:p w:rsidR="009E7219" w:rsidRDefault="009E7219">
      <w:pPr>
        <w:numPr>
          <w:ilvl w:val="2"/>
          <w:numId w:val="22"/>
        </w:numPr>
        <w:tabs>
          <w:tab w:val="left" w:pos="1980"/>
        </w:tabs>
        <w:spacing w:line="360" w:lineRule="auto"/>
        <w:ind w:left="0" w:firstLineChars="200" w:firstLine="480"/>
        <w:rPr>
          <w:sz w:val="24"/>
        </w:rPr>
      </w:pPr>
      <w:r>
        <w:rPr>
          <w:sz w:val="24"/>
        </w:rPr>
        <w:t>投标有效期内投标人撤销投标文件的；</w:t>
      </w:r>
    </w:p>
    <w:p w:rsidR="009E7219" w:rsidRDefault="009E7219">
      <w:pPr>
        <w:numPr>
          <w:ilvl w:val="2"/>
          <w:numId w:val="22"/>
        </w:numPr>
        <w:tabs>
          <w:tab w:val="left" w:pos="900"/>
          <w:tab w:val="left" w:pos="1080"/>
          <w:tab w:val="left" w:pos="1980"/>
          <w:tab w:val="left" w:pos="2014"/>
        </w:tabs>
        <w:spacing w:line="360" w:lineRule="auto"/>
        <w:ind w:left="0" w:firstLineChars="200" w:firstLine="480"/>
        <w:rPr>
          <w:sz w:val="24"/>
        </w:rPr>
      </w:pPr>
      <w:r>
        <w:rPr>
          <w:sz w:val="24"/>
        </w:rPr>
        <w:t>《投标人须知资料表》中规定的其他情形。</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94" w:name="_Toc151193774"/>
      <w:bookmarkStart w:id="395" w:name="_Toc151193846"/>
      <w:bookmarkStart w:id="396" w:name="_Toc164608646"/>
      <w:bookmarkStart w:id="397" w:name="_Toc150480770"/>
      <w:bookmarkStart w:id="398" w:name="_Toc164351626"/>
      <w:bookmarkStart w:id="399" w:name="_Toc520356157"/>
      <w:bookmarkStart w:id="400" w:name="_Toc305158874"/>
      <w:bookmarkStart w:id="401" w:name="_Toc265228370"/>
      <w:bookmarkStart w:id="402" w:name="_Toc195842897"/>
      <w:bookmarkStart w:id="403" w:name="_Toc149720825"/>
      <w:bookmarkStart w:id="404" w:name="_Toc226309776"/>
      <w:bookmarkStart w:id="405" w:name="_Toc164229227"/>
      <w:bookmarkStart w:id="406" w:name="_Toc151193702"/>
      <w:bookmarkStart w:id="407" w:name="_Toc127151532"/>
      <w:bookmarkStart w:id="408" w:name="_Toc226337228"/>
      <w:bookmarkStart w:id="409" w:name="_Toc150774632"/>
      <w:bookmarkStart w:id="410" w:name="_Toc127151733"/>
      <w:bookmarkStart w:id="411" w:name="_Toc150509283"/>
      <w:bookmarkStart w:id="412" w:name="_Toc150774737"/>
      <w:bookmarkStart w:id="413" w:name="_Toc151193920"/>
      <w:bookmarkStart w:id="414" w:name="_Toc151190159"/>
      <w:bookmarkStart w:id="415" w:name="_Toc305158800"/>
      <w:bookmarkStart w:id="416" w:name="_Toc142311034"/>
      <w:bookmarkStart w:id="417" w:name="_Toc164229373"/>
      <w:bookmarkStart w:id="418" w:name="_Toc264969222"/>
      <w:bookmarkStart w:id="419" w:name="_Toc164608801"/>
      <w:bookmarkStart w:id="420" w:name="_Toc226965722"/>
      <w:bookmarkStart w:id="421" w:name="_Toc127161446"/>
      <w:bookmarkStart w:id="422" w:name="_Toc151193630"/>
      <w:bookmarkStart w:id="423" w:name="_Toc226965805"/>
      <w:r>
        <w:rPr>
          <w:sz w:val="24"/>
        </w:rPr>
        <w:t>投标有效期</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424" w:name="_Toc127151533"/>
      <w:bookmarkStart w:id="425" w:name="_Toc164608647"/>
      <w:bookmarkStart w:id="426" w:name="_Toc151190160"/>
      <w:bookmarkStart w:id="427" w:name="_Toc226965806"/>
      <w:bookmarkStart w:id="428" w:name="_Toc149720826"/>
      <w:bookmarkStart w:id="429" w:name="_Toc164608802"/>
      <w:bookmarkStart w:id="430" w:name="_Toc142311035"/>
      <w:bookmarkStart w:id="431" w:name="_Toc164229374"/>
      <w:bookmarkStart w:id="432" w:name="_Toc150509284"/>
      <w:bookmarkStart w:id="433" w:name="_Toc226337229"/>
      <w:bookmarkStart w:id="434" w:name="_Toc151193631"/>
      <w:bookmarkStart w:id="435" w:name="_Toc226965723"/>
      <w:bookmarkStart w:id="436" w:name="_Toc127151734"/>
      <w:bookmarkStart w:id="437" w:name="_Toc305158875"/>
      <w:bookmarkStart w:id="438" w:name="_Toc265228371"/>
      <w:bookmarkStart w:id="439" w:name="_Toc151193703"/>
      <w:bookmarkStart w:id="440" w:name="_Toc226309777"/>
      <w:bookmarkStart w:id="441" w:name="_Toc150774633"/>
      <w:bookmarkStart w:id="442" w:name="_Toc164351627"/>
      <w:bookmarkStart w:id="443" w:name="_Toc164229228"/>
      <w:bookmarkStart w:id="444" w:name="_Toc151193921"/>
      <w:bookmarkStart w:id="445" w:name="_Toc150774738"/>
      <w:bookmarkStart w:id="446" w:name="_Toc150480771"/>
      <w:bookmarkStart w:id="447" w:name="_Toc151193847"/>
      <w:bookmarkStart w:id="448" w:name="_Toc127161447"/>
      <w:bookmarkStart w:id="449" w:name="_Toc305158801"/>
      <w:bookmarkStart w:id="450" w:name="_Toc151193775"/>
      <w:bookmarkStart w:id="451" w:name="_Toc520356158"/>
      <w:bookmarkStart w:id="452" w:name="_Toc264969223"/>
      <w:bookmarkStart w:id="453" w:name="_Toc195842898"/>
      <w:r>
        <w:rPr>
          <w:sz w:val="24"/>
        </w:rPr>
        <w:t>投标文件的签署</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、盖章</w:t>
      </w:r>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454" w:name="_Toc151193776"/>
      <w:bookmarkStart w:id="455" w:name="_Toc264969224"/>
      <w:bookmarkStart w:id="456" w:name="_Toc142311036"/>
      <w:bookmarkStart w:id="457" w:name="_Toc150774739"/>
      <w:bookmarkStart w:id="458" w:name="_Toc226309778"/>
      <w:bookmarkStart w:id="459" w:name="_Toc150774634"/>
      <w:bookmarkStart w:id="460" w:name="_Toc226965807"/>
      <w:bookmarkStart w:id="461" w:name="_Toc305158802"/>
      <w:bookmarkStart w:id="462" w:name="_Toc127151534"/>
      <w:bookmarkStart w:id="463" w:name="_Toc150480772"/>
      <w:bookmarkStart w:id="464" w:name="_Toc195842899"/>
      <w:bookmarkStart w:id="465" w:name="_Toc151193632"/>
      <w:bookmarkStart w:id="466" w:name="_Toc520356159"/>
      <w:bookmarkStart w:id="467" w:name="_Toc151190161"/>
      <w:bookmarkStart w:id="468" w:name="_Toc151193848"/>
      <w:bookmarkStart w:id="469" w:name="_Toc150509285"/>
      <w:bookmarkStart w:id="470" w:name="_Toc265228372"/>
      <w:bookmarkStart w:id="471" w:name="_Toc226337230"/>
      <w:bookmarkStart w:id="472" w:name="_Toc226965724"/>
      <w:bookmarkStart w:id="473" w:name="_Toc151193922"/>
      <w:bookmarkStart w:id="474" w:name="_Toc305158876"/>
      <w:bookmarkStart w:id="475" w:name="_Toc151193704"/>
      <w:r>
        <w:rPr>
          <w:rFonts w:hint="eastAsia"/>
          <w:sz w:val="24"/>
        </w:rPr>
        <w:t>电子投标的情形</w:t>
      </w:r>
      <w:r>
        <w:rPr>
          <w:rFonts w:hint="eastAsia"/>
          <w:b/>
          <w:sz w:val="24"/>
        </w:rPr>
        <w:t>（本项目不适用）</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9E7219" w:rsidRDefault="009E7219">
      <w:pPr>
        <w:tabs>
          <w:tab w:val="left" w:pos="900"/>
          <w:tab w:val="left" w:pos="1080"/>
        </w:tabs>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lastRenderedPageBreak/>
        <w:t>四投标文件的提交</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476" w:name="_Toc226965725"/>
      <w:bookmarkStart w:id="477" w:name="_Toc142311037"/>
      <w:bookmarkStart w:id="478" w:name="_Toc149720828"/>
      <w:bookmarkStart w:id="479" w:name="_Toc195842900"/>
      <w:bookmarkStart w:id="480" w:name="_Toc164229230"/>
      <w:bookmarkStart w:id="481" w:name="_Toc164608649"/>
      <w:bookmarkStart w:id="482" w:name="_Toc150480773"/>
      <w:bookmarkStart w:id="483" w:name="_Toc151193923"/>
      <w:bookmarkStart w:id="484" w:name="_Toc151193849"/>
      <w:bookmarkStart w:id="485" w:name="_Toc305158803"/>
      <w:bookmarkStart w:id="486" w:name="_Toc264969225"/>
      <w:bookmarkStart w:id="487" w:name="_Toc151190162"/>
      <w:bookmarkStart w:id="488" w:name="_Toc305158877"/>
      <w:bookmarkStart w:id="489" w:name="_Toc150509286"/>
      <w:bookmarkStart w:id="490" w:name="_Toc226965808"/>
      <w:bookmarkStart w:id="491" w:name="_Toc226337231"/>
      <w:bookmarkStart w:id="492" w:name="_Toc127151736"/>
      <w:bookmarkStart w:id="493" w:name="_Toc150774740"/>
      <w:bookmarkStart w:id="494" w:name="_Toc164229376"/>
      <w:bookmarkStart w:id="495" w:name="_Toc520356160"/>
      <w:bookmarkStart w:id="496" w:name="_Toc127151535"/>
      <w:bookmarkStart w:id="497" w:name="_Toc151193633"/>
      <w:bookmarkStart w:id="498" w:name="_Toc127161449"/>
      <w:bookmarkStart w:id="499" w:name="_Toc226309779"/>
      <w:bookmarkStart w:id="500" w:name="_Toc265228373"/>
      <w:bookmarkStart w:id="501" w:name="_Toc164608804"/>
      <w:bookmarkStart w:id="502" w:name="_Toc150774635"/>
      <w:bookmarkStart w:id="503" w:name="_Toc151193777"/>
      <w:bookmarkStart w:id="504" w:name="_Toc151193705"/>
      <w:bookmarkStart w:id="505" w:name="_Toc164351629"/>
      <w:r>
        <w:rPr>
          <w:sz w:val="24"/>
        </w:rPr>
        <w:t>投标文件的</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sz w:val="24"/>
        </w:rPr>
        <w:t>提交</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9E7219" w:rsidRDefault="009E7219">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9E7219" w:rsidRDefault="009E7219">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506" w:name="_Toc151193924"/>
      <w:bookmarkStart w:id="507" w:name="_Toc305158804"/>
      <w:bookmarkStart w:id="508" w:name="_Toc164608650"/>
      <w:bookmarkStart w:id="509" w:name="_Toc264969226"/>
      <w:bookmarkStart w:id="510" w:name="_Toc151193850"/>
      <w:bookmarkStart w:id="511" w:name="_Toc127151737"/>
      <w:bookmarkStart w:id="512" w:name="_Toc520356161"/>
      <w:bookmarkStart w:id="513" w:name="_Toc164351630"/>
      <w:bookmarkStart w:id="514" w:name="_Toc151193778"/>
      <w:bookmarkStart w:id="515" w:name="_Toc226965809"/>
      <w:bookmarkStart w:id="516" w:name="_Toc226309780"/>
      <w:bookmarkStart w:id="517" w:name="_Toc164229377"/>
      <w:bookmarkStart w:id="518" w:name="_Toc226965726"/>
      <w:bookmarkStart w:id="519" w:name="_Toc226337232"/>
      <w:bookmarkStart w:id="520" w:name="_Toc195842901"/>
      <w:bookmarkStart w:id="521" w:name="_Toc142311038"/>
      <w:bookmarkStart w:id="522" w:name="_Toc149720829"/>
      <w:bookmarkStart w:id="523" w:name="_Toc164229231"/>
      <w:bookmarkStart w:id="524" w:name="_Toc265228374"/>
      <w:bookmarkStart w:id="525" w:name="_Toc127151536"/>
      <w:bookmarkStart w:id="526" w:name="_Toc164608805"/>
      <w:bookmarkStart w:id="527" w:name="_Toc150774741"/>
      <w:bookmarkStart w:id="528" w:name="_Toc150509287"/>
      <w:bookmarkStart w:id="529" w:name="_Toc151193706"/>
      <w:bookmarkStart w:id="530" w:name="_Toc150774636"/>
      <w:bookmarkStart w:id="531" w:name="_Toc127161450"/>
      <w:bookmarkStart w:id="532" w:name="_Toc305158878"/>
      <w:bookmarkStart w:id="533" w:name="_Toc150480774"/>
      <w:bookmarkStart w:id="534" w:name="_Toc151190163"/>
      <w:bookmarkStart w:id="535" w:name="_Toc151193634"/>
    </w:p>
    <w:p w:rsidR="009E7219" w:rsidRDefault="009E7219">
      <w:pPr>
        <w:tabs>
          <w:tab w:val="left" w:pos="1080"/>
          <w:tab w:val="left" w:pos="2014"/>
        </w:tabs>
        <w:spacing w:line="360" w:lineRule="auto"/>
        <w:ind w:firstLineChars="200" w:firstLine="480"/>
        <w:rPr>
          <w:b/>
          <w:bCs/>
          <w:sz w:val="24"/>
        </w:rPr>
      </w:pPr>
      <w:r>
        <w:rPr>
          <w:rFonts w:hint="eastAsia"/>
          <w:sz w:val="24"/>
        </w:rPr>
        <w:t xml:space="preserve">15.2  </w:t>
      </w:r>
      <w:r>
        <w:rPr>
          <w:rFonts w:hint="eastAsia"/>
          <w:sz w:val="24"/>
        </w:rPr>
        <w:t>采用线上获取招标文件，线下递交纸质投标文件的方式</w:t>
      </w:r>
      <w:r>
        <w:rPr>
          <w:rFonts w:hint="eastAsia"/>
          <w:b/>
          <w:bCs/>
          <w:sz w:val="24"/>
        </w:rPr>
        <w:t>（本项目适用）</w:t>
      </w:r>
    </w:p>
    <w:p w:rsidR="009E7219" w:rsidRDefault="009E7219">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9E7219" w:rsidRDefault="009E7219">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9E7219" w:rsidRDefault="009E7219">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9E7219" w:rsidRDefault="009E7219">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9E7219" w:rsidRDefault="009E7219">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9E7219" w:rsidRDefault="009E7219">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9E7219" w:rsidRDefault="009E7219">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投标截止</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Pr>
          <w:sz w:val="24"/>
        </w:rPr>
        <w:t>时间</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lastRenderedPageBreak/>
        <w:t>投标人应在招标文件要求提交投标文件截止时间前，将电子投标文件提交至电子交易平台。</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536" w:name="_Toc127151537"/>
      <w:bookmarkStart w:id="537" w:name="_Toc164608651"/>
      <w:bookmarkStart w:id="538" w:name="_Toc305158879"/>
      <w:bookmarkStart w:id="539" w:name="_Toc150774742"/>
      <w:bookmarkStart w:id="540" w:name="_Toc226965727"/>
      <w:bookmarkStart w:id="541" w:name="_Toc150480775"/>
      <w:bookmarkStart w:id="542" w:name="_Toc226337233"/>
      <w:bookmarkStart w:id="543" w:name="_Toc127161451"/>
      <w:bookmarkStart w:id="544" w:name="_Toc127151738"/>
      <w:bookmarkStart w:id="545" w:name="_Toc150774637"/>
      <w:bookmarkStart w:id="546" w:name="_Toc151193925"/>
      <w:bookmarkStart w:id="547" w:name="_Toc164229232"/>
      <w:bookmarkStart w:id="548" w:name="_Toc151193707"/>
      <w:bookmarkStart w:id="549" w:name="_Toc195842902"/>
      <w:bookmarkStart w:id="550" w:name="_Toc226965810"/>
      <w:bookmarkStart w:id="551" w:name="_Toc150509288"/>
      <w:bookmarkStart w:id="552" w:name="_Toc164608806"/>
      <w:bookmarkStart w:id="553" w:name="_Toc265228375"/>
      <w:bookmarkStart w:id="554" w:name="_Toc226309781"/>
      <w:bookmarkStart w:id="555" w:name="_Toc142311039"/>
      <w:bookmarkStart w:id="556" w:name="_Toc149720830"/>
      <w:bookmarkStart w:id="557" w:name="_Toc520356162"/>
      <w:bookmarkStart w:id="558" w:name="_Toc164351631"/>
      <w:bookmarkStart w:id="559" w:name="_Toc164229378"/>
      <w:bookmarkStart w:id="560" w:name="_Toc151193851"/>
      <w:bookmarkStart w:id="561" w:name="_Toc151193779"/>
      <w:bookmarkStart w:id="562" w:name="_Toc264969227"/>
      <w:bookmarkStart w:id="563" w:name="_Toc151190164"/>
      <w:bookmarkStart w:id="564" w:name="_Toc305158805"/>
      <w:bookmarkStart w:id="565" w:name="_Toc151193635"/>
      <w:r>
        <w:rPr>
          <w:sz w:val="24"/>
        </w:rPr>
        <w:t>投标文件的修改与撤回</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9E7219" w:rsidRDefault="009E7219">
      <w:pPr>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bookmarkStart w:id="566" w:name="_Toc195842903"/>
      <w:bookmarkStart w:id="567" w:name="_Toc151193708"/>
      <w:bookmarkStart w:id="568" w:name="_Toc226965728"/>
      <w:bookmarkStart w:id="569" w:name="_Toc305158880"/>
      <w:bookmarkStart w:id="570" w:name="_Toc151193780"/>
      <w:bookmarkStart w:id="571" w:name="_Toc520356163"/>
      <w:bookmarkStart w:id="572" w:name="_Toc264969228"/>
      <w:bookmarkStart w:id="573" w:name="_Toc127151538"/>
      <w:bookmarkStart w:id="574" w:name="_Toc150509289"/>
      <w:bookmarkStart w:id="575" w:name="_Toc151193636"/>
      <w:bookmarkStart w:id="576" w:name="_Toc226337234"/>
      <w:bookmarkStart w:id="577" w:name="_Toc151190165"/>
      <w:bookmarkStart w:id="578" w:name="_Toc150774638"/>
      <w:bookmarkStart w:id="579" w:name="_Toc142311040"/>
      <w:bookmarkStart w:id="580" w:name="_Toc151193926"/>
      <w:bookmarkStart w:id="581" w:name="_Toc305158806"/>
      <w:bookmarkStart w:id="582" w:name="_Toc265228376"/>
      <w:bookmarkStart w:id="583" w:name="_Toc150774743"/>
      <w:bookmarkStart w:id="584" w:name="_Toc226309782"/>
      <w:bookmarkStart w:id="585" w:name="_Toc150480776"/>
      <w:bookmarkStart w:id="586" w:name="_Toc151193852"/>
      <w:bookmarkStart w:id="587" w:name="_Toc226965811"/>
      <w:r>
        <w:rPr>
          <w:rFonts w:ascii="Times New Roman" w:eastAsia="宋体" w:hAnsi="Times New Roman"/>
          <w:sz w:val="28"/>
        </w:rPr>
        <w:t>五开标、资格审查及评标</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588" w:name="_Toc151193709"/>
      <w:bookmarkStart w:id="589" w:name="_Toc305158881"/>
      <w:bookmarkStart w:id="590" w:name="_Toc226337235"/>
      <w:bookmarkStart w:id="591" w:name="_Toc151193637"/>
      <w:bookmarkStart w:id="592" w:name="_Toc150480777"/>
      <w:bookmarkStart w:id="593" w:name="_Toc195842904"/>
      <w:bookmarkStart w:id="594" w:name="_Toc150509290"/>
      <w:bookmarkStart w:id="595" w:name="_Toc264969229"/>
      <w:bookmarkStart w:id="596" w:name="_Toc151193781"/>
      <w:bookmarkStart w:id="597" w:name="_Toc142311041"/>
      <w:bookmarkStart w:id="598" w:name="_Toc151193853"/>
      <w:bookmarkStart w:id="599" w:name="_Toc127151539"/>
      <w:bookmarkStart w:id="600" w:name="_Toc164229380"/>
      <w:bookmarkStart w:id="601" w:name="_Toc150774639"/>
      <w:bookmarkStart w:id="602" w:name="_Toc127161453"/>
      <w:bookmarkStart w:id="603" w:name="_Toc226965729"/>
      <w:bookmarkStart w:id="604" w:name="_Toc164608808"/>
      <w:bookmarkStart w:id="605" w:name="_Toc226965812"/>
      <w:bookmarkStart w:id="606" w:name="_Toc151190166"/>
      <w:bookmarkStart w:id="607" w:name="_Toc149720832"/>
      <w:bookmarkStart w:id="608" w:name="_Toc226309783"/>
      <w:bookmarkStart w:id="609" w:name="_Toc305158807"/>
      <w:bookmarkStart w:id="610" w:name="_Toc150774744"/>
      <w:bookmarkStart w:id="611" w:name="_Toc520356164"/>
      <w:bookmarkStart w:id="612" w:name="_Toc127151740"/>
      <w:bookmarkStart w:id="613" w:name="_Toc265228377"/>
      <w:bookmarkStart w:id="614" w:name="_Toc164229234"/>
      <w:bookmarkStart w:id="615" w:name="_Toc164608653"/>
      <w:bookmarkStart w:id="616" w:name="_Toc151193927"/>
      <w:bookmarkStart w:id="617" w:name="_Toc164351633"/>
      <w:r>
        <w:rPr>
          <w:sz w:val="24"/>
        </w:rPr>
        <w:t>开标</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618" w:name="_Toc520356165"/>
      <w:r>
        <w:rPr>
          <w:sz w:val="24"/>
        </w:rPr>
        <w:t>。</w:t>
      </w:r>
      <w:r>
        <w:rPr>
          <w:rFonts w:hint="eastAsia"/>
          <w:sz w:val="24"/>
        </w:rPr>
        <w:t>投标人未在规定时间内提出疑义或确认一览表的，视同认可开标结果。</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w:t>
      </w:r>
      <w:r>
        <w:rPr>
          <w:b/>
          <w:sz w:val="24"/>
        </w:rPr>
        <w:lastRenderedPageBreak/>
        <w:t>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采购代理机构将对唱标内容做开标记录，由监标人（如有）、采购代理机构、投标人代表签字确认。</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投标人不足</w:t>
      </w:r>
      <w:r>
        <w:rPr>
          <w:sz w:val="24"/>
        </w:rPr>
        <w:t>3</w:t>
      </w:r>
      <w:r>
        <w:rPr>
          <w:sz w:val="24"/>
        </w:rPr>
        <w:t>家的，不予开标。</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资格审查</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见第三章《资格审查》。</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619" w:name="_Toc226309784"/>
      <w:bookmarkStart w:id="620" w:name="_Toc127151540"/>
      <w:bookmarkStart w:id="621" w:name="_Toc151193638"/>
      <w:bookmarkStart w:id="622" w:name="_Toc226965730"/>
      <w:bookmarkStart w:id="623" w:name="_Toc149720833"/>
      <w:bookmarkStart w:id="624" w:name="_Toc127161454"/>
      <w:bookmarkStart w:id="625" w:name="_Toc164351634"/>
      <w:bookmarkStart w:id="626" w:name="_Toc151193854"/>
      <w:bookmarkStart w:id="627" w:name="_Toc150509291"/>
      <w:bookmarkStart w:id="628" w:name="_Toc151193710"/>
      <w:bookmarkStart w:id="629" w:name="_Toc195842905"/>
      <w:bookmarkStart w:id="630" w:name="_Toc164608809"/>
      <w:bookmarkStart w:id="631" w:name="_Toc150480778"/>
      <w:bookmarkStart w:id="632" w:name="_Toc264969230"/>
      <w:bookmarkStart w:id="633" w:name="_Toc151193782"/>
      <w:bookmarkStart w:id="634" w:name="_Toc164608654"/>
      <w:bookmarkStart w:id="635" w:name="_Toc151193928"/>
      <w:bookmarkStart w:id="636" w:name="_Toc226965813"/>
      <w:bookmarkStart w:id="637" w:name="_Toc151190167"/>
      <w:bookmarkStart w:id="638" w:name="_Toc226337236"/>
      <w:bookmarkStart w:id="639" w:name="_Toc265228378"/>
      <w:bookmarkStart w:id="640" w:name="_Toc150774745"/>
      <w:bookmarkStart w:id="641" w:name="_Toc150774640"/>
      <w:bookmarkStart w:id="642" w:name="_Toc127151741"/>
      <w:bookmarkStart w:id="643" w:name="_Toc142311042"/>
      <w:bookmarkStart w:id="644" w:name="_Toc305158808"/>
      <w:bookmarkStart w:id="645" w:name="_Toc164229235"/>
      <w:bookmarkStart w:id="646" w:name="_Toc305158882"/>
      <w:bookmarkStart w:id="647" w:name="_Toc164229381"/>
      <w:bookmarkEnd w:id="618"/>
      <w:r>
        <w:rPr>
          <w:sz w:val="24"/>
        </w:rPr>
        <w:t>评标委员会</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648" w:name="_Toc520356166"/>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49" w:name="_Toc520356169"/>
      <w:bookmarkEnd w:id="648"/>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评标程序、评标方法和评标标准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见第四章《评标程序、评标方法和评标标准》。</w:t>
      </w:r>
    </w:p>
    <w:p w:rsidR="009E7219" w:rsidRDefault="009E7219">
      <w:pPr>
        <w:tabs>
          <w:tab w:val="left" w:pos="360"/>
          <w:tab w:val="left" w:pos="1080"/>
        </w:tabs>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bookmarkStart w:id="650" w:name="_Toc150480783"/>
      <w:bookmarkStart w:id="651" w:name="_Toc226309789"/>
      <w:bookmarkStart w:id="652" w:name="_Toc265228383"/>
      <w:bookmarkStart w:id="653" w:name="_Toc151193715"/>
      <w:bookmarkStart w:id="654" w:name="_Toc151193643"/>
      <w:bookmarkStart w:id="655" w:name="_Toc150774645"/>
      <w:bookmarkStart w:id="656" w:name="_Toc226965735"/>
      <w:bookmarkStart w:id="657" w:name="_Toc264969235"/>
      <w:bookmarkStart w:id="658" w:name="_Toc195842910"/>
      <w:bookmarkStart w:id="659" w:name="_Toc226337241"/>
      <w:bookmarkStart w:id="660" w:name="_Toc305158813"/>
      <w:bookmarkStart w:id="661" w:name="_Toc151193859"/>
      <w:bookmarkStart w:id="662" w:name="_Toc150509296"/>
      <w:bookmarkStart w:id="663" w:name="_Toc127151545"/>
      <w:bookmarkStart w:id="664" w:name="_Toc151193933"/>
      <w:bookmarkStart w:id="665" w:name="_Toc151193787"/>
      <w:bookmarkStart w:id="666" w:name="_Toc226965818"/>
      <w:bookmarkStart w:id="667" w:name="_Toc305158887"/>
      <w:bookmarkStart w:id="668" w:name="_Toc150774750"/>
      <w:bookmarkStart w:id="669" w:name="_Toc151190172"/>
      <w:bookmarkStart w:id="670" w:name="_Toc142311047"/>
      <w:r>
        <w:rPr>
          <w:rFonts w:ascii="Times New Roman" w:eastAsia="宋体" w:hAnsi="Times New Roman"/>
          <w:sz w:val="28"/>
        </w:rPr>
        <w:t>六</w:t>
      </w:r>
      <w:bookmarkEnd w:id="649"/>
      <w:r>
        <w:rPr>
          <w:rFonts w:ascii="Times New Roman" w:eastAsia="宋体" w:hAnsi="Times New Roman"/>
          <w:sz w:val="28"/>
        </w:rPr>
        <w:t>确定中标</w:t>
      </w:r>
      <w:bookmarkStart w:id="671" w:name="_Toc226965737"/>
      <w:bookmarkStart w:id="672" w:name="_Toc150509298"/>
      <w:bookmarkStart w:id="673" w:name="_Toc127161461"/>
      <w:bookmarkStart w:id="674" w:name="_Toc127151748"/>
      <w:bookmarkStart w:id="675" w:name="_Toc151193645"/>
      <w:bookmarkStart w:id="676" w:name="_Toc164229388"/>
      <w:bookmarkStart w:id="677" w:name="_Toc151193789"/>
      <w:bookmarkStart w:id="678" w:name="_Toc226965820"/>
      <w:bookmarkStart w:id="679" w:name="_Toc305158815"/>
      <w:bookmarkStart w:id="680" w:name="_Toc142311049"/>
      <w:bookmarkStart w:id="681" w:name="_Toc264969237"/>
      <w:bookmarkStart w:id="682" w:name="_Toc164351641"/>
      <w:bookmarkStart w:id="683" w:name="_Toc164608661"/>
      <w:bookmarkStart w:id="684" w:name="_Toc164608816"/>
      <w:bookmarkStart w:id="685" w:name="_Toc265228385"/>
      <w:bookmarkStart w:id="686" w:name="_Toc151193935"/>
      <w:bookmarkStart w:id="687" w:name="_Toc127151547"/>
      <w:bookmarkStart w:id="688" w:name="_Toc150480785"/>
      <w:bookmarkStart w:id="689" w:name="_Toc226309791"/>
      <w:bookmarkStart w:id="690" w:name="_Toc150774647"/>
      <w:bookmarkStart w:id="691" w:name="_Toc149720840"/>
      <w:bookmarkStart w:id="692" w:name="_Toc151193717"/>
      <w:bookmarkStart w:id="693" w:name="_Toc305158889"/>
      <w:bookmarkStart w:id="694" w:name="_Toc150774752"/>
      <w:bookmarkStart w:id="695" w:name="_Toc151190174"/>
      <w:bookmarkStart w:id="696" w:name="_Toc195842912"/>
      <w:bookmarkStart w:id="697" w:name="_Toc151193861"/>
      <w:bookmarkStart w:id="698" w:name="_Toc226337243"/>
      <w:bookmarkStart w:id="699" w:name="_Toc164229242"/>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确定中标人</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700" w:name="_Toc305158891"/>
      <w:bookmarkStart w:id="701" w:name="_Toc305158817"/>
      <w:bookmarkStart w:id="702" w:name="_Toc151193863"/>
      <w:bookmarkStart w:id="703" w:name="_Toc150774649"/>
      <w:bookmarkStart w:id="704" w:name="_Toc150480787"/>
      <w:bookmarkStart w:id="705" w:name="_Toc151193647"/>
      <w:bookmarkStart w:id="706" w:name="_Toc142311051"/>
      <w:bookmarkStart w:id="707" w:name="_Toc226965739"/>
      <w:bookmarkStart w:id="708" w:name="_Toc164229390"/>
      <w:bookmarkStart w:id="709" w:name="_Toc151193719"/>
      <w:bookmarkStart w:id="710" w:name="_Toc150774754"/>
      <w:bookmarkStart w:id="711" w:name="_Toc226309793"/>
      <w:bookmarkStart w:id="712" w:name="_Toc127151750"/>
      <w:bookmarkStart w:id="713" w:name="_Toc127151549"/>
      <w:bookmarkStart w:id="714" w:name="_Toc150509300"/>
      <w:bookmarkStart w:id="715" w:name="_Toc151190176"/>
      <w:bookmarkStart w:id="716" w:name="_Toc151193791"/>
      <w:bookmarkStart w:id="717" w:name="_Toc226337245"/>
      <w:bookmarkStart w:id="718" w:name="_Toc164608663"/>
      <w:bookmarkStart w:id="719" w:name="_Toc195842914"/>
      <w:bookmarkStart w:id="720" w:name="_Toc149720842"/>
      <w:bookmarkStart w:id="721" w:name="_Toc265228387"/>
      <w:bookmarkStart w:id="722" w:name="_Toc164229244"/>
      <w:bookmarkStart w:id="723" w:name="_Toc151193937"/>
      <w:bookmarkStart w:id="724" w:name="_Toc127161463"/>
      <w:bookmarkStart w:id="725" w:name="_Toc164608818"/>
      <w:bookmarkStart w:id="726" w:name="_Toc164351643"/>
      <w:bookmarkStart w:id="727" w:name="_Toc264969239"/>
      <w:bookmarkStart w:id="728" w:name="_Toc226965822"/>
      <w:bookmarkStart w:id="729" w:name="_Toc520356176"/>
      <w:bookmarkStart w:id="730" w:name="_Ref467306425"/>
      <w:bookmarkStart w:id="731" w:name="_Ref467307090"/>
      <w:r>
        <w:rPr>
          <w:sz w:val="24"/>
        </w:rPr>
        <w:lastRenderedPageBreak/>
        <w:t>中标公告与中标通知书</w:t>
      </w:r>
      <w:bookmarkEnd w:id="700"/>
      <w:bookmarkEnd w:id="701"/>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废标</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在招标采购中，出现下列情形之一的，应予废标：</w:t>
      </w:r>
    </w:p>
    <w:p w:rsidR="009E7219" w:rsidRDefault="009E7219">
      <w:pPr>
        <w:numPr>
          <w:ilvl w:val="2"/>
          <w:numId w:val="22"/>
        </w:numPr>
        <w:tabs>
          <w:tab w:val="left" w:pos="1980"/>
        </w:tabs>
        <w:spacing w:line="360" w:lineRule="auto"/>
        <w:ind w:left="0" w:firstLineChars="200" w:firstLine="480"/>
        <w:rPr>
          <w:sz w:val="24"/>
        </w:rPr>
      </w:pPr>
      <w:r>
        <w:rPr>
          <w:sz w:val="24"/>
        </w:rPr>
        <w:t>符合专业条件的供应商或者对招标文件作实质响应的供应商不足三家的；</w:t>
      </w:r>
    </w:p>
    <w:p w:rsidR="009E7219" w:rsidRDefault="009E7219">
      <w:pPr>
        <w:numPr>
          <w:ilvl w:val="2"/>
          <w:numId w:val="22"/>
        </w:numPr>
        <w:tabs>
          <w:tab w:val="left" w:pos="1980"/>
        </w:tabs>
        <w:spacing w:line="360" w:lineRule="auto"/>
        <w:ind w:left="0" w:firstLineChars="200" w:firstLine="480"/>
        <w:rPr>
          <w:sz w:val="24"/>
        </w:rPr>
      </w:pPr>
      <w:r>
        <w:rPr>
          <w:sz w:val="24"/>
        </w:rPr>
        <w:t>出现影响采购公正的违法、违规行为的；</w:t>
      </w:r>
    </w:p>
    <w:p w:rsidR="009E7219" w:rsidRDefault="009E7219">
      <w:pPr>
        <w:numPr>
          <w:ilvl w:val="2"/>
          <w:numId w:val="22"/>
        </w:numPr>
        <w:tabs>
          <w:tab w:val="left" w:pos="1980"/>
        </w:tabs>
        <w:spacing w:line="360" w:lineRule="auto"/>
        <w:ind w:left="0" w:firstLineChars="200" w:firstLine="480"/>
        <w:rPr>
          <w:sz w:val="24"/>
        </w:rPr>
      </w:pPr>
      <w:r>
        <w:rPr>
          <w:sz w:val="24"/>
        </w:rPr>
        <w:t>投标人的报价均超过了采购预算，采购人不能支付的；</w:t>
      </w:r>
    </w:p>
    <w:p w:rsidR="009E7219" w:rsidRDefault="009E7219">
      <w:pPr>
        <w:numPr>
          <w:ilvl w:val="2"/>
          <w:numId w:val="22"/>
        </w:numPr>
        <w:tabs>
          <w:tab w:val="left" w:pos="1980"/>
        </w:tabs>
        <w:spacing w:line="360" w:lineRule="auto"/>
        <w:ind w:left="0" w:firstLineChars="200" w:firstLine="480"/>
        <w:rPr>
          <w:sz w:val="24"/>
        </w:rPr>
      </w:pPr>
      <w:r>
        <w:rPr>
          <w:sz w:val="24"/>
        </w:rPr>
        <w:t>因重大变故，采购任务取消的。</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废标后，采购人将废标理由通知所有投标人。</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732" w:name="_Toc520356175"/>
      <w:bookmarkStart w:id="733" w:name="_Toc164608664"/>
      <w:bookmarkStart w:id="734" w:name="_Toc150480788"/>
      <w:bookmarkStart w:id="735" w:name="_Ref467306377"/>
      <w:bookmarkStart w:id="736" w:name="_Ref467307204"/>
      <w:bookmarkStart w:id="737" w:name="_Toc151193864"/>
      <w:bookmarkStart w:id="738" w:name="_Toc127151751"/>
      <w:bookmarkStart w:id="739" w:name="_Toc164608819"/>
      <w:bookmarkStart w:id="740" w:name="_Toc150774755"/>
      <w:bookmarkStart w:id="741" w:name="_Toc164229245"/>
      <w:bookmarkStart w:id="742" w:name="_Toc264969240"/>
      <w:bookmarkStart w:id="743" w:name="_Toc151190177"/>
      <w:bookmarkStart w:id="744" w:name="_Toc127151550"/>
      <w:bookmarkStart w:id="745" w:name="_Toc305158892"/>
      <w:bookmarkStart w:id="746" w:name="_Toc127161464"/>
      <w:bookmarkStart w:id="747" w:name="_Toc305158818"/>
      <w:bookmarkStart w:id="748" w:name="_Toc142311052"/>
      <w:bookmarkStart w:id="749" w:name="_Ref467307062"/>
      <w:bookmarkStart w:id="750" w:name="_Toc151193648"/>
      <w:bookmarkStart w:id="751" w:name="_Toc195842915"/>
      <w:bookmarkStart w:id="752" w:name="_Toc226965823"/>
      <w:bookmarkStart w:id="753" w:name="_Toc226337246"/>
      <w:bookmarkStart w:id="754" w:name="_Toc164351644"/>
      <w:bookmarkStart w:id="755" w:name="_Toc226309794"/>
      <w:bookmarkStart w:id="756" w:name="_Toc164229391"/>
      <w:bookmarkStart w:id="757" w:name="_Toc151193720"/>
      <w:bookmarkStart w:id="758" w:name="_Ref467306978"/>
      <w:bookmarkStart w:id="759" w:name="_Toc150774650"/>
      <w:bookmarkStart w:id="760" w:name="_Toc265228388"/>
      <w:bookmarkStart w:id="761" w:name="_Toc151193792"/>
      <w:bookmarkStart w:id="762" w:name="_Toc226965740"/>
      <w:bookmarkStart w:id="763" w:name="_Toc151193938"/>
      <w:bookmarkStart w:id="764" w:name="_Toc150509301"/>
      <w:bookmarkStart w:id="765" w:name="_Toc149720843"/>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Pr>
          <w:sz w:val="24"/>
        </w:rPr>
        <w:t>签订合同</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政府采购合同不能转包。</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w:t>
      </w:r>
      <w:r>
        <w:rPr>
          <w:sz w:val="24"/>
        </w:rPr>
        <w:lastRenderedPageBreak/>
        <w:t>供应商就分包项目承担责任。</w:t>
      </w:r>
    </w:p>
    <w:bookmarkEnd w:id="729"/>
    <w:bookmarkEnd w:id="730"/>
    <w:bookmarkEnd w:id="731"/>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询问与质疑</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询问</w:t>
      </w:r>
    </w:p>
    <w:p w:rsidR="009E7219" w:rsidRDefault="009E7219">
      <w:pPr>
        <w:numPr>
          <w:ilvl w:val="2"/>
          <w:numId w:val="22"/>
        </w:numPr>
        <w:tabs>
          <w:tab w:val="left" w:pos="1980"/>
        </w:tabs>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9E7219" w:rsidRDefault="009E7219">
      <w:pPr>
        <w:numPr>
          <w:ilvl w:val="2"/>
          <w:numId w:val="22"/>
        </w:numPr>
        <w:tabs>
          <w:tab w:val="left" w:pos="1980"/>
        </w:tabs>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质疑</w:t>
      </w:r>
    </w:p>
    <w:p w:rsidR="009E7219" w:rsidRDefault="009E7219">
      <w:pPr>
        <w:numPr>
          <w:ilvl w:val="2"/>
          <w:numId w:val="22"/>
        </w:numPr>
        <w:tabs>
          <w:tab w:val="left" w:pos="1980"/>
        </w:tabs>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9E7219" w:rsidRDefault="009E7219">
      <w:pPr>
        <w:numPr>
          <w:ilvl w:val="2"/>
          <w:numId w:val="22"/>
        </w:numPr>
        <w:tabs>
          <w:tab w:val="left" w:pos="1980"/>
        </w:tabs>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9E7219" w:rsidRDefault="009E7219">
      <w:pPr>
        <w:numPr>
          <w:ilvl w:val="2"/>
          <w:numId w:val="22"/>
        </w:numPr>
        <w:tabs>
          <w:tab w:val="left" w:pos="1980"/>
        </w:tabs>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9E7219" w:rsidRDefault="009E7219">
      <w:pPr>
        <w:numPr>
          <w:ilvl w:val="2"/>
          <w:numId w:val="22"/>
        </w:numPr>
        <w:tabs>
          <w:tab w:val="left" w:pos="1980"/>
        </w:tabs>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代理费</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rsidR="009E7219" w:rsidRDefault="009E7219">
      <w:pPr>
        <w:tabs>
          <w:tab w:val="left" w:pos="900"/>
          <w:tab w:val="left" w:pos="1080"/>
          <w:tab w:val="left" w:pos="1589"/>
        </w:tabs>
        <w:ind w:firstLineChars="200" w:firstLine="480"/>
        <w:rPr>
          <w:sz w:val="24"/>
        </w:rPr>
      </w:pPr>
    </w:p>
    <w:p w:rsidR="009E7219" w:rsidRDefault="009E7219">
      <w:pPr>
        <w:jc w:val="center"/>
        <w:outlineLvl w:val="0"/>
        <w:rPr>
          <w:b/>
          <w:sz w:val="36"/>
          <w:szCs w:val="36"/>
        </w:rPr>
      </w:pPr>
      <w:bookmarkStart w:id="766" w:name="_Toc264969244"/>
      <w:bookmarkStart w:id="767" w:name="_Toc353825544"/>
      <w:bookmarkStart w:id="768" w:name="_Toc150774759"/>
      <w:bookmarkStart w:id="769" w:name="_Toc353873934"/>
      <w:bookmarkStart w:id="770" w:name="_Toc150480792"/>
      <w:bookmarkStart w:id="771" w:name="_Toc226965827"/>
      <w:bookmarkStart w:id="772" w:name="_Toc127151554"/>
      <w:bookmarkStart w:id="773" w:name="_Toc226337250"/>
      <w:bookmarkStart w:id="774" w:name="_Toc265228392"/>
      <w:bookmarkStart w:id="775" w:name="_Toc305158896"/>
      <w:bookmarkStart w:id="776" w:name="_Toc305158822"/>
      <w:bookmarkStart w:id="777" w:name="_Toc142311056"/>
      <w:bookmarkStart w:id="778" w:name="_Toc353873664"/>
      <w:r>
        <w:rPr>
          <w:sz w:val="24"/>
        </w:rPr>
        <w:br w:type="page"/>
      </w:r>
      <w:bookmarkStart w:id="779" w:name="_Toc99301421"/>
      <w:r>
        <w:rPr>
          <w:b/>
          <w:sz w:val="36"/>
          <w:szCs w:val="36"/>
        </w:rPr>
        <w:lastRenderedPageBreak/>
        <w:t>第三章</w:t>
      </w:r>
      <w:bookmarkEnd w:id="766"/>
      <w:bookmarkEnd w:id="767"/>
      <w:bookmarkEnd w:id="768"/>
      <w:bookmarkEnd w:id="769"/>
      <w:bookmarkEnd w:id="770"/>
      <w:bookmarkEnd w:id="771"/>
      <w:bookmarkEnd w:id="772"/>
      <w:bookmarkEnd w:id="773"/>
      <w:bookmarkEnd w:id="774"/>
      <w:bookmarkEnd w:id="775"/>
      <w:bookmarkEnd w:id="776"/>
      <w:bookmarkEnd w:id="777"/>
      <w:bookmarkEnd w:id="778"/>
      <w:r>
        <w:rPr>
          <w:b/>
          <w:sz w:val="36"/>
          <w:szCs w:val="36"/>
        </w:rPr>
        <w:t>资格审查</w:t>
      </w:r>
      <w:bookmarkStart w:id="780" w:name="_Toc487900382"/>
      <w:bookmarkEnd w:id="779"/>
    </w:p>
    <w:p w:rsidR="009E7219" w:rsidRDefault="009E7219">
      <w:bookmarkStart w:id="781" w:name="_Toc99301422"/>
    </w:p>
    <w:p w:rsidR="009E7219" w:rsidRDefault="009E7219">
      <w:pPr>
        <w:tabs>
          <w:tab w:val="left" w:pos="360"/>
          <w:tab w:val="left" w:pos="900"/>
        </w:tabs>
        <w:spacing w:line="360" w:lineRule="auto"/>
        <w:jc w:val="center"/>
        <w:outlineLvl w:val="1"/>
        <w:rPr>
          <w:b/>
          <w:sz w:val="24"/>
        </w:rPr>
      </w:pPr>
      <w:r>
        <w:rPr>
          <w:b/>
          <w:sz w:val="24"/>
        </w:rPr>
        <w:t>一、资格审查程序</w:t>
      </w:r>
      <w:bookmarkEnd w:id="781"/>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9E7219" w:rsidRDefault="009E7219">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6"/>
        <w:gridCol w:w="1982"/>
        <w:gridCol w:w="4822"/>
        <w:gridCol w:w="1638"/>
      </w:tblGrid>
      <w:tr w:rsidR="009E7219">
        <w:trPr>
          <w:trHeight w:val="468"/>
          <w:tblHeader/>
        </w:trPr>
        <w:tc>
          <w:tcPr>
            <w:tcW w:w="846" w:type="dxa"/>
            <w:vAlign w:val="center"/>
          </w:tcPr>
          <w:p w:rsidR="009E7219" w:rsidRDefault="009E7219">
            <w:pPr>
              <w:tabs>
                <w:tab w:val="left" w:pos="1080"/>
              </w:tabs>
              <w:spacing w:line="360" w:lineRule="auto"/>
              <w:jc w:val="center"/>
              <w:rPr>
                <w:b/>
                <w:szCs w:val="21"/>
              </w:rPr>
            </w:pPr>
            <w:r>
              <w:rPr>
                <w:b/>
                <w:szCs w:val="21"/>
              </w:rPr>
              <w:t>序号</w:t>
            </w:r>
          </w:p>
        </w:tc>
        <w:tc>
          <w:tcPr>
            <w:tcW w:w="1982" w:type="dxa"/>
            <w:vAlign w:val="center"/>
          </w:tcPr>
          <w:p w:rsidR="009E7219" w:rsidRDefault="009E7219">
            <w:pPr>
              <w:tabs>
                <w:tab w:val="left" w:pos="1080"/>
              </w:tabs>
              <w:spacing w:line="360" w:lineRule="auto"/>
              <w:jc w:val="center"/>
              <w:rPr>
                <w:b/>
                <w:szCs w:val="21"/>
              </w:rPr>
            </w:pPr>
            <w:r>
              <w:rPr>
                <w:b/>
                <w:szCs w:val="21"/>
              </w:rPr>
              <w:t>审查因素</w:t>
            </w:r>
          </w:p>
        </w:tc>
        <w:tc>
          <w:tcPr>
            <w:tcW w:w="4822" w:type="dxa"/>
            <w:vAlign w:val="center"/>
          </w:tcPr>
          <w:p w:rsidR="009E7219" w:rsidRDefault="009E7219">
            <w:pPr>
              <w:tabs>
                <w:tab w:val="left" w:pos="1080"/>
              </w:tabs>
              <w:spacing w:line="360" w:lineRule="auto"/>
              <w:jc w:val="center"/>
              <w:rPr>
                <w:b/>
                <w:szCs w:val="21"/>
              </w:rPr>
            </w:pPr>
            <w:r>
              <w:rPr>
                <w:b/>
                <w:szCs w:val="21"/>
              </w:rPr>
              <w:t>审查内容</w:t>
            </w:r>
          </w:p>
        </w:tc>
        <w:tc>
          <w:tcPr>
            <w:tcW w:w="1638" w:type="dxa"/>
            <w:vAlign w:val="center"/>
          </w:tcPr>
          <w:p w:rsidR="009E7219" w:rsidRDefault="009E7219">
            <w:pPr>
              <w:tabs>
                <w:tab w:val="left" w:pos="1080"/>
              </w:tabs>
              <w:spacing w:line="360" w:lineRule="auto"/>
              <w:jc w:val="center"/>
              <w:rPr>
                <w:b/>
                <w:szCs w:val="21"/>
              </w:rPr>
            </w:pPr>
            <w:r>
              <w:rPr>
                <w:b/>
                <w:szCs w:val="21"/>
              </w:rPr>
              <w:t>格式要求</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1</w:t>
            </w:r>
          </w:p>
        </w:tc>
        <w:tc>
          <w:tcPr>
            <w:tcW w:w="1982" w:type="dxa"/>
            <w:vAlign w:val="center"/>
          </w:tcPr>
          <w:p w:rsidR="009E7219" w:rsidRDefault="009E7219">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9E7219" w:rsidRDefault="009E7219">
            <w:pPr>
              <w:tabs>
                <w:tab w:val="left" w:pos="1080"/>
              </w:tabs>
              <w:spacing w:line="360" w:lineRule="auto"/>
              <w:rPr>
                <w:szCs w:val="21"/>
              </w:rPr>
            </w:pPr>
            <w:r>
              <w:rPr>
                <w:szCs w:val="21"/>
              </w:rPr>
              <w:t>具体规定见第一章《投标邀请》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1-1</w:t>
            </w:r>
          </w:p>
        </w:tc>
        <w:tc>
          <w:tcPr>
            <w:tcW w:w="1982" w:type="dxa"/>
            <w:vAlign w:val="center"/>
          </w:tcPr>
          <w:p w:rsidR="009E7219" w:rsidRDefault="009E7219">
            <w:pPr>
              <w:tabs>
                <w:tab w:val="left" w:pos="1080"/>
              </w:tabs>
              <w:spacing w:line="360" w:lineRule="auto"/>
              <w:rPr>
                <w:szCs w:val="21"/>
              </w:rPr>
            </w:pPr>
            <w:r>
              <w:rPr>
                <w:szCs w:val="21"/>
              </w:rPr>
              <w:t>营业执照等证明文件</w:t>
            </w:r>
          </w:p>
        </w:tc>
        <w:tc>
          <w:tcPr>
            <w:tcW w:w="4822" w:type="dxa"/>
            <w:vAlign w:val="center"/>
          </w:tcPr>
          <w:p w:rsidR="009E7219" w:rsidRDefault="009E7219">
            <w:pPr>
              <w:tabs>
                <w:tab w:val="left" w:pos="1080"/>
              </w:tabs>
              <w:spacing w:line="360" w:lineRule="auto"/>
              <w:rPr>
                <w:szCs w:val="21"/>
              </w:rPr>
            </w:pPr>
            <w:r>
              <w:rPr>
                <w:rFonts w:hint="eastAsia"/>
                <w:szCs w:val="21"/>
              </w:rPr>
              <w:t>投标人为企业（包括合伙企业）的，应提供有效的“营业执照”；</w:t>
            </w:r>
          </w:p>
          <w:p w:rsidR="009E7219" w:rsidRDefault="009E7219">
            <w:pPr>
              <w:tabs>
                <w:tab w:val="left" w:pos="1080"/>
              </w:tabs>
              <w:spacing w:line="360" w:lineRule="auto"/>
              <w:rPr>
                <w:szCs w:val="21"/>
              </w:rPr>
            </w:pPr>
            <w:r>
              <w:rPr>
                <w:rFonts w:hint="eastAsia"/>
                <w:szCs w:val="21"/>
              </w:rPr>
              <w:t>投标人为事业单位的，应提供有效的“事业单位法人证书”；</w:t>
            </w:r>
          </w:p>
          <w:p w:rsidR="009E7219" w:rsidRDefault="009E7219">
            <w:pPr>
              <w:tabs>
                <w:tab w:val="left" w:pos="1080"/>
              </w:tabs>
              <w:spacing w:line="360" w:lineRule="auto"/>
              <w:rPr>
                <w:szCs w:val="21"/>
              </w:rPr>
            </w:pPr>
            <w:r>
              <w:rPr>
                <w:rFonts w:hint="eastAsia"/>
                <w:szCs w:val="21"/>
              </w:rPr>
              <w:t>投标人是非企业机构的，应提供有效的“执业许可证”、“登记证书”等证明文件；</w:t>
            </w:r>
          </w:p>
          <w:p w:rsidR="009E7219" w:rsidRDefault="009E7219">
            <w:pPr>
              <w:tabs>
                <w:tab w:val="left" w:pos="1080"/>
              </w:tabs>
              <w:spacing w:line="360" w:lineRule="auto"/>
              <w:rPr>
                <w:szCs w:val="21"/>
              </w:rPr>
            </w:pPr>
            <w:r>
              <w:rPr>
                <w:rFonts w:hint="eastAsia"/>
                <w:szCs w:val="21"/>
              </w:rPr>
              <w:t>投标人是个体工商户的，应提供有效的“个体工商户营业执照”；</w:t>
            </w:r>
          </w:p>
          <w:p w:rsidR="009E7219" w:rsidRDefault="009E7219">
            <w:pPr>
              <w:tabs>
                <w:tab w:val="left" w:pos="1080"/>
              </w:tabs>
              <w:spacing w:line="360" w:lineRule="auto"/>
              <w:rPr>
                <w:szCs w:val="21"/>
              </w:rPr>
            </w:pPr>
            <w:r>
              <w:rPr>
                <w:rFonts w:hint="eastAsia"/>
                <w:szCs w:val="21"/>
              </w:rPr>
              <w:t>投标人是自然人的，应提供有效的自然人身份证明。</w:t>
            </w:r>
          </w:p>
          <w:p w:rsidR="009E7219" w:rsidRDefault="009E7219">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w:t>
            </w:r>
            <w:r>
              <w:rPr>
                <w:rFonts w:hint="eastAsia"/>
                <w:szCs w:val="21"/>
              </w:rPr>
              <w:lastRenderedPageBreak/>
              <w:t>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9E7219" w:rsidRDefault="009E7219">
            <w:pPr>
              <w:tabs>
                <w:tab w:val="left" w:pos="1080"/>
              </w:tabs>
              <w:spacing w:line="360" w:lineRule="auto"/>
              <w:rPr>
                <w:szCs w:val="21"/>
              </w:rPr>
            </w:pPr>
            <w:r>
              <w:rPr>
                <w:szCs w:val="21"/>
              </w:rPr>
              <w:lastRenderedPageBreak/>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lastRenderedPageBreak/>
              <w:t>1-2</w:t>
            </w:r>
          </w:p>
        </w:tc>
        <w:tc>
          <w:tcPr>
            <w:tcW w:w="1982" w:type="dxa"/>
            <w:vAlign w:val="center"/>
          </w:tcPr>
          <w:p w:rsidR="009E7219" w:rsidRDefault="009E7219">
            <w:pPr>
              <w:tabs>
                <w:tab w:val="left" w:pos="1080"/>
              </w:tabs>
              <w:spacing w:line="360" w:lineRule="auto"/>
              <w:rPr>
                <w:szCs w:val="21"/>
              </w:rPr>
            </w:pPr>
            <w:r>
              <w:rPr>
                <w:szCs w:val="21"/>
              </w:rPr>
              <w:t>投标人资格声明书</w:t>
            </w:r>
          </w:p>
        </w:tc>
        <w:tc>
          <w:tcPr>
            <w:tcW w:w="4822" w:type="dxa"/>
            <w:vAlign w:val="center"/>
          </w:tcPr>
          <w:p w:rsidR="009E7219" w:rsidRDefault="009E7219">
            <w:pPr>
              <w:tabs>
                <w:tab w:val="left" w:pos="1080"/>
              </w:tabs>
              <w:spacing w:line="360" w:lineRule="auto"/>
              <w:rPr>
                <w:szCs w:val="21"/>
              </w:rPr>
            </w:pPr>
            <w:r>
              <w:rPr>
                <w:szCs w:val="21"/>
              </w:rPr>
              <w:t>提供了符合招标文件要求的《投标人资格声明书》。</w:t>
            </w:r>
          </w:p>
        </w:tc>
        <w:tc>
          <w:tcPr>
            <w:tcW w:w="1638" w:type="dxa"/>
            <w:vAlign w:val="center"/>
          </w:tcPr>
          <w:p w:rsidR="009E7219" w:rsidRDefault="009E7219">
            <w:pPr>
              <w:tabs>
                <w:tab w:val="left" w:pos="1080"/>
              </w:tabs>
              <w:spacing w:line="360" w:lineRule="auto"/>
              <w:rPr>
                <w:szCs w:val="21"/>
              </w:rPr>
            </w:pPr>
            <w:r>
              <w:rPr>
                <w:szCs w:val="21"/>
              </w:rPr>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9E7219" w:rsidRDefault="009E7219">
            <w:pPr>
              <w:tabs>
                <w:tab w:val="left" w:pos="1080"/>
              </w:tabs>
              <w:spacing w:line="360" w:lineRule="auto"/>
              <w:rPr>
                <w:szCs w:val="21"/>
              </w:rPr>
            </w:pPr>
            <w:r>
              <w:rPr>
                <w:szCs w:val="21"/>
              </w:rPr>
              <w:t>投标人信用记录</w:t>
            </w:r>
          </w:p>
        </w:tc>
        <w:tc>
          <w:tcPr>
            <w:tcW w:w="4822" w:type="dxa"/>
            <w:vAlign w:val="center"/>
          </w:tcPr>
          <w:p w:rsidR="009E7219" w:rsidRDefault="009E7219">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9E7219" w:rsidRDefault="009E7219">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9E7219" w:rsidRDefault="009E7219">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9E7219" w:rsidRDefault="009E7219">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9E7219" w:rsidRDefault="009E7219">
            <w:pPr>
              <w:tabs>
                <w:tab w:val="left" w:pos="1080"/>
              </w:tabs>
              <w:spacing w:line="360" w:lineRule="auto"/>
              <w:rPr>
                <w:szCs w:val="21"/>
              </w:rPr>
            </w:pPr>
            <w:r>
              <w:rPr>
                <w:szCs w:val="21"/>
              </w:rPr>
              <w:t>无须投标人提供，由采购人或采购代理机构查询。</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1-4</w:t>
            </w:r>
          </w:p>
        </w:tc>
        <w:tc>
          <w:tcPr>
            <w:tcW w:w="1982" w:type="dxa"/>
            <w:vAlign w:val="center"/>
          </w:tcPr>
          <w:p w:rsidR="009E7219" w:rsidRDefault="009E7219">
            <w:pPr>
              <w:tabs>
                <w:tab w:val="left" w:pos="1080"/>
              </w:tabs>
              <w:spacing w:line="360" w:lineRule="auto"/>
              <w:rPr>
                <w:szCs w:val="21"/>
              </w:rPr>
            </w:pPr>
            <w:r>
              <w:rPr>
                <w:rFonts w:hint="eastAsia"/>
                <w:szCs w:val="21"/>
              </w:rPr>
              <w:t>法律、行政法规规定的其他条件</w:t>
            </w:r>
          </w:p>
        </w:tc>
        <w:tc>
          <w:tcPr>
            <w:tcW w:w="4822" w:type="dxa"/>
            <w:vAlign w:val="center"/>
          </w:tcPr>
          <w:p w:rsidR="009E7219" w:rsidRDefault="009E7219">
            <w:pPr>
              <w:tabs>
                <w:tab w:val="left" w:pos="1080"/>
              </w:tabs>
              <w:spacing w:line="360" w:lineRule="auto"/>
              <w:rPr>
                <w:szCs w:val="21"/>
              </w:rPr>
            </w:pPr>
            <w:r>
              <w:rPr>
                <w:rFonts w:hint="eastAsia"/>
                <w:szCs w:val="21"/>
              </w:rPr>
              <w:t>法律、行政法规规定的其他条件</w:t>
            </w:r>
          </w:p>
        </w:tc>
        <w:tc>
          <w:tcPr>
            <w:tcW w:w="1638" w:type="dxa"/>
            <w:vAlign w:val="center"/>
          </w:tcPr>
          <w:p w:rsidR="009E7219" w:rsidRDefault="009E7219">
            <w:pPr>
              <w:tabs>
                <w:tab w:val="left" w:pos="1080"/>
              </w:tabs>
              <w:spacing w:line="360" w:lineRule="auto"/>
              <w:jc w:val="center"/>
              <w:rPr>
                <w:szCs w:val="21"/>
              </w:rPr>
            </w:pPr>
            <w:r>
              <w:rPr>
                <w:rFonts w:hint="eastAsia"/>
                <w:szCs w:val="21"/>
              </w:rPr>
              <w:t>/</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w:t>
            </w:r>
          </w:p>
        </w:tc>
        <w:tc>
          <w:tcPr>
            <w:tcW w:w="1982" w:type="dxa"/>
            <w:vAlign w:val="center"/>
          </w:tcPr>
          <w:p w:rsidR="009E7219" w:rsidRDefault="009E7219">
            <w:pPr>
              <w:tabs>
                <w:tab w:val="left" w:pos="1080"/>
              </w:tabs>
              <w:spacing w:line="360" w:lineRule="auto"/>
              <w:rPr>
                <w:szCs w:val="21"/>
              </w:rPr>
            </w:pPr>
            <w:r>
              <w:rPr>
                <w:szCs w:val="21"/>
              </w:rPr>
              <w:t>落实政府采购政策需满足的资格要求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2-1</w:t>
            </w:r>
          </w:p>
        </w:tc>
        <w:tc>
          <w:tcPr>
            <w:tcW w:w="1982" w:type="dxa"/>
            <w:vAlign w:val="center"/>
          </w:tcPr>
          <w:p w:rsidR="009E7219" w:rsidRDefault="009E7219">
            <w:pPr>
              <w:tabs>
                <w:tab w:val="left" w:pos="1080"/>
              </w:tabs>
              <w:spacing w:line="360" w:lineRule="auto"/>
              <w:rPr>
                <w:szCs w:val="21"/>
              </w:rPr>
            </w:pPr>
            <w:r>
              <w:rPr>
                <w:rFonts w:hint="eastAsia"/>
                <w:szCs w:val="21"/>
              </w:rPr>
              <w:t>中小企业政策</w:t>
            </w:r>
          </w:p>
        </w:tc>
        <w:tc>
          <w:tcPr>
            <w:tcW w:w="4822" w:type="dxa"/>
            <w:vAlign w:val="center"/>
          </w:tcPr>
          <w:p w:rsidR="009E7219" w:rsidRDefault="009E7219">
            <w:pPr>
              <w:tabs>
                <w:tab w:val="left" w:pos="1080"/>
              </w:tabs>
              <w:spacing w:line="360" w:lineRule="auto"/>
              <w:rPr>
                <w:szCs w:val="21"/>
              </w:rPr>
            </w:pPr>
            <w:r>
              <w:rPr>
                <w:rFonts w:hint="eastAsia"/>
                <w:szCs w:val="21"/>
              </w:rPr>
              <w:t>具体要求见第一章《投标邀请》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2-1</w:t>
            </w:r>
            <w:r>
              <w:rPr>
                <w:rFonts w:hint="eastAsia"/>
                <w:szCs w:val="21"/>
              </w:rPr>
              <w:t>-1</w:t>
            </w:r>
          </w:p>
        </w:tc>
        <w:tc>
          <w:tcPr>
            <w:tcW w:w="1982" w:type="dxa"/>
            <w:vAlign w:val="center"/>
          </w:tcPr>
          <w:p w:rsidR="009E7219" w:rsidRDefault="009E7219">
            <w:pPr>
              <w:tabs>
                <w:tab w:val="left" w:pos="1080"/>
              </w:tabs>
              <w:spacing w:line="360" w:lineRule="auto"/>
              <w:rPr>
                <w:szCs w:val="21"/>
              </w:rPr>
            </w:pPr>
            <w:r>
              <w:rPr>
                <w:rFonts w:hint="eastAsia"/>
                <w:szCs w:val="21"/>
              </w:rPr>
              <w:t>中小企业证明文件</w:t>
            </w:r>
          </w:p>
        </w:tc>
        <w:tc>
          <w:tcPr>
            <w:tcW w:w="4822" w:type="dxa"/>
            <w:vAlign w:val="center"/>
          </w:tcPr>
          <w:p w:rsidR="009E7219" w:rsidRDefault="009E7219">
            <w:pPr>
              <w:tabs>
                <w:tab w:val="left" w:pos="1080"/>
              </w:tabs>
              <w:spacing w:line="360" w:lineRule="auto"/>
              <w:rPr>
                <w:szCs w:val="21"/>
              </w:rPr>
            </w:pPr>
            <w:r>
              <w:rPr>
                <w:rFonts w:hint="eastAsia"/>
                <w:szCs w:val="21"/>
              </w:rPr>
              <w:t>当本项目（包）涉及预留份额专门面向中小企业采购，此时建议在《资格证明文件》中提供。</w:t>
            </w:r>
          </w:p>
          <w:p w:rsidR="009E7219" w:rsidRDefault="009E7219">
            <w:pPr>
              <w:tabs>
                <w:tab w:val="left" w:pos="1080"/>
              </w:tabs>
              <w:spacing w:line="360" w:lineRule="auto"/>
              <w:rPr>
                <w:szCs w:val="21"/>
              </w:rPr>
            </w:pPr>
            <w:r>
              <w:rPr>
                <w:rFonts w:hint="eastAsia"/>
                <w:szCs w:val="21"/>
              </w:rPr>
              <w:t>1</w:t>
            </w:r>
            <w:r>
              <w:rPr>
                <w:rFonts w:hint="eastAsia"/>
                <w:szCs w:val="21"/>
              </w:rPr>
              <w:t>、投标人单独投标的，应提供《中小企业声明函》</w:t>
            </w:r>
            <w:r>
              <w:rPr>
                <w:rFonts w:hint="eastAsia"/>
                <w:szCs w:val="21"/>
              </w:rPr>
              <w:lastRenderedPageBreak/>
              <w:t>或《残疾人福利性单位声明函》或由省级以上监狱管理局、戒毒管理局（含新疆生产建设兵团）出具的属于监狱企业的证明文件。</w:t>
            </w:r>
          </w:p>
          <w:p w:rsidR="009E7219" w:rsidRDefault="009E7219">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9E7219" w:rsidRDefault="009E7219">
            <w:pPr>
              <w:tabs>
                <w:tab w:val="left" w:pos="1080"/>
              </w:tabs>
              <w:spacing w:line="360" w:lineRule="auto"/>
              <w:rPr>
                <w:szCs w:val="21"/>
              </w:rPr>
            </w:pPr>
            <w:r>
              <w:rPr>
                <w:szCs w:val="21"/>
              </w:rPr>
              <w:lastRenderedPageBreak/>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lastRenderedPageBreak/>
              <w:t>2-</w:t>
            </w:r>
            <w:r>
              <w:rPr>
                <w:rFonts w:hint="eastAsia"/>
                <w:szCs w:val="21"/>
              </w:rPr>
              <w:t>1-</w:t>
            </w:r>
            <w:r>
              <w:rPr>
                <w:szCs w:val="21"/>
              </w:rPr>
              <w:t>2</w:t>
            </w:r>
          </w:p>
        </w:tc>
        <w:tc>
          <w:tcPr>
            <w:tcW w:w="1982" w:type="dxa"/>
            <w:vAlign w:val="center"/>
          </w:tcPr>
          <w:p w:rsidR="009E7219" w:rsidRDefault="009E7219">
            <w:pPr>
              <w:tabs>
                <w:tab w:val="left" w:pos="1080"/>
              </w:tabs>
              <w:spacing w:line="360" w:lineRule="auto"/>
              <w:rPr>
                <w:szCs w:val="21"/>
              </w:rPr>
            </w:pPr>
            <w:r>
              <w:rPr>
                <w:szCs w:val="21"/>
              </w:rPr>
              <w:t>拟分包情况说明及分包意向协议</w:t>
            </w:r>
          </w:p>
        </w:tc>
        <w:tc>
          <w:tcPr>
            <w:tcW w:w="4822" w:type="dxa"/>
            <w:vAlign w:val="center"/>
          </w:tcPr>
          <w:p w:rsidR="009E7219" w:rsidRDefault="009E7219">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9E7219" w:rsidRDefault="009E7219">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9E7219" w:rsidRDefault="009E7219">
            <w:pPr>
              <w:tabs>
                <w:tab w:val="left" w:pos="1080"/>
              </w:tabs>
              <w:spacing w:line="360" w:lineRule="auto"/>
              <w:rPr>
                <w:szCs w:val="21"/>
              </w:rPr>
            </w:pPr>
            <w:r>
              <w:rPr>
                <w:szCs w:val="21"/>
              </w:rPr>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9E7219" w:rsidRDefault="009E7219">
            <w:pPr>
              <w:tabs>
                <w:tab w:val="left" w:pos="1080"/>
              </w:tabs>
              <w:spacing w:line="360" w:lineRule="auto"/>
              <w:rPr>
                <w:szCs w:val="21"/>
              </w:rPr>
            </w:pPr>
            <w:r>
              <w:rPr>
                <w:szCs w:val="21"/>
              </w:rPr>
              <w:t>其它落实政府采购政策的资格要求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r>
              <w:rPr>
                <w:szCs w:val="21"/>
              </w:rPr>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3</w:t>
            </w:r>
          </w:p>
        </w:tc>
        <w:tc>
          <w:tcPr>
            <w:tcW w:w="1982" w:type="dxa"/>
            <w:vAlign w:val="center"/>
          </w:tcPr>
          <w:p w:rsidR="009E7219" w:rsidRDefault="009E7219">
            <w:pPr>
              <w:tabs>
                <w:tab w:val="left" w:pos="1080"/>
              </w:tabs>
              <w:spacing w:line="360" w:lineRule="auto"/>
              <w:rPr>
                <w:szCs w:val="21"/>
              </w:rPr>
            </w:pPr>
            <w:r>
              <w:rPr>
                <w:szCs w:val="21"/>
              </w:rPr>
              <w:t>本项目的特定资格要求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548"/>
        </w:trPr>
        <w:tc>
          <w:tcPr>
            <w:tcW w:w="846" w:type="dxa"/>
            <w:vAlign w:val="center"/>
          </w:tcPr>
          <w:p w:rsidR="009E7219" w:rsidRDefault="009E7219">
            <w:pPr>
              <w:tabs>
                <w:tab w:val="left" w:pos="1080"/>
              </w:tabs>
              <w:spacing w:line="360" w:lineRule="auto"/>
              <w:jc w:val="center"/>
              <w:rPr>
                <w:szCs w:val="21"/>
              </w:rPr>
            </w:pPr>
            <w:r>
              <w:rPr>
                <w:szCs w:val="21"/>
              </w:rPr>
              <w:lastRenderedPageBreak/>
              <w:t>3-1</w:t>
            </w:r>
          </w:p>
        </w:tc>
        <w:tc>
          <w:tcPr>
            <w:tcW w:w="1982" w:type="dxa"/>
            <w:vAlign w:val="center"/>
          </w:tcPr>
          <w:p w:rsidR="009E7219" w:rsidRDefault="009E7219">
            <w:pPr>
              <w:tabs>
                <w:tab w:val="left" w:pos="1080"/>
              </w:tabs>
              <w:spacing w:line="360" w:lineRule="auto"/>
              <w:rPr>
                <w:szCs w:val="21"/>
              </w:rPr>
            </w:pPr>
            <w:r>
              <w:rPr>
                <w:rFonts w:hint="eastAsia"/>
                <w:szCs w:val="21"/>
              </w:rPr>
              <w:t>本项目对于联合体的要求</w:t>
            </w:r>
          </w:p>
        </w:tc>
        <w:tc>
          <w:tcPr>
            <w:tcW w:w="4822" w:type="dxa"/>
            <w:vAlign w:val="center"/>
          </w:tcPr>
          <w:p w:rsidR="009E7219" w:rsidRDefault="009E7219">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9E7219" w:rsidRDefault="009E7219">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9E7219" w:rsidRDefault="009E7219">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9E7219" w:rsidRDefault="009E7219">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9E7219" w:rsidRDefault="009E7219">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rsidR="009E7219" w:rsidRDefault="009E7219">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9E7219" w:rsidRDefault="009E7219">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9E7219" w:rsidRDefault="009E7219">
            <w:pPr>
              <w:tabs>
                <w:tab w:val="left" w:pos="1080"/>
              </w:tabs>
              <w:spacing w:line="360" w:lineRule="auto"/>
              <w:rPr>
                <w:szCs w:val="21"/>
              </w:rPr>
            </w:pPr>
            <w:r>
              <w:rPr>
                <w:szCs w:val="21"/>
              </w:rPr>
              <w:t>格式见《投标文件格式》</w:t>
            </w:r>
          </w:p>
        </w:tc>
      </w:tr>
      <w:tr w:rsidR="009E7219">
        <w:trPr>
          <w:trHeight w:val="1437"/>
        </w:trPr>
        <w:tc>
          <w:tcPr>
            <w:tcW w:w="846" w:type="dxa"/>
            <w:vAlign w:val="center"/>
          </w:tcPr>
          <w:p w:rsidR="009E7219" w:rsidRDefault="009E7219">
            <w:pPr>
              <w:tabs>
                <w:tab w:val="left" w:pos="1080"/>
              </w:tabs>
              <w:spacing w:line="360" w:lineRule="auto"/>
              <w:jc w:val="center"/>
              <w:rPr>
                <w:szCs w:val="21"/>
              </w:rPr>
            </w:pPr>
            <w:r>
              <w:rPr>
                <w:rFonts w:hint="eastAsia"/>
                <w:szCs w:val="21"/>
              </w:rPr>
              <w:t>3-2</w:t>
            </w:r>
          </w:p>
        </w:tc>
        <w:tc>
          <w:tcPr>
            <w:tcW w:w="1982" w:type="dxa"/>
            <w:vAlign w:val="center"/>
          </w:tcPr>
          <w:p w:rsidR="009E7219" w:rsidRDefault="009E7219">
            <w:pPr>
              <w:tabs>
                <w:tab w:val="left" w:pos="1080"/>
              </w:tabs>
              <w:spacing w:line="360" w:lineRule="auto"/>
              <w:rPr>
                <w:szCs w:val="21"/>
              </w:rPr>
            </w:pPr>
            <w:r>
              <w:rPr>
                <w:rFonts w:hint="eastAsia"/>
                <w:szCs w:val="21"/>
              </w:rPr>
              <w:t>政府购买服务承接主体的要求</w:t>
            </w:r>
          </w:p>
        </w:tc>
        <w:tc>
          <w:tcPr>
            <w:tcW w:w="4822" w:type="dxa"/>
            <w:vAlign w:val="center"/>
          </w:tcPr>
          <w:p w:rsidR="009E7219" w:rsidRDefault="009E7219">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9E7219" w:rsidRDefault="009E7219">
            <w:pPr>
              <w:tabs>
                <w:tab w:val="left" w:pos="1080"/>
              </w:tabs>
              <w:spacing w:line="360" w:lineRule="auto"/>
              <w:rPr>
                <w:szCs w:val="21"/>
              </w:rPr>
            </w:pPr>
            <w:r>
              <w:rPr>
                <w:rFonts w:hint="eastAsia"/>
                <w:szCs w:val="21"/>
              </w:rPr>
              <w:t>格式见《投标文件格式》</w:t>
            </w:r>
          </w:p>
        </w:tc>
      </w:tr>
      <w:tr w:rsidR="009E7219">
        <w:trPr>
          <w:trHeight w:val="460"/>
        </w:trPr>
        <w:tc>
          <w:tcPr>
            <w:tcW w:w="846" w:type="dxa"/>
            <w:vAlign w:val="center"/>
          </w:tcPr>
          <w:p w:rsidR="009E7219" w:rsidRDefault="009E7219">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9E7219" w:rsidRDefault="009E7219">
            <w:pPr>
              <w:tabs>
                <w:tab w:val="left" w:pos="1080"/>
              </w:tabs>
              <w:spacing w:line="360" w:lineRule="auto"/>
              <w:rPr>
                <w:szCs w:val="21"/>
              </w:rPr>
            </w:pPr>
            <w:r>
              <w:rPr>
                <w:szCs w:val="21"/>
              </w:rPr>
              <w:t>其他特定资格要求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r>
              <w:rPr>
                <w:szCs w:val="21"/>
              </w:rPr>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lastRenderedPageBreak/>
              <w:t>4</w:t>
            </w:r>
          </w:p>
        </w:tc>
        <w:tc>
          <w:tcPr>
            <w:tcW w:w="1982" w:type="dxa"/>
            <w:vAlign w:val="center"/>
          </w:tcPr>
          <w:p w:rsidR="009E7219" w:rsidRDefault="009E7219">
            <w:pPr>
              <w:tabs>
                <w:tab w:val="left" w:pos="1080"/>
              </w:tabs>
              <w:spacing w:line="360" w:lineRule="auto"/>
              <w:rPr>
                <w:szCs w:val="21"/>
              </w:rPr>
            </w:pPr>
            <w:r>
              <w:rPr>
                <w:rFonts w:hint="eastAsia"/>
                <w:szCs w:val="21"/>
              </w:rPr>
              <w:t>投标保证金</w:t>
            </w:r>
          </w:p>
        </w:tc>
        <w:tc>
          <w:tcPr>
            <w:tcW w:w="4822" w:type="dxa"/>
            <w:vAlign w:val="center"/>
          </w:tcPr>
          <w:p w:rsidR="009E7219" w:rsidRDefault="009E7219">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9E7219" w:rsidRDefault="009E7219">
            <w:pPr>
              <w:tabs>
                <w:tab w:val="left" w:pos="1080"/>
              </w:tabs>
              <w:spacing w:line="360" w:lineRule="auto"/>
              <w:rPr>
                <w:szCs w:val="21"/>
              </w:rPr>
            </w:pPr>
          </w:p>
        </w:tc>
        <w:bookmarkStart w:id="782" w:name="_Hlt487972895"/>
        <w:bookmarkStart w:id="783" w:name="_Hlt522424701"/>
        <w:bookmarkStart w:id="784" w:name="_Hlt487900425"/>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5</w:t>
            </w:r>
          </w:p>
        </w:tc>
        <w:tc>
          <w:tcPr>
            <w:tcW w:w="1982" w:type="dxa"/>
            <w:vAlign w:val="center"/>
          </w:tcPr>
          <w:p w:rsidR="009E7219" w:rsidRDefault="009E7219">
            <w:pPr>
              <w:tabs>
                <w:tab w:val="left" w:pos="1080"/>
              </w:tabs>
              <w:spacing w:line="360" w:lineRule="auto"/>
              <w:rPr>
                <w:szCs w:val="21"/>
              </w:rPr>
            </w:pPr>
            <w:r>
              <w:rPr>
                <w:rFonts w:hint="eastAsia"/>
                <w:szCs w:val="21"/>
              </w:rPr>
              <w:t>获取招标文件</w:t>
            </w:r>
          </w:p>
        </w:tc>
        <w:tc>
          <w:tcPr>
            <w:tcW w:w="4822" w:type="dxa"/>
            <w:vAlign w:val="center"/>
          </w:tcPr>
          <w:p w:rsidR="009E7219" w:rsidRDefault="009E7219">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9E7219" w:rsidRDefault="009E7219">
            <w:pPr>
              <w:tabs>
                <w:tab w:val="left" w:pos="1080"/>
              </w:tabs>
              <w:spacing w:line="360" w:lineRule="auto"/>
              <w:rPr>
                <w:szCs w:val="21"/>
              </w:rPr>
            </w:pPr>
          </w:p>
        </w:tc>
      </w:tr>
    </w:tbl>
    <w:p w:rsidR="009E7219" w:rsidRDefault="009E7219">
      <w:pPr>
        <w:spacing w:line="360" w:lineRule="auto"/>
        <w:jc w:val="center"/>
        <w:outlineLvl w:val="0"/>
        <w:rPr>
          <w:b/>
          <w:sz w:val="36"/>
          <w:szCs w:val="36"/>
        </w:rPr>
      </w:pPr>
      <w:bookmarkStart w:id="785" w:name="_Toc226965858"/>
      <w:bookmarkStart w:id="786" w:name="_Toc127151779"/>
      <w:bookmarkStart w:id="787" w:name="_Toc127161490"/>
      <w:bookmarkStart w:id="788" w:name="_Toc353873940"/>
      <w:bookmarkStart w:id="789" w:name="_Toc35382555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780"/>
      <w:bookmarkEnd w:id="782"/>
      <w:bookmarkEnd w:id="783"/>
      <w:bookmarkEnd w:id="784"/>
      <w:r>
        <w:rPr>
          <w:sz w:val="24"/>
        </w:rPr>
        <w:br w:type="page"/>
      </w:r>
      <w:bookmarkStart w:id="790" w:name="_Toc99301423"/>
      <w:r>
        <w:rPr>
          <w:b/>
          <w:sz w:val="36"/>
          <w:szCs w:val="36"/>
        </w:rPr>
        <w:lastRenderedPageBreak/>
        <w:t>第四章</w:t>
      </w:r>
      <w:bookmarkStart w:id="791" w:name="_Hlt164229061"/>
      <w:bookmarkEnd w:id="785"/>
      <w:bookmarkEnd w:id="786"/>
      <w:bookmarkEnd w:id="787"/>
      <w:bookmarkEnd w:id="788"/>
      <w:bookmarkEnd w:id="789"/>
      <w:bookmarkEnd w:id="791"/>
      <w:r>
        <w:rPr>
          <w:b/>
          <w:sz w:val="36"/>
          <w:szCs w:val="36"/>
        </w:rPr>
        <w:t>评标程序、评标方法和评标标准</w:t>
      </w:r>
      <w:bookmarkEnd w:id="790"/>
    </w:p>
    <w:p w:rsidR="009E7219" w:rsidRDefault="009E7219">
      <w:pPr>
        <w:tabs>
          <w:tab w:val="left" w:pos="360"/>
          <w:tab w:val="left" w:pos="900"/>
        </w:tabs>
        <w:spacing w:line="360" w:lineRule="auto"/>
        <w:jc w:val="center"/>
        <w:outlineLvl w:val="1"/>
        <w:rPr>
          <w:b/>
        </w:rPr>
      </w:pPr>
      <w:r>
        <w:rPr>
          <w:b/>
          <w:sz w:val="24"/>
        </w:rPr>
        <w:t>一、评标方法</w:t>
      </w:r>
    </w:p>
    <w:p w:rsidR="009E7219" w:rsidRDefault="009E7219">
      <w:pPr>
        <w:numPr>
          <w:ilvl w:val="0"/>
          <w:numId w:val="25"/>
        </w:numPr>
        <w:tabs>
          <w:tab w:val="left" w:pos="360"/>
          <w:tab w:val="left" w:pos="900"/>
        </w:tabs>
        <w:spacing w:line="360" w:lineRule="auto"/>
        <w:ind w:left="0" w:firstLineChars="200" w:firstLine="480"/>
        <w:outlineLvl w:val="1"/>
        <w:rPr>
          <w:sz w:val="24"/>
        </w:rPr>
      </w:pPr>
      <w:bookmarkStart w:id="792" w:name="_Toc127151541"/>
      <w:bookmarkStart w:id="793" w:name="_Toc151190168"/>
      <w:bookmarkStart w:id="794" w:name="_Toc164608655"/>
      <w:bookmarkStart w:id="795" w:name="_Toc164351635"/>
      <w:bookmarkStart w:id="796" w:name="_Toc226965731"/>
      <w:bookmarkStart w:id="797" w:name="_Toc150774641"/>
      <w:bookmarkStart w:id="798" w:name="_Toc149720834"/>
      <w:bookmarkStart w:id="799" w:name="_Toc150509292"/>
      <w:bookmarkStart w:id="800" w:name="_Toc150774746"/>
      <w:bookmarkStart w:id="801" w:name="_Toc226309785"/>
      <w:bookmarkStart w:id="802" w:name="_Toc265228379"/>
      <w:bookmarkStart w:id="803" w:name="_Toc151193711"/>
      <w:bookmarkStart w:id="804" w:name="_Toc151193855"/>
      <w:bookmarkStart w:id="805" w:name="_Toc226965814"/>
      <w:bookmarkStart w:id="806" w:name="_Toc142311043"/>
      <w:bookmarkStart w:id="807" w:name="_Toc164229236"/>
      <w:bookmarkStart w:id="808" w:name="_Toc150480779"/>
      <w:bookmarkStart w:id="809" w:name="_Toc305158883"/>
      <w:bookmarkStart w:id="810" w:name="_Toc164608810"/>
      <w:bookmarkStart w:id="811" w:name="_Toc164229382"/>
      <w:bookmarkStart w:id="812" w:name="_Toc264969231"/>
      <w:bookmarkStart w:id="813" w:name="_Toc226337237"/>
      <w:bookmarkStart w:id="814" w:name="_Toc127161455"/>
      <w:bookmarkStart w:id="815" w:name="_Toc195842906"/>
      <w:bookmarkStart w:id="816" w:name="_Toc127151742"/>
      <w:bookmarkStart w:id="817" w:name="_Toc305158809"/>
      <w:bookmarkStart w:id="818" w:name="_Toc151193639"/>
      <w:bookmarkStart w:id="819" w:name="_Toc151193929"/>
      <w:bookmarkStart w:id="820" w:name="_Toc151193783"/>
      <w:bookmarkStart w:id="821" w:name="_Toc353825551"/>
      <w:bookmarkStart w:id="822" w:name="_Toc353873941"/>
      <w:bookmarkStart w:id="823" w:name="_Toc142311057"/>
      <w:bookmarkStart w:id="824" w:name="_Toc305158897"/>
      <w:bookmarkStart w:id="825" w:name="_Toc150480793"/>
      <w:bookmarkStart w:id="826" w:name="_Toc265228393"/>
      <w:bookmarkStart w:id="827" w:name="_Toc226337251"/>
      <w:bookmarkStart w:id="828" w:name="_Toc195842920"/>
      <w:bookmarkStart w:id="829" w:name="_Toc226965828"/>
      <w:bookmarkStart w:id="830" w:name="_Toc353873665"/>
      <w:bookmarkStart w:id="831" w:name="_Toc305158823"/>
      <w:bookmarkStart w:id="832" w:name="_Toc353873935"/>
      <w:bookmarkStart w:id="833" w:name="_Toc150774760"/>
      <w:bookmarkStart w:id="834" w:name="_Toc127151555"/>
      <w:bookmarkStart w:id="835" w:name="_Toc264969245"/>
      <w:bookmarkStart w:id="836" w:name="_Toc353825545"/>
      <w:r>
        <w:rPr>
          <w:sz w:val="24"/>
        </w:rPr>
        <w:t>投标文件的符合性审查</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837" w:name="_Toc520356167"/>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837"/>
      <w:r>
        <w:rPr>
          <w:rFonts w:hint="eastAsia"/>
          <w:sz w:val="24"/>
        </w:rPr>
        <w:t>要求的，</w:t>
      </w:r>
      <w:r>
        <w:rPr>
          <w:rFonts w:hint="eastAsia"/>
          <w:b/>
          <w:sz w:val="24"/>
        </w:rPr>
        <w:t>投标无效</w:t>
      </w:r>
      <w:r>
        <w:rPr>
          <w:rFonts w:hint="eastAsia"/>
          <w:sz w:val="24"/>
        </w:rPr>
        <w:t>。</w:t>
      </w:r>
    </w:p>
    <w:p w:rsidR="009E7219" w:rsidRDefault="009E7219">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
        <w:gridCol w:w="1813"/>
        <w:gridCol w:w="6725"/>
      </w:tblGrid>
      <w:tr w:rsidR="009E7219">
        <w:trPr>
          <w:trHeight w:val="300"/>
          <w:jc w:val="center"/>
        </w:trPr>
        <w:tc>
          <w:tcPr>
            <w:tcW w:w="750" w:type="dxa"/>
            <w:vAlign w:val="center"/>
          </w:tcPr>
          <w:p w:rsidR="009E7219" w:rsidRDefault="009E7219">
            <w:pPr>
              <w:widowControl/>
              <w:spacing w:line="360" w:lineRule="auto"/>
              <w:jc w:val="center"/>
              <w:rPr>
                <w:b/>
                <w:kern w:val="0"/>
                <w:szCs w:val="21"/>
              </w:rPr>
            </w:pPr>
            <w:r>
              <w:rPr>
                <w:b/>
                <w:kern w:val="0"/>
                <w:szCs w:val="21"/>
              </w:rPr>
              <w:t>序号</w:t>
            </w:r>
          </w:p>
        </w:tc>
        <w:tc>
          <w:tcPr>
            <w:tcW w:w="1813" w:type="dxa"/>
            <w:vAlign w:val="center"/>
          </w:tcPr>
          <w:p w:rsidR="009E7219" w:rsidRDefault="009E7219">
            <w:pPr>
              <w:widowControl/>
              <w:spacing w:line="360" w:lineRule="auto"/>
              <w:jc w:val="center"/>
              <w:rPr>
                <w:b/>
                <w:kern w:val="0"/>
                <w:szCs w:val="21"/>
              </w:rPr>
            </w:pPr>
            <w:r>
              <w:rPr>
                <w:b/>
                <w:kern w:val="0"/>
                <w:szCs w:val="21"/>
              </w:rPr>
              <w:t>审查因素</w:t>
            </w:r>
          </w:p>
        </w:tc>
        <w:tc>
          <w:tcPr>
            <w:tcW w:w="6725" w:type="dxa"/>
            <w:vAlign w:val="center"/>
          </w:tcPr>
          <w:p w:rsidR="009E7219" w:rsidRDefault="009E7219">
            <w:pPr>
              <w:widowControl/>
              <w:spacing w:line="360" w:lineRule="auto"/>
              <w:jc w:val="center"/>
              <w:rPr>
                <w:b/>
                <w:kern w:val="0"/>
                <w:szCs w:val="21"/>
              </w:rPr>
            </w:pPr>
            <w:r>
              <w:rPr>
                <w:b/>
                <w:kern w:val="0"/>
                <w:szCs w:val="21"/>
              </w:rPr>
              <w:t>审查内容</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w:t>
            </w:r>
          </w:p>
        </w:tc>
        <w:tc>
          <w:tcPr>
            <w:tcW w:w="1813" w:type="dxa"/>
            <w:vAlign w:val="center"/>
          </w:tcPr>
          <w:p w:rsidR="009E7219" w:rsidRDefault="009E7219">
            <w:pPr>
              <w:widowControl/>
              <w:spacing w:line="360" w:lineRule="auto"/>
              <w:jc w:val="left"/>
              <w:rPr>
                <w:kern w:val="0"/>
                <w:szCs w:val="21"/>
              </w:rPr>
            </w:pPr>
            <w:r>
              <w:rPr>
                <w:kern w:val="0"/>
                <w:szCs w:val="21"/>
              </w:rPr>
              <w:t>授权委托书</w:t>
            </w:r>
          </w:p>
        </w:tc>
        <w:tc>
          <w:tcPr>
            <w:tcW w:w="6725" w:type="dxa"/>
            <w:vAlign w:val="center"/>
          </w:tcPr>
          <w:p w:rsidR="009E7219" w:rsidRDefault="009E7219">
            <w:pPr>
              <w:widowControl/>
              <w:spacing w:line="360" w:lineRule="auto"/>
              <w:jc w:val="left"/>
              <w:rPr>
                <w:kern w:val="0"/>
                <w:szCs w:val="21"/>
              </w:rPr>
            </w:pPr>
            <w:r>
              <w:rPr>
                <w:kern w:val="0"/>
                <w:szCs w:val="21"/>
              </w:rPr>
              <w:t>按招标文件要求提供授权委托书；</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2</w:t>
            </w:r>
          </w:p>
        </w:tc>
        <w:tc>
          <w:tcPr>
            <w:tcW w:w="1813" w:type="dxa"/>
            <w:vAlign w:val="center"/>
          </w:tcPr>
          <w:p w:rsidR="009E7219" w:rsidRDefault="009E7219">
            <w:pPr>
              <w:widowControl/>
              <w:spacing w:line="360" w:lineRule="auto"/>
              <w:jc w:val="left"/>
              <w:rPr>
                <w:kern w:val="0"/>
                <w:szCs w:val="21"/>
              </w:rPr>
            </w:pPr>
            <w:r>
              <w:rPr>
                <w:kern w:val="0"/>
                <w:szCs w:val="21"/>
              </w:rPr>
              <w:t>投标完整性</w:t>
            </w:r>
          </w:p>
        </w:tc>
        <w:tc>
          <w:tcPr>
            <w:tcW w:w="6725" w:type="dxa"/>
            <w:vAlign w:val="center"/>
          </w:tcPr>
          <w:p w:rsidR="009E7219" w:rsidRDefault="009E7219">
            <w:pPr>
              <w:widowControl/>
              <w:spacing w:line="360" w:lineRule="auto"/>
              <w:jc w:val="left"/>
              <w:rPr>
                <w:kern w:val="0"/>
                <w:szCs w:val="21"/>
              </w:rPr>
            </w:pPr>
            <w:r>
              <w:rPr>
                <w:rFonts w:hint="eastAsia"/>
                <w:szCs w:val="21"/>
              </w:rPr>
              <w:t>未</w:t>
            </w:r>
            <w:r>
              <w:rPr>
                <w:szCs w:val="21"/>
              </w:rPr>
              <w:t>将一个采购包中的内容拆开投标；</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3</w:t>
            </w:r>
          </w:p>
        </w:tc>
        <w:tc>
          <w:tcPr>
            <w:tcW w:w="1813" w:type="dxa"/>
            <w:vAlign w:val="center"/>
          </w:tcPr>
          <w:p w:rsidR="009E7219" w:rsidRDefault="009E7219">
            <w:pPr>
              <w:widowControl/>
              <w:spacing w:line="360" w:lineRule="auto"/>
              <w:jc w:val="left"/>
              <w:rPr>
                <w:kern w:val="0"/>
                <w:szCs w:val="21"/>
              </w:rPr>
            </w:pPr>
            <w:r>
              <w:rPr>
                <w:kern w:val="0"/>
                <w:szCs w:val="21"/>
              </w:rPr>
              <w:t>投标报价</w:t>
            </w:r>
          </w:p>
        </w:tc>
        <w:tc>
          <w:tcPr>
            <w:tcW w:w="6725" w:type="dxa"/>
            <w:vAlign w:val="center"/>
          </w:tcPr>
          <w:p w:rsidR="009E7219" w:rsidRDefault="009E7219">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4</w:t>
            </w:r>
          </w:p>
        </w:tc>
        <w:tc>
          <w:tcPr>
            <w:tcW w:w="1813" w:type="dxa"/>
            <w:vAlign w:val="center"/>
          </w:tcPr>
          <w:p w:rsidR="009E7219" w:rsidRDefault="009E7219">
            <w:pPr>
              <w:widowControl/>
              <w:spacing w:line="360" w:lineRule="auto"/>
              <w:jc w:val="left"/>
              <w:rPr>
                <w:kern w:val="0"/>
                <w:szCs w:val="21"/>
              </w:rPr>
            </w:pPr>
            <w:r>
              <w:rPr>
                <w:kern w:val="0"/>
                <w:szCs w:val="21"/>
              </w:rPr>
              <w:t>报价唯一性</w:t>
            </w:r>
          </w:p>
        </w:tc>
        <w:tc>
          <w:tcPr>
            <w:tcW w:w="6725" w:type="dxa"/>
            <w:vAlign w:val="center"/>
          </w:tcPr>
          <w:p w:rsidR="009E7219" w:rsidRDefault="009E7219">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5</w:t>
            </w:r>
          </w:p>
        </w:tc>
        <w:tc>
          <w:tcPr>
            <w:tcW w:w="1813" w:type="dxa"/>
            <w:vAlign w:val="center"/>
          </w:tcPr>
          <w:p w:rsidR="009E7219" w:rsidRDefault="009E7219">
            <w:pPr>
              <w:widowControl/>
              <w:spacing w:line="360" w:lineRule="auto"/>
              <w:jc w:val="left"/>
              <w:rPr>
                <w:kern w:val="0"/>
                <w:szCs w:val="21"/>
              </w:rPr>
            </w:pPr>
            <w:r>
              <w:rPr>
                <w:kern w:val="0"/>
                <w:szCs w:val="21"/>
              </w:rPr>
              <w:t>投标有效期</w:t>
            </w:r>
          </w:p>
        </w:tc>
        <w:tc>
          <w:tcPr>
            <w:tcW w:w="6725" w:type="dxa"/>
            <w:vAlign w:val="center"/>
          </w:tcPr>
          <w:p w:rsidR="009E7219" w:rsidRDefault="009E7219">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6</w:t>
            </w:r>
          </w:p>
        </w:tc>
        <w:tc>
          <w:tcPr>
            <w:tcW w:w="1813" w:type="dxa"/>
            <w:vAlign w:val="center"/>
          </w:tcPr>
          <w:p w:rsidR="009E7219" w:rsidRDefault="009E7219">
            <w:pPr>
              <w:widowControl/>
              <w:spacing w:line="360" w:lineRule="auto"/>
              <w:jc w:val="left"/>
              <w:rPr>
                <w:kern w:val="0"/>
                <w:szCs w:val="21"/>
              </w:rPr>
            </w:pPr>
            <w:r>
              <w:rPr>
                <w:kern w:val="0"/>
                <w:szCs w:val="21"/>
              </w:rPr>
              <w:t>签署、盖章</w:t>
            </w:r>
          </w:p>
        </w:tc>
        <w:tc>
          <w:tcPr>
            <w:tcW w:w="6725" w:type="dxa"/>
            <w:vAlign w:val="center"/>
          </w:tcPr>
          <w:p w:rsidR="009E7219" w:rsidRDefault="009E7219">
            <w:pPr>
              <w:widowControl/>
              <w:spacing w:line="360" w:lineRule="auto"/>
              <w:jc w:val="left"/>
              <w:rPr>
                <w:kern w:val="0"/>
                <w:szCs w:val="21"/>
              </w:rPr>
            </w:pPr>
            <w:r>
              <w:rPr>
                <w:kern w:val="0"/>
                <w:szCs w:val="21"/>
              </w:rPr>
              <w:t>按照招标文件要求签署、盖章的；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rFonts w:hint="eastAsia"/>
                <w:kern w:val="0"/>
                <w:szCs w:val="21"/>
              </w:rPr>
              <w:t>7</w:t>
            </w:r>
          </w:p>
        </w:tc>
        <w:tc>
          <w:tcPr>
            <w:tcW w:w="1813" w:type="dxa"/>
            <w:vAlign w:val="center"/>
          </w:tcPr>
          <w:p w:rsidR="009E7219" w:rsidRDefault="009E7219">
            <w:pPr>
              <w:widowControl/>
              <w:spacing w:line="360" w:lineRule="auto"/>
              <w:jc w:val="left"/>
              <w:rPr>
                <w:kern w:val="0"/>
                <w:szCs w:val="21"/>
              </w:rPr>
            </w:pPr>
            <w:r>
              <w:rPr>
                <w:rFonts w:hint="eastAsia"/>
                <w:kern w:val="0"/>
                <w:szCs w:val="21"/>
              </w:rPr>
              <w:t>实质性格式</w:t>
            </w:r>
          </w:p>
        </w:tc>
        <w:tc>
          <w:tcPr>
            <w:tcW w:w="6725" w:type="dxa"/>
            <w:vAlign w:val="center"/>
          </w:tcPr>
          <w:p w:rsidR="009E7219" w:rsidRDefault="009E7219">
            <w:pPr>
              <w:widowControl/>
              <w:spacing w:line="360" w:lineRule="auto"/>
              <w:jc w:val="left"/>
              <w:rPr>
                <w:kern w:val="0"/>
                <w:szCs w:val="21"/>
              </w:rPr>
            </w:pPr>
            <w:r>
              <w:rPr>
                <w:rFonts w:hint="eastAsia"/>
                <w:kern w:val="0"/>
                <w:szCs w:val="21"/>
              </w:rPr>
              <w:t>标记为“实质性格式”的文件均按招标文件要求提供且签署、盖章的；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8</w:t>
            </w:r>
          </w:p>
        </w:tc>
        <w:tc>
          <w:tcPr>
            <w:tcW w:w="1813" w:type="dxa"/>
            <w:vAlign w:val="center"/>
          </w:tcPr>
          <w:p w:rsidR="009E7219" w:rsidRDefault="009E7219">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9E7219" w:rsidRDefault="009E7219">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9</w:t>
            </w:r>
          </w:p>
        </w:tc>
        <w:tc>
          <w:tcPr>
            <w:tcW w:w="1813" w:type="dxa"/>
            <w:vAlign w:val="center"/>
          </w:tcPr>
          <w:p w:rsidR="009E7219" w:rsidRDefault="009E7219">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9E7219" w:rsidRDefault="009E7219">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10</w:t>
            </w:r>
          </w:p>
        </w:tc>
        <w:tc>
          <w:tcPr>
            <w:tcW w:w="1813" w:type="dxa"/>
            <w:vAlign w:val="center"/>
          </w:tcPr>
          <w:p w:rsidR="009E7219" w:rsidRDefault="009E7219">
            <w:pPr>
              <w:widowControl/>
              <w:spacing w:line="360" w:lineRule="auto"/>
              <w:jc w:val="left"/>
              <w:rPr>
                <w:kern w:val="0"/>
                <w:szCs w:val="21"/>
              </w:rPr>
            </w:pPr>
            <w:r>
              <w:rPr>
                <w:rFonts w:hint="eastAsia"/>
                <w:kern w:val="0"/>
                <w:szCs w:val="21"/>
              </w:rPr>
              <w:t>分包其他要求（如有）</w:t>
            </w:r>
          </w:p>
        </w:tc>
        <w:tc>
          <w:tcPr>
            <w:tcW w:w="6725" w:type="dxa"/>
          </w:tcPr>
          <w:p w:rsidR="009E7219" w:rsidRDefault="009E7219">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lastRenderedPageBreak/>
              <w:t>11</w:t>
            </w:r>
          </w:p>
        </w:tc>
        <w:tc>
          <w:tcPr>
            <w:tcW w:w="1813" w:type="dxa"/>
            <w:vAlign w:val="center"/>
          </w:tcPr>
          <w:p w:rsidR="009E7219" w:rsidRDefault="009E7219">
            <w:pPr>
              <w:widowControl/>
              <w:spacing w:line="360" w:lineRule="auto"/>
              <w:jc w:val="left"/>
              <w:rPr>
                <w:kern w:val="0"/>
                <w:szCs w:val="21"/>
              </w:rPr>
            </w:pPr>
            <w:r>
              <w:rPr>
                <w:kern w:val="0"/>
                <w:szCs w:val="21"/>
              </w:rPr>
              <w:t>报价的修正（如有）</w:t>
            </w:r>
          </w:p>
        </w:tc>
        <w:tc>
          <w:tcPr>
            <w:tcW w:w="6725" w:type="dxa"/>
            <w:vAlign w:val="center"/>
          </w:tcPr>
          <w:p w:rsidR="009E7219" w:rsidRDefault="009E7219">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12</w:t>
            </w:r>
          </w:p>
        </w:tc>
        <w:tc>
          <w:tcPr>
            <w:tcW w:w="1813" w:type="dxa"/>
            <w:vAlign w:val="center"/>
          </w:tcPr>
          <w:p w:rsidR="009E7219" w:rsidRDefault="009E7219">
            <w:pPr>
              <w:widowControl/>
              <w:spacing w:line="360" w:lineRule="auto"/>
              <w:jc w:val="left"/>
              <w:rPr>
                <w:kern w:val="0"/>
                <w:szCs w:val="21"/>
              </w:rPr>
            </w:pPr>
            <w:r>
              <w:rPr>
                <w:kern w:val="0"/>
                <w:szCs w:val="21"/>
              </w:rPr>
              <w:t>报价合理性</w:t>
            </w:r>
          </w:p>
        </w:tc>
        <w:tc>
          <w:tcPr>
            <w:tcW w:w="6725" w:type="dxa"/>
            <w:vAlign w:val="center"/>
          </w:tcPr>
          <w:p w:rsidR="009E7219" w:rsidRDefault="009E7219">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13</w:t>
            </w:r>
          </w:p>
        </w:tc>
        <w:tc>
          <w:tcPr>
            <w:tcW w:w="1813" w:type="dxa"/>
            <w:vAlign w:val="center"/>
          </w:tcPr>
          <w:p w:rsidR="009E7219" w:rsidRDefault="009E7219">
            <w:pPr>
              <w:widowControl/>
              <w:spacing w:line="360" w:lineRule="auto"/>
              <w:jc w:val="left"/>
              <w:rPr>
                <w:kern w:val="0"/>
                <w:szCs w:val="21"/>
              </w:rPr>
            </w:pPr>
            <w:r>
              <w:rPr>
                <w:kern w:val="0"/>
                <w:szCs w:val="21"/>
              </w:rPr>
              <w:t>进口产品</w:t>
            </w:r>
          </w:p>
          <w:p w:rsidR="009E7219" w:rsidRDefault="009E7219">
            <w:pPr>
              <w:widowControl/>
              <w:spacing w:line="360" w:lineRule="auto"/>
              <w:jc w:val="left"/>
              <w:rPr>
                <w:kern w:val="0"/>
                <w:szCs w:val="21"/>
              </w:rPr>
            </w:pPr>
            <w:r>
              <w:rPr>
                <w:kern w:val="0"/>
                <w:szCs w:val="21"/>
              </w:rPr>
              <w:t>（如有）</w:t>
            </w:r>
          </w:p>
        </w:tc>
        <w:tc>
          <w:tcPr>
            <w:tcW w:w="6725" w:type="dxa"/>
            <w:vAlign w:val="center"/>
          </w:tcPr>
          <w:p w:rsidR="009E7219" w:rsidRDefault="009E7219">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14</w:t>
            </w:r>
          </w:p>
        </w:tc>
        <w:tc>
          <w:tcPr>
            <w:tcW w:w="1813" w:type="dxa"/>
            <w:vAlign w:val="center"/>
          </w:tcPr>
          <w:p w:rsidR="009E7219" w:rsidRDefault="009E7219">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9E7219" w:rsidRDefault="009E7219">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9E7219" w:rsidRDefault="009E7219">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9E7219" w:rsidRDefault="009E7219">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9E7219" w:rsidRDefault="009E7219">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9E7219" w:rsidRDefault="009E7219">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15</w:t>
            </w:r>
          </w:p>
        </w:tc>
        <w:tc>
          <w:tcPr>
            <w:tcW w:w="1813" w:type="dxa"/>
            <w:vAlign w:val="center"/>
          </w:tcPr>
          <w:p w:rsidR="009E7219" w:rsidRDefault="009E7219">
            <w:pPr>
              <w:widowControl/>
              <w:spacing w:line="360" w:lineRule="auto"/>
              <w:jc w:val="left"/>
              <w:rPr>
                <w:kern w:val="0"/>
                <w:szCs w:val="21"/>
              </w:rPr>
            </w:pPr>
            <w:r>
              <w:rPr>
                <w:kern w:val="0"/>
                <w:szCs w:val="21"/>
              </w:rPr>
              <w:t>公平竞争</w:t>
            </w:r>
          </w:p>
        </w:tc>
        <w:tc>
          <w:tcPr>
            <w:tcW w:w="6725" w:type="dxa"/>
            <w:vAlign w:val="center"/>
          </w:tcPr>
          <w:p w:rsidR="009E7219" w:rsidRDefault="009E7219">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16</w:t>
            </w:r>
          </w:p>
        </w:tc>
        <w:tc>
          <w:tcPr>
            <w:tcW w:w="1813" w:type="dxa"/>
            <w:vAlign w:val="center"/>
          </w:tcPr>
          <w:p w:rsidR="009E7219" w:rsidRDefault="009E7219">
            <w:pPr>
              <w:widowControl/>
              <w:spacing w:line="360" w:lineRule="auto"/>
              <w:jc w:val="left"/>
              <w:rPr>
                <w:kern w:val="0"/>
                <w:szCs w:val="21"/>
              </w:rPr>
            </w:pPr>
            <w:r>
              <w:rPr>
                <w:kern w:val="0"/>
                <w:szCs w:val="21"/>
              </w:rPr>
              <w:t>串通投标</w:t>
            </w:r>
          </w:p>
        </w:tc>
        <w:tc>
          <w:tcPr>
            <w:tcW w:w="6725" w:type="dxa"/>
            <w:vAlign w:val="center"/>
          </w:tcPr>
          <w:p w:rsidR="009E7219" w:rsidRDefault="009E7219">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w:t>
            </w:r>
            <w:r>
              <w:rPr>
                <w:rFonts w:hint="eastAsia"/>
                <w:szCs w:val="21"/>
              </w:rPr>
              <w:lastRenderedPageBreak/>
              <w:t>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lastRenderedPageBreak/>
              <w:t>17</w:t>
            </w:r>
          </w:p>
        </w:tc>
        <w:tc>
          <w:tcPr>
            <w:tcW w:w="1813" w:type="dxa"/>
            <w:vAlign w:val="center"/>
          </w:tcPr>
          <w:p w:rsidR="009E7219" w:rsidRDefault="009E7219">
            <w:pPr>
              <w:widowControl/>
              <w:spacing w:line="360" w:lineRule="auto"/>
              <w:jc w:val="left"/>
              <w:rPr>
                <w:kern w:val="0"/>
                <w:szCs w:val="21"/>
              </w:rPr>
            </w:pPr>
            <w:r>
              <w:rPr>
                <w:kern w:val="0"/>
                <w:szCs w:val="21"/>
              </w:rPr>
              <w:t>附加条件</w:t>
            </w:r>
          </w:p>
        </w:tc>
        <w:tc>
          <w:tcPr>
            <w:tcW w:w="6725" w:type="dxa"/>
            <w:vAlign w:val="center"/>
          </w:tcPr>
          <w:p w:rsidR="009E7219" w:rsidRDefault="009E7219">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rsidR="009E7219" w:rsidRDefault="009E7219">
            <w:pPr>
              <w:widowControl/>
              <w:spacing w:line="360" w:lineRule="auto"/>
              <w:jc w:val="left"/>
              <w:rPr>
                <w:kern w:val="0"/>
                <w:szCs w:val="21"/>
              </w:rPr>
            </w:pPr>
            <w:r>
              <w:rPr>
                <w:kern w:val="0"/>
                <w:szCs w:val="21"/>
              </w:rPr>
              <w:t>其他无效情形</w:t>
            </w:r>
          </w:p>
        </w:tc>
        <w:tc>
          <w:tcPr>
            <w:tcW w:w="6725" w:type="dxa"/>
            <w:vAlign w:val="center"/>
          </w:tcPr>
          <w:p w:rsidR="009E7219" w:rsidRDefault="009E7219">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投标文件有关事项的澄清或者说明</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投标文件报价出现前后不一致的，按照下列规定修正：</w:t>
      </w:r>
    </w:p>
    <w:p w:rsidR="009E7219" w:rsidRDefault="009E7219">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t>招标文件对于报价修正是否另有规定：</w:t>
      </w:r>
    </w:p>
    <w:p w:rsidR="009E7219" w:rsidRDefault="009E7219">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rsidR="009E7219" w:rsidRDefault="009E7219">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单独递交的开标一览表（报价表）与投标文件中开标一览表</w:t>
      </w:r>
      <w:r>
        <w:rPr>
          <w:sz w:val="24"/>
        </w:rPr>
        <w:lastRenderedPageBreak/>
        <w:t>（报价表）内容不一致的，以单独递交的开标一览表（报价表）为准；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9E7219" w:rsidRDefault="009E7219">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价格扣除比例对小型企业和微型企业同等对待，不作区分。</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残疾人福利性单位按招标文件要求提供了《残疾人福利性单位声明函》</w:t>
      </w:r>
      <w:r>
        <w:rPr>
          <w:sz w:val="24"/>
        </w:rPr>
        <w:lastRenderedPageBreak/>
        <w:t>（见附件）的，视同小微企业。</w:t>
      </w:r>
    </w:p>
    <w:p w:rsidR="009E7219" w:rsidRDefault="009E7219">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投标文件的比较和评价</w:t>
      </w:r>
      <w:bookmarkEnd w:id="821"/>
      <w:bookmarkEnd w:id="822"/>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评标方法和评标标准</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本项目采用的评标方法为：</w:t>
      </w:r>
    </w:p>
    <w:p w:rsidR="009E7219" w:rsidRDefault="009E7219">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9E7219" w:rsidRDefault="009E7219">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9E7219" w:rsidRDefault="009E7219">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9E7219" w:rsidRDefault="009E7219">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确定</w:t>
      </w:r>
      <w:bookmarkStart w:id="838" w:name="_Toc195842911"/>
      <w:bookmarkStart w:id="839" w:name="_Toc226965819"/>
      <w:bookmarkStart w:id="840" w:name="_Toc226309790"/>
      <w:bookmarkStart w:id="841" w:name="_Toc150774751"/>
      <w:bookmarkStart w:id="842" w:name="_Toc151193788"/>
      <w:bookmarkStart w:id="843" w:name="_Toc151193644"/>
      <w:bookmarkStart w:id="844" w:name="_Toc226965736"/>
      <w:bookmarkStart w:id="845" w:name="_Toc265228384"/>
      <w:bookmarkStart w:id="846" w:name="_Toc164229387"/>
      <w:bookmarkStart w:id="847" w:name="_Toc151193860"/>
      <w:bookmarkStart w:id="848" w:name="_Toc164229241"/>
      <w:bookmarkStart w:id="849" w:name="_Toc127151546"/>
      <w:bookmarkStart w:id="850" w:name="_Toc151190173"/>
      <w:bookmarkStart w:id="851" w:name="_Toc150480784"/>
      <w:bookmarkStart w:id="852" w:name="_Ref467307010"/>
      <w:bookmarkStart w:id="853" w:name="_Toc164351640"/>
      <w:bookmarkStart w:id="854" w:name="_Toc142311048"/>
      <w:bookmarkStart w:id="855" w:name="_Toc305158888"/>
      <w:bookmarkStart w:id="856" w:name="_Toc150509297"/>
      <w:bookmarkStart w:id="857" w:name="_Toc127161460"/>
      <w:bookmarkStart w:id="858" w:name="_Toc305158814"/>
      <w:bookmarkStart w:id="859" w:name="_Toc127151747"/>
      <w:bookmarkStart w:id="860" w:name="_Toc226337242"/>
      <w:bookmarkStart w:id="861" w:name="_Toc151193716"/>
      <w:bookmarkStart w:id="862" w:name="_Toc164608660"/>
      <w:bookmarkStart w:id="863" w:name="_Toc150774646"/>
      <w:bookmarkStart w:id="864" w:name="_Toc264969236"/>
      <w:bookmarkStart w:id="865" w:name="_Toc164608815"/>
      <w:bookmarkStart w:id="866" w:name="_Toc520356170"/>
      <w:bookmarkStart w:id="867" w:name="_Toc151193934"/>
      <w:bookmarkStart w:id="868" w:name="_Toc149720839"/>
      <w:r>
        <w:rPr>
          <w:sz w:val="24"/>
        </w:rPr>
        <w:t>中标候选人名单</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w:t>
      </w:r>
      <w:r>
        <w:rPr>
          <w:sz w:val="24"/>
        </w:rPr>
        <w:lastRenderedPageBreak/>
        <w:t>相同的，评标委员会按照下述规定确定一个投标人获得中标人推荐资格，其他同品牌投标人不作为中标候选人。</w:t>
      </w:r>
    </w:p>
    <w:p w:rsidR="009E7219" w:rsidRDefault="009E7219">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9E7219" w:rsidRDefault="009E7219">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报告违法行为</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rsidR="009E7219" w:rsidRDefault="009E7219">
      <w:pPr>
        <w:widowControl/>
        <w:jc w:val="left"/>
        <w:rPr>
          <w:b/>
          <w:sz w:val="24"/>
        </w:rPr>
      </w:pPr>
      <w:r>
        <w:rPr>
          <w:b/>
          <w:sz w:val="24"/>
        </w:rPr>
        <w:br w:type="page"/>
      </w:r>
    </w:p>
    <w:p w:rsidR="009E7219" w:rsidRDefault="009E7219">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000"/>
      </w:tblPr>
      <w:tblGrid>
        <w:gridCol w:w="1135"/>
        <w:gridCol w:w="1461"/>
        <w:gridCol w:w="5926"/>
      </w:tblGrid>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评分细则</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（1）各投标人的投标报价中，控制在政府预算价以下为有效报价。</w:t>
            </w:r>
          </w:p>
          <w:p w:rsidR="009E7219" w:rsidRDefault="009E7219">
            <w:pPr>
              <w:jc w:val="left"/>
              <w:rPr>
                <w:rFonts w:ascii="宋体" w:hAnsi="宋体"/>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rsidR="009E7219" w:rsidRDefault="009E7219">
            <w:pPr>
              <w:jc w:val="left"/>
              <w:rPr>
                <w:rFonts w:ascii="宋体" w:hAnsi="宋体"/>
                <w:color w:val="000000"/>
                <w:szCs w:val="21"/>
              </w:rPr>
            </w:pPr>
            <w:r>
              <w:rPr>
                <w:rFonts w:ascii="宋体" w:hAnsi="宋体" w:hint="eastAsia"/>
                <w:color w:val="000000"/>
                <w:szCs w:val="21"/>
              </w:rPr>
              <w:t>投标报价得分=(评标基准价／投标报价)×30</w:t>
            </w:r>
          </w:p>
          <w:p w:rsidR="009E7219" w:rsidRDefault="009E7219">
            <w:pPr>
              <w:widowControl/>
              <w:rPr>
                <w:rFonts w:ascii="宋体" w:hAnsi="宋体"/>
                <w:color w:val="000000"/>
                <w:szCs w:val="21"/>
              </w:rPr>
            </w:pPr>
            <w:r>
              <w:rPr>
                <w:rFonts w:ascii="宋体" w:hAnsi="宋体" w:hint="eastAsia"/>
                <w:color w:val="000000"/>
                <w:szCs w:val="21"/>
              </w:rPr>
              <w:t>（小数点后保留二位小数，第三位四舍五入）。</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业绩</w:t>
            </w:r>
          </w:p>
        </w:tc>
        <w:tc>
          <w:tcPr>
            <w:tcW w:w="3477" w:type="pct"/>
            <w:tcBorders>
              <w:top w:val="single" w:sz="8" w:space="0" w:color="auto"/>
              <w:left w:val="nil"/>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根据投标人近三年（2022年5月1日至投标截止期，合同签字日期为准）对投标产品（多标的以核心产品为准）或其同品牌的同类产品，在中国境内的销售业绩进行评价，有1项业绩得1分，最高得5分。</w:t>
            </w:r>
          </w:p>
          <w:p w:rsidR="009E7219" w:rsidRDefault="009E7219">
            <w:pPr>
              <w:jc w:val="left"/>
              <w:rPr>
                <w:rFonts w:ascii="宋体" w:hAnsi="宋体"/>
                <w:color w:val="000000"/>
                <w:szCs w:val="21"/>
              </w:rPr>
            </w:pPr>
            <w:r>
              <w:rPr>
                <w:rFonts w:ascii="宋体" w:hAnsi="宋体" w:cs="宋体" w:hint="eastAsia"/>
                <w:kern w:val="0"/>
                <w:szCs w:val="21"/>
              </w:rPr>
              <w:t>注：投标人需提供合同复印件（至少包括合同首页、合同内容页、服务期页、签字盖章页）并加盖公章，未提供业绩证明材料的业绩不得分。</w:t>
            </w:r>
            <w:r>
              <w:rPr>
                <w:rFonts w:ascii="宋体" w:hAnsi="宋体" w:cs="宋体" w:hint="eastAsia"/>
                <w:b/>
                <w:kern w:val="0"/>
                <w:szCs w:val="21"/>
              </w:rPr>
              <w:t>同一采购人业绩不重复计算。</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rsidP="00BF1A0D">
            <w:pPr>
              <w:widowControl/>
              <w:jc w:val="center"/>
              <w:rPr>
                <w:rFonts w:ascii="宋体" w:hAnsi="宋体"/>
                <w:color w:val="000000"/>
                <w:szCs w:val="21"/>
              </w:rPr>
            </w:pPr>
            <w:r>
              <w:rPr>
                <w:rFonts w:ascii="宋体" w:hAnsi="宋体" w:hint="eastAsia"/>
                <w:color w:val="000000"/>
                <w:szCs w:val="21"/>
              </w:rPr>
              <w:t>3</w:t>
            </w:r>
            <w:r w:rsidR="00BF1A0D">
              <w:rPr>
                <w:rFonts w:ascii="宋体" w:hAnsi="宋体" w:hint="eastAsia"/>
                <w:color w:val="000000"/>
                <w:szCs w:val="21"/>
              </w:rPr>
              <w:t>5</w:t>
            </w:r>
            <w:r>
              <w:rPr>
                <w:rFonts w:ascii="宋体" w:hAnsi="宋体" w:hint="eastAsia"/>
                <w:color w:val="000000"/>
                <w:szCs w:val="21"/>
              </w:rPr>
              <w:t>.</w:t>
            </w:r>
            <w:r w:rsidR="00BF1A0D">
              <w:rPr>
                <w:rFonts w:ascii="宋体" w:hAnsi="宋体" w:hint="eastAsia"/>
                <w:color w:val="000000"/>
                <w:szCs w:val="21"/>
              </w:rPr>
              <w:t>2</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技术响应</w:t>
            </w:r>
          </w:p>
          <w:p w:rsidR="009E7219" w:rsidRDefault="009E7219">
            <w:pPr>
              <w:widowControl/>
              <w:jc w:val="center"/>
              <w:rPr>
                <w:rFonts w:ascii="宋体" w:hAnsi="宋体"/>
                <w:color w:val="000000"/>
                <w:szCs w:val="21"/>
              </w:rPr>
            </w:pPr>
            <w:r>
              <w:rPr>
                <w:rFonts w:ascii="宋体" w:hAnsi="宋体" w:hint="eastAsia"/>
                <w:color w:val="000000"/>
                <w:szCs w:val="21"/>
              </w:rPr>
              <w:t>情况</w:t>
            </w:r>
          </w:p>
        </w:tc>
        <w:tc>
          <w:tcPr>
            <w:tcW w:w="3477" w:type="pct"/>
            <w:tcBorders>
              <w:top w:val="single" w:sz="8" w:space="0" w:color="auto"/>
              <w:left w:val="nil"/>
              <w:bottom w:val="single" w:sz="8" w:space="0" w:color="auto"/>
              <w:right w:val="single" w:sz="8" w:space="0" w:color="auto"/>
            </w:tcBorders>
            <w:vAlign w:val="center"/>
          </w:tcPr>
          <w:p w:rsidR="009E7219" w:rsidRDefault="009E7219">
            <w:pPr>
              <w:rPr>
                <w:rFonts w:ascii="宋体" w:hAnsi="宋体"/>
                <w:color w:val="000000"/>
                <w:szCs w:val="21"/>
              </w:rPr>
            </w:pPr>
            <w:r>
              <w:rPr>
                <w:rFonts w:ascii="宋体" w:hAnsi="宋体" w:hint="eastAsia"/>
                <w:color w:val="000000"/>
                <w:szCs w:val="21"/>
              </w:rPr>
              <w:t>证明所投货物与招标文件的要求相一致的文件，包括投标货物功能截图、介绍文档、承诺书、彩页等，完全满足指标或超过招标文件技术需求得</w:t>
            </w:r>
            <w:r w:rsidR="00BF1A0D">
              <w:rPr>
                <w:rFonts w:ascii="宋体" w:hAnsi="宋体" w:hint="eastAsia"/>
                <w:color w:val="000000"/>
                <w:szCs w:val="21"/>
              </w:rPr>
              <w:t>35.2</w:t>
            </w:r>
            <w:r>
              <w:rPr>
                <w:rFonts w:ascii="宋体" w:hAnsi="宋体" w:hint="eastAsia"/>
                <w:color w:val="000000"/>
                <w:szCs w:val="21"/>
              </w:rPr>
              <w:t>分。</w:t>
            </w:r>
          </w:p>
          <w:p w:rsidR="009E7219" w:rsidRDefault="009E7219">
            <w:pPr>
              <w:rPr>
                <w:rFonts w:ascii="宋体" w:hAnsi="宋体"/>
                <w:color w:val="000000"/>
                <w:szCs w:val="21"/>
              </w:rPr>
            </w:pPr>
            <w:r>
              <w:rPr>
                <w:rFonts w:ascii="宋体" w:hAnsi="宋体" w:hint="eastAsia"/>
                <w:color w:val="000000"/>
                <w:szCs w:val="21"/>
              </w:rPr>
              <w:t>1、*或</w:t>
            </w:r>
            <w:r>
              <w:rPr>
                <w:rFonts w:ascii="ˎ̥" w:hAnsi="ˎ̥" w:cs="Arial"/>
                <w:sz w:val="18"/>
                <w:szCs w:val="18"/>
              </w:rPr>
              <w:t>★</w:t>
            </w:r>
            <w:r>
              <w:rPr>
                <w:rFonts w:ascii="宋体" w:hAnsi="宋体" w:hint="eastAsia"/>
                <w:color w:val="000000"/>
                <w:szCs w:val="21"/>
              </w:rPr>
              <w:t>号条款为实质性条款，不满足其投标将被拒绝；</w:t>
            </w:r>
          </w:p>
          <w:p w:rsidR="009E7219" w:rsidRDefault="009E7219">
            <w:pPr>
              <w:rPr>
                <w:rFonts w:ascii="宋体" w:hAnsi="宋体"/>
                <w:color w:val="000000"/>
                <w:szCs w:val="21"/>
              </w:rPr>
            </w:pPr>
            <w:r>
              <w:rPr>
                <w:rFonts w:ascii="宋体" w:hAnsi="宋体" w:hint="eastAsia"/>
                <w:color w:val="000000"/>
                <w:szCs w:val="21"/>
              </w:rPr>
              <w:t>2、</w:t>
            </w:r>
            <w:r w:rsidRPr="00BF1A0D">
              <w:rPr>
                <w:rFonts w:ascii="宋体" w:hAnsi="宋体" w:cs="宋体" w:hint="eastAsia"/>
                <w:color w:val="000000"/>
                <w:kern w:val="0"/>
                <w:sz w:val="16"/>
                <w:szCs w:val="16"/>
              </w:rPr>
              <w:t>▲</w:t>
            </w:r>
            <w:r>
              <w:rPr>
                <w:rFonts w:ascii="宋体" w:hAnsi="宋体" w:hint="eastAsia"/>
                <w:color w:val="000000"/>
                <w:szCs w:val="21"/>
              </w:rPr>
              <w:t>号条款为重要条款，</w:t>
            </w:r>
            <w:r w:rsidR="0037295D">
              <w:rPr>
                <w:rFonts w:ascii="宋体" w:hAnsi="宋体" w:hint="eastAsia"/>
                <w:color w:val="000000"/>
                <w:szCs w:val="21"/>
              </w:rPr>
              <w:t>共</w:t>
            </w:r>
            <w:r w:rsidR="00BF1A0D">
              <w:rPr>
                <w:rFonts w:ascii="宋体" w:hAnsi="宋体" w:hint="eastAsia"/>
                <w:color w:val="000000"/>
                <w:szCs w:val="21"/>
              </w:rPr>
              <w:t xml:space="preserve"> / </w:t>
            </w:r>
            <w:r w:rsidR="0037295D">
              <w:rPr>
                <w:rFonts w:ascii="宋体" w:hAnsi="宋体" w:hint="eastAsia"/>
                <w:color w:val="000000"/>
                <w:szCs w:val="21"/>
              </w:rPr>
              <w:t>条，</w:t>
            </w:r>
            <w:r>
              <w:rPr>
                <w:rFonts w:ascii="宋体" w:hAnsi="宋体" w:hint="eastAsia"/>
                <w:color w:val="000000"/>
                <w:szCs w:val="21"/>
              </w:rPr>
              <w:t>每有一项负偏离扣减</w:t>
            </w:r>
            <w:r w:rsidR="00BF1A0D">
              <w:rPr>
                <w:rFonts w:ascii="宋体" w:hAnsi="宋体" w:hint="eastAsia"/>
                <w:color w:val="000000"/>
                <w:szCs w:val="21"/>
              </w:rPr>
              <w:t xml:space="preserve"> / </w:t>
            </w:r>
            <w:r>
              <w:rPr>
                <w:rFonts w:ascii="宋体" w:hAnsi="宋体" w:hint="eastAsia"/>
                <w:color w:val="000000"/>
                <w:szCs w:val="21"/>
              </w:rPr>
              <w:t>分；</w:t>
            </w:r>
          </w:p>
          <w:p w:rsidR="009E7219" w:rsidRDefault="009E7219">
            <w:pPr>
              <w:rPr>
                <w:rFonts w:ascii="宋体" w:hAnsi="宋体"/>
                <w:color w:val="000000"/>
                <w:szCs w:val="21"/>
              </w:rPr>
            </w:pPr>
            <w:r>
              <w:rPr>
                <w:rFonts w:ascii="宋体" w:hAnsi="宋体" w:hint="eastAsia"/>
                <w:color w:val="000000"/>
                <w:szCs w:val="21"/>
              </w:rPr>
              <w:t>3、一般性技术参数，共</w:t>
            </w:r>
            <w:r w:rsidR="00BF1A0D">
              <w:rPr>
                <w:rFonts w:ascii="宋体" w:hAnsi="宋体" w:hint="eastAsia"/>
                <w:color w:val="000000"/>
                <w:szCs w:val="21"/>
              </w:rPr>
              <w:t>320</w:t>
            </w:r>
            <w:r>
              <w:rPr>
                <w:rFonts w:ascii="宋体" w:hAnsi="宋体" w:hint="eastAsia"/>
                <w:color w:val="000000"/>
                <w:szCs w:val="21"/>
              </w:rPr>
              <w:t>条，每有一项负偏离扣减0.</w:t>
            </w:r>
            <w:r w:rsidR="000A2852">
              <w:rPr>
                <w:rFonts w:ascii="宋体" w:hAnsi="宋体" w:hint="eastAsia"/>
                <w:color w:val="000000"/>
                <w:szCs w:val="21"/>
              </w:rPr>
              <w:t>1</w:t>
            </w:r>
            <w:r w:rsidR="00BF1A0D">
              <w:rPr>
                <w:rFonts w:ascii="宋体" w:hAnsi="宋体" w:hint="eastAsia"/>
                <w:color w:val="000000"/>
                <w:szCs w:val="21"/>
              </w:rPr>
              <w:t>1</w:t>
            </w:r>
            <w:r>
              <w:rPr>
                <w:rFonts w:ascii="宋体" w:hAnsi="宋体" w:hint="eastAsia"/>
                <w:color w:val="000000"/>
                <w:szCs w:val="21"/>
              </w:rPr>
              <w:t>分；</w:t>
            </w:r>
          </w:p>
          <w:p w:rsidR="009E7219" w:rsidRDefault="009E7219" w:rsidP="000A2852">
            <w:pPr>
              <w:rPr>
                <w:rFonts w:ascii="宋体" w:hAnsi="宋体"/>
                <w:color w:val="000000"/>
                <w:szCs w:val="21"/>
              </w:rPr>
            </w:pPr>
            <w:r>
              <w:rPr>
                <w:rFonts w:ascii="宋体" w:hAnsi="宋体" w:hint="eastAsia"/>
                <w:color w:val="000000"/>
                <w:szCs w:val="21"/>
              </w:rPr>
              <w:t>扣分最高不超过</w:t>
            </w:r>
            <w:r w:rsidR="00BF1A0D">
              <w:rPr>
                <w:rFonts w:ascii="宋体" w:hAnsi="宋体" w:hint="eastAsia"/>
                <w:color w:val="000000"/>
                <w:szCs w:val="21"/>
              </w:rPr>
              <w:t>35.2</w:t>
            </w:r>
            <w:r>
              <w:rPr>
                <w:rFonts w:ascii="宋体" w:hAnsi="宋体" w:hint="eastAsia"/>
                <w:color w:val="000000"/>
                <w:szCs w:val="21"/>
              </w:rPr>
              <w:t>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供货方案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方案详细完整、合理性强、针对性强得10分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widowControl/>
              <w:jc w:val="left"/>
              <w:rPr>
                <w:rFonts w:ascii="宋体" w:hAnsi="宋体"/>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9</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培训方案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方案详细完整、合理性强、针对性强得9分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jc w:val="left"/>
              <w:rPr>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售后服务方案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方案详细完整、合理性强、针对性强得10分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widowControl/>
              <w:jc w:val="left"/>
              <w:rPr>
                <w:rFonts w:ascii="宋体" w:hAnsi="宋体"/>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BF1A0D" w:rsidP="000A2852">
            <w:pPr>
              <w:widowControl/>
              <w:jc w:val="center"/>
              <w:rPr>
                <w:rFonts w:ascii="宋体" w:hAnsi="宋体"/>
                <w:color w:val="000000"/>
                <w:szCs w:val="21"/>
              </w:rPr>
            </w:pPr>
            <w:r>
              <w:rPr>
                <w:rFonts w:ascii="宋体" w:hAnsi="宋体" w:hint="eastAsia"/>
                <w:color w:val="000000"/>
                <w:szCs w:val="21"/>
              </w:rPr>
              <w:t>0.8</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rsidR="009E7219" w:rsidRDefault="009E7219" w:rsidP="00BF1A0D">
            <w:pPr>
              <w:jc w:val="left"/>
              <w:rPr>
                <w:rFonts w:ascii="宋体" w:hAnsi="宋体"/>
                <w:color w:val="000000"/>
                <w:szCs w:val="21"/>
              </w:rPr>
            </w:pPr>
            <w:r>
              <w:rPr>
                <w:rFonts w:ascii="宋体" w:hAnsi="宋体" w:hint="eastAsia"/>
                <w:color w:val="000000"/>
                <w:szCs w:val="21"/>
              </w:rPr>
              <w:t>综合考察报价人所投产品是否属于节能产品、环境标志产品，每提供一项节能产品可得0.</w:t>
            </w:r>
            <w:r w:rsidR="00BF1A0D">
              <w:rPr>
                <w:rFonts w:ascii="宋体" w:hAnsi="宋体" w:hint="eastAsia"/>
                <w:color w:val="000000"/>
                <w:szCs w:val="21"/>
              </w:rPr>
              <w:t>4</w:t>
            </w:r>
            <w:r>
              <w:rPr>
                <w:rFonts w:ascii="宋体" w:hAnsi="宋体" w:hint="eastAsia"/>
                <w:color w:val="000000"/>
                <w:szCs w:val="21"/>
              </w:rPr>
              <w:t>分，累计不超过0.</w:t>
            </w:r>
            <w:r w:rsidR="00BF1A0D">
              <w:rPr>
                <w:rFonts w:ascii="宋体" w:hAnsi="宋体" w:hint="eastAsia"/>
                <w:color w:val="000000"/>
                <w:szCs w:val="21"/>
              </w:rPr>
              <w:t>4</w:t>
            </w:r>
            <w:r>
              <w:rPr>
                <w:rFonts w:ascii="宋体" w:hAnsi="宋体" w:hint="eastAsia"/>
                <w:color w:val="000000"/>
                <w:szCs w:val="21"/>
              </w:rPr>
              <w:t>分；每提供一项环境标志产品可得0.</w:t>
            </w:r>
            <w:r w:rsidR="00BF1A0D">
              <w:rPr>
                <w:rFonts w:ascii="宋体" w:hAnsi="宋体" w:hint="eastAsia"/>
                <w:color w:val="000000"/>
                <w:szCs w:val="21"/>
              </w:rPr>
              <w:t>4</w:t>
            </w:r>
            <w:r>
              <w:rPr>
                <w:rFonts w:ascii="宋体" w:hAnsi="宋体" w:hint="eastAsia"/>
                <w:color w:val="000000"/>
                <w:szCs w:val="21"/>
              </w:rPr>
              <w:t>分，累计不超过0.</w:t>
            </w:r>
            <w:r w:rsidR="00BF1A0D">
              <w:rPr>
                <w:rFonts w:ascii="宋体" w:hAnsi="宋体" w:hint="eastAsia"/>
                <w:color w:val="000000"/>
                <w:szCs w:val="21"/>
              </w:rPr>
              <w:t>4</w:t>
            </w:r>
            <w:r>
              <w:rPr>
                <w:rFonts w:ascii="宋体" w:hAnsi="宋体" w:hint="eastAsia"/>
                <w:color w:val="000000"/>
                <w:szCs w:val="21"/>
              </w:rPr>
              <w:t>分，两项累计最多得</w:t>
            </w:r>
            <w:r w:rsidR="00BF1A0D">
              <w:rPr>
                <w:rFonts w:ascii="宋体" w:hAnsi="宋体" w:hint="eastAsia"/>
                <w:color w:val="000000"/>
                <w:szCs w:val="21"/>
              </w:rPr>
              <w:t>0.8</w:t>
            </w:r>
            <w:r>
              <w:rPr>
                <w:rFonts w:ascii="宋体" w:hAnsi="宋体" w:hint="eastAsia"/>
                <w:color w:val="000000"/>
                <w:szCs w:val="21"/>
              </w:rPr>
              <w:t>分，须附相应证明材料（属于政府强制采购节能产品的不加分；未按照要求提供证明材料的不加分）</w:t>
            </w:r>
          </w:p>
        </w:tc>
      </w:tr>
      <w:tr w:rsidR="009E7219">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合计：100分</w:t>
            </w:r>
          </w:p>
        </w:tc>
      </w:tr>
    </w:tbl>
    <w:p w:rsidR="009E7219" w:rsidRDefault="009E7219">
      <w:pPr>
        <w:jc w:val="center"/>
        <w:outlineLvl w:val="0"/>
        <w:rPr>
          <w:b/>
          <w:sz w:val="36"/>
          <w:szCs w:val="36"/>
        </w:rPr>
      </w:pPr>
      <w:r>
        <w:br w:type="page"/>
      </w:r>
      <w:bookmarkStart w:id="869" w:name="_Toc99301424"/>
      <w:r>
        <w:rPr>
          <w:b/>
          <w:sz w:val="36"/>
          <w:szCs w:val="36"/>
        </w:rPr>
        <w:lastRenderedPageBreak/>
        <w:t>第五章采购需求</w:t>
      </w:r>
      <w:bookmarkEnd w:id="869"/>
    </w:p>
    <w:p w:rsidR="009E7219" w:rsidRDefault="009E7219">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rsidR="006F5ABE" w:rsidRPr="00974BD7" w:rsidRDefault="006F5ABE" w:rsidP="006F5ABE">
      <w:pPr>
        <w:rPr>
          <w:rFonts w:ascii="宋体" w:hAnsi="宋体" w:cs="宋体"/>
          <w:sz w:val="24"/>
        </w:rPr>
      </w:pPr>
      <w:r w:rsidRPr="00974BD7">
        <w:rPr>
          <w:rFonts w:ascii="宋体" w:hAnsi="宋体" w:cs="宋体" w:hint="eastAsia"/>
          <w:sz w:val="24"/>
        </w:rPr>
        <w:t>*1. 投标产品属于医疗器械的，应按原国家食品药品监督管理总局颁发的《医疗器械注册管理办法》，办理医疗器械注册证或者办理备案，投标人须提供医疗器械注册证复印件或备案凭证。</w:t>
      </w:r>
    </w:p>
    <w:p w:rsidR="006F5ABE" w:rsidRPr="00974BD7" w:rsidRDefault="006F5ABE" w:rsidP="006F5ABE">
      <w:pPr>
        <w:rPr>
          <w:rFonts w:ascii="宋体" w:hAnsi="宋体" w:cs="宋体"/>
          <w:sz w:val="24"/>
        </w:rPr>
      </w:pPr>
      <w:r w:rsidRPr="00974BD7">
        <w:rPr>
          <w:rFonts w:ascii="宋体" w:hAnsi="宋体" w:cs="宋体" w:hint="eastAsia"/>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6F5ABE" w:rsidRPr="00974BD7" w:rsidRDefault="006F5ABE" w:rsidP="006F5ABE">
      <w:pPr>
        <w:rPr>
          <w:rFonts w:ascii="宋体" w:hAnsi="宋体" w:cs="宋体"/>
          <w:sz w:val="24"/>
        </w:rPr>
      </w:pPr>
      <w:r w:rsidRPr="00974BD7">
        <w:rPr>
          <w:rFonts w:ascii="宋体" w:hAnsi="宋体" w:cs="宋体" w:hint="eastAsia"/>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6F5ABE" w:rsidRPr="00974BD7" w:rsidRDefault="006F5ABE" w:rsidP="006F5ABE">
      <w:pPr>
        <w:rPr>
          <w:rFonts w:ascii="宋体" w:hAnsi="宋体" w:cs="宋体"/>
          <w:sz w:val="24"/>
        </w:rPr>
      </w:pPr>
      <w:r w:rsidRPr="00974BD7">
        <w:rPr>
          <w:rFonts w:ascii="宋体" w:hAnsi="宋体" w:cs="宋体" w:hint="eastAsia"/>
          <w:sz w:val="24"/>
        </w:rPr>
        <w:t>*4.</w:t>
      </w:r>
      <w:r w:rsidRPr="00974BD7">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9E7219" w:rsidRDefault="006F5ABE" w:rsidP="006F5ABE">
      <w:pPr>
        <w:rPr>
          <w:rFonts w:ascii="宋体" w:hAnsi="宋体" w:cs="宋体"/>
          <w:sz w:val="24"/>
        </w:rPr>
      </w:pPr>
      <w:r w:rsidRPr="00974BD7">
        <w:rPr>
          <w:rFonts w:ascii="宋体" w:hAnsi="宋体" w:cs="宋体" w:hint="eastAsia"/>
          <w:sz w:val="24"/>
        </w:rPr>
        <w:t>5. 投标产品的包装应符合《财政部等三部门联合印发商品包装和快递包装政府采购需求标准（试行）》（财办库〔2020〕123号）的规定。</w:t>
      </w:r>
    </w:p>
    <w:p w:rsidR="009E7219" w:rsidRDefault="009E7219">
      <w:pPr>
        <w:pStyle w:val="afff1"/>
        <w:rPr>
          <w:rFonts w:ascii="宋体" w:eastAsia="宋体" w:hAnsi="宋体"/>
          <w:b/>
        </w:rPr>
      </w:pPr>
      <w:r>
        <w:rPr>
          <w:rFonts w:ascii="宋体" w:eastAsia="宋体" w:hAnsi="宋体" w:hint="eastAsia"/>
          <w:b/>
        </w:rPr>
        <w:t>一、采购需求</w:t>
      </w:r>
    </w:p>
    <w:tbl>
      <w:tblPr>
        <w:tblW w:w="9028" w:type="dxa"/>
        <w:tblInd w:w="93" w:type="dxa"/>
        <w:tblLayout w:type="fixed"/>
        <w:tblLook w:val="04A0"/>
      </w:tblPr>
      <w:tblGrid>
        <w:gridCol w:w="416"/>
        <w:gridCol w:w="1216"/>
        <w:gridCol w:w="816"/>
        <w:gridCol w:w="998"/>
        <w:gridCol w:w="709"/>
        <w:gridCol w:w="709"/>
        <w:gridCol w:w="3402"/>
        <w:gridCol w:w="762"/>
      </w:tblGrid>
      <w:tr w:rsidR="00974BD7" w:rsidRPr="00663B45" w:rsidTr="00DA78DF">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包号</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标的名称</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采购包预算金额（万元）</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规格型号</w:t>
            </w:r>
            <w:r>
              <w:rPr>
                <w:rFonts w:ascii="宋体" w:hAnsi="宋体" w:cs="宋体" w:hint="eastAsia"/>
                <w:color w:val="000000"/>
                <w:kern w:val="0"/>
                <w:sz w:val="20"/>
                <w:szCs w:val="20"/>
              </w:rPr>
              <w:t>（包装规格）</w:t>
            </w:r>
            <w:r w:rsidRPr="00663B45">
              <w:rPr>
                <w:rFonts w:ascii="宋体" w:hAnsi="宋体" w:cs="宋体" w:hint="eastAsia"/>
                <w:color w:val="000000"/>
                <w:kern w:val="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数量</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简要技术需求或服务要求</w:t>
            </w:r>
          </w:p>
        </w:tc>
        <w:tc>
          <w:tcPr>
            <w:tcW w:w="762" w:type="dxa"/>
            <w:tcBorders>
              <w:top w:val="single" w:sz="4" w:space="0" w:color="auto"/>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是否接受进口产品</w:t>
            </w:r>
          </w:p>
        </w:tc>
      </w:tr>
      <w:tr w:rsidR="00974BD7" w:rsidRPr="00663B45" w:rsidTr="00DA78DF">
        <w:tc>
          <w:tcPr>
            <w:tcW w:w="416" w:type="dxa"/>
            <w:vMerge w:val="restart"/>
            <w:tcBorders>
              <w:top w:val="nil"/>
              <w:left w:val="single" w:sz="4" w:space="0" w:color="auto"/>
              <w:bottom w:val="single" w:sz="4" w:space="0" w:color="auto"/>
              <w:right w:val="single" w:sz="4" w:space="0" w:color="auto"/>
            </w:tcBorders>
            <w:shd w:val="clear" w:color="auto" w:fill="auto"/>
            <w:vAlign w:val="center"/>
            <w:hideMark/>
          </w:tcPr>
          <w:p w:rsidR="00974BD7" w:rsidRPr="00663B45" w:rsidRDefault="00974BD7" w:rsidP="00DA78DF">
            <w:pPr>
              <w:widowControl/>
              <w:jc w:val="center"/>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FFAP色谱柱</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974BD7" w:rsidRPr="00663B45" w:rsidRDefault="00974BD7" w:rsidP="00DA78DF">
            <w:pPr>
              <w:widowControl/>
              <w:jc w:val="center"/>
              <w:rPr>
                <w:rFonts w:ascii="宋体" w:hAnsi="宋体" w:cs="宋体"/>
                <w:color w:val="000000"/>
                <w:kern w:val="0"/>
                <w:sz w:val="20"/>
                <w:szCs w:val="20"/>
              </w:rPr>
            </w:pPr>
            <w:r w:rsidRPr="00663B45">
              <w:rPr>
                <w:rFonts w:ascii="宋体" w:hAnsi="宋体" w:cs="宋体" w:hint="eastAsia"/>
                <w:color w:val="000000"/>
                <w:kern w:val="0"/>
                <w:sz w:val="20"/>
                <w:szCs w:val="20"/>
              </w:rPr>
              <w:t>92.20</w:t>
            </w:r>
            <w:r>
              <w:rPr>
                <w:rFonts w:ascii="宋体" w:hAnsi="宋体" w:cs="宋体" w:hint="eastAsia"/>
                <w:color w:val="000000"/>
                <w:kern w:val="0"/>
                <w:sz w:val="20"/>
                <w:szCs w:val="20"/>
              </w:rPr>
              <w:t>1573</w:t>
            </w: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1根/盒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30m*</w:t>
            </w:r>
            <w:r>
              <w:rPr>
                <w:rFonts w:ascii="宋体" w:hAnsi="宋体" w:cs="宋体" w:hint="eastAsia"/>
                <w:color w:val="000000"/>
                <w:kern w:val="0"/>
                <w:sz w:val="20"/>
                <w:szCs w:val="20"/>
              </w:rPr>
              <w:t>φ</w:t>
            </w:r>
            <w:r w:rsidRPr="00663B45">
              <w:rPr>
                <w:rFonts w:ascii="宋体" w:hAnsi="宋体" w:cs="宋体" w:hint="eastAsia"/>
                <w:color w:val="000000"/>
                <w:kern w:val="0"/>
                <w:sz w:val="20"/>
                <w:szCs w:val="20"/>
              </w:rPr>
              <w:t>0.25mm*0.25μm</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10升气袋</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10升</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PTFE</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20升气袋</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20升</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PTFE</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1升气袋（带气密针阀）</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1升</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PTFE</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惰硅不锈钢标气减压阀</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经过硅烷化惰性处理，对VOCs无明显吸附；</w:t>
            </w:r>
            <w:r w:rsidRPr="00663B45">
              <w:rPr>
                <w:rFonts w:ascii="宋体" w:hAnsi="宋体" w:cs="宋体" w:hint="eastAsia"/>
                <w:color w:val="000000"/>
                <w:kern w:val="0"/>
                <w:sz w:val="20"/>
                <w:szCs w:val="20"/>
              </w:rPr>
              <w:t>阀门接口：W21.8</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不锈钢减压阀</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阀门接口：W21.8</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移液枪</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2-20μL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移液枪</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20-200μL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移液枪</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10-100μL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移液枪</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100-1000μL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移液枪</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1ml-10ml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不锈钢内卡</w:t>
            </w:r>
            <w:r w:rsidRPr="00663B45">
              <w:rPr>
                <w:rFonts w:ascii="宋体" w:hAnsi="宋体" w:cs="宋体" w:hint="eastAsia"/>
                <w:color w:val="000000"/>
                <w:kern w:val="0"/>
                <w:sz w:val="20"/>
                <w:szCs w:val="20"/>
              </w:rPr>
              <w:lastRenderedPageBreak/>
              <w:t>套</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30</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1/8英寸</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不锈钢内卡套</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1/4英寸</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采样罐减压表(惰性涂覆)</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经过硅烷化惰性处理，对VOCs无明显吸附</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丙酮中苯酚</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环己烷中黄磷</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663B45">
              <w:rPr>
                <w:rFonts w:ascii="宋体" w:hAnsi="宋体" w:cs="宋体" w:hint="eastAsia"/>
                <w:color w:val="000000"/>
                <w:kern w:val="0"/>
                <w:sz w:val="20"/>
                <w:szCs w:val="20"/>
              </w:rPr>
              <w:t>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丙酮中对硫磷</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1.2</w:t>
            </w:r>
            <w:r w:rsidRPr="00663B45">
              <w:rPr>
                <w:rFonts w:ascii="宋体" w:hAnsi="宋体" w:cs="宋体" w:hint="eastAsia"/>
                <w:color w:val="000000"/>
                <w:kern w:val="0"/>
                <w:sz w:val="20"/>
                <w:szCs w:val="20"/>
              </w:rPr>
              <w:t>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甲醇中甲硫醇</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663B45">
              <w:rPr>
                <w:rFonts w:ascii="宋体" w:hAnsi="宋体" w:cs="宋体" w:hint="eastAsia"/>
                <w:color w:val="000000"/>
                <w:kern w:val="0"/>
                <w:sz w:val="20"/>
                <w:szCs w:val="20"/>
              </w:rPr>
              <w:t>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砷单元素溶液标准物质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F84B01">
              <w:rPr>
                <w:rFonts w:ascii="宋体" w:hAnsi="宋体" w:cs="宋体"/>
                <w:color w:val="000000"/>
                <w:kern w:val="0"/>
                <w:sz w:val="20"/>
                <w:szCs w:val="20"/>
              </w:rPr>
              <w:t xml:space="preserve">100 </w:t>
            </w:r>
            <w:proofErr w:type="spellStart"/>
            <w:r w:rsidRPr="00F84B01">
              <w:rPr>
                <w:rFonts w:ascii="宋体" w:hAnsi="宋体" w:cs="宋体"/>
                <w:color w:val="000000"/>
                <w:kern w:val="0"/>
                <w:sz w:val="20"/>
                <w:szCs w:val="20"/>
              </w:rPr>
              <w:t>μg/mL</w:t>
            </w:r>
            <w:proofErr w:type="spellEnd"/>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微米滤器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个</w:t>
            </w: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0.22μm</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定量柱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975E7B" w:rsidRDefault="00974BD7" w:rsidP="00DA78DF">
            <w:pPr>
              <w:widowControl/>
              <w:jc w:val="left"/>
              <w:rPr>
                <w:rFonts w:ascii="宋体" w:hAnsi="宋体" w:cs="宋体"/>
                <w:color w:val="000000"/>
                <w:kern w:val="0"/>
                <w:sz w:val="20"/>
                <w:szCs w:val="20"/>
              </w:rPr>
            </w:pPr>
            <w:r w:rsidRPr="00975E7B">
              <w:rPr>
                <w:rFonts w:ascii="宋体" w:hAnsi="宋体" w:cs="宋体" w:hint="eastAsia"/>
                <w:color w:val="000000"/>
                <w:kern w:val="0"/>
                <w:sz w:val="20"/>
                <w:szCs w:val="20"/>
              </w:rPr>
              <w:t>进水要求：</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975E7B">
              <w:rPr>
                <w:rFonts w:ascii="宋体" w:hAnsi="宋体" w:cs="宋体" w:hint="eastAsia"/>
                <w:color w:val="000000"/>
                <w:kern w:val="0"/>
                <w:sz w:val="20"/>
                <w:szCs w:val="20"/>
              </w:rPr>
              <w:t>水质：需经 EDI、DI、RO 或蒸馏水技术预处理。</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975E7B">
              <w:rPr>
                <w:rFonts w:ascii="宋体" w:hAnsi="宋体" w:cs="宋体" w:hint="eastAsia"/>
                <w:color w:val="000000"/>
                <w:kern w:val="0"/>
                <w:sz w:val="20"/>
                <w:szCs w:val="20"/>
              </w:rPr>
              <w:t>电阻率（25℃）：＜100μS/cm。</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975E7B">
              <w:rPr>
                <w:rFonts w:ascii="宋体" w:hAnsi="宋体" w:cs="宋体" w:hint="eastAsia"/>
                <w:color w:val="000000"/>
                <w:kern w:val="0"/>
                <w:sz w:val="20"/>
                <w:szCs w:val="20"/>
              </w:rPr>
              <w:t>总有机碳（TOC）：＜50ppb。</w:t>
            </w:r>
          </w:p>
          <w:p w:rsidR="00974BD7" w:rsidRPr="00975E7B" w:rsidRDefault="00974BD7" w:rsidP="00DA78DF">
            <w:pPr>
              <w:widowControl/>
              <w:jc w:val="left"/>
              <w:rPr>
                <w:rFonts w:ascii="宋体" w:hAnsi="宋体" w:cs="宋体"/>
                <w:color w:val="000000"/>
                <w:kern w:val="0"/>
                <w:sz w:val="20"/>
                <w:szCs w:val="20"/>
              </w:rPr>
            </w:pPr>
            <w:r w:rsidRPr="00975E7B">
              <w:rPr>
                <w:rFonts w:ascii="宋体" w:hAnsi="宋体" w:cs="宋体" w:hint="eastAsia"/>
                <w:color w:val="000000"/>
                <w:kern w:val="0"/>
                <w:sz w:val="20"/>
                <w:szCs w:val="20"/>
              </w:rPr>
              <w:t>运行参数：</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Pr="00975E7B">
              <w:rPr>
                <w:rFonts w:ascii="宋体" w:hAnsi="宋体" w:cs="宋体" w:hint="eastAsia"/>
                <w:color w:val="000000"/>
                <w:kern w:val="0"/>
                <w:sz w:val="20"/>
                <w:szCs w:val="20"/>
              </w:rPr>
              <w:t>压力范围：最大</w:t>
            </w:r>
            <w:r>
              <w:rPr>
                <w:rFonts w:ascii="宋体" w:hAnsi="宋体" w:cs="宋体" w:hint="eastAsia"/>
                <w:color w:val="000000"/>
                <w:kern w:val="0"/>
                <w:sz w:val="20"/>
                <w:szCs w:val="20"/>
              </w:rPr>
              <w:t>不小于</w:t>
            </w:r>
            <w:r w:rsidRPr="00975E7B">
              <w:rPr>
                <w:rFonts w:ascii="宋体" w:hAnsi="宋体" w:cs="宋体" w:hint="eastAsia"/>
                <w:color w:val="000000"/>
                <w:kern w:val="0"/>
                <w:sz w:val="20"/>
                <w:szCs w:val="20"/>
              </w:rPr>
              <w:t>6bar。当压力在 0-0.1bar 之间，系统可以运行，但流速可能较低。</w:t>
            </w:r>
          </w:p>
          <w:p w:rsidR="00974BD7" w:rsidRPr="00975E7B" w:rsidRDefault="00974BD7" w:rsidP="00DA78DF">
            <w:pPr>
              <w:widowControl/>
              <w:jc w:val="left"/>
              <w:rPr>
                <w:rFonts w:ascii="宋体" w:hAnsi="宋体" w:cs="宋体"/>
                <w:color w:val="000000"/>
                <w:kern w:val="0"/>
                <w:sz w:val="20"/>
                <w:szCs w:val="20"/>
              </w:rPr>
            </w:pPr>
            <w:r w:rsidRPr="00975E7B">
              <w:rPr>
                <w:rFonts w:ascii="宋体" w:hAnsi="宋体" w:cs="宋体" w:hint="eastAsia"/>
                <w:color w:val="000000"/>
                <w:kern w:val="0"/>
                <w:sz w:val="20"/>
                <w:szCs w:val="20"/>
              </w:rPr>
              <w:t>产水指标：</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Pr="00975E7B">
              <w:rPr>
                <w:rFonts w:ascii="宋体" w:hAnsi="宋体" w:cs="宋体" w:hint="eastAsia"/>
                <w:color w:val="000000"/>
                <w:kern w:val="0"/>
                <w:sz w:val="20"/>
                <w:szCs w:val="20"/>
              </w:rPr>
              <w:t>电阻率（</w:t>
            </w:r>
            <w:r w:rsidRPr="00975E7B">
              <w:rPr>
                <w:rFonts w:ascii="宋体" w:hAnsi="宋体" w:cs="宋体"/>
                <w:color w:val="000000"/>
                <w:kern w:val="0"/>
                <w:sz w:val="20"/>
                <w:szCs w:val="20"/>
              </w:rPr>
              <w:t>25</w:t>
            </w:r>
            <w:r w:rsidRPr="00975E7B">
              <w:rPr>
                <w:rFonts w:ascii="宋体" w:hAnsi="宋体" w:cs="宋体" w:hint="eastAsia"/>
                <w:color w:val="000000"/>
                <w:kern w:val="0"/>
                <w:sz w:val="20"/>
                <w:szCs w:val="20"/>
              </w:rPr>
              <w:t>℃）：</w:t>
            </w:r>
            <w:r w:rsidRPr="00975E7B">
              <w:rPr>
                <w:rFonts w:ascii="宋体" w:hAnsi="宋体" w:cs="宋体"/>
                <w:color w:val="000000"/>
                <w:kern w:val="0"/>
                <w:sz w:val="20"/>
                <w:szCs w:val="20"/>
              </w:rPr>
              <w:t>18.2MΩ</w:t>
            </w:r>
            <w:r w:rsidRPr="00975E7B">
              <w:rPr>
                <w:rFonts w:ascii="微软雅黑" w:eastAsia="微软雅黑" w:hAnsi="微软雅黑" w:cs="微软雅黑" w:hint="eastAsia"/>
                <w:color w:val="000000"/>
                <w:kern w:val="0"/>
                <w:sz w:val="20"/>
                <w:szCs w:val="20"/>
              </w:rPr>
              <w:t>・</w:t>
            </w:r>
            <w:r w:rsidRPr="00975E7B">
              <w:rPr>
                <w:rFonts w:ascii="宋体" w:hAnsi="宋体" w:cs="宋体"/>
                <w:color w:val="000000"/>
                <w:kern w:val="0"/>
                <w:sz w:val="20"/>
                <w:szCs w:val="20"/>
              </w:rPr>
              <w:t>cm</w:t>
            </w:r>
            <w:r w:rsidRPr="00975E7B">
              <w:rPr>
                <w:rFonts w:ascii="宋体" w:hAnsi="宋体" w:cs="宋体" w:hint="eastAsia"/>
                <w:color w:val="000000"/>
                <w:kern w:val="0"/>
                <w:sz w:val="20"/>
                <w:szCs w:val="20"/>
              </w:rPr>
              <w:t>（电导率：</w:t>
            </w:r>
            <w:r w:rsidRPr="00975E7B">
              <w:rPr>
                <w:rFonts w:ascii="宋体" w:hAnsi="宋体" w:cs="宋体"/>
                <w:color w:val="000000"/>
                <w:kern w:val="0"/>
                <w:sz w:val="20"/>
                <w:szCs w:val="20"/>
              </w:rPr>
              <w:t>0.055μS/cm</w:t>
            </w:r>
            <w:r w:rsidRPr="00975E7B">
              <w:rPr>
                <w:rFonts w:ascii="宋体" w:hAnsi="宋体" w:cs="宋体" w:hint="eastAsia"/>
                <w:color w:val="000000"/>
                <w:kern w:val="0"/>
                <w:sz w:val="20"/>
                <w:szCs w:val="20"/>
              </w:rPr>
              <w:t>）。</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sidRPr="00975E7B">
              <w:rPr>
                <w:rFonts w:ascii="宋体" w:hAnsi="宋体" w:cs="宋体" w:hint="eastAsia"/>
                <w:color w:val="000000"/>
                <w:kern w:val="0"/>
                <w:sz w:val="20"/>
                <w:szCs w:val="20"/>
              </w:rPr>
              <w:t>总有机碳（TOC）：≤2ppb (μg/L)，典型值≤5ppb (μg/L)。</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7、</w:t>
            </w:r>
            <w:r w:rsidRPr="00975E7B">
              <w:rPr>
                <w:rFonts w:ascii="宋体" w:hAnsi="宋体" w:cs="宋体" w:hint="eastAsia"/>
                <w:color w:val="000000"/>
                <w:kern w:val="0"/>
                <w:sz w:val="20"/>
                <w:szCs w:val="20"/>
              </w:rPr>
              <w:t>颗粒：无尺寸超过 0.22μm 颗粒。</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8、</w:t>
            </w:r>
            <w:r w:rsidRPr="00975E7B">
              <w:rPr>
                <w:rFonts w:ascii="宋体" w:hAnsi="宋体" w:cs="宋体" w:hint="eastAsia"/>
                <w:color w:val="000000"/>
                <w:kern w:val="0"/>
                <w:sz w:val="20"/>
                <w:szCs w:val="20"/>
              </w:rPr>
              <w:t>致热源（内毒素）：＜0.001EU/mL。</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9、</w:t>
            </w:r>
            <w:r w:rsidRPr="00975E7B">
              <w:rPr>
                <w:rFonts w:ascii="宋体" w:hAnsi="宋体" w:cs="宋体" w:hint="eastAsia"/>
                <w:color w:val="000000"/>
                <w:kern w:val="0"/>
                <w:sz w:val="20"/>
                <w:szCs w:val="20"/>
              </w:rPr>
              <w:t>RNA 酶：＜1pg/mL。</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10、</w:t>
            </w:r>
            <w:r w:rsidRPr="00975E7B">
              <w:rPr>
                <w:rFonts w:ascii="宋体" w:hAnsi="宋体" w:cs="宋体" w:hint="eastAsia"/>
                <w:color w:val="000000"/>
                <w:kern w:val="0"/>
                <w:sz w:val="20"/>
                <w:szCs w:val="20"/>
              </w:rPr>
              <w:t>DNA 酶：＜5pg/mL。</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11、</w:t>
            </w:r>
            <w:r w:rsidRPr="00975E7B">
              <w:rPr>
                <w:rFonts w:ascii="宋体" w:hAnsi="宋体" w:cs="宋体" w:hint="eastAsia"/>
                <w:color w:val="000000"/>
                <w:kern w:val="0"/>
                <w:sz w:val="20"/>
                <w:szCs w:val="20"/>
              </w:rPr>
              <w:t>蛋白酶：＜22μg/mL。</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12、</w:t>
            </w:r>
            <w:r w:rsidRPr="00975E7B">
              <w:rPr>
                <w:rFonts w:ascii="宋体" w:hAnsi="宋体" w:cs="宋体" w:hint="eastAsia"/>
                <w:color w:val="000000"/>
                <w:kern w:val="0"/>
                <w:sz w:val="20"/>
                <w:szCs w:val="20"/>
              </w:rPr>
              <w:t>流速：0.05-2L/min。</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保护柱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975E7B">
              <w:rPr>
                <w:rFonts w:ascii="宋体" w:hAnsi="宋体" w:cs="宋体" w:hint="eastAsia"/>
                <w:color w:val="000000"/>
                <w:kern w:val="0"/>
                <w:sz w:val="20"/>
                <w:szCs w:val="20"/>
              </w:rPr>
              <w:t>适用系统：适用于</w:t>
            </w:r>
            <w:r>
              <w:rPr>
                <w:rFonts w:ascii="宋体" w:hAnsi="宋体" w:cs="宋体" w:hint="eastAsia"/>
                <w:color w:val="000000"/>
                <w:kern w:val="0"/>
                <w:sz w:val="20"/>
                <w:szCs w:val="20"/>
              </w:rPr>
              <w:t>我中心现有</w:t>
            </w:r>
            <w:r w:rsidRPr="00975E7B">
              <w:rPr>
                <w:rFonts w:ascii="宋体" w:hAnsi="宋体" w:cs="宋体" w:hint="eastAsia"/>
                <w:color w:val="000000"/>
                <w:kern w:val="0"/>
                <w:sz w:val="20"/>
                <w:szCs w:val="20"/>
              </w:rPr>
              <w:t xml:space="preserve"> Milli - Q^{®} IQ 7010/15 和 Milli - Q^{®} IX 7010/15 等水纯化系统。</w:t>
            </w:r>
          </w:p>
          <w:p w:rsidR="00974BD7" w:rsidRPr="00975E7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975E7B">
              <w:rPr>
                <w:rFonts w:ascii="宋体" w:hAnsi="宋体" w:cs="宋体" w:hint="eastAsia"/>
                <w:color w:val="000000"/>
                <w:kern w:val="0"/>
                <w:sz w:val="20"/>
                <w:szCs w:val="20"/>
              </w:rPr>
              <w:t>进水要求：自来水，且硬度（以碳酸钙计）&gt;300ppm。</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975E7B">
              <w:rPr>
                <w:rFonts w:ascii="宋体" w:hAnsi="宋体" w:cs="宋体" w:hint="eastAsia"/>
                <w:color w:val="000000"/>
                <w:kern w:val="0"/>
                <w:sz w:val="20"/>
                <w:szCs w:val="20"/>
              </w:rPr>
              <w:t>净化技术：包含活性炭，用于去除游离氯；聚磷酸盐珠，可防止结垢</w:t>
            </w:r>
            <w:r w:rsidRPr="00975E7B">
              <w:rPr>
                <w:rFonts w:ascii="宋体" w:hAnsi="宋体" w:cs="宋体" w:hint="eastAsia"/>
                <w:color w:val="000000"/>
                <w:kern w:val="0"/>
                <w:sz w:val="20"/>
                <w:szCs w:val="20"/>
              </w:rPr>
              <w:lastRenderedPageBreak/>
              <w:t>和沉淀；褶式过滤器，能去除颗粒和胶体。</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排气过滤器(Vent filter)</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D65DEB">
              <w:rPr>
                <w:rFonts w:ascii="宋体" w:hAnsi="宋体" w:cs="宋体" w:hint="eastAsia"/>
                <w:color w:val="000000"/>
                <w:kern w:val="0"/>
                <w:sz w:val="20"/>
                <w:szCs w:val="20"/>
              </w:rPr>
              <w:t>排气率： 99%，能有效排除水中气泡和溶于水中的空气。可将水中污物有效排出。</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ech2o A10 总有机碳（TOC）无汞紫外灯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D65DEB">
              <w:rPr>
                <w:rFonts w:ascii="宋体" w:hAnsi="宋体" w:cs="宋体" w:hint="eastAsia"/>
                <w:color w:val="000000"/>
                <w:kern w:val="0"/>
                <w:sz w:val="20"/>
                <w:szCs w:val="20"/>
              </w:rPr>
              <w:t>采用氙激发（激发二聚体）技术，发射波长为 172nm 的紫外光，用于氧化有机物，降低水中总有机碳含量。</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ech2o 自动进样模块（ASM）灯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D65DEB">
              <w:rPr>
                <w:rFonts w:ascii="宋体" w:hAnsi="宋体" w:cs="宋体" w:hint="eastAsia"/>
                <w:color w:val="000000"/>
                <w:kern w:val="0"/>
                <w:sz w:val="20"/>
                <w:szCs w:val="20"/>
              </w:rPr>
              <w:t>发射波长为 265nm 的紫外线，可有效抑制细菌生长和生物膜堆积，保护储存水的纯度。</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ech2o 杀菌灯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D65DEB"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D65DEB">
              <w:rPr>
                <w:rFonts w:ascii="宋体" w:hAnsi="宋体" w:cs="宋体" w:hint="eastAsia"/>
                <w:color w:val="000000"/>
                <w:kern w:val="0"/>
                <w:sz w:val="20"/>
                <w:szCs w:val="20"/>
              </w:rPr>
              <w:t>发光波长：265nm，可高效灭菌。</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D65DEB">
              <w:rPr>
                <w:rFonts w:ascii="宋体" w:hAnsi="宋体" w:cs="宋体" w:hint="eastAsia"/>
                <w:color w:val="000000"/>
                <w:kern w:val="0"/>
                <w:sz w:val="20"/>
                <w:szCs w:val="20"/>
              </w:rPr>
              <w:t>安装位置：安装在系统的自动再循环回路以及纯水储水箱内，也可集成在自动消毒模块（ASM）中，通过定期辐照储备纯水和水箱壁，防止细菌滋生和生物膜形成。</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ech2o 氧化灯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D65DEB">
              <w:rPr>
                <w:rFonts w:ascii="宋体" w:hAnsi="宋体" w:cs="宋体" w:hint="eastAsia"/>
                <w:color w:val="000000"/>
                <w:kern w:val="0"/>
                <w:sz w:val="20"/>
                <w:szCs w:val="20"/>
              </w:rPr>
              <w:t>发光波长：采用氙激发（激发聚合）技术，发射波长为 172nm 的紫外光，可氧化有机物，降低水中总有机碳含量。</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 微米熔纺滤芯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12 个</w:t>
            </w: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 微米熔纺滤芯</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前处理棉芯树脂</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滤膜中锡标准物质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支/套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E41639">
              <w:rPr>
                <w:rFonts w:ascii="宋体" w:hAnsi="宋体" w:cs="宋体"/>
                <w:color w:val="000000"/>
                <w:kern w:val="0"/>
                <w:sz w:val="20"/>
                <w:szCs w:val="20"/>
              </w:rPr>
              <w:t>77.5μg</w:t>
            </w:r>
            <w:r>
              <w:rPr>
                <w:rFonts w:hint="eastAsia"/>
              </w:rPr>
              <w:t>和</w:t>
            </w:r>
            <w:r w:rsidRPr="00E41639">
              <w:rPr>
                <w:rFonts w:ascii="宋体" w:hAnsi="宋体" w:cs="宋体"/>
                <w:color w:val="000000"/>
                <w:kern w:val="0"/>
                <w:sz w:val="20"/>
                <w:szCs w:val="20"/>
              </w:rPr>
              <w:t>166μg</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滤膜中铅、镉质量控制样品</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支/套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铅：4.0&amp;10.0</w:t>
            </w:r>
            <w:r w:rsidRPr="00E41639">
              <w:rPr>
                <w:rFonts w:ascii="宋体" w:hAnsi="宋体" w:cs="宋体"/>
                <w:color w:val="000000"/>
                <w:kern w:val="0"/>
                <w:sz w:val="20"/>
                <w:szCs w:val="20"/>
              </w:rPr>
              <w:t>μg</w:t>
            </w:r>
            <w:r>
              <w:rPr>
                <w:rFonts w:ascii="宋体" w:hAnsi="宋体" w:cs="宋体" w:hint="eastAsia"/>
                <w:color w:val="000000"/>
                <w:kern w:val="0"/>
                <w:sz w:val="20"/>
                <w:szCs w:val="20"/>
              </w:rPr>
              <w:t>；镉：1.9&amp;3.9μg</w:t>
            </w:r>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滤膜中铜质量控制样品</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支/套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C8453F">
              <w:rPr>
                <w:rFonts w:ascii="宋体" w:hAnsi="宋体" w:cs="宋体"/>
                <w:color w:val="000000"/>
                <w:kern w:val="0"/>
                <w:sz w:val="20"/>
                <w:szCs w:val="20"/>
              </w:rPr>
              <w:t>19.8</w:t>
            </w:r>
            <w:r>
              <w:rPr>
                <w:rFonts w:ascii="宋体" w:hAnsi="宋体" w:cs="宋体" w:hint="eastAsia"/>
                <w:color w:val="000000"/>
                <w:kern w:val="0"/>
                <w:sz w:val="20"/>
                <w:szCs w:val="20"/>
              </w:rPr>
              <w:t>μg和39.6μg；</w:t>
            </w:r>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滤膜中钠质量控制样品</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支/套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40.4μg和81.1μg；</w:t>
            </w:r>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滤膜中锰含量测定</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20.3μg和40.1μg；</w:t>
            </w:r>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滤膜中镍含量测定</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20μg和50μg；</w:t>
            </w:r>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滤膜中铬含量测定</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30μg和60μg；</w:t>
            </w:r>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w:t>
            </w:r>
            <w:proofErr w:type="spellStart"/>
            <w:r w:rsidRPr="00663B45">
              <w:rPr>
                <w:rFonts w:ascii="宋体" w:hAnsi="宋体" w:cs="宋体" w:hint="eastAsia"/>
                <w:color w:val="000000"/>
                <w:kern w:val="0"/>
                <w:sz w:val="20"/>
                <w:szCs w:val="20"/>
              </w:rPr>
              <w:t>IonPac</w:t>
            </w:r>
            <w:proofErr w:type="spellEnd"/>
            <w:r w:rsidRPr="00663B45">
              <w:rPr>
                <w:rFonts w:ascii="宋体" w:hAnsi="宋体" w:cs="宋体" w:hint="eastAsia"/>
                <w:color w:val="000000"/>
                <w:kern w:val="0"/>
                <w:sz w:val="20"/>
                <w:szCs w:val="20"/>
              </w:rPr>
              <w:t>) CG16阳离子交换色谱柱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离子色谱柱保护柱；</w:t>
            </w:r>
          </w:p>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规格：直径5mm,长度50mm；</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663B45">
              <w:rPr>
                <w:rFonts w:ascii="宋体" w:hAnsi="宋体" w:cs="宋体" w:hint="eastAsia"/>
                <w:color w:val="000000"/>
                <w:kern w:val="0"/>
                <w:sz w:val="20"/>
                <w:szCs w:val="20"/>
              </w:rPr>
              <w:t>用途：用于有机胺类物质测定；</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w:t>
            </w:r>
            <w:proofErr w:type="spellStart"/>
            <w:r w:rsidRPr="00663B45">
              <w:rPr>
                <w:rFonts w:ascii="宋体" w:hAnsi="宋体" w:cs="宋体" w:hint="eastAsia"/>
                <w:color w:val="000000"/>
                <w:kern w:val="0"/>
                <w:sz w:val="20"/>
                <w:szCs w:val="20"/>
              </w:rPr>
              <w:t>IonPac</w:t>
            </w:r>
            <w:proofErr w:type="spellEnd"/>
            <w:r w:rsidRPr="00663B45">
              <w:rPr>
                <w:rFonts w:ascii="宋体" w:hAnsi="宋体" w:cs="宋体" w:hint="eastAsia"/>
                <w:color w:val="000000"/>
                <w:kern w:val="0"/>
                <w:sz w:val="20"/>
                <w:szCs w:val="20"/>
              </w:rPr>
              <w:t>）</w:t>
            </w:r>
            <w:r w:rsidRPr="00663B45">
              <w:rPr>
                <w:rFonts w:ascii="宋体" w:hAnsi="宋体" w:cs="宋体" w:hint="eastAsia"/>
                <w:color w:val="000000"/>
                <w:kern w:val="0"/>
                <w:sz w:val="20"/>
                <w:szCs w:val="20"/>
              </w:rPr>
              <w:lastRenderedPageBreak/>
              <w:t>CS16阳离子交换色谱柱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663B45">
              <w:rPr>
                <w:rFonts w:ascii="宋体" w:hAnsi="宋体" w:cs="宋体" w:hint="eastAsia"/>
                <w:color w:val="000000"/>
                <w:kern w:val="0"/>
                <w:sz w:val="20"/>
                <w:szCs w:val="20"/>
              </w:rPr>
              <w:t>根</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1、离子色谱柱 </w:t>
            </w:r>
          </w:p>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2、规格：直径5mm,长度250mm；</w:t>
            </w:r>
          </w:p>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3、用途：用于测定有机胺类物质；</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碱性硅胶采样管</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外径6mm 长度800mm  内装100/500mg的碱性硅胶                 苯酚&lt;0.10  丙烯酸 &lt;1.00</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碱性硅胶采样管</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外径6mm 长度120mm  内装200/100mg的碱性硅胶</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硅胶采样管</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外径6mm 长度80mm  内装100/50mg的硅胶                 </w:t>
            </w:r>
          </w:p>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苯酚&lt;0.10  丙烯酸 &lt;1.00</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玻璃纤维滤膜</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100S/盒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10344D">
              <w:rPr>
                <w:rFonts w:ascii="宋体" w:hAnsi="宋体" w:cs="宋体" w:hint="eastAsia"/>
                <w:color w:val="000000"/>
                <w:kern w:val="0"/>
                <w:sz w:val="20"/>
                <w:szCs w:val="20"/>
              </w:rPr>
              <w:t>碱玻璃纤维，呈化学惰性，不含粘合剂。</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微孔滤膜（混纤）</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50S/盒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10344D">
              <w:rPr>
                <w:rFonts w:ascii="宋体" w:hAnsi="宋体" w:cs="宋体" w:hint="eastAsia"/>
                <w:color w:val="000000"/>
                <w:kern w:val="0"/>
                <w:sz w:val="20"/>
                <w:szCs w:val="20"/>
              </w:rPr>
              <w:t>一般由二醋酸纤维素（CA）和硝酸纤维素（CN）混合制成。</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微孔滤膜（专测钠）</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50S/盒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10344D">
              <w:rPr>
                <w:rFonts w:ascii="宋体" w:hAnsi="宋体" w:cs="宋体" w:hint="eastAsia"/>
                <w:color w:val="000000"/>
                <w:kern w:val="0"/>
                <w:sz w:val="20"/>
                <w:szCs w:val="20"/>
              </w:rPr>
              <w:t>根据《工作场所空气有毒物质测定钠及其化合物》（GBZ/T 160.18-2004），用于测定空气中钠及其化合物的微孔滤膜</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一次性使用吸管</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500支/盒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89781F">
              <w:rPr>
                <w:rFonts w:ascii="宋体" w:hAnsi="宋体" w:cs="宋体" w:hint="eastAsia"/>
                <w:color w:val="000000"/>
                <w:kern w:val="0"/>
                <w:sz w:val="20"/>
                <w:szCs w:val="20"/>
              </w:rPr>
              <w:t>加长3ML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C6 250 </w:t>
            </w:r>
            <w:r w:rsidRPr="00663B45">
              <w:rPr>
                <w:rFonts w:ascii="宋体" w:hAnsi="宋体" w:cs="宋体" w:hint="eastAsia"/>
                <w:kern w:val="0"/>
                <w:sz w:val="20"/>
                <w:szCs w:val="20"/>
              </w:rPr>
              <w:t>阳离子柱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D23113">
              <w:rPr>
                <w:rFonts w:ascii="宋体" w:hAnsi="宋体" w:cs="宋体" w:hint="eastAsia"/>
                <w:color w:val="000000"/>
                <w:kern w:val="0"/>
                <w:sz w:val="20"/>
                <w:szCs w:val="20"/>
              </w:rPr>
              <w:t>色谱柱规格</w:t>
            </w:r>
            <w:r>
              <w:rPr>
                <w:rFonts w:ascii="宋体" w:hAnsi="宋体" w:cs="宋体" w:hint="eastAsia"/>
                <w:color w:val="000000"/>
                <w:kern w:val="0"/>
                <w:sz w:val="20"/>
                <w:szCs w:val="20"/>
              </w:rPr>
              <w:t>：</w:t>
            </w:r>
          </w:p>
          <w:p w:rsidR="00974BD7" w:rsidRPr="00D23113" w:rsidRDefault="00974BD7" w:rsidP="00DA78DF">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柱长：250 mm</w:t>
            </w:r>
          </w:p>
          <w:p w:rsidR="00974BD7" w:rsidRPr="00D23113" w:rsidRDefault="00974BD7" w:rsidP="00DA78DF">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内径：4.0 mm</w:t>
            </w:r>
          </w:p>
          <w:p w:rsidR="00974BD7" w:rsidRPr="00D23113" w:rsidRDefault="00974BD7" w:rsidP="00DA78DF">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填料粒径：5 μm</w:t>
            </w:r>
          </w:p>
          <w:p w:rsidR="00974BD7" w:rsidRDefault="00974BD7" w:rsidP="00DA78DF">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有效膜面积：通过填料特性优化离子交换效率。</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D23113">
              <w:rPr>
                <w:rFonts w:ascii="宋体" w:hAnsi="宋体" w:cs="宋体" w:hint="eastAsia"/>
                <w:color w:val="000000"/>
                <w:kern w:val="0"/>
                <w:sz w:val="20"/>
                <w:szCs w:val="20"/>
              </w:rPr>
              <w:t>填料类型</w:t>
            </w:r>
            <w:r>
              <w:rPr>
                <w:rFonts w:ascii="宋体" w:hAnsi="宋体" w:cs="宋体" w:hint="eastAsia"/>
                <w:color w:val="000000"/>
                <w:kern w:val="0"/>
                <w:sz w:val="20"/>
                <w:szCs w:val="20"/>
              </w:rPr>
              <w:t>：</w:t>
            </w:r>
          </w:p>
          <w:p w:rsidR="00974BD7" w:rsidRPr="00D23113" w:rsidRDefault="00974BD7" w:rsidP="00DA78DF">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基质：球形聚合物基质（通常为苯乙烯 - 二乙烯基苯共聚物）。</w:t>
            </w:r>
          </w:p>
          <w:p w:rsidR="00974BD7" w:rsidRPr="00663B45" w:rsidRDefault="00974BD7" w:rsidP="00DA78DF">
            <w:pPr>
              <w:widowControl/>
              <w:jc w:val="left"/>
              <w:rPr>
                <w:rFonts w:ascii="宋体" w:hAnsi="宋体" w:cs="宋体"/>
                <w:color w:val="000000"/>
                <w:kern w:val="0"/>
                <w:sz w:val="20"/>
                <w:szCs w:val="20"/>
              </w:rPr>
            </w:pPr>
            <w:r w:rsidRPr="00D23113">
              <w:rPr>
                <w:rFonts w:ascii="宋体" w:hAnsi="宋体" w:cs="宋体" w:hint="eastAsia"/>
                <w:color w:val="000000"/>
                <w:kern w:val="0"/>
                <w:sz w:val="20"/>
                <w:szCs w:val="20"/>
              </w:rPr>
              <w:t>官能团：磺酸基（</w:t>
            </w:r>
            <w:r w:rsidRPr="00D23113">
              <w:rPr>
                <w:rFonts w:ascii="宋体" w:hAnsi="宋体" w:cs="宋体"/>
                <w:color w:val="000000"/>
                <w:kern w:val="0"/>
                <w:sz w:val="20"/>
                <w:szCs w:val="20"/>
              </w:rPr>
              <w:t>-SO</w:t>
            </w:r>
            <w:r w:rsidRPr="00D23113">
              <w:rPr>
                <w:rFonts w:ascii="Cambria Math" w:hAnsi="Cambria Math" w:cs="Cambria Math"/>
                <w:color w:val="000000"/>
                <w:kern w:val="0"/>
                <w:sz w:val="20"/>
                <w:szCs w:val="20"/>
              </w:rPr>
              <w:t>₃⁻</w:t>
            </w:r>
            <w:r w:rsidRPr="00D23113">
              <w:rPr>
                <w:rFonts w:ascii="宋体" w:hAnsi="宋体" w:cs="宋体" w:hint="eastAsia"/>
                <w:color w:val="000000"/>
                <w:kern w:val="0"/>
                <w:sz w:val="20"/>
                <w:szCs w:val="20"/>
              </w:rPr>
              <w:t>），作为阳离子交换基团，对阳离子有特异性吸附能力。</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C6 阳离子保护柱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D23113">
              <w:rPr>
                <w:rFonts w:ascii="宋体" w:hAnsi="宋体" w:cs="宋体" w:hint="eastAsia"/>
                <w:color w:val="000000"/>
                <w:kern w:val="0"/>
                <w:sz w:val="20"/>
                <w:szCs w:val="20"/>
              </w:rPr>
              <w:t>外壳材料：PEEK。</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D23113">
              <w:rPr>
                <w:rFonts w:ascii="宋体" w:hAnsi="宋体" w:cs="宋体" w:hint="eastAsia"/>
                <w:color w:val="000000"/>
                <w:kern w:val="0"/>
                <w:sz w:val="20"/>
                <w:szCs w:val="20"/>
              </w:rPr>
              <w:t>基质材料：基于硅胶的聚丁二烯马来酸 / 球形硅胶。</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D23113">
              <w:rPr>
                <w:rFonts w:ascii="宋体" w:hAnsi="宋体" w:cs="宋体" w:hint="eastAsia"/>
                <w:color w:val="000000"/>
                <w:kern w:val="0"/>
                <w:sz w:val="20"/>
                <w:szCs w:val="20"/>
              </w:rPr>
              <w:t>颗粒粒径：5μm。</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Pr="00D23113">
              <w:rPr>
                <w:rFonts w:ascii="宋体" w:hAnsi="宋体" w:cs="宋体" w:hint="eastAsia"/>
                <w:color w:val="000000"/>
                <w:kern w:val="0"/>
                <w:sz w:val="20"/>
                <w:szCs w:val="20"/>
              </w:rPr>
              <w:t>标准流速：</w:t>
            </w:r>
            <w:r>
              <w:rPr>
                <w:rFonts w:ascii="宋体" w:hAnsi="宋体" w:cs="宋体" w:hint="eastAsia"/>
                <w:color w:val="000000"/>
                <w:kern w:val="0"/>
                <w:sz w:val="20"/>
                <w:szCs w:val="20"/>
              </w:rPr>
              <w:t>不低于</w:t>
            </w:r>
            <w:r w:rsidRPr="00D23113">
              <w:rPr>
                <w:rFonts w:ascii="宋体" w:hAnsi="宋体" w:cs="宋体" w:hint="eastAsia"/>
                <w:color w:val="000000"/>
                <w:kern w:val="0"/>
                <w:sz w:val="20"/>
                <w:szCs w:val="20"/>
              </w:rPr>
              <w:t>0.9mL/min。</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Pr="00D23113">
              <w:rPr>
                <w:rFonts w:ascii="宋体" w:hAnsi="宋体" w:cs="宋体" w:hint="eastAsia"/>
                <w:color w:val="000000"/>
                <w:kern w:val="0"/>
                <w:sz w:val="20"/>
                <w:szCs w:val="20"/>
              </w:rPr>
              <w:t>最高耐受压力：</w:t>
            </w:r>
            <w:r>
              <w:rPr>
                <w:rFonts w:ascii="宋体" w:hAnsi="宋体" w:cs="宋体" w:hint="eastAsia"/>
                <w:color w:val="000000"/>
                <w:kern w:val="0"/>
                <w:sz w:val="20"/>
                <w:szCs w:val="20"/>
              </w:rPr>
              <w:t>不小于</w:t>
            </w:r>
            <w:r w:rsidRPr="00D23113">
              <w:rPr>
                <w:rFonts w:ascii="宋体" w:hAnsi="宋体" w:cs="宋体" w:hint="eastAsia"/>
                <w:color w:val="000000"/>
                <w:kern w:val="0"/>
                <w:sz w:val="20"/>
                <w:szCs w:val="20"/>
              </w:rPr>
              <w:t>20MPa。</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sidRPr="00D23113">
              <w:rPr>
                <w:rFonts w:ascii="宋体" w:hAnsi="宋体" w:cs="宋体" w:hint="eastAsia"/>
                <w:color w:val="000000"/>
                <w:kern w:val="0"/>
                <w:sz w:val="20"/>
                <w:szCs w:val="20"/>
              </w:rPr>
              <w:t>最大流速：</w:t>
            </w:r>
            <w:r>
              <w:rPr>
                <w:rFonts w:ascii="宋体" w:hAnsi="宋体" w:cs="宋体" w:hint="eastAsia"/>
                <w:color w:val="000000"/>
                <w:kern w:val="0"/>
                <w:sz w:val="20"/>
                <w:szCs w:val="20"/>
              </w:rPr>
              <w:t>不低于</w:t>
            </w:r>
            <w:r w:rsidRPr="00D23113">
              <w:rPr>
                <w:rFonts w:ascii="宋体" w:hAnsi="宋体" w:cs="宋体" w:hint="eastAsia"/>
                <w:color w:val="000000"/>
                <w:kern w:val="0"/>
                <w:sz w:val="20"/>
                <w:szCs w:val="20"/>
              </w:rPr>
              <w:t>1.5mL/min。</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7、</w:t>
            </w:r>
            <w:r w:rsidRPr="00D23113">
              <w:rPr>
                <w:rFonts w:ascii="宋体" w:hAnsi="宋体" w:cs="宋体" w:hint="eastAsia"/>
                <w:color w:val="000000"/>
                <w:kern w:val="0"/>
                <w:sz w:val="20"/>
                <w:szCs w:val="20"/>
              </w:rPr>
              <w:t>pH 范围：2-7。</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8、</w:t>
            </w:r>
            <w:r w:rsidRPr="00D23113">
              <w:rPr>
                <w:rFonts w:ascii="宋体" w:hAnsi="宋体" w:cs="宋体" w:hint="eastAsia"/>
                <w:color w:val="000000"/>
                <w:kern w:val="0"/>
                <w:sz w:val="20"/>
                <w:szCs w:val="20"/>
              </w:rPr>
              <w:t>柱尺寸：4.0mm×250mm。</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9、</w:t>
            </w:r>
            <w:r w:rsidRPr="00D23113">
              <w:rPr>
                <w:rFonts w:ascii="宋体" w:hAnsi="宋体" w:cs="宋体" w:hint="eastAsia"/>
                <w:color w:val="000000"/>
                <w:kern w:val="0"/>
                <w:sz w:val="20"/>
                <w:szCs w:val="20"/>
              </w:rPr>
              <w:t>温度范围：20-60℃，标准温度为 20-30℃。</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kern w:val="0"/>
                <w:sz w:val="20"/>
                <w:szCs w:val="20"/>
              </w:rPr>
              <w:t xml:space="preserve">离子色谱阳离子抑制器 </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D23113">
              <w:rPr>
                <w:rFonts w:ascii="宋体" w:hAnsi="宋体" w:cs="宋体" w:hint="eastAsia"/>
                <w:color w:val="000000"/>
                <w:kern w:val="0"/>
                <w:sz w:val="20"/>
                <w:szCs w:val="20"/>
              </w:rPr>
              <w:t>抑制容量：可对浓度100mM 的硫酸或甲基磺酸淋洗液进行连续抑制，具有高容量抑制性能。</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D23113">
              <w:rPr>
                <w:rFonts w:ascii="宋体" w:hAnsi="宋体" w:cs="宋体" w:hint="eastAsia"/>
                <w:color w:val="000000"/>
                <w:kern w:val="0"/>
                <w:sz w:val="20"/>
                <w:szCs w:val="20"/>
              </w:rPr>
              <w:t>尺寸： 4mm。</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D23113">
              <w:rPr>
                <w:rFonts w:ascii="宋体" w:hAnsi="宋体" w:cs="宋体" w:hint="eastAsia"/>
                <w:color w:val="000000"/>
                <w:kern w:val="0"/>
                <w:sz w:val="20"/>
                <w:szCs w:val="20"/>
              </w:rPr>
              <w:t>温度范围：工作温度范围一般为 15-40℃。</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Pr="00D23113">
              <w:rPr>
                <w:rFonts w:ascii="宋体" w:hAnsi="宋体" w:cs="宋体" w:hint="eastAsia"/>
                <w:color w:val="000000"/>
                <w:kern w:val="0"/>
                <w:sz w:val="20"/>
                <w:szCs w:val="20"/>
              </w:rPr>
              <w:t>背压：最大背压</w:t>
            </w:r>
            <w:r>
              <w:rPr>
                <w:rFonts w:ascii="宋体" w:hAnsi="宋体" w:cs="宋体" w:hint="eastAsia"/>
                <w:color w:val="000000"/>
                <w:kern w:val="0"/>
                <w:sz w:val="20"/>
                <w:szCs w:val="20"/>
              </w:rPr>
              <w:t>不低于</w:t>
            </w:r>
            <w:r w:rsidRPr="00D23113">
              <w:rPr>
                <w:rFonts w:ascii="宋体" w:hAnsi="宋体" w:cs="宋体" w:hint="eastAsia"/>
                <w:color w:val="000000"/>
                <w:kern w:val="0"/>
                <w:sz w:val="20"/>
                <w:szCs w:val="20"/>
              </w:rPr>
              <w:t xml:space="preserve"> 40psi。</w:t>
            </w:r>
          </w:p>
          <w:p w:rsidR="00974BD7" w:rsidRPr="00D23113"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Pr="00D23113">
              <w:rPr>
                <w:rFonts w:ascii="宋体" w:hAnsi="宋体" w:cs="宋体" w:hint="eastAsia"/>
                <w:color w:val="000000"/>
                <w:kern w:val="0"/>
                <w:sz w:val="20"/>
                <w:szCs w:val="20"/>
              </w:rPr>
              <w:t>流速：适用于 3ml/min（4mm）的淋洗液流速，若使用 &lt; 40% 的有机溶剂，流速可至 5ml/min（4mm）。</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sidRPr="00D23113">
              <w:rPr>
                <w:rFonts w:ascii="宋体" w:hAnsi="宋体" w:cs="宋体" w:hint="eastAsia"/>
                <w:color w:val="000000"/>
                <w:kern w:val="0"/>
                <w:sz w:val="20"/>
                <w:szCs w:val="20"/>
              </w:rPr>
              <w:t>再生电流：2mm 规格的抑制器再生电流为 100mA，在外部水模式（EWM）下流速为 0.75ml/min（2mm），循环模式下为 2ml/min（2mm）；4mm 规格的抑制器再生电流为 300mA。</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纯水滤芯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74622F">
              <w:rPr>
                <w:rFonts w:ascii="宋体" w:hAnsi="宋体" w:cs="宋体" w:hint="eastAsia"/>
                <w:color w:val="000000"/>
                <w:kern w:val="0"/>
                <w:sz w:val="20"/>
                <w:szCs w:val="20"/>
              </w:rPr>
              <w:t>纯化柱-RO 进水 Ultra MK2</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适配</w:t>
            </w:r>
            <w:r>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Elga纯水仪</w:t>
            </w:r>
            <w:r>
              <w:rPr>
                <w:rFonts w:ascii="宋体" w:hAnsi="宋体" w:cs="宋体" w:hint="eastAsia"/>
                <w:color w:val="000000"/>
                <w:kern w:val="0"/>
                <w:sz w:val="20"/>
                <w:szCs w:val="20"/>
              </w:rPr>
              <w:t>；</w:t>
            </w:r>
            <w:r w:rsidRPr="00C85C17">
              <w:rPr>
                <w:rFonts w:ascii="宋体" w:hAnsi="宋体" w:cs="宋体" w:hint="eastAsia"/>
                <w:color w:val="000000"/>
                <w:kern w:val="0"/>
                <w:sz w:val="20"/>
                <w:szCs w:val="20"/>
              </w:rPr>
              <w:t>可产出电阻率为</w:t>
            </w:r>
            <w:r w:rsidRPr="00C85C17">
              <w:rPr>
                <w:rFonts w:ascii="宋体" w:hAnsi="宋体" w:cs="宋体"/>
                <w:color w:val="000000"/>
                <w:kern w:val="0"/>
                <w:sz w:val="20"/>
                <w:szCs w:val="20"/>
              </w:rPr>
              <w:t xml:space="preserve"> 18.2MΩ</w:t>
            </w:r>
            <w:r w:rsidRPr="00C85C17">
              <w:rPr>
                <w:rFonts w:ascii="微软雅黑" w:eastAsia="微软雅黑" w:hAnsi="微软雅黑" w:cs="微软雅黑" w:hint="eastAsia"/>
                <w:color w:val="000000"/>
                <w:kern w:val="0"/>
                <w:sz w:val="20"/>
                <w:szCs w:val="20"/>
              </w:rPr>
              <w:t>・</w:t>
            </w:r>
            <w:r w:rsidRPr="00C85C17">
              <w:rPr>
                <w:rFonts w:ascii="宋体" w:hAnsi="宋体" w:cs="宋体"/>
                <w:color w:val="000000"/>
                <w:kern w:val="0"/>
                <w:sz w:val="20"/>
                <w:szCs w:val="20"/>
              </w:rPr>
              <w:t xml:space="preserve">cm </w:t>
            </w:r>
            <w:r w:rsidRPr="00C85C17">
              <w:rPr>
                <w:rFonts w:ascii="宋体" w:hAnsi="宋体" w:cs="宋体" w:hint="eastAsia"/>
                <w:color w:val="000000"/>
                <w:kern w:val="0"/>
                <w:sz w:val="20"/>
                <w:szCs w:val="20"/>
              </w:rPr>
              <w:t>的一级超纯水，有机物（</w:t>
            </w:r>
            <w:r w:rsidRPr="00C85C17">
              <w:rPr>
                <w:rFonts w:ascii="宋体" w:hAnsi="宋体" w:cs="宋体"/>
                <w:color w:val="000000"/>
                <w:kern w:val="0"/>
                <w:sz w:val="20"/>
                <w:szCs w:val="20"/>
              </w:rPr>
              <w:t>TOC</w:t>
            </w:r>
            <w:r w:rsidRPr="00C85C17">
              <w:rPr>
                <w:rFonts w:ascii="宋体" w:hAnsi="宋体" w:cs="宋体" w:hint="eastAsia"/>
                <w:color w:val="000000"/>
                <w:kern w:val="0"/>
                <w:sz w:val="20"/>
                <w:szCs w:val="20"/>
              </w:rPr>
              <w:t>）含量为</w:t>
            </w:r>
            <w:r w:rsidRPr="00C85C17">
              <w:rPr>
                <w:rFonts w:ascii="宋体" w:hAnsi="宋体" w:cs="宋体"/>
                <w:color w:val="000000"/>
                <w:kern w:val="0"/>
                <w:sz w:val="20"/>
                <w:szCs w:val="20"/>
              </w:rPr>
              <w:t xml:space="preserve"> 3-10ppb</w:t>
            </w:r>
            <w:r w:rsidRPr="00C85C17">
              <w:rPr>
                <w:rFonts w:ascii="宋体" w:hAnsi="宋体" w:cs="宋体" w:hint="eastAsia"/>
                <w:color w:val="000000"/>
                <w:kern w:val="0"/>
                <w:sz w:val="20"/>
                <w:szCs w:val="20"/>
              </w:rPr>
              <w:t>，细菌含量＜</w:t>
            </w:r>
            <w:r w:rsidRPr="00C85C17">
              <w:rPr>
                <w:rFonts w:ascii="宋体" w:hAnsi="宋体" w:cs="宋体"/>
                <w:color w:val="000000"/>
                <w:kern w:val="0"/>
                <w:sz w:val="20"/>
                <w:szCs w:val="20"/>
              </w:rPr>
              <w:t>1CFU/ml</w:t>
            </w:r>
            <w:r w:rsidRPr="00C85C17">
              <w:rPr>
                <w:rFonts w:ascii="宋体" w:hAnsi="宋体" w:cs="宋体" w:hint="eastAsia"/>
                <w:color w:val="000000"/>
                <w:kern w:val="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纯水滤芯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74622F">
              <w:rPr>
                <w:rFonts w:ascii="宋体" w:hAnsi="宋体" w:cs="宋体" w:hint="eastAsia"/>
                <w:color w:val="000000"/>
                <w:kern w:val="0"/>
                <w:sz w:val="20"/>
                <w:szCs w:val="20"/>
              </w:rPr>
              <w:t>主机内置预处理柱</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适配</w:t>
            </w:r>
            <w:r>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Elga纯水仪</w:t>
            </w:r>
            <w:r>
              <w:rPr>
                <w:rFonts w:ascii="宋体" w:hAnsi="宋体" w:cs="宋体" w:hint="eastAsia"/>
                <w:color w:val="000000"/>
                <w:kern w:val="0"/>
                <w:sz w:val="20"/>
                <w:szCs w:val="20"/>
              </w:rPr>
              <w:t>；</w:t>
            </w:r>
            <w:r w:rsidRPr="00A06429">
              <w:rPr>
                <w:rFonts w:ascii="宋体" w:hAnsi="宋体" w:cs="宋体" w:hint="eastAsia"/>
                <w:color w:val="000000"/>
                <w:kern w:val="0"/>
                <w:sz w:val="20"/>
                <w:szCs w:val="20"/>
              </w:rPr>
              <w:t>用</w:t>
            </w:r>
            <w:r>
              <w:rPr>
                <w:rFonts w:ascii="宋体" w:hAnsi="宋体" w:cs="宋体" w:hint="eastAsia"/>
                <w:color w:val="000000"/>
                <w:kern w:val="0"/>
                <w:sz w:val="20"/>
                <w:szCs w:val="20"/>
              </w:rPr>
              <w:t>于</w:t>
            </w:r>
            <w:r w:rsidRPr="00A06429">
              <w:rPr>
                <w:rFonts w:ascii="宋体" w:hAnsi="宋体" w:cs="宋体" w:hint="eastAsia"/>
                <w:color w:val="000000"/>
                <w:kern w:val="0"/>
                <w:sz w:val="20"/>
                <w:szCs w:val="20"/>
              </w:rPr>
              <w:t>去除水中的颗粒、胶体和余氯，保护后续的反渗透膜</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纯水滤芯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sidRPr="0074622F">
              <w:rPr>
                <w:rFonts w:ascii="宋体" w:hAnsi="宋体" w:cs="宋体" w:hint="eastAsia"/>
                <w:color w:val="000000"/>
                <w:kern w:val="0"/>
                <w:sz w:val="20"/>
                <w:szCs w:val="20"/>
              </w:rPr>
              <w:t>Twin-pack 离子交换柱</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适配</w:t>
            </w:r>
            <w:r>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Elga纯水仪</w:t>
            </w:r>
            <w:r>
              <w:rPr>
                <w:rFonts w:ascii="宋体" w:hAnsi="宋体" w:cs="宋体" w:hint="eastAsia"/>
                <w:color w:val="000000"/>
                <w:kern w:val="0"/>
                <w:sz w:val="20"/>
                <w:szCs w:val="20"/>
              </w:rPr>
              <w:t>；</w:t>
            </w:r>
          </w:p>
          <w:p w:rsidR="00974BD7" w:rsidRPr="00A06429" w:rsidRDefault="00974BD7" w:rsidP="00DA78DF">
            <w:pPr>
              <w:widowControl/>
              <w:jc w:val="left"/>
              <w:rPr>
                <w:rFonts w:ascii="宋体" w:hAnsi="宋体" w:cs="宋体"/>
                <w:color w:val="000000"/>
                <w:kern w:val="0"/>
                <w:sz w:val="20"/>
                <w:szCs w:val="20"/>
              </w:rPr>
            </w:pPr>
            <w:r w:rsidRPr="00A06429">
              <w:rPr>
                <w:rFonts w:ascii="宋体" w:hAnsi="宋体" w:cs="宋体" w:hint="eastAsia"/>
                <w:color w:val="000000"/>
                <w:kern w:val="0"/>
                <w:sz w:val="20"/>
                <w:szCs w:val="20"/>
              </w:rPr>
              <w:t>功能：用于去除预处理水中的离子污染物。</w:t>
            </w:r>
          </w:p>
          <w:p w:rsidR="00974BD7" w:rsidRPr="00663B45" w:rsidRDefault="00974BD7" w:rsidP="00DA78DF">
            <w:pPr>
              <w:widowControl/>
              <w:jc w:val="left"/>
              <w:rPr>
                <w:rFonts w:ascii="宋体" w:hAnsi="宋体" w:cs="宋体"/>
                <w:color w:val="000000"/>
                <w:kern w:val="0"/>
                <w:sz w:val="20"/>
                <w:szCs w:val="20"/>
              </w:rPr>
            </w:pPr>
            <w:r w:rsidRPr="00A06429">
              <w:rPr>
                <w:rFonts w:ascii="宋体" w:hAnsi="宋体" w:cs="宋体" w:hint="eastAsia"/>
                <w:color w:val="000000"/>
                <w:kern w:val="0"/>
                <w:sz w:val="20"/>
                <w:szCs w:val="20"/>
              </w:rPr>
              <w:t>最高工作温度：35℃（95 华氏度）。</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纯水滤芯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74622F">
              <w:rPr>
                <w:rFonts w:ascii="宋体" w:hAnsi="宋体" w:cs="宋体" w:hint="eastAsia"/>
                <w:color w:val="000000"/>
                <w:kern w:val="0"/>
                <w:sz w:val="20"/>
                <w:szCs w:val="20"/>
              </w:rPr>
              <w:t>空气过滤器</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适配Elga纯水仪</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纯水滤芯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74622F">
              <w:rPr>
                <w:rFonts w:ascii="宋体" w:hAnsi="宋体" w:cs="宋体" w:hint="eastAsia"/>
                <w:color w:val="000000"/>
                <w:kern w:val="0"/>
                <w:sz w:val="20"/>
                <w:szCs w:val="20"/>
              </w:rPr>
              <w:t>反渗透膜</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适配Elga纯水仪</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净水器10寸PP棉前置过滤芯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适配</w:t>
            </w:r>
            <w:r>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Elga纯水仪</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5μm，130g，长254mm，内径28mm</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净水器10寸CTO碳棒滤芯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适配</w:t>
            </w:r>
            <w:r>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Elga纯水仪</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长250mm，内径28mm</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锥形离心管</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1800</w:t>
            </w:r>
            <w:r>
              <w:rPr>
                <w:rFonts w:ascii="宋体" w:hAnsi="宋体" w:cs="宋体" w:hint="eastAsia"/>
                <w:color w:val="000000"/>
                <w:kern w:val="0"/>
                <w:sz w:val="20"/>
                <w:szCs w:val="20"/>
              </w:rPr>
              <w:t>支</w:t>
            </w:r>
            <w:r w:rsidRPr="00663B45">
              <w:rPr>
                <w:rFonts w:ascii="宋体" w:hAnsi="宋体" w:cs="宋体" w:hint="eastAsia"/>
                <w:color w:val="000000"/>
                <w:kern w:val="0"/>
                <w:sz w:val="20"/>
                <w:szCs w:val="20"/>
              </w:rPr>
              <w:t>/箱，15ml/支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663B45">
              <w:rPr>
                <w:rFonts w:ascii="宋体" w:hAnsi="宋体" w:cs="宋体" w:hint="eastAsia"/>
                <w:color w:val="000000"/>
                <w:kern w:val="0"/>
                <w:sz w:val="20"/>
                <w:szCs w:val="20"/>
              </w:rPr>
              <w:t>材质PP，管盖、管体材料为聚丙烯(PP)。</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2、</w:t>
            </w:r>
            <w:r w:rsidRPr="00663B45">
              <w:rPr>
                <w:rFonts w:ascii="宋体" w:hAnsi="宋体" w:cs="宋体" w:hint="eastAsia"/>
                <w:color w:val="000000"/>
                <w:kern w:val="0"/>
                <w:sz w:val="20"/>
                <w:szCs w:val="20"/>
              </w:rPr>
              <w:t>黑色或白色丝印刻度，刻度线清晰。</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3、</w:t>
            </w:r>
            <w:r w:rsidRPr="00663B45">
              <w:rPr>
                <w:rFonts w:ascii="宋体" w:hAnsi="宋体" w:cs="宋体" w:hint="eastAsia"/>
                <w:color w:val="000000"/>
                <w:kern w:val="0"/>
                <w:sz w:val="20"/>
                <w:szCs w:val="20"/>
              </w:rPr>
              <w:t>管帽和管身部分区域表面磨砂，便于标记。</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4、</w:t>
            </w:r>
            <w:r w:rsidRPr="00663B45">
              <w:rPr>
                <w:rFonts w:ascii="宋体" w:hAnsi="宋体" w:cs="宋体" w:hint="eastAsia"/>
                <w:color w:val="000000"/>
                <w:kern w:val="0"/>
                <w:sz w:val="20"/>
                <w:szCs w:val="20"/>
              </w:rPr>
              <w:t>V形管底部分有刻度，方便对微量</w:t>
            </w:r>
            <w:r w:rsidRPr="00663B45">
              <w:rPr>
                <w:rFonts w:ascii="宋体" w:hAnsi="宋体" w:cs="宋体" w:hint="eastAsia"/>
                <w:color w:val="000000"/>
                <w:kern w:val="0"/>
                <w:sz w:val="20"/>
                <w:szCs w:val="20"/>
              </w:rPr>
              <w:lastRenderedPageBreak/>
              <w:t>液体操作。操作温度范围：-80℃-100℃。</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5、</w:t>
            </w:r>
            <w:r w:rsidRPr="00663B45">
              <w:rPr>
                <w:rFonts w:ascii="宋体" w:hAnsi="宋体" w:cs="宋体" w:hint="eastAsia"/>
                <w:color w:val="000000"/>
                <w:kern w:val="0"/>
                <w:sz w:val="20"/>
                <w:szCs w:val="20"/>
              </w:rPr>
              <w:t>无菌、无热源、无DNase、RNase和DNA。</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6、</w:t>
            </w:r>
            <w:r w:rsidRPr="00663B45">
              <w:rPr>
                <w:rFonts w:ascii="宋体" w:hAnsi="宋体" w:cs="宋体" w:hint="eastAsia"/>
                <w:color w:val="000000"/>
                <w:kern w:val="0"/>
                <w:sz w:val="20"/>
                <w:szCs w:val="20"/>
              </w:rPr>
              <w:t>EO或辐射灭菌方式或无灭菌方式可选。</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7、</w:t>
            </w:r>
            <w:r w:rsidRPr="00663B45">
              <w:rPr>
                <w:rFonts w:ascii="宋体" w:hAnsi="宋体" w:cs="宋体" w:hint="eastAsia"/>
                <w:color w:val="000000"/>
                <w:kern w:val="0"/>
                <w:sz w:val="20"/>
                <w:szCs w:val="20"/>
              </w:rPr>
              <w:t>产品可提供单支包装或管架多支包装。</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一次性使用吸管</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未灭菌，3ml/支</w:t>
            </w:r>
            <w:r>
              <w:rPr>
                <w:rFonts w:ascii="宋体" w:hAnsi="宋体" w:cs="宋体" w:hint="eastAsia"/>
                <w:color w:val="000000"/>
                <w:kern w:val="0"/>
                <w:sz w:val="20"/>
                <w:szCs w:val="20"/>
              </w:rPr>
              <w:t>，由</w:t>
            </w:r>
            <w:r w:rsidRPr="00663B45">
              <w:rPr>
                <w:rFonts w:ascii="宋体" w:hAnsi="宋体" w:cs="宋体" w:hint="eastAsia"/>
                <w:color w:val="000000"/>
                <w:kern w:val="0"/>
                <w:sz w:val="20"/>
                <w:szCs w:val="20"/>
              </w:rPr>
              <w:t>低密度聚乙烯材料制成，产品精度</w:t>
            </w:r>
            <w:r>
              <w:rPr>
                <w:rFonts w:ascii="宋体" w:hAnsi="宋体" w:cs="宋体" w:hint="eastAsia"/>
                <w:color w:val="000000"/>
                <w:kern w:val="0"/>
                <w:sz w:val="20"/>
                <w:szCs w:val="20"/>
              </w:rPr>
              <w:t>高</w:t>
            </w:r>
            <w:r w:rsidRPr="00663B45">
              <w:rPr>
                <w:rFonts w:ascii="宋体" w:hAnsi="宋体" w:cs="宋体" w:hint="eastAsia"/>
                <w:color w:val="000000"/>
                <w:kern w:val="0"/>
                <w:sz w:val="20"/>
                <w:szCs w:val="20"/>
              </w:rPr>
              <w:t>，适用于少量或微量液体的吸取，专业或封闭携带。表面张力优化处理，液体的流动性强</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易于操作。透明度好，便于观察。具有一定的韧性，可以一定的角度范围内弯曲，有利于进入微量或异性容器进行取液，加液操作。强性极好，不易破裂，适用于快速移液。管端可热封，方便液体的携带。提供单支或多支，塑袋、纸塑袋或纸盒包装。</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一次性使用吸管</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未灭菌，1ml/支</w:t>
            </w:r>
            <w:r>
              <w:rPr>
                <w:rFonts w:ascii="宋体" w:hAnsi="宋体" w:cs="宋体" w:hint="eastAsia"/>
                <w:color w:val="000000"/>
                <w:kern w:val="0"/>
                <w:sz w:val="20"/>
                <w:szCs w:val="20"/>
              </w:rPr>
              <w:t>，由</w:t>
            </w:r>
            <w:r w:rsidRPr="00663B45">
              <w:rPr>
                <w:rFonts w:ascii="宋体" w:hAnsi="宋体" w:cs="宋体" w:hint="eastAsia"/>
                <w:color w:val="000000"/>
                <w:kern w:val="0"/>
                <w:sz w:val="20"/>
                <w:szCs w:val="20"/>
              </w:rPr>
              <w:t>低密度聚乙烯材料制成，产品精度</w:t>
            </w:r>
            <w:r>
              <w:rPr>
                <w:rFonts w:ascii="宋体" w:hAnsi="宋体" w:cs="宋体" w:hint="eastAsia"/>
                <w:color w:val="000000"/>
                <w:kern w:val="0"/>
                <w:sz w:val="20"/>
                <w:szCs w:val="20"/>
              </w:rPr>
              <w:t>高</w:t>
            </w:r>
            <w:r w:rsidRPr="00663B45">
              <w:rPr>
                <w:rFonts w:ascii="宋体" w:hAnsi="宋体" w:cs="宋体" w:hint="eastAsia"/>
                <w:color w:val="000000"/>
                <w:kern w:val="0"/>
                <w:sz w:val="20"/>
                <w:szCs w:val="20"/>
              </w:rPr>
              <w:t>，适用于少量或微量液体的吸取，专业或封闭携带。表面张力优化处理，液体的流动性强</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易于操作。透明度好，便于观察。具有一定的韧性，可以一定的角度范围内弯曲，有利于进入微量或异性容器进行取液，加液操作。强性极好，不易破裂，适用于快速移液。管端可热封，方便液体的携带。提供单支或多支，塑袋、纸塑袋或纸盒包装。</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AS11-HC毛细管分析柱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根</w:t>
            </w: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离子色谱柱保护柱；</w:t>
            </w:r>
          </w:p>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规格：直径5mm,长度250mm；</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663B45">
              <w:rPr>
                <w:rFonts w:ascii="宋体" w:hAnsi="宋体" w:cs="宋体" w:hint="eastAsia"/>
                <w:color w:val="000000"/>
                <w:kern w:val="0"/>
                <w:sz w:val="20"/>
                <w:szCs w:val="20"/>
              </w:rPr>
              <w:t>用途：用于无机酸类物质测定</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AG11-HC保护柱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0B056F" w:rsidRDefault="00974BD7" w:rsidP="00DA78DF">
            <w:pPr>
              <w:widowControl/>
              <w:jc w:val="left"/>
              <w:rPr>
                <w:rFonts w:eastAsia="等线"/>
                <w:color w:val="000000"/>
                <w:kern w:val="0"/>
                <w:sz w:val="22"/>
                <w:szCs w:val="22"/>
              </w:rPr>
            </w:pPr>
            <w:r>
              <w:rPr>
                <w:rFonts w:ascii="宋体" w:hAnsi="宋体" w:cs="宋体" w:hint="eastAsia"/>
                <w:kern w:val="0"/>
                <w:sz w:val="20"/>
                <w:szCs w:val="20"/>
              </w:rPr>
              <w:t>1</w:t>
            </w:r>
            <w:r>
              <w:rPr>
                <w:rFonts w:ascii="宋体" w:hAnsi="宋体" w:cs="宋体" w:hint="eastAsia"/>
                <w:color w:val="000000"/>
                <w:kern w:val="0"/>
                <w:sz w:val="20"/>
                <w:szCs w:val="20"/>
              </w:rPr>
              <w:t>根</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1、离子色谱柱 </w:t>
            </w:r>
          </w:p>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2、规格：直径5mm,长度50mm；</w:t>
            </w:r>
          </w:p>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3、用途：用于测定无机酸类物质</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1.5mL自动进样小瓶</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6</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1.5mL/支，样品瓶套件，带瓶盖和分流隔垫，适用AS-AP 自动进样器</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ICS2100自动进样套装</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10包/箱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6</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5 </w:t>
            </w:r>
            <w:proofErr w:type="spellStart"/>
            <w:r w:rsidRPr="00663B45">
              <w:rPr>
                <w:rFonts w:ascii="宋体" w:hAnsi="宋体" w:cs="宋体" w:hint="eastAsia"/>
                <w:color w:val="000000"/>
                <w:kern w:val="0"/>
                <w:sz w:val="20"/>
                <w:szCs w:val="20"/>
              </w:rPr>
              <w:t>mL</w:t>
            </w:r>
            <w:proofErr w:type="spellEnd"/>
            <w:r w:rsidRPr="00663B45">
              <w:rPr>
                <w:rFonts w:ascii="宋体" w:hAnsi="宋体" w:cs="宋体" w:hint="eastAsia"/>
                <w:color w:val="000000"/>
                <w:kern w:val="0"/>
                <w:sz w:val="20"/>
                <w:szCs w:val="20"/>
              </w:rPr>
              <w:t>，适配</w:t>
            </w:r>
            <w:r>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Thermo Fisher 离子色仪器AS-DV自动进样器</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淋洗液吸头</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适配</w:t>
            </w:r>
            <w:r>
              <w:rPr>
                <w:rFonts w:ascii="宋体" w:hAnsi="宋体" w:cs="宋体" w:hint="eastAsia"/>
                <w:color w:val="000000"/>
                <w:kern w:val="0"/>
                <w:sz w:val="20"/>
                <w:szCs w:val="20"/>
              </w:rPr>
              <w:t>我中心现有</w:t>
            </w:r>
            <w:r w:rsidRPr="00663B45">
              <w:rPr>
                <w:rFonts w:ascii="宋体" w:hAnsi="宋体" w:cs="宋体" w:hint="eastAsia"/>
                <w:color w:val="000000"/>
                <w:kern w:val="0"/>
                <w:sz w:val="20"/>
                <w:szCs w:val="20"/>
              </w:rPr>
              <w:t>Thermo Fisher 离子色仪器仪淋洗液瓶</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国产移液器吸头</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100支/包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974BD7" w:rsidRPr="000B056F" w:rsidRDefault="00974BD7" w:rsidP="00DA78DF">
            <w:pPr>
              <w:widowControl/>
              <w:jc w:val="left"/>
              <w:rPr>
                <w:rFonts w:eastAsia="等线"/>
                <w:color w:val="000000"/>
                <w:kern w:val="0"/>
                <w:sz w:val="22"/>
                <w:szCs w:val="22"/>
              </w:rPr>
            </w:pPr>
            <w:r>
              <w:rPr>
                <w:rFonts w:ascii="宋体" w:hAnsi="宋体" w:cs="宋体" w:hint="eastAsia"/>
                <w:color w:val="000000"/>
                <w:kern w:val="0"/>
                <w:sz w:val="20"/>
                <w:szCs w:val="20"/>
              </w:rPr>
              <w:t>5000 μL；</w:t>
            </w:r>
            <w:r w:rsidRPr="00870349">
              <w:rPr>
                <w:rFonts w:eastAsia="等线" w:hint="eastAsia"/>
                <w:color w:val="000000"/>
                <w:kern w:val="0"/>
                <w:sz w:val="20"/>
                <w:szCs w:val="20"/>
              </w:rPr>
              <w:t>长度约为</w:t>
            </w:r>
            <w:r w:rsidRPr="00870349">
              <w:rPr>
                <w:rFonts w:eastAsia="等线"/>
                <w:color w:val="000000"/>
                <w:kern w:val="0"/>
                <w:sz w:val="20"/>
                <w:szCs w:val="20"/>
              </w:rPr>
              <w:t xml:space="preserve"> 146mm</w:t>
            </w:r>
            <w:r w:rsidRPr="00870349">
              <w:rPr>
                <w:rFonts w:eastAsia="等线" w:hint="eastAsia"/>
                <w:color w:val="000000"/>
                <w:kern w:val="0"/>
                <w:sz w:val="20"/>
                <w:szCs w:val="20"/>
              </w:rPr>
              <w:t>，口部</w:t>
            </w:r>
            <w:r w:rsidRPr="00870349">
              <w:rPr>
                <w:rFonts w:eastAsia="等线" w:hint="eastAsia"/>
                <w:color w:val="000000"/>
                <w:kern w:val="0"/>
                <w:sz w:val="20"/>
                <w:szCs w:val="20"/>
              </w:rPr>
              <w:lastRenderedPageBreak/>
              <w:t>内径</w:t>
            </w:r>
            <w:r w:rsidRPr="00870349">
              <w:rPr>
                <w:rFonts w:eastAsia="等线"/>
                <w:color w:val="000000"/>
                <w:kern w:val="0"/>
                <w:sz w:val="20"/>
                <w:szCs w:val="20"/>
              </w:rPr>
              <w:t xml:space="preserve"> 13mm</w:t>
            </w:r>
            <w:r w:rsidRPr="00870349">
              <w:rPr>
                <w:rFonts w:eastAsia="等线" w:hint="eastAsia"/>
                <w:color w:val="000000"/>
                <w:kern w:val="0"/>
                <w:sz w:val="20"/>
                <w:szCs w:val="20"/>
              </w:rPr>
              <w:t>，口部外径</w:t>
            </w:r>
            <w:r w:rsidRPr="00870349">
              <w:rPr>
                <w:rFonts w:eastAsia="等线"/>
                <w:color w:val="000000"/>
                <w:kern w:val="0"/>
                <w:sz w:val="20"/>
                <w:szCs w:val="20"/>
              </w:rPr>
              <w:t xml:space="preserve"> 15mm</w:t>
            </w:r>
            <w:r w:rsidRPr="00870349">
              <w:rPr>
                <w:rFonts w:eastAsia="等线" w:hint="eastAsia"/>
                <w:color w:val="000000"/>
                <w:kern w:val="0"/>
                <w:sz w:val="20"/>
                <w:szCs w:val="20"/>
              </w:rPr>
              <w:t>。可与</w:t>
            </w:r>
            <w:r>
              <w:rPr>
                <w:rFonts w:eastAsia="等线" w:hint="eastAsia"/>
                <w:color w:val="000000"/>
                <w:kern w:val="0"/>
                <w:sz w:val="20"/>
                <w:szCs w:val="20"/>
              </w:rPr>
              <w:t>我中心现有</w:t>
            </w:r>
            <w:r w:rsidRPr="00870349">
              <w:rPr>
                <w:rFonts w:eastAsia="等线" w:hint="eastAsia"/>
                <w:color w:val="000000"/>
                <w:kern w:val="0"/>
                <w:sz w:val="20"/>
                <w:szCs w:val="20"/>
              </w:rPr>
              <w:t>大龙系列移液器配套使用。</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分子过滤器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870349">
              <w:rPr>
                <w:rFonts w:eastAsia="等线"/>
                <w:color w:val="000000"/>
                <w:sz w:val="20"/>
                <w:szCs w:val="20"/>
              </w:rPr>
              <w:t>1</w:t>
            </w:r>
            <w:r w:rsidRPr="00870349">
              <w:rPr>
                <w:rFonts w:eastAsia="等线" w:hint="eastAsia"/>
                <w:color w:val="000000"/>
                <w:sz w:val="20"/>
                <w:szCs w:val="20"/>
              </w:rPr>
              <w:t>个</w:t>
            </w:r>
            <w:r w:rsidRPr="00870349">
              <w:rPr>
                <w:rFonts w:eastAsia="等线"/>
                <w:color w:val="000000"/>
                <w:sz w:val="20"/>
                <w:szCs w:val="20"/>
              </w:rPr>
              <w:t>/</w:t>
            </w:r>
            <w:r w:rsidRPr="00870349">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sidRPr="00D071A8">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14</w:t>
            </w:r>
          </w:p>
        </w:tc>
        <w:tc>
          <w:tcPr>
            <w:tcW w:w="3402" w:type="dxa"/>
            <w:tcBorders>
              <w:top w:val="nil"/>
              <w:left w:val="nil"/>
              <w:bottom w:val="single" w:sz="4" w:space="0" w:color="auto"/>
              <w:right w:val="single" w:sz="4" w:space="0" w:color="auto"/>
            </w:tcBorders>
            <w:shd w:val="clear" w:color="auto" w:fill="auto"/>
            <w:vAlign w:val="center"/>
            <w:hideMark/>
          </w:tcPr>
          <w:p w:rsidR="00974BD7" w:rsidRPr="000B056F" w:rsidRDefault="00974BD7" w:rsidP="00DA78DF">
            <w:pPr>
              <w:widowControl/>
              <w:jc w:val="left"/>
              <w:rPr>
                <w:rFonts w:eastAsia="等线"/>
                <w:color w:val="000000"/>
                <w:kern w:val="0"/>
                <w:sz w:val="22"/>
                <w:szCs w:val="22"/>
              </w:rPr>
            </w:pPr>
            <w:r w:rsidRPr="00870349">
              <w:rPr>
                <w:rFonts w:eastAsia="等线" w:hint="eastAsia"/>
                <w:color w:val="000000"/>
                <w:kern w:val="0"/>
                <w:sz w:val="20"/>
                <w:szCs w:val="20"/>
              </w:rPr>
              <w:t>针对挥发性有机化合物监测，可设置不同灵敏度等级。</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空气净过滤器饱和报警器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870349">
              <w:rPr>
                <w:rFonts w:eastAsia="等线"/>
                <w:color w:val="000000"/>
                <w:sz w:val="20"/>
                <w:szCs w:val="20"/>
              </w:rPr>
              <w:t>1</w:t>
            </w:r>
            <w:r w:rsidRPr="00870349">
              <w:rPr>
                <w:rFonts w:eastAsia="等线" w:hint="eastAsia"/>
                <w:color w:val="000000"/>
                <w:sz w:val="20"/>
                <w:szCs w:val="20"/>
              </w:rPr>
              <w:t>个</w:t>
            </w:r>
            <w:r w:rsidRPr="00870349">
              <w:rPr>
                <w:rFonts w:eastAsia="等线"/>
                <w:color w:val="000000"/>
                <w:sz w:val="20"/>
                <w:szCs w:val="20"/>
              </w:rPr>
              <w:t>/</w:t>
            </w:r>
            <w:r w:rsidRPr="00870349">
              <w:rPr>
                <w:rFonts w:eastAsia="等线" w:hint="eastAsia"/>
                <w:color w:val="00000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针对挥发性有机化合物监测，可设置不同灵敏度等级。</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丁腈手套</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100只/盒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kern w:val="0"/>
                <w:sz w:val="20"/>
                <w:szCs w:val="20"/>
              </w:rPr>
            </w:pPr>
            <w:r>
              <w:rPr>
                <w:rFonts w:ascii="宋体" w:hAnsi="宋体" w:cs="宋体" w:hint="eastAsia"/>
                <w:kern w:val="0"/>
                <w:sz w:val="20"/>
                <w:szCs w:val="20"/>
              </w:rPr>
              <w:t>1、</w:t>
            </w:r>
            <w:r w:rsidRPr="00663B45">
              <w:rPr>
                <w:rFonts w:ascii="宋体" w:hAnsi="宋体" w:cs="宋体" w:hint="eastAsia"/>
                <w:kern w:val="0"/>
                <w:sz w:val="20"/>
                <w:szCs w:val="20"/>
              </w:rPr>
              <w:t>可针对各种危险化学品提供飞溅防护</w:t>
            </w:r>
            <w:r>
              <w:rPr>
                <w:rFonts w:ascii="宋体" w:hAnsi="宋体" w:cs="宋体" w:hint="eastAsia"/>
                <w:kern w:val="0"/>
                <w:sz w:val="20"/>
                <w:szCs w:val="20"/>
              </w:rPr>
              <w:t>；</w:t>
            </w:r>
          </w:p>
          <w:p w:rsidR="00974BD7" w:rsidRDefault="00974BD7" w:rsidP="00DA78DF">
            <w:pPr>
              <w:widowControl/>
              <w:jc w:val="left"/>
              <w:rPr>
                <w:rFonts w:ascii="宋体" w:hAnsi="宋体" w:cs="宋体"/>
                <w:kern w:val="0"/>
                <w:sz w:val="20"/>
                <w:szCs w:val="20"/>
              </w:rPr>
            </w:pPr>
            <w:r>
              <w:rPr>
                <w:rFonts w:ascii="宋体" w:hAnsi="宋体" w:cs="宋体" w:hint="eastAsia"/>
                <w:kern w:val="0"/>
                <w:sz w:val="20"/>
                <w:szCs w:val="20"/>
              </w:rPr>
              <w:t>2、</w:t>
            </w:r>
            <w:r w:rsidRPr="00663B45">
              <w:rPr>
                <w:rFonts w:ascii="宋体" w:hAnsi="宋体" w:cs="宋体" w:hint="eastAsia"/>
                <w:kern w:val="0"/>
                <w:sz w:val="20"/>
                <w:szCs w:val="20"/>
              </w:rPr>
              <w:t>适合长时间穿戴</w:t>
            </w:r>
            <w:r>
              <w:rPr>
                <w:rFonts w:ascii="宋体" w:hAnsi="宋体" w:cs="宋体" w:hint="eastAsia"/>
                <w:kern w:val="0"/>
                <w:sz w:val="20"/>
                <w:szCs w:val="20"/>
              </w:rPr>
              <w:t>；</w:t>
            </w:r>
          </w:p>
          <w:p w:rsidR="00974BD7" w:rsidRDefault="00974BD7" w:rsidP="00DA78DF">
            <w:pPr>
              <w:widowControl/>
              <w:jc w:val="left"/>
              <w:rPr>
                <w:rFonts w:ascii="宋体" w:hAnsi="宋体" w:cs="宋体"/>
                <w:kern w:val="0"/>
                <w:sz w:val="20"/>
                <w:szCs w:val="20"/>
              </w:rPr>
            </w:pPr>
            <w:r>
              <w:rPr>
                <w:rFonts w:ascii="宋体" w:hAnsi="宋体" w:cs="宋体" w:hint="eastAsia"/>
                <w:kern w:val="0"/>
                <w:sz w:val="20"/>
                <w:szCs w:val="20"/>
              </w:rPr>
              <w:t>3、</w:t>
            </w:r>
            <w:r w:rsidRPr="00663B45">
              <w:rPr>
                <w:rFonts w:ascii="宋体" w:hAnsi="宋体" w:cs="宋体" w:hint="eastAsia"/>
                <w:kern w:val="0"/>
                <w:sz w:val="20"/>
                <w:szCs w:val="20"/>
              </w:rPr>
              <w:t>手套柔软耐用</w:t>
            </w:r>
            <w:r>
              <w:rPr>
                <w:rFonts w:ascii="宋体" w:hAnsi="宋体" w:cs="宋体" w:hint="eastAsia"/>
                <w:kern w:val="0"/>
                <w:sz w:val="20"/>
                <w:szCs w:val="20"/>
              </w:rPr>
              <w:t>；</w:t>
            </w:r>
            <w:r w:rsidRPr="00663B45">
              <w:rPr>
                <w:rFonts w:ascii="宋体" w:hAnsi="宋体" w:cs="宋体" w:hint="eastAsia"/>
                <w:kern w:val="0"/>
                <w:sz w:val="20"/>
                <w:szCs w:val="20"/>
              </w:rPr>
              <w:br/>
            </w:r>
            <w:r>
              <w:rPr>
                <w:rFonts w:ascii="宋体" w:hAnsi="宋体" w:cs="宋体" w:hint="eastAsia"/>
                <w:kern w:val="0"/>
                <w:sz w:val="20"/>
                <w:szCs w:val="20"/>
              </w:rPr>
              <w:t>4、</w:t>
            </w:r>
            <w:r w:rsidRPr="00663B45">
              <w:rPr>
                <w:rFonts w:ascii="宋体" w:hAnsi="宋体" w:cs="宋体" w:hint="eastAsia"/>
                <w:kern w:val="0"/>
                <w:sz w:val="20"/>
                <w:szCs w:val="20"/>
              </w:rPr>
              <w:t>不含硅，可有效保护油漆/饰面工艺</w:t>
            </w:r>
            <w:r>
              <w:rPr>
                <w:rFonts w:ascii="宋体" w:hAnsi="宋体" w:cs="宋体" w:hint="eastAsia"/>
                <w:kern w:val="0"/>
                <w:sz w:val="20"/>
                <w:szCs w:val="20"/>
              </w:rPr>
              <w:t>。</w:t>
            </w:r>
          </w:p>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小号</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丁腈手套</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100只/盒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kern w:val="0"/>
                <w:sz w:val="20"/>
                <w:szCs w:val="20"/>
              </w:rPr>
            </w:pPr>
            <w:r>
              <w:rPr>
                <w:rFonts w:ascii="宋体" w:hAnsi="宋体" w:cs="宋体" w:hint="eastAsia"/>
                <w:kern w:val="0"/>
                <w:sz w:val="20"/>
                <w:szCs w:val="20"/>
              </w:rPr>
              <w:t>1、</w:t>
            </w:r>
            <w:r w:rsidRPr="00663B45">
              <w:rPr>
                <w:rFonts w:ascii="宋体" w:hAnsi="宋体" w:cs="宋体" w:hint="eastAsia"/>
                <w:kern w:val="0"/>
                <w:sz w:val="20"/>
                <w:szCs w:val="20"/>
              </w:rPr>
              <w:t>可针对各种危险化学品提供飞溅防护</w:t>
            </w:r>
            <w:r>
              <w:rPr>
                <w:rFonts w:ascii="宋体" w:hAnsi="宋体" w:cs="宋体" w:hint="eastAsia"/>
                <w:kern w:val="0"/>
                <w:sz w:val="20"/>
                <w:szCs w:val="20"/>
              </w:rPr>
              <w:t>；</w:t>
            </w:r>
          </w:p>
          <w:p w:rsidR="00974BD7" w:rsidRDefault="00974BD7" w:rsidP="00DA78DF">
            <w:pPr>
              <w:widowControl/>
              <w:jc w:val="left"/>
              <w:rPr>
                <w:rFonts w:ascii="宋体" w:hAnsi="宋体" w:cs="宋体"/>
                <w:kern w:val="0"/>
                <w:sz w:val="20"/>
                <w:szCs w:val="20"/>
              </w:rPr>
            </w:pPr>
            <w:r>
              <w:rPr>
                <w:rFonts w:ascii="宋体" w:hAnsi="宋体" w:cs="宋体" w:hint="eastAsia"/>
                <w:kern w:val="0"/>
                <w:sz w:val="20"/>
                <w:szCs w:val="20"/>
              </w:rPr>
              <w:t>2、</w:t>
            </w:r>
            <w:r w:rsidRPr="00663B45">
              <w:rPr>
                <w:rFonts w:ascii="宋体" w:hAnsi="宋体" w:cs="宋体" w:hint="eastAsia"/>
                <w:kern w:val="0"/>
                <w:sz w:val="20"/>
                <w:szCs w:val="20"/>
              </w:rPr>
              <w:t>适合长时间穿戴</w:t>
            </w:r>
            <w:r>
              <w:rPr>
                <w:rFonts w:ascii="宋体" w:hAnsi="宋体" w:cs="宋体" w:hint="eastAsia"/>
                <w:kern w:val="0"/>
                <w:sz w:val="20"/>
                <w:szCs w:val="20"/>
              </w:rPr>
              <w:t>；</w:t>
            </w:r>
          </w:p>
          <w:p w:rsidR="00974BD7" w:rsidRDefault="00974BD7" w:rsidP="00DA78DF">
            <w:pPr>
              <w:widowControl/>
              <w:jc w:val="left"/>
              <w:rPr>
                <w:rFonts w:ascii="宋体" w:hAnsi="宋体" w:cs="宋体"/>
                <w:kern w:val="0"/>
                <w:sz w:val="20"/>
                <w:szCs w:val="20"/>
              </w:rPr>
            </w:pPr>
            <w:r>
              <w:rPr>
                <w:rFonts w:ascii="宋体" w:hAnsi="宋体" w:cs="宋体" w:hint="eastAsia"/>
                <w:kern w:val="0"/>
                <w:sz w:val="20"/>
                <w:szCs w:val="20"/>
              </w:rPr>
              <w:t>3、</w:t>
            </w:r>
            <w:r w:rsidRPr="00663B45">
              <w:rPr>
                <w:rFonts w:ascii="宋体" w:hAnsi="宋体" w:cs="宋体" w:hint="eastAsia"/>
                <w:kern w:val="0"/>
                <w:sz w:val="20"/>
                <w:szCs w:val="20"/>
              </w:rPr>
              <w:t>手套柔软耐用</w:t>
            </w:r>
            <w:r>
              <w:rPr>
                <w:rFonts w:ascii="宋体" w:hAnsi="宋体" w:cs="宋体" w:hint="eastAsia"/>
                <w:kern w:val="0"/>
                <w:sz w:val="20"/>
                <w:szCs w:val="20"/>
              </w:rPr>
              <w:t>；</w:t>
            </w:r>
            <w:r w:rsidRPr="00663B45">
              <w:rPr>
                <w:rFonts w:ascii="宋体" w:hAnsi="宋体" w:cs="宋体" w:hint="eastAsia"/>
                <w:kern w:val="0"/>
                <w:sz w:val="20"/>
                <w:szCs w:val="20"/>
              </w:rPr>
              <w:br/>
            </w:r>
            <w:r>
              <w:rPr>
                <w:rFonts w:ascii="宋体" w:hAnsi="宋体" w:cs="宋体" w:hint="eastAsia"/>
                <w:kern w:val="0"/>
                <w:sz w:val="20"/>
                <w:szCs w:val="20"/>
              </w:rPr>
              <w:t>4、</w:t>
            </w:r>
            <w:r w:rsidRPr="00663B45">
              <w:rPr>
                <w:rFonts w:ascii="宋体" w:hAnsi="宋体" w:cs="宋体" w:hint="eastAsia"/>
                <w:kern w:val="0"/>
                <w:sz w:val="20"/>
                <w:szCs w:val="20"/>
              </w:rPr>
              <w:t>不含硅，可有效保护油漆/饰面工艺</w:t>
            </w:r>
            <w:r>
              <w:rPr>
                <w:rFonts w:ascii="宋体" w:hAnsi="宋体" w:cs="宋体" w:hint="eastAsia"/>
                <w:kern w:val="0"/>
                <w:sz w:val="20"/>
                <w:szCs w:val="20"/>
              </w:rPr>
              <w:t>。</w:t>
            </w:r>
          </w:p>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中号</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proofErr w:type="spellStart"/>
            <w:r w:rsidRPr="00663B45">
              <w:rPr>
                <w:rFonts w:ascii="宋体" w:hAnsi="宋体" w:cs="宋体" w:hint="eastAsia"/>
                <w:color w:val="000000"/>
                <w:kern w:val="0"/>
                <w:sz w:val="20"/>
                <w:szCs w:val="20"/>
              </w:rPr>
              <w:t>Finntip</w:t>
            </w:r>
            <w:proofErr w:type="spellEnd"/>
            <w:r w:rsidRPr="00663B45">
              <w:rPr>
                <w:rFonts w:ascii="宋体" w:hAnsi="宋体" w:cs="宋体" w:hint="eastAsia"/>
                <w:color w:val="000000"/>
                <w:kern w:val="0"/>
                <w:sz w:val="20"/>
                <w:szCs w:val="20"/>
              </w:rPr>
              <w:t xml:space="preserve"> Flex 10 </w:t>
            </w:r>
            <w:proofErr w:type="spellStart"/>
            <w:r w:rsidRPr="00663B45">
              <w:rPr>
                <w:rFonts w:ascii="宋体" w:hAnsi="宋体" w:cs="宋体" w:hint="eastAsia"/>
                <w:color w:val="000000"/>
                <w:kern w:val="0"/>
                <w:sz w:val="20"/>
                <w:szCs w:val="20"/>
              </w:rPr>
              <w:t>mL</w:t>
            </w:r>
            <w:proofErr w:type="spellEnd"/>
            <w:r w:rsidRPr="00663B45">
              <w:rPr>
                <w:rFonts w:ascii="宋体" w:hAnsi="宋体" w:cs="宋体" w:hint="eastAsia"/>
                <w:color w:val="000000"/>
                <w:kern w:val="0"/>
                <w:sz w:val="20"/>
                <w:szCs w:val="20"/>
              </w:rPr>
              <w:t xml:space="preserve"> 加长型枪头</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100支/袋</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袋</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663B45">
              <w:rPr>
                <w:rFonts w:ascii="宋体" w:hAnsi="宋体" w:cs="宋体" w:hint="eastAsia"/>
                <w:color w:val="000000"/>
                <w:kern w:val="0"/>
                <w:sz w:val="20"/>
                <w:szCs w:val="20"/>
              </w:rPr>
              <w:t>10 mL/支，无滤芯</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663B45">
              <w:rPr>
                <w:rFonts w:ascii="宋体" w:hAnsi="宋体" w:cs="宋体" w:hint="eastAsia"/>
                <w:color w:val="000000"/>
                <w:kern w:val="0"/>
                <w:sz w:val="20"/>
                <w:szCs w:val="20"/>
              </w:rPr>
              <w:t>适合单通道和多通道移液操作。</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3、</w:t>
            </w:r>
            <w:r w:rsidRPr="00663B45">
              <w:rPr>
                <w:rFonts w:ascii="宋体" w:hAnsi="宋体" w:cs="宋体" w:hint="eastAsia"/>
                <w:color w:val="000000"/>
                <w:kern w:val="0"/>
                <w:sz w:val="20"/>
                <w:szCs w:val="20"/>
              </w:rPr>
              <w:t>提供量程范围：10 毫升。</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4、</w:t>
            </w:r>
            <w:r w:rsidRPr="00663B45">
              <w:rPr>
                <w:rFonts w:ascii="宋体" w:hAnsi="宋体" w:cs="宋体" w:hint="eastAsia"/>
                <w:color w:val="000000"/>
                <w:kern w:val="0"/>
                <w:sz w:val="20"/>
                <w:szCs w:val="20"/>
              </w:rPr>
              <w:t>无菌吸头采用真空密封、灭菌处理，不含 DNA、DNA 酶、RNA 酶和内毒素。</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防酸口罩</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25只/盒；10盒/箱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spacing w:after="240"/>
              <w:jc w:val="left"/>
              <w:rPr>
                <w:rFonts w:ascii="宋体" w:hAnsi="宋体" w:cs="宋体"/>
                <w:color w:val="000000"/>
                <w:kern w:val="0"/>
                <w:sz w:val="20"/>
                <w:szCs w:val="20"/>
              </w:rPr>
            </w:pPr>
            <w:r w:rsidRPr="00663B45">
              <w:rPr>
                <w:rFonts w:ascii="宋体" w:hAnsi="宋体" w:cs="宋体" w:hint="eastAsia"/>
                <w:color w:val="000000"/>
                <w:kern w:val="0"/>
                <w:sz w:val="20"/>
                <w:szCs w:val="20"/>
              </w:rPr>
              <w:t>1、头戴式</w:t>
            </w:r>
            <w:r w:rsidRPr="00663B45">
              <w:rPr>
                <w:rFonts w:ascii="宋体" w:hAnsi="宋体" w:cs="宋体" w:hint="eastAsia"/>
                <w:color w:val="000000"/>
                <w:kern w:val="0"/>
                <w:sz w:val="20"/>
                <w:szCs w:val="20"/>
              </w:rPr>
              <w:br/>
            </w:r>
            <w:r>
              <w:rPr>
                <w:rFonts w:ascii="宋体" w:hAnsi="宋体" w:cs="宋体" w:hint="eastAsia"/>
                <w:color w:val="000000"/>
                <w:kern w:val="0"/>
                <w:sz w:val="20"/>
                <w:szCs w:val="20"/>
              </w:rPr>
              <w:t>2</w:t>
            </w:r>
            <w:r w:rsidRPr="00663B45">
              <w:rPr>
                <w:rFonts w:ascii="宋体" w:hAnsi="宋体" w:cs="宋体" w:hint="eastAsia"/>
                <w:color w:val="000000"/>
                <w:kern w:val="0"/>
                <w:sz w:val="20"/>
                <w:szCs w:val="20"/>
              </w:rPr>
              <w:t>、材质为无纺布</w:t>
            </w:r>
            <w:r w:rsidRPr="00663B45">
              <w:rPr>
                <w:rFonts w:ascii="宋体" w:hAnsi="宋体" w:cs="宋体" w:hint="eastAsia"/>
                <w:color w:val="000000"/>
                <w:kern w:val="0"/>
                <w:sz w:val="20"/>
                <w:szCs w:val="20"/>
              </w:rPr>
              <w:br/>
              <w:t>3、性能符合GB2626-2006 KN95防护级别（对于非油性颗粒物过滤效率≥95%）</w:t>
            </w:r>
            <w:r w:rsidRPr="00663B45">
              <w:rPr>
                <w:rFonts w:ascii="宋体" w:hAnsi="宋体" w:cs="宋体" w:hint="eastAsia"/>
                <w:color w:val="000000"/>
                <w:kern w:val="0"/>
                <w:sz w:val="20"/>
                <w:szCs w:val="20"/>
              </w:rPr>
              <w:br/>
              <w:t>4、独立包装</w:t>
            </w:r>
            <w:r w:rsidRPr="00663B45">
              <w:rPr>
                <w:rFonts w:ascii="宋体" w:hAnsi="宋体" w:cs="宋体" w:hint="eastAsia"/>
                <w:color w:val="000000"/>
                <w:kern w:val="0"/>
                <w:sz w:val="20"/>
                <w:szCs w:val="20"/>
              </w:rPr>
              <w:br/>
              <w:t>5、可用于颗粒物和酸性气体异味的防护</w:t>
            </w:r>
            <w:r w:rsidRPr="00663B45">
              <w:rPr>
                <w:rFonts w:ascii="宋体" w:hAnsi="宋体" w:cs="宋体" w:hint="eastAsia"/>
                <w:color w:val="000000"/>
                <w:kern w:val="0"/>
                <w:sz w:val="20"/>
                <w:szCs w:val="20"/>
              </w:rPr>
              <w:br/>
              <w:t>6、符合美国</w:t>
            </w:r>
            <w:proofErr w:type="spellStart"/>
            <w:r w:rsidRPr="00663B45">
              <w:rPr>
                <w:rFonts w:ascii="宋体" w:hAnsi="宋体" w:cs="宋体" w:hint="eastAsia"/>
                <w:color w:val="000000"/>
                <w:kern w:val="0"/>
                <w:sz w:val="20"/>
                <w:szCs w:val="20"/>
              </w:rPr>
              <w:t>Niosh</w:t>
            </w:r>
            <w:proofErr w:type="spellEnd"/>
            <w:r w:rsidRPr="00663B45">
              <w:rPr>
                <w:rFonts w:ascii="宋体" w:hAnsi="宋体" w:cs="宋体" w:hint="eastAsia"/>
                <w:color w:val="000000"/>
                <w:kern w:val="0"/>
                <w:sz w:val="20"/>
                <w:szCs w:val="20"/>
              </w:rPr>
              <w:t xml:space="preserve"> R95和中国KP95认证</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 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 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r>
              <w:rPr>
                <w:rFonts w:ascii="宋体" w:hAnsi="宋体" w:cs="宋体" w:hint="eastAsia"/>
                <w:color w:val="000000"/>
                <w:kern w:val="0"/>
                <w:sz w:val="20"/>
                <w:szCs w:val="20"/>
              </w:rPr>
              <w:t>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w:t>
            </w:r>
          </w:p>
        </w:tc>
        <w:tc>
          <w:tcPr>
            <w:tcW w:w="3402" w:type="dxa"/>
            <w:tcBorders>
              <w:top w:val="nil"/>
              <w:left w:val="nil"/>
              <w:bottom w:val="single" w:sz="4" w:space="0" w:color="auto"/>
              <w:right w:val="single" w:sz="4" w:space="0" w:color="auto"/>
            </w:tcBorders>
            <w:shd w:val="clear" w:color="auto" w:fill="auto"/>
            <w:vAlign w:val="center"/>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水中甲醛溶液标准物质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100mg/L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50mL/支 </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水中氰溶液</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50mL/支</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0.2mg/L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磷酸盐磷溶液</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20mL/支 </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500mg/L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磷单元素溶液标准物质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50mL/支 </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氟离子溶液标准溶液</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100mL/支 </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水中过氧化氢</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50mL/支 </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sidRPr="0042183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水中乙酸溶液标准物质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5mL/支 </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sidRPr="003C3517">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二丁基锡二月桂酸</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100mg/支 </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sidRPr="003C3517">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纯度：</w:t>
            </w:r>
            <w:r w:rsidRPr="008F0A62">
              <w:rPr>
                <w:rFonts w:ascii="宋体" w:hAnsi="宋体" w:cs="宋体"/>
                <w:color w:val="000000"/>
                <w:kern w:val="0"/>
                <w:sz w:val="20"/>
                <w:szCs w:val="20"/>
              </w:rPr>
              <w:t>98.5%</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水中氨含量</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5mL/支</w:t>
            </w: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5.02±0.34μg/mL、20.1±1.12μg/mL</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水溶液中磷化氢</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5mL/支</w:t>
            </w: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0.340±0.030μg/mL 、1.061±0.086μg/mL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吸收液中二氧化硫</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5mL/支</w:t>
            </w: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5.84±0.46μg/mL，14.8±1.15μg/mL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水中氮氧化物</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5mL/支</w:t>
            </w: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0.51±0.04μg/mL，2.52±0.15μg/mL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水中氟质控样</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5mL/支</w:t>
            </w: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5.35±0.44μg/mL，20.2±1.50μg/mL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滤膜中磷酸</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 支</w:t>
            </w: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51.2±4.8μg /支</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水中盐酸</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5mL/支 </w:t>
            </w: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10.3±0.6μg/mL，30.2±1.7μg/mL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磷溶液成分分析标准物质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水中硫酸</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9.9±0.6μg/mL</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39.6±2μg/mL</w:t>
            </w:r>
            <w:r>
              <w:rPr>
                <w:rFonts w:ascii="宋体" w:hAnsi="宋体" w:cs="宋体" w:hint="eastAsia"/>
                <w:color w:val="000000"/>
                <w:kern w:val="0"/>
                <w:sz w:val="20"/>
                <w:szCs w:val="20"/>
              </w:rPr>
              <w:t>；到货时保质期不能小于6个月</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水中甲基肼</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1.2mL</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7</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50mL</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石英比色皿</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072482">
              <w:rPr>
                <w:rFonts w:ascii="宋体" w:hAnsi="宋体" w:cs="宋体" w:hint="eastAsia"/>
                <w:color w:val="000000"/>
                <w:kern w:val="0"/>
                <w:sz w:val="20"/>
                <w:szCs w:val="20"/>
              </w:rPr>
              <w:t>2个/盒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　</w:t>
            </w:r>
            <w:r w:rsidRPr="00072482">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10mm</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柱塞干密封圈</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5F7118">
              <w:rPr>
                <w:rFonts w:ascii="宋体" w:hAnsi="宋体" w:cs="宋体" w:hint="eastAsia"/>
                <w:color w:val="000000"/>
                <w:kern w:val="0"/>
                <w:sz w:val="20"/>
                <w:szCs w:val="20"/>
              </w:rPr>
              <w:t>适用系统：适用于</w:t>
            </w:r>
            <w:r>
              <w:rPr>
                <w:rFonts w:ascii="宋体" w:hAnsi="宋体" w:cs="宋体" w:hint="eastAsia"/>
                <w:color w:val="000000"/>
                <w:kern w:val="0"/>
                <w:sz w:val="20"/>
                <w:szCs w:val="20"/>
              </w:rPr>
              <w:t>我中心现有</w:t>
            </w:r>
            <w:r w:rsidRPr="005F7118">
              <w:rPr>
                <w:rFonts w:ascii="宋体" w:hAnsi="宋体" w:cs="宋体" w:hint="eastAsia"/>
                <w:color w:val="000000"/>
                <w:kern w:val="0"/>
                <w:sz w:val="20"/>
                <w:szCs w:val="20"/>
              </w:rPr>
              <w:t xml:space="preserve"> Waters® </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 xml:space="preserve"> H-Class QSM、</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 xml:space="preserve"> UPLC® BSM、</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 xml:space="preserve"> UPLC® I2V BSM、</w:t>
            </w:r>
            <w:proofErr w:type="spellStart"/>
            <w:r w:rsidRPr="005F7118">
              <w:rPr>
                <w:rFonts w:ascii="宋体" w:hAnsi="宋体" w:cs="宋体" w:hint="eastAsia"/>
                <w:color w:val="000000"/>
                <w:kern w:val="0"/>
                <w:sz w:val="20"/>
                <w:szCs w:val="20"/>
              </w:rPr>
              <w:t>nanoAcquity</w:t>
            </w:r>
            <w:proofErr w:type="spellEnd"/>
            <w:r w:rsidRPr="005F7118">
              <w:rPr>
                <w:rFonts w:ascii="宋体" w:hAnsi="宋体" w:cs="宋体" w:hint="eastAsia"/>
                <w:color w:val="000000"/>
                <w:kern w:val="0"/>
                <w:sz w:val="20"/>
                <w:szCs w:val="20"/>
              </w:rPr>
              <w:t xml:space="preserve">® 和 </w:t>
            </w:r>
            <w:proofErr w:type="spellStart"/>
            <w:r w:rsidRPr="005F7118">
              <w:rPr>
                <w:rFonts w:ascii="宋体" w:hAnsi="宋体" w:cs="宋体" w:hint="eastAsia"/>
                <w:color w:val="000000"/>
                <w:kern w:val="0"/>
                <w:sz w:val="20"/>
                <w:szCs w:val="20"/>
              </w:rPr>
              <w:t>nanoAcquity</w:t>
            </w:r>
            <w:proofErr w:type="spellEnd"/>
            <w:r w:rsidRPr="005F7118">
              <w:rPr>
                <w:rFonts w:ascii="宋体" w:hAnsi="宋体" w:cs="宋体" w:hint="eastAsia"/>
                <w:color w:val="000000"/>
                <w:kern w:val="0"/>
                <w:sz w:val="20"/>
                <w:szCs w:val="20"/>
              </w:rPr>
              <w:t xml:space="preserve"> UPLC BSM/ASM UHPLC 等液相色谱系统。</w:t>
            </w:r>
          </w:p>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5F7118">
              <w:rPr>
                <w:rFonts w:ascii="宋体" w:hAnsi="宋体" w:cs="宋体" w:hint="eastAsia"/>
                <w:color w:val="000000"/>
                <w:kern w:val="0"/>
                <w:sz w:val="20"/>
                <w:szCs w:val="20"/>
              </w:rPr>
              <w:t>耐压性能：最大耐受压力</w:t>
            </w:r>
            <w:r>
              <w:rPr>
                <w:rFonts w:ascii="宋体" w:hAnsi="宋体" w:cs="宋体" w:hint="eastAsia"/>
                <w:color w:val="000000"/>
                <w:kern w:val="0"/>
                <w:sz w:val="20"/>
                <w:szCs w:val="20"/>
              </w:rPr>
              <w:t>不小于</w:t>
            </w:r>
            <w:r w:rsidRPr="005F7118">
              <w:rPr>
                <w:rFonts w:ascii="宋体" w:hAnsi="宋体" w:cs="宋体" w:hint="eastAsia"/>
                <w:color w:val="000000"/>
                <w:kern w:val="0"/>
                <w:sz w:val="20"/>
                <w:szCs w:val="20"/>
              </w:rPr>
              <w:t xml:space="preserve"> 8000psi（550bar）。</w:t>
            </w:r>
          </w:p>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5F7118">
              <w:rPr>
                <w:rFonts w:ascii="宋体" w:hAnsi="宋体" w:cs="宋体" w:hint="eastAsia"/>
                <w:color w:val="000000"/>
                <w:kern w:val="0"/>
                <w:sz w:val="20"/>
                <w:szCs w:val="20"/>
              </w:rPr>
              <w:t>化学兼容性：可耐受 pH 0.5-14 的流动相。</w:t>
            </w:r>
          </w:p>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Pr="005F7118">
              <w:rPr>
                <w:rFonts w:ascii="宋体" w:hAnsi="宋体" w:cs="宋体" w:hint="eastAsia"/>
                <w:color w:val="000000"/>
                <w:kern w:val="0"/>
                <w:sz w:val="20"/>
                <w:szCs w:val="20"/>
              </w:rPr>
              <w:t>动态泄漏率：原厂密封为 0.3μL/min。</w:t>
            </w:r>
          </w:p>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Pr="005F7118">
              <w:rPr>
                <w:rFonts w:ascii="宋体" w:hAnsi="宋体" w:cs="宋体" w:hint="eastAsia"/>
                <w:color w:val="000000"/>
                <w:kern w:val="0"/>
                <w:sz w:val="20"/>
                <w:szCs w:val="20"/>
              </w:rPr>
              <w:t>摩擦系数：原厂密封为 0.08。</w:t>
            </w:r>
          </w:p>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sidRPr="005F7118">
              <w:rPr>
                <w:rFonts w:ascii="宋体" w:hAnsi="宋体" w:cs="宋体" w:hint="eastAsia"/>
                <w:color w:val="000000"/>
                <w:kern w:val="0"/>
                <w:sz w:val="20"/>
                <w:szCs w:val="20"/>
              </w:rPr>
              <w:t>压缩变形率：原厂密封为 12%。</w:t>
            </w:r>
          </w:p>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7、</w:t>
            </w:r>
            <w:r w:rsidRPr="005F7118">
              <w:rPr>
                <w:rFonts w:ascii="宋体" w:hAnsi="宋体" w:cs="宋体" w:hint="eastAsia"/>
                <w:color w:val="000000"/>
                <w:kern w:val="0"/>
                <w:sz w:val="20"/>
                <w:szCs w:val="20"/>
              </w:rPr>
              <w:t>乙腈溶胀率（72h）：原厂密封为 0.8%。</w:t>
            </w:r>
          </w:p>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8、</w:t>
            </w:r>
            <w:r w:rsidRPr="005F7118">
              <w:rPr>
                <w:rFonts w:ascii="宋体" w:hAnsi="宋体" w:cs="宋体" w:hint="eastAsia"/>
                <w:color w:val="000000"/>
                <w:kern w:val="0"/>
                <w:sz w:val="20"/>
                <w:szCs w:val="20"/>
              </w:rPr>
              <w:t>工作温度范围：0-60℃。</w:t>
            </w:r>
          </w:p>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9、</w:t>
            </w:r>
            <w:r w:rsidRPr="005F7118">
              <w:rPr>
                <w:rFonts w:ascii="宋体" w:hAnsi="宋体" w:cs="宋体" w:hint="eastAsia"/>
                <w:color w:val="000000"/>
                <w:kern w:val="0"/>
                <w:sz w:val="20"/>
                <w:szCs w:val="20"/>
              </w:rPr>
              <w:t>材质：由 UHMWPE（超高分子量聚乙烯）、316 SS（不锈钢）、PEEK 等材质组成，具有五层复合结构，包括纳米金刚石掺杂 PTFE 耐磨层、弹性石墨复合材料缓冲层、医用级 PTFE 基材层、温度响应型自润滑系统润滑层和 316L 不锈钢骨架支撑层。</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10、</w:t>
            </w:r>
            <w:r w:rsidRPr="005F7118">
              <w:rPr>
                <w:rFonts w:ascii="宋体" w:hAnsi="宋体" w:cs="宋体" w:hint="eastAsia"/>
                <w:color w:val="000000"/>
                <w:kern w:val="0"/>
                <w:sz w:val="20"/>
                <w:szCs w:val="20"/>
              </w:rPr>
              <w:t>其他特点：具有智能压力适应系统，可动态调节密封压力，在 8000psi 下</w:t>
            </w:r>
            <w:r>
              <w:rPr>
                <w:rFonts w:ascii="宋体" w:hAnsi="宋体" w:cs="宋体" w:hint="eastAsia"/>
                <w:color w:val="000000"/>
                <w:kern w:val="0"/>
                <w:sz w:val="20"/>
                <w:szCs w:val="20"/>
              </w:rPr>
              <w:t>可</w:t>
            </w:r>
            <w:r w:rsidRPr="005F7118">
              <w:rPr>
                <w:rFonts w:ascii="宋体" w:hAnsi="宋体" w:cs="宋体" w:hint="eastAsia"/>
                <w:color w:val="000000"/>
                <w:kern w:val="0"/>
                <w:sz w:val="20"/>
                <w:szCs w:val="20"/>
              </w:rPr>
              <w:t>保持稳定密封；采用非对称定位槽防错装设计，通过三坐标测量（精度 ±2μm），每批次经过 50 万次加速寿命测试；具备抗结晶流道，可耐受</w:t>
            </w:r>
            <w:r>
              <w:rPr>
                <w:rFonts w:ascii="宋体" w:hAnsi="宋体" w:cs="宋体" w:hint="eastAsia"/>
                <w:color w:val="000000"/>
                <w:kern w:val="0"/>
                <w:sz w:val="20"/>
                <w:szCs w:val="20"/>
              </w:rPr>
              <w:t>不低于</w:t>
            </w:r>
            <w:r w:rsidRPr="005F7118">
              <w:rPr>
                <w:rFonts w:ascii="宋体" w:hAnsi="宋体" w:cs="宋体" w:hint="eastAsia"/>
                <w:color w:val="000000"/>
                <w:kern w:val="0"/>
                <w:sz w:val="20"/>
                <w:szCs w:val="20"/>
              </w:rPr>
              <w:t>1.5M 磷酸盐缓冲液，</w:t>
            </w:r>
            <w:r>
              <w:rPr>
                <w:rFonts w:ascii="宋体" w:hAnsi="宋体" w:cs="宋体" w:hint="eastAsia"/>
                <w:color w:val="000000"/>
                <w:kern w:val="0"/>
                <w:sz w:val="20"/>
                <w:szCs w:val="20"/>
              </w:rPr>
              <w:t>可</w:t>
            </w:r>
            <w:r w:rsidRPr="005F7118">
              <w:rPr>
                <w:rFonts w:ascii="宋体" w:hAnsi="宋体" w:cs="宋体" w:hint="eastAsia"/>
                <w:color w:val="000000"/>
                <w:kern w:val="0"/>
                <w:sz w:val="20"/>
                <w:szCs w:val="20"/>
              </w:rPr>
              <w:t>防止盐结晶卡死。</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柱塞干</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5F7118">
              <w:rPr>
                <w:rFonts w:ascii="宋体" w:hAnsi="宋体" w:cs="宋体" w:hint="eastAsia"/>
                <w:color w:val="000000"/>
                <w:kern w:val="0"/>
                <w:sz w:val="20"/>
                <w:szCs w:val="20"/>
              </w:rPr>
              <w:t>直径和长度：直径为 0.0787 英寸，长度为 1.415 英寸。</w:t>
            </w:r>
          </w:p>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5F7118">
              <w:rPr>
                <w:rFonts w:ascii="宋体" w:hAnsi="宋体" w:cs="宋体" w:hint="eastAsia"/>
                <w:color w:val="000000"/>
                <w:kern w:val="0"/>
                <w:sz w:val="20"/>
                <w:szCs w:val="20"/>
              </w:rPr>
              <w:t>适用系统：适用于</w:t>
            </w:r>
            <w:r>
              <w:rPr>
                <w:rFonts w:ascii="宋体" w:hAnsi="宋体" w:cs="宋体" w:hint="eastAsia"/>
                <w:color w:val="000000"/>
                <w:kern w:val="0"/>
                <w:sz w:val="20"/>
                <w:szCs w:val="20"/>
              </w:rPr>
              <w:t>我中心现有</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 xml:space="preserve"> APC ISM、</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 xml:space="preserve"> UPLC H-Class QSM、</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 xml:space="preserve"> UPLC ASM、</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 xml:space="preserve"> UPLC QSM、</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 xml:space="preserve"> UPLC BSM、</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 xml:space="preserve"> UPLC ISM、</w:t>
            </w:r>
            <w:proofErr w:type="spellStart"/>
            <w:r w:rsidRPr="005F7118">
              <w:rPr>
                <w:rFonts w:ascii="宋体" w:hAnsi="宋体" w:cs="宋体" w:hint="eastAsia"/>
                <w:color w:val="000000"/>
                <w:kern w:val="0"/>
                <w:sz w:val="20"/>
                <w:szCs w:val="20"/>
              </w:rPr>
              <w:t>nano</w:t>
            </w:r>
            <w:proofErr w:type="spellEnd"/>
            <w:r w:rsidRPr="005F7118">
              <w:rPr>
                <w:rFonts w:ascii="宋体" w:hAnsi="宋体" w:cs="宋体" w:hint="eastAsia"/>
                <w:color w:val="000000"/>
                <w:kern w:val="0"/>
                <w:sz w:val="20"/>
                <w:szCs w:val="20"/>
              </w:rPr>
              <w:t xml:space="preserve"> </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 xml:space="preserve"> ASM、</w:t>
            </w:r>
            <w:proofErr w:type="spellStart"/>
            <w:r w:rsidRPr="005F7118">
              <w:rPr>
                <w:rFonts w:ascii="宋体" w:hAnsi="宋体" w:cs="宋体" w:hint="eastAsia"/>
                <w:color w:val="000000"/>
                <w:kern w:val="0"/>
                <w:sz w:val="20"/>
                <w:szCs w:val="20"/>
              </w:rPr>
              <w:t>nano</w:t>
            </w:r>
            <w:proofErr w:type="spellEnd"/>
            <w:r w:rsidRPr="005F7118">
              <w:rPr>
                <w:rFonts w:ascii="宋体" w:hAnsi="宋体" w:cs="宋体" w:hint="eastAsia"/>
                <w:color w:val="000000"/>
                <w:kern w:val="0"/>
                <w:sz w:val="20"/>
                <w:szCs w:val="20"/>
              </w:rPr>
              <w:t xml:space="preserve"> </w:t>
            </w:r>
            <w:proofErr w:type="spellStart"/>
            <w:r w:rsidRPr="005F7118">
              <w:rPr>
                <w:rFonts w:ascii="宋体" w:hAnsi="宋体" w:cs="宋体" w:hint="eastAsia"/>
                <w:color w:val="000000"/>
                <w:kern w:val="0"/>
                <w:sz w:val="20"/>
                <w:szCs w:val="20"/>
              </w:rPr>
              <w:t>Acquity</w:t>
            </w:r>
            <w:proofErr w:type="spellEnd"/>
            <w:r w:rsidRPr="005F7118">
              <w:rPr>
                <w:rFonts w:ascii="宋体" w:hAnsi="宋体" w:cs="宋体" w:hint="eastAsia"/>
                <w:color w:val="000000"/>
                <w:kern w:val="0"/>
                <w:sz w:val="20"/>
                <w:szCs w:val="20"/>
              </w:rPr>
              <w:t xml:space="preserve"> BSM 等系统。</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5F7118">
              <w:rPr>
                <w:rFonts w:ascii="宋体" w:hAnsi="宋体" w:cs="宋体" w:hint="eastAsia"/>
                <w:color w:val="000000"/>
                <w:kern w:val="0"/>
                <w:sz w:val="20"/>
                <w:szCs w:val="20"/>
              </w:rPr>
              <w:t>材质：材质为蓝宝石，具有良好的耐磨性和化学稳定性。</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主动单向阀</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5F7118">
              <w:rPr>
                <w:rFonts w:ascii="宋体" w:hAnsi="宋体" w:cs="宋体" w:hint="eastAsia"/>
                <w:color w:val="000000"/>
                <w:kern w:val="0"/>
                <w:sz w:val="20"/>
                <w:szCs w:val="20"/>
              </w:rPr>
              <w:t>适用系统：</w:t>
            </w:r>
            <w:r>
              <w:rPr>
                <w:rFonts w:ascii="宋体" w:hAnsi="宋体" w:cs="宋体" w:hint="eastAsia"/>
                <w:color w:val="000000"/>
                <w:kern w:val="0"/>
                <w:sz w:val="20"/>
                <w:szCs w:val="20"/>
              </w:rPr>
              <w:t>适用于</w:t>
            </w:r>
            <w:r w:rsidRPr="0022601E">
              <w:rPr>
                <w:rFonts w:ascii="宋体" w:hAnsi="宋体" w:cs="宋体" w:hint="eastAsia"/>
                <w:color w:val="000000"/>
                <w:kern w:val="0"/>
                <w:sz w:val="20"/>
                <w:szCs w:val="20"/>
              </w:rPr>
              <w:t>我中心现有</w:t>
            </w:r>
            <w:r w:rsidRPr="005F7118">
              <w:rPr>
                <w:rFonts w:ascii="宋体" w:hAnsi="宋体" w:cs="宋体" w:hint="eastAsia"/>
                <w:color w:val="000000"/>
                <w:kern w:val="0"/>
                <w:sz w:val="20"/>
                <w:szCs w:val="20"/>
              </w:rPr>
              <w:t>UPC2、UPLC 等系统</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被动单向阀</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5F7118"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5F7118">
              <w:rPr>
                <w:rFonts w:ascii="宋体" w:hAnsi="宋体" w:cs="宋体" w:hint="eastAsia"/>
                <w:color w:val="000000"/>
                <w:kern w:val="0"/>
                <w:sz w:val="20"/>
                <w:szCs w:val="20"/>
              </w:rPr>
              <w:t>产品类型：双球座单向阀（Double Ball and Seat Check Valve）。</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5F7118">
              <w:rPr>
                <w:rFonts w:ascii="宋体" w:hAnsi="宋体" w:cs="宋体" w:hint="eastAsia"/>
                <w:color w:val="000000"/>
                <w:kern w:val="0"/>
                <w:sz w:val="20"/>
                <w:szCs w:val="20"/>
              </w:rPr>
              <w:t>适用系统：适用于</w:t>
            </w:r>
            <w:r>
              <w:rPr>
                <w:rFonts w:ascii="宋体" w:hAnsi="宋体" w:cs="宋体" w:hint="eastAsia"/>
                <w:color w:val="000000"/>
                <w:kern w:val="0"/>
                <w:sz w:val="20"/>
                <w:szCs w:val="20"/>
              </w:rPr>
              <w:t>我中心现有</w:t>
            </w:r>
            <w:r w:rsidRPr="005F7118">
              <w:rPr>
                <w:rFonts w:ascii="宋体" w:hAnsi="宋体" w:cs="宋体" w:hint="eastAsia"/>
                <w:color w:val="000000"/>
                <w:kern w:val="0"/>
                <w:sz w:val="20"/>
                <w:szCs w:val="20"/>
              </w:rPr>
              <w:t>ACQUITY Binary Solvent Manager、</w:t>
            </w:r>
            <w:proofErr w:type="spellStart"/>
            <w:r w:rsidRPr="005F7118">
              <w:rPr>
                <w:rFonts w:ascii="宋体" w:hAnsi="宋体" w:cs="宋体" w:hint="eastAsia"/>
                <w:color w:val="000000"/>
                <w:kern w:val="0"/>
                <w:sz w:val="20"/>
                <w:szCs w:val="20"/>
              </w:rPr>
              <w:t>nanoACQUITY</w:t>
            </w:r>
            <w:proofErr w:type="spellEnd"/>
            <w:r w:rsidRPr="005F7118">
              <w:rPr>
                <w:rFonts w:ascii="宋体" w:hAnsi="宋体" w:cs="宋体" w:hint="eastAsia"/>
                <w:color w:val="000000"/>
                <w:kern w:val="0"/>
                <w:sz w:val="20"/>
                <w:szCs w:val="20"/>
              </w:rPr>
              <w:t xml:space="preserve"> Binary Solvent Manager 和 ACQUITY I-Class BSM 等系统。</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混合器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E25D51">
              <w:rPr>
                <w:rFonts w:ascii="宋体" w:hAnsi="宋体" w:cs="宋体"/>
                <w:color w:val="000000"/>
                <w:kern w:val="0"/>
                <w:sz w:val="20"/>
                <w:szCs w:val="20"/>
              </w:rPr>
              <w:t>50μL</w:t>
            </w:r>
            <w:r>
              <w:rPr>
                <w:rFonts w:ascii="宋体" w:hAnsi="宋体" w:cs="宋体" w:hint="eastAsia"/>
                <w:color w:val="000000"/>
                <w:kern w:val="0"/>
                <w:sz w:val="20"/>
                <w:szCs w:val="20"/>
              </w:rPr>
              <w:t>；</w:t>
            </w:r>
          </w:p>
          <w:p w:rsidR="00974BD7" w:rsidRPr="00E25D51"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E25D51">
              <w:rPr>
                <w:rFonts w:ascii="宋体" w:hAnsi="宋体" w:cs="宋体" w:hint="eastAsia"/>
                <w:color w:val="000000"/>
                <w:kern w:val="0"/>
                <w:sz w:val="20"/>
                <w:szCs w:val="20"/>
              </w:rPr>
              <w:t>材质：316 不锈钢、氧化锆。</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E25D51">
              <w:rPr>
                <w:rFonts w:ascii="宋体" w:hAnsi="宋体" w:cs="宋体" w:hint="eastAsia"/>
                <w:color w:val="000000"/>
                <w:kern w:val="0"/>
                <w:sz w:val="20"/>
                <w:szCs w:val="20"/>
              </w:rPr>
              <w:t>适用型号：</w:t>
            </w:r>
            <w:r>
              <w:rPr>
                <w:rFonts w:ascii="宋体" w:hAnsi="宋体" w:cs="宋体" w:hint="eastAsia"/>
                <w:color w:val="000000"/>
                <w:kern w:val="0"/>
                <w:sz w:val="20"/>
                <w:szCs w:val="20"/>
              </w:rPr>
              <w:t>适用于我中心现有</w:t>
            </w:r>
            <w:r w:rsidRPr="00E25D51">
              <w:rPr>
                <w:rFonts w:ascii="宋体" w:hAnsi="宋体" w:cs="宋体" w:hint="eastAsia"/>
                <w:color w:val="000000"/>
                <w:kern w:val="0"/>
                <w:sz w:val="20"/>
                <w:szCs w:val="20"/>
              </w:rPr>
              <w:t>ACQUITY、ACQUITY UPLC BSM、ACQUITY UPLC I2V BSM。</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六通阀</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E25D51"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E25D51">
              <w:rPr>
                <w:rFonts w:ascii="宋体" w:hAnsi="宋体" w:cs="宋体" w:hint="eastAsia"/>
                <w:color w:val="000000"/>
                <w:kern w:val="0"/>
                <w:sz w:val="20"/>
                <w:szCs w:val="20"/>
              </w:rPr>
              <w:t>耐压：</w:t>
            </w:r>
            <w:r>
              <w:rPr>
                <w:rFonts w:ascii="宋体" w:hAnsi="宋体" w:cs="宋体" w:hint="eastAsia"/>
                <w:color w:val="000000"/>
                <w:kern w:val="0"/>
                <w:sz w:val="20"/>
                <w:szCs w:val="20"/>
              </w:rPr>
              <w:t>不低于</w:t>
            </w:r>
            <w:r w:rsidRPr="00E25D51">
              <w:rPr>
                <w:rFonts w:ascii="宋体" w:hAnsi="宋体" w:cs="宋体" w:hint="eastAsia"/>
                <w:color w:val="000000"/>
                <w:kern w:val="0"/>
                <w:sz w:val="20"/>
                <w:szCs w:val="20"/>
              </w:rPr>
              <w:t>17000 psi（约 1200 bar）。</w:t>
            </w:r>
          </w:p>
          <w:p w:rsidR="00974BD7" w:rsidRPr="00E25D51"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E25D51">
              <w:rPr>
                <w:rFonts w:ascii="宋体" w:hAnsi="宋体" w:cs="宋体" w:hint="eastAsia"/>
                <w:color w:val="000000"/>
                <w:kern w:val="0"/>
                <w:sz w:val="20"/>
                <w:szCs w:val="20"/>
              </w:rPr>
              <w:t>工作温度范围：4℃ - 55℃。</w:t>
            </w:r>
          </w:p>
          <w:p w:rsidR="00974BD7" w:rsidRPr="00E25D51"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E25D51">
              <w:rPr>
                <w:rFonts w:ascii="宋体" w:hAnsi="宋体" w:cs="宋体" w:hint="eastAsia"/>
                <w:color w:val="000000"/>
                <w:kern w:val="0"/>
                <w:sz w:val="20"/>
                <w:szCs w:val="20"/>
              </w:rPr>
              <w:t>适用 pH 范围：0 - 10。</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Pr="00E25D51">
              <w:rPr>
                <w:rFonts w:ascii="宋体" w:hAnsi="宋体" w:cs="宋体" w:hint="eastAsia"/>
                <w:color w:val="000000"/>
                <w:kern w:val="0"/>
                <w:sz w:val="20"/>
                <w:szCs w:val="20"/>
              </w:rPr>
              <w:t>材质：</w:t>
            </w:r>
            <w:proofErr w:type="spellStart"/>
            <w:r w:rsidRPr="00E25D51">
              <w:rPr>
                <w:rFonts w:ascii="宋体" w:hAnsi="宋体" w:cs="宋体" w:hint="eastAsia"/>
                <w:color w:val="000000"/>
                <w:kern w:val="0"/>
                <w:sz w:val="20"/>
                <w:szCs w:val="20"/>
              </w:rPr>
              <w:t>Vespel</w:t>
            </w:r>
            <w:proofErr w:type="spellEnd"/>
            <w:r w:rsidRPr="00E25D51">
              <w:rPr>
                <w:rFonts w:ascii="宋体" w:hAnsi="宋体" w:cs="宋体" w:hint="eastAsia"/>
                <w:color w:val="000000"/>
                <w:kern w:val="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5微升定量环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E25D51">
              <w:rPr>
                <w:rFonts w:ascii="宋体" w:hAnsi="宋体" w:cs="宋体"/>
                <w:color w:val="000000"/>
                <w:kern w:val="0"/>
                <w:sz w:val="20"/>
                <w:szCs w:val="20"/>
              </w:rPr>
              <w:t>5 µL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进样针</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E25D51"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E25D51">
              <w:rPr>
                <w:rFonts w:ascii="宋体" w:hAnsi="宋体" w:cs="宋体" w:hint="eastAsia"/>
                <w:color w:val="000000"/>
                <w:kern w:val="0"/>
                <w:sz w:val="20"/>
                <w:szCs w:val="20"/>
              </w:rPr>
              <w:t>材质：PEEK。</w:t>
            </w:r>
          </w:p>
          <w:p w:rsidR="00974BD7" w:rsidRPr="00E25D51"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E25D51">
              <w:rPr>
                <w:rFonts w:ascii="宋体" w:hAnsi="宋体" w:cs="宋体" w:hint="eastAsia"/>
                <w:color w:val="000000"/>
                <w:kern w:val="0"/>
                <w:sz w:val="20"/>
                <w:szCs w:val="20"/>
              </w:rPr>
              <w:t>容量：30μL。</w:t>
            </w:r>
          </w:p>
          <w:p w:rsidR="00974BD7" w:rsidRPr="00E25D51"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E25D51">
              <w:rPr>
                <w:rFonts w:ascii="宋体" w:hAnsi="宋体" w:cs="宋体" w:hint="eastAsia"/>
                <w:color w:val="000000"/>
                <w:kern w:val="0"/>
                <w:sz w:val="20"/>
                <w:szCs w:val="20"/>
              </w:rPr>
              <w:t>内径：0.010mm。</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Pr="00E25D51">
              <w:rPr>
                <w:rFonts w:ascii="宋体" w:hAnsi="宋体" w:cs="宋体" w:hint="eastAsia"/>
                <w:color w:val="000000"/>
                <w:kern w:val="0"/>
                <w:sz w:val="20"/>
                <w:szCs w:val="20"/>
              </w:rPr>
              <w:t>适用仪器：</w:t>
            </w:r>
            <w:r>
              <w:rPr>
                <w:rFonts w:ascii="宋体" w:hAnsi="宋体" w:cs="宋体" w:hint="eastAsia"/>
                <w:color w:val="000000"/>
                <w:kern w:val="0"/>
                <w:sz w:val="20"/>
                <w:szCs w:val="20"/>
              </w:rPr>
              <w:t>适用于我中心现有</w:t>
            </w:r>
            <w:r w:rsidRPr="00E25D51">
              <w:rPr>
                <w:rFonts w:ascii="宋体" w:hAnsi="宋体" w:cs="宋体" w:hint="eastAsia"/>
                <w:color w:val="000000"/>
                <w:kern w:val="0"/>
                <w:sz w:val="20"/>
                <w:szCs w:val="20"/>
              </w:rPr>
              <w:t>ACQUITY HPLC 系统等。</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注射器2.5毫升</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eastAsia="等线" w:hint="eastAsia"/>
                <w:color w:val="00000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5D4432"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5D4432">
              <w:rPr>
                <w:rFonts w:ascii="宋体" w:hAnsi="宋体" w:cs="宋体" w:hint="eastAsia"/>
                <w:color w:val="000000"/>
                <w:kern w:val="0"/>
                <w:sz w:val="20"/>
                <w:szCs w:val="20"/>
              </w:rPr>
              <w:t>容量：2.5mL。</w:t>
            </w:r>
          </w:p>
          <w:p w:rsidR="00974BD7" w:rsidRPr="005D4432"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5D4432">
              <w:rPr>
                <w:rFonts w:ascii="宋体" w:hAnsi="宋体" w:cs="宋体" w:hint="eastAsia"/>
                <w:color w:val="000000"/>
                <w:kern w:val="0"/>
                <w:sz w:val="20"/>
                <w:szCs w:val="20"/>
              </w:rPr>
              <w:t>类型：清洗注射器（wash syringe）。</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5D4432">
              <w:rPr>
                <w:rFonts w:ascii="宋体" w:hAnsi="宋体" w:cs="宋体" w:hint="eastAsia"/>
                <w:color w:val="000000"/>
                <w:kern w:val="0"/>
                <w:sz w:val="20"/>
                <w:szCs w:val="20"/>
              </w:rPr>
              <w:t>适用系统：</w:t>
            </w:r>
            <w:r>
              <w:rPr>
                <w:rFonts w:ascii="宋体" w:hAnsi="宋体" w:cs="宋体" w:hint="eastAsia"/>
                <w:color w:val="000000"/>
                <w:kern w:val="0"/>
                <w:sz w:val="20"/>
                <w:szCs w:val="20"/>
              </w:rPr>
              <w:t>适用于我中心现有</w:t>
            </w:r>
            <w:r w:rsidRPr="005D4432">
              <w:rPr>
                <w:rFonts w:ascii="宋体" w:hAnsi="宋体" w:cs="宋体" w:hint="eastAsia"/>
                <w:color w:val="000000"/>
                <w:kern w:val="0"/>
                <w:sz w:val="20"/>
                <w:szCs w:val="20"/>
              </w:rPr>
              <w:t xml:space="preserve">UPLC 系统，具体可适用于 </w:t>
            </w:r>
            <w:proofErr w:type="spellStart"/>
            <w:r w:rsidRPr="005D4432">
              <w:rPr>
                <w:rFonts w:ascii="宋体" w:hAnsi="宋体" w:cs="宋体" w:hint="eastAsia"/>
                <w:color w:val="000000"/>
                <w:kern w:val="0"/>
                <w:sz w:val="20"/>
                <w:szCs w:val="20"/>
              </w:rPr>
              <w:t>Acquity</w:t>
            </w:r>
            <w:proofErr w:type="spellEnd"/>
            <w:r w:rsidRPr="005D4432">
              <w:rPr>
                <w:rFonts w:ascii="宋体" w:hAnsi="宋体" w:cs="宋体" w:hint="eastAsia"/>
                <w:color w:val="000000"/>
                <w:kern w:val="0"/>
                <w:sz w:val="20"/>
                <w:szCs w:val="20"/>
              </w:rPr>
              <w:t xml:space="preserve"> UPLC Sample Mgr、</w:t>
            </w:r>
            <w:proofErr w:type="spellStart"/>
            <w:r w:rsidRPr="005D4432">
              <w:rPr>
                <w:rFonts w:ascii="宋体" w:hAnsi="宋体" w:cs="宋体" w:hint="eastAsia"/>
                <w:color w:val="000000"/>
                <w:kern w:val="0"/>
                <w:sz w:val="20"/>
                <w:szCs w:val="20"/>
              </w:rPr>
              <w:t>Nano</w:t>
            </w:r>
            <w:proofErr w:type="spellEnd"/>
            <w:r w:rsidRPr="005D4432">
              <w:rPr>
                <w:rFonts w:ascii="宋体" w:hAnsi="宋体" w:cs="宋体" w:hint="eastAsia"/>
                <w:color w:val="000000"/>
                <w:kern w:val="0"/>
                <w:sz w:val="20"/>
                <w:szCs w:val="20"/>
              </w:rPr>
              <w:t xml:space="preserve"> </w:t>
            </w:r>
            <w:proofErr w:type="spellStart"/>
            <w:r w:rsidRPr="005D4432">
              <w:rPr>
                <w:rFonts w:ascii="宋体" w:hAnsi="宋体" w:cs="宋体" w:hint="eastAsia"/>
                <w:color w:val="000000"/>
                <w:kern w:val="0"/>
                <w:sz w:val="20"/>
                <w:szCs w:val="20"/>
              </w:rPr>
              <w:t>Acquity</w:t>
            </w:r>
            <w:proofErr w:type="spellEnd"/>
            <w:r w:rsidRPr="005D4432">
              <w:rPr>
                <w:rFonts w:ascii="宋体" w:hAnsi="宋体" w:cs="宋体" w:hint="eastAsia"/>
                <w:color w:val="000000"/>
                <w:kern w:val="0"/>
                <w:sz w:val="20"/>
                <w:szCs w:val="20"/>
              </w:rPr>
              <w:t xml:space="preserve"> UPLC Sample Mgr 等设备。</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注射器100微升</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5D4432"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5D4432">
              <w:rPr>
                <w:rFonts w:ascii="宋体" w:hAnsi="宋体" w:cs="宋体" w:hint="eastAsia"/>
                <w:color w:val="000000"/>
                <w:kern w:val="0"/>
                <w:sz w:val="20"/>
                <w:szCs w:val="20"/>
              </w:rPr>
              <w:t>容量：100μL。</w:t>
            </w:r>
          </w:p>
          <w:p w:rsidR="00974BD7" w:rsidRPr="005D4432"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5D4432">
              <w:rPr>
                <w:rFonts w:ascii="宋体" w:hAnsi="宋体" w:cs="宋体" w:hint="eastAsia"/>
                <w:color w:val="000000"/>
                <w:kern w:val="0"/>
                <w:sz w:val="20"/>
                <w:szCs w:val="20"/>
              </w:rPr>
              <w:t>类型：高压进样注射器。</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5D4432">
              <w:rPr>
                <w:rFonts w:ascii="宋体" w:hAnsi="宋体" w:cs="宋体" w:hint="eastAsia"/>
                <w:color w:val="000000"/>
                <w:kern w:val="0"/>
                <w:sz w:val="20"/>
                <w:szCs w:val="20"/>
              </w:rPr>
              <w:t>适用系统：</w:t>
            </w:r>
            <w:r>
              <w:rPr>
                <w:rFonts w:ascii="宋体" w:hAnsi="宋体" w:cs="宋体" w:hint="eastAsia"/>
                <w:color w:val="000000"/>
                <w:kern w:val="0"/>
                <w:sz w:val="20"/>
                <w:szCs w:val="20"/>
              </w:rPr>
              <w:t>适用于我中心现有</w:t>
            </w:r>
            <w:r w:rsidRPr="005D4432">
              <w:rPr>
                <w:rFonts w:ascii="宋体" w:hAnsi="宋体" w:cs="宋体" w:hint="eastAsia"/>
                <w:color w:val="000000"/>
                <w:kern w:val="0"/>
                <w:sz w:val="20"/>
                <w:szCs w:val="20"/>
              </w:rPr>
              <w:t xml:space="preserve">UPLC 系统，可用于 </w:t>
            </w:r>
            <w:proofErr w:type="spellStart"/>
            <w:r w:rsidRPr="005D4432">
              <w:rPr>
                <w:rFonts w:ascii="宋体" w:hAnsi="宋体" w:cs="宋体" w:hint="eastAsia"/>
                <w:color w:val="000000"/>
                <w:kern w:val="0"/>
                <w:sz w:val="20"/>
                <w:szCs w:val="20"/>
              </w:rPr>
              <w:t>Acquity</w:t>
            </w:r>
            <w:proofErr w:type="spellEnd"/>
            <w:r w:rsidRPr="005D4432">
              <w:rPr>
                <w:rFonts w:ascii="宋体" w:hAnsi="宋体" w:cs="宋体" w:hint="eastAsia"/>
                <w:color w:val="000000"/>
                <w:kern w:val="0"/>
                <w:sz w:val="20"/>
                <w:szCs w:val="20"/>
              </w:rPr>
              <w:t xml:space="preserve"> H-Class SM-FTN、</w:t>
            </w:r>
            <w:proofErr w:type="spellStart"/>
            <w:r w:rsidRPr="005D4432">
              <w:rPr>
                <w:rFonts w:ascii="宋体" w:hAnsi="宋体" w:cs="宋体" w:hint="eastAsia"/>
                <w:color w:val="000000"/>
                <w:kern w:val="0"/>
                <w:sz w:val="20"/>
                <w:szCs w:val="20"/>
              </w:rPr>
              <w:t>Acquity</w:t>
            </w:r>
            <w:proofErr w:type="spellEnd"/>
            <w:r w:rsidRPr="005D4432">
              <w:rPr>
                <w:rFonts w:ascii="宋体" w:hAnsi="宋体" w:cs="宋体" w:hint="eastAsia"/>
                <w:color w:val="000000"/>
                <w:kern w:val="0"/>
                <w:sz w:val="20"/>
                <w:szCs w:val="20"/>
              </w:rPr>
              <w:t xml:space="preserve"> I-Class SM-FTN、</w:t>
            </w:r>
            <w:proofErr w:type="spellStart"/>
            <w:r w:rsidRPr="005D4432">
              <w:rPr>
                <w:rFonts w:ascii="宋体" w:hAnsi="宋体" w:cs="宋体" w:hint="eastAsia"/>
                <w:color w:val="000000"/>
                <w:kern w:val="0"/>
                <w:sz w:val="20"/>
                <w:szCs w:val="20"/>
              </w:rPr>
              <w:t>Acquity</w:t>
            </w:r>
            <w:proofErr w:type="spellEnd"/>
            <w:r w:rsidRPr="005D4432">
              <w:rPr>
                <w:rFonts w:ascii="宋体" w:hAnsi="宋体" w:cs="宋体" w:hint="eastAsia"/>
                <w:color w:val="000000"/>
                <w:kern w:val="0"/>
                <w:sz w:val="20"/>
                <w:szCs w:val="20"/>
              </w:rPr>
              <w:t xml:space="preserve"> UPLC Sample Mgr 等型号设备。</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生物样品转移箱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1箱/个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箱内：长370*宽210*高250mm;箱外：420*260*300mm</w:t>
            </w:r>
            <w:r>
              <w:rPr>
                <w:rFonts w:ascii="宋体" w:hAnsi="宋体" w:cs="宋体" w:hint="eastAsia"/>
                <w:color w:val="000000"/>
                <w:kern w:val="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实验室双层小推车</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长90cm，宽60cm</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棕色进样瓶</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100个/</w:t>
            </w:r>
            <w:r>
              <w:rPr>
                <w:rFonts w:ascii="宋体" w:hAnsi="宋体" w:cs="宋体" w:hint="eastAsia"/>
                <w:color w:val="000000"/>
                <w:kern w:val="0"/>
                <w:sz w:val="20"/>
                <w:szCs w:val="20"/>
              </w:rPr>
              <w:lastRenderedPageBreak/>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300微升进样小瓶</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100个/盒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300微升</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试剂架</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45个/箱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336427">
              <w:rPr>
                <w:rFonts w:ascii="宋体" w:hAnsi="宋体" w:cs="宋体" w:hint="eastAsia"/>
                <w:color w:val="000000"/>
                <w:kern w:val="0"/>
                <w:sz w:val="20"/>
                <w:szCs w:val="20"/>
              </w:rPr>
              <w:t>适用于常规化学实验室，抗腐蚀能力强，易清洁。</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普通</w:t>
            </w:r>
            <w:proofErr w:type="spellStart"/>
            <w:r w:rsidRPr="00663B45">
              <w:rPr>
                <w:rFonts w:ascii="宋体" w:hAnsi="宋体" w:cs="宋体" w:hint="eastAsia"/>
                <w:color w:val="000000"/>
                <w:kern w:val="0"/>
                <w:sz w:val="20"/>
                <w:szCs w:val="20"/>
              </w:rPr>
              <w:t>rfid</w:t>
            </w:r>
            <w:proofErr w:type="spellEnd"/>
            <w:r w:rsidRPr="00663B45">
              <w:rPr>
                <w:rFonts w:ascii="宋体" w:hAnsi="宋体" w:cs="宋体" w:hint="eastAsia"/>
                <w:color w:val="000000"/>
                <w:kern w:val="0"/>
                <w:sz w:val="20"/>
                <w:szCs w:val="20"/>
              </w:rPr>
              <w:t>标签</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500贴/个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穿透性强适用于门禁</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普通</w:t>
            </w:r>
            <w:proofErr w:type="spellStart"/>
            <w:r w:rsidRPr="00663B45">
              <w:rPr>
                <w:rFonts w:ascii="宋体" w:hAnsi="宋体" w:cs="宋体" w:hint="eastAsia"/>
                <w:color w:val="000000"/>
                <w:kern w:val="0"/>
                <w:sz w:val="20"/>
                <w:szCs w:val="20"/>
              </w:rPr>
              <w:t>rfid</w:t>
            </w:r>
            <w:proofErr w:type="spellEnd"/>
            <w:r w:rsidRPr="00663B45">
              <w:rPr>
                <w:rFonts w:ascii="宋体" w:hAnsi="宋体" w:cs="宋体" w:hint="eastAsia"/>
                <w:color w:val="000000"/>
                <w:kern w:val="0"/>
                <w:sz w:val="20"/>
                <w:szCs w:val="20"/>
              </w:rPr>
              <w:t>标签</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200贴/个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穿透性强适用于门禁</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带灯</w:t>
            </w:r>
            <w:proofErr w:type="spellStart"/>
            <w:r w:rsidRPr="00663B45">
              <w:rPr>
                <w:rFonts w:ascii="宋体" w:hAnsi="宋体" w:cs="宋体" w:hint="eastAsia"/>
                <w:color w:val="000000"/>
                <w:kern w:val="0"/>
                <w:sz w:val="20"/>
                <w:szCs w:val="20"/>
              </w:rPr>
              <w:t>rfid</w:t>
            </w:r>
            <w:proofErr w:type="spellEnd"/>
            <w:r w:rsidRPr="00663B45">
              <w:rPr>
                <w:rFonts w:ascii="宋体" w:hAnsi="宋体" w:cs="宋体" w:hint="eastAsia"/>
                <w:color w:val="000000"/>
                <w:kern w:val="0"/>
                <w:sz w:val="20"/>
                <w:szCs w:val="20"/>
              </w:rPr>
              <w:t>标签</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2000贴/个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2000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穿透性强适用于门禁</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试剂小推车</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包含4L试剂架</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试剂小推车</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包含500mL试剂架</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标准物质小推车</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包含多种规格试剂架</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气瓶小推车</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白色，8-10L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气瓶小推车</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白色，4-5L，6瓶装</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10毫升手动进样针</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 mL</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 xml:space="preserve"> PTFE FN 斜面针尖</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5毫升手动进样针</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 mL</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 xml:space="preserve"> PTFE FN 斜面针尖</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25毫升手动进样针</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25 mL，可更换式 Luer Lock 接头，带按钮式阀，PTFE 头推杆</w:t>
            </w:r>
            <w:r>
              <w:rPr>
                <w:rFonts w:ascii="宋体" w:hAnsi="宋体" w:cs="宋体" w:hint="eastAsia"/>
                <w:color w:val="000000"/>
                <w:kern w:val="0"/>
                <w:sz w:val="20"/>
                <w:szCs w:val="20"/>
              </w:rPr>
              <w:t>。不含针头</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可更换针头</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r>
              <w:rPr>
                <w:rFonts w:ascii="宋体" w:hAnsi="宋体" w:cs="宋体" w:hint="eastAsia"/>
                <w:color w:val="000000"/>
                <w:kern w:val="0"/>
                <w:sz w:val="20"/>
                <w:szCs w:val="20"/>
              </w:rPr>
              <w:t>个</w:t>
            </w: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2154">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Luer lock 接头，23/50/斜面针尖</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数显压力表头</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适用于罐采样设备</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3/16压环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10个/盒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适用于罐采样设备</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惰硅</w:t>
            </w:r>
            <w:proofErr w:type="spellStart"/>
            <w:r w:rsidRPr="00663B45">
              <w:rPr>
                <w:rFonts w:ascii="宋体" w:hAnsi="宋体" w:cs="宋体" w:hint="eastAsia"/>
                <w:color w:val="000000"/>
                <w:kern w:val="0"/>
                <w:sz w:val="20"/>
                <w:szCs w:val="20"/>
              </w:rPr>
              <w:t>InertSi</w:t>
            </w:r>
            <w:proofErr w:type="spellEnd"/>
            <w:r w:rsidRPr="00663B45">
              <w:rPr>
                <w:rFonts w:ascii="宋体" w:hAnsi="宋体" w:cs="宋体" w:hint="eastAsia"/>
                <w:color w:val="000000"/>
                <w:kern w:val="0"/>
                <w:sz w:val="20"/>
                <w:szCs w:val="20"/>
              </w:rPr>
              <w:t>硅烷化限流阀</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2154">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经过硅烷化惰性处理，对VOCs无明显吸附；</w:t>
            </w:r>
            <w:r w:rsidRPr="00D817D7">
              <w:rPr>
                <w:rFonts w:ascii="宋体" w:hAnsi="宋体" w:cs="宋体" w:hint="eastAsia"/>
                <w:color w:val="000000"/>
                <w:kern w:val="0"/>
                <w:sz w:val="20"/>
                <w:szCs w:val="20"/>
              </w:rPr>
              <w:t>流量可调，0.5～300ccm (mL/min)，可用于采样时长 0.5h 至 168 h(一周)</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苏玛罐　</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12</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1、3.2升，316不锈钢，经过硅烷化惰性处理，对VOCs无明显吸附；</w:t>
            </w:r>
          </w:p>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2、内容积3200ml，使用硅烷化膜片阀门；</w:t>
            </w:r>
          </w:p>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3、外表面经过抛光处理，激光焊接；</w:t>
            </w:r>
          </w:p>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4、采用标准英制接口，兼容市场上VOCs相关设备；</w:t>
            </w:r>
          </w:p>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5、耐压不低于45psi，耐温：不低于207.5℃；</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6、配置含纯铜堵头。</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xad-4</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80支/盒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D817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D817D7">
              <w:rPr>
                <w:rFonts w:ascii="宋体" w:hAnsi="宋体" w:cs="宋体" w:hint="eastAsia"/>
                <w:color w:val="000000"/>
                <w:kern w:val="0"/>
                <w:sz w:val="20"/>
                <w:szCs w:val="20"/>
              </w:rPr>
              <w:t>管体：采用玻璃材质，具有良好的化学惰性和透明度，便于观察内部</w:t>
            </w:r>
            <w:r w:rsidRPr="00D817D7">
              <w:rPr>
                <w:rFonts w:ascii="宋体" w:hAnsi="宋体" w:cs="宋体" w:hint="eastAsia"/>
                <w:color w:val="000000"/>
                <w:kern w:val="0"/>
                <w:sz w:val="20"/>
                <w:szCs w:val="20"/>
              </w:rPr>
              <w:lastRenderedPageBreak/>
              <w:t>填充情况。</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D817D7">
              <w:rPr>
                <w:rFonts w:ascii="宋体" w:hAnsi="宋体" w:cs="宋体" w:hint="eastAsia"/>
                <w:color w:val="000000"/>
                <w:kern w:val="0"/>
                <w:sz w:val="20"/>
                <w:szCs w:val="20"/>
              </w:rPr>
              <w:t>填充剂：主要填充 XAD - 4 大孔吸附树脂，这是一种非极性或弱极性的高分子聚合物，对有机物有较强的吸附能力。</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lastRenderedPageBreak/>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 标准试剂盒</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50套/盒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4516DD">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提取剂成分：</w:t>
            </w:r>
            <w:r w:rsidRPr="00663B45">
              <w:rPr>
                <w:rFonts w:ascii="宋体" w:hAnsi="宋体" w:cs="宋体" w:hint="eastAsia"/>
                <w:color w:val="000000"/>
                <w:kern w:val="0"/>
                <w:sz w:val="20"/>
                <w:szCs w:val="20"/>
              </w:rPr>
              <w:t>5.5 g  MgSO4   1.5 g  NaCl    1 g      Na-Citrate   0.5 g  Disodium Citrate</w:t>
            </w:r>
            <w:r>
              <w:rPr>
                <w:rFonts w:ascii="宋体" w:hAnsi="宋体" w:cs="宋体" w:hint="eastAsia"/>
                <w:color w:val="000000"/>
                <w:kern w:val="0"/>
                <w:sz w:val="20"/>
                <w:szCs w:val="20"/>
              </w:rPr>
              <w:t>；净化剂成分：</w:t>
            </w:r>
            <w:r w:rsidRPr="00663B45">
              <w:rPr>
                <w:rFonts w:ascii="宋体" w:hAnsi="宋体" w:cs="宋体" w:hint="eastAsia"/>
                <w:color w:val="000000"/>
                <w:kern w:val="0"/>
                <w:sz w:val="20"/>
                <w:szCs w:val="20"/>
              </w:rPr>
              <w:t>100 mg PSA  600 mg MgSO4,氧化锆珠子X24粒,双层提取净化整合管</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 去色素试剂盒</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50套/盒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kern w:val="0"/>
                <w:sz w:val="24"/>
              </w:rPr>
            </w:pPr>
            <w:r>
              <w:rPr>
                <w:rFonts w:ascii="宋体" w:hAnsi="宋体" w:cs="宋体" w:hint="eastAsia"/>
                <w:color w:val="000000"/>
                <w:kern w:val="0"/>
                <w:sz w:val="20"/>
                <w:szCs w:val="20"/>
              </w:rPr>
              <w:t>提取剂成分：</w:t>
            </w:r>
            <w:r w:rsidRPr="00663B45">
              <w:rPr>
                <w:rFonts w:ascii="宋体" w:hAnsi="宋体" w:cs="宋体" w:hint="eastAsia"/>
                <w:color w:val="000000"/>
                <w:kern w:val="0"/>
                <w:sz w:val="20"/>
                <w:szCs w:val="20"/>
              </w:rPr>
              <w:t>5.5 g  MgSO4   1.5 g  NaCl        1 g  Na-Citrate    0.5 g Disodium Citrate</w:t>
            </w:r>
            <w:r>
              <w:rPr>
                <w:rFonts w:ascii="宋体" w:hAnsi="宋体" w:cs="宋体" w:hint="eastAsia"/>
                <w:color w:val="000000"/>
                <w:kern w:val="0"/>
                <w:sz w:val="20"/>
                <w:szCs w:val="20"/>
              </w:rPr>
              <w:t>；净化剂成分：</w:t>
            </w:r>
          </w:p>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 mg PSA</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10 mg GCB    600 mg MgSO4,氧化锆珠子X24粒,双层提取净化整合管</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 去脂试剂盒</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50套/盒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提取剂成分：</w:t>
            </w:r>
            <w:r w:rsidRPr="00663B45">
              <w:rPr>
                <w:rFonts w:ascii="宋体" w:hAnsi="宋体" w:cs="宋体" w:hint="eastAsia"/>
                <w:color w:val="000000"/>
                <w:kern w:val="0"/>
                <w:sz w:val="20"/>
                <w:szCs w:val="20"/>
              </w:rPr>
              <w:t>5.5 gMgSO4  1.5 g  NaCl    1 g Na-Citrate   0.5 g Disodium Citrate</w:t>
            </w:r>
            <w:r>
              <w:rPr>
                <w:rFonts w:ascii="宋体" w:hAnsi="宋体" w:cs="宋体" w:hint="eastAsia"/>
                <w:color w:val="000000"/>
                <w:kern w:val="0"/>
                <w:sz w:val="20"/>
                <w:szCs w:val="20"/>
              </w:rPr>
              <w:t>；净化剂成分：1</w:t>
            </w:r>
            <w:r w:rsidRPr="00663B45">
              <w:rPr>
                <w:rFonts w:ascii="宋体" w:hAnsi="宋体" w:cs="宋体" w:hint="eastAsia"/>
                <w:color w:val="000000"/>
                <w:kern w:val="0"/>
                <w:sz w:val="20"/>
                <w:szCs w:val="20"/>
              </w:rPr>
              <w:t>00 mg PSA 100 mg C18          600 mg MgSO4,氧化锆珠子X24粒,双层提取净化整合管</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硅烷化1/8-1/4变径接头</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70个/包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1、1/8-1/4；</w:t>
            </w:r>
          </w:p>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BE2449">
              <w:rPr>
                <w:rFonts w:ascii="宋体" w:hAnsi="宋体" w:cs="宋体" w:hint="eastAsia"/>
                <w:color w:val="000000"/>
                <w:kern w:val="0"/>
                <w:sz w:val="20"/>
                <w:szCs w:val="20"/>
              </w:rPr>
              <w:t>316不锈钢，经过硅烷化惰性处理，对VOCs无明显吸附；</w:t>
            </w:r>
          </w:p>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BE2449">
              <w:rPr>
                <w:rFonts w:ascii="宋体" w:hAnsi="宋体" w:cs="宋体" w:hint="eastAsia"/>
                <w:color w:val="000000"/>
                <w:kern w:val="0"/>
                <w:sz w:val="20"/>
                <w:szCs w:val="20"/>
              </w:rPr>
              <w:t>外表面经过精细抛光处理，激光焊接；</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Pr="00BE2449">
              <w:rPr>
                <w:rFonts w:ascii="宋体" w:hAnsi="宋体" w:cs="宋体" w:hint="eastAsia"/>
                <w:color w:val="000000"/>
                <w:kern w:val="0"/>
                <w:sz w:val="20"/>
                <w:szCs w:val="20"/>
              </w:rPr>
              <w:t>兼容市场上VOCs相关设备。</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手动可调移液器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1000-5000μL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丁香油酚</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25mL/瓶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CP（化学纯），≥98.5%</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橡胶手套</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100支/盒；10盒/箱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小号</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医用脱脂纱布</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943429">
              <w:rPr>
                <w:rFonts w:ascii="宋体" w:hAnsi="宋体" w:cs="宋体" w:hint="eastAsia"/>
                <w:color w:val="000000"/>
                <w:kern w:val="0"/>
                <w:sz w:val="20"/>
                <w:szCs w:val="20"/>
              </w:rPr>
              <w:t>1 卷 / 袋</w:t>
            </w:r>
            <w:r>
              <w:rPr>
                <w:rFonts w:ascii="宋体" w:hAnsi="宋体" w:cs="宋体" w:hint="eastAsia"/>
                <w:color w:val="000000"/>
                <w:kern w:val="0"/>
                <w:sz w:val="20"/>
                <w:szCs w:val="20"/>
              </w:rPr>
              <w:t>；</w:t>
            </w:r>
            <w:r w:rsidRPr="00943429">
              <w:rPr>
                <w:rFonts w:ascii="宋体" w:hAnsi="宋体" w:cs="宋体" w:hint="eastAsia"/>
                <w:color w:val="000000"/>
                <w:kern w:val="0"/>
                <w:sz w:val="20"/>
                <w:szCs w:val="20"/>
              </w:rPr>
              <w:t>40 袋 /</w:t>
            </w:r>
            <w:r>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4cm*10m</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抽取式无尘纸</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60盒/箱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1、无尘纸；</w:t>
            </w:r>
          </w:p>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2、规格：280抽；</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15毫升离心管</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50支/包,10 包/箱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Segoe UI" w:hAnsi="Segoe UI" w:cs="Segoe UI"/>
                <w:shd w:val="clear" w:color="auto" w:fill="FFFFFF"/>
              </w:rPr>
              <w:t>有耐化学腐蚀、耐高温（可耐受不低于</w:t>
            </w:r>
            <w:r>
              <w:rPr>
                <w:rFonts w:ascii="Segoe UI" w:hAnsi="Segoe UI" w:cs="Segoe UI"/>
                <w:shd w:val="clear" w:color="auto" w:fill="FFFFFF"/>
              </w:rPr>
              <w:t xml:space="preserve"> 121</w:t>
            </w:r>
            <w:r>
              <w:rPr>
                <w:rFonts w:ascii="Cambria Math" w:hAnsi="Cambria Math" w:cs="Cambria Math"/>
                <w:shd w:val="clear" w:color="auto" w:fill="FFFFFF"/>
              </w:rPr>
              <w:t>℃</w:t>
            </w:r>
            <w:r>
              <w:rPr>
                <w:rFonts w:ascii="Segoe UI" w:hAnsi="Segoe UI" w:cs="Segoe UI"/>
                <w:shd w:val="clear" w:color="auto" w:fill="FFFFFF"/>
              </w:rPr>
              <w:t>高压灭菌）、抗摔性等特点。</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50毫升离心管</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25个/包</w:t>
            </w:r>
            <w:r>
              <w:rPr>
                <w:rFonts w:ascii="宋体" w:hAnsi="宋体" w:cs="宋体" w:hint="eastAsia"/>
                <w:kern w:val="0"/>
                <w:sz w:val="20"/>
                <w:szCs w:val="20"/>
              </w:rPr>
              <w:t>，</w:t>
            </w:r>
            <w:r w:rsidRPr="00663B45">
              <w:rPr>
                <w:rFonts w:ascii="宋体" w:hAnsi="宋体" w:cs="宋体" w:hint="eastAsia"/>
                <w:kern w:val="0"/>
                <w:sz w:val="20"/>
                <w:szCs w:val="20"/>
              </w:rPr>
              <w:t>20 包/箱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Pr>
                <w:rFonts w:ascii="Segoe UI" w:hAnsi="Segoe UI" w:cs="Segoe UI"/>
                <w:shd w:val="clear" w:color="auto" w:fill="FFFFFF"/>
              </w:rPr>
              <w:t>有耐化学腐蚀、耐高温（可耐受不低于</w:t>
            </w:r>
            <w:r>
              <w:rPr>
                <w:rFonts w:ascii="Segoe UI" w:hAnsi="Segoe UI" w:cs="Segoe UI"/>
                <w:shd w:val="clear" w:color="auto" w:fill="FFFFFF"/>
              </w:rPr>
              <w:t>121</w:t>
            </w:r>
            <w:r>
              <w:rPr>
                <w:rFonts w:ascii="Cambria Math" w:hAnsi="Cambria Math" w:cs="Cambria Math"/>
                <w:shd w:val="clear" w:color="auto" w:fill="FFFFFF"/>
              </w:rPr>
              <w:t>℃</w:t>
            </w:r>
            <w:r>
              <w:rPr>
                <w:rFonts w:ascii="Segoe UI" w:hAnsi="Segoe UI" w:cs="Segoe UI"/>
                <w:shd w:val="clear" w:color="auto" w:fill="FFFFFF"/>
              </w:rPr>
              <w:t>高压灭菌）、抗摔性等特点。</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阴离子电解再生抑制器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BC51DE">
              <w:rPr>
                <w:rFonts w:ascii="宋体" w:hAnsi="宋体" w:cs="宋体" w:hint="eastAsia"/>
                <w:color w:val="000000"/>
                <w:kern w:val="0"/>
                <w:sz w:val="20"/>
                <w:szCs w:val="20"/>
              </w:rPr>
              <w:t>可在需要高容量、低噪音、耐高反压和快速启动的离子色谱 (IC) 应用中实现电解再生抑制。</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管路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1/PK</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FA3B01">
              <w:rPr>
                <w:rFonts w:ascii="宋体" w:hAnsi="宋体" w:cs="宋体" w:hint="eastAsia"/>
                <w:color w:val="000000"/>
                <w:kern w:val="0"/>
                <w:sz w:val="20"/>
                <w:szCs w:val="20"/>
              </w:rPr>
              <w:t>0.010 英寸内径</w:t>
            </w:r>
            <w:r w:rsidRPr="00663B45">
              <w:rPr>
                <w:rFonts w:ascii="宋体" w:hAnsi="宋体" w:cs="宋体" w:hint="eastAsia"/>
                <w:color w:val="000000"/>
                <w:kern w:val="0"/>
                <w:sz w:val="20"/>
                <w:szCs w:val="20"/>
              </w:rPr>
              <w:t>，</w:t>
            </w:r>
            <w:r>
              <w:rPr>
                <w:rFonts w:ascii="宋体" w:hAnsi="宋体" w:cs="宋体" w:hint="eastAsia"/>
                <w:color w:val="000000"/>
                <w:kern w:val="0"/>
                <w:sz w:val="20"/>
                <w:szCs w:val="20"/>
              </w:rPr>
              <w:t>长</w:t>
            </w:r>
            <w:r w:rsidRPr="00FA3B01">
              <w:rPr>
                <w:rFonts w:ascii="宋体" w:hAnsi="宋体" w:cs="宋体" w:hint="eastAsia"/>
                <w:color w:val="000000"/>
                <w:kern w:val="0"/>
                <w:sz w:val="20"/>
                <w:szCs w:val="20"/>
              </w:rPr>
              <w:t>5 英尺</w:t>
            </w:r>
            <w:r w:rsidRPr="00663B45">
              <w:rPr>
                <w:rFonts w:ascii="宋体" w:hAnsi="宋体" w:cs="宋体" w:hint="eastAsia"/>
                <w:color w:val="000000"/>
                <w:kern w:val="0"/>
                <w:sz w:val="20"/>
                <w:szCs w:val="20"/>
              </w:rPr>
              <w:t>,满足</w:t>
            </w:r>
            <w:r>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黑色小两通</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黑色PEEK，满足</w:t>
            </w:r>
            <w:r>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红色peek管路</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1/PK</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PEEK, 0.005in 内径 x 1/16in 外径, 红色，满足</w:t>
            </w:r>
            <w:r>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蓝色管线</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 FT，满足</w:t>
            </w:r>
            <w:r>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蓝色小螺母</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1/PK</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蓝色PEEK，高压小接头</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满足</w:t>
            </w:r>
            <w:r>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蓝色小米粒</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满足</w:t>
            </w:r>
            <w:r>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米色大两通</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米色PEEK，满足</w:t>
            </w:r>
            <w:r>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小转大双通</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PEEK，满足</w:t>
            </w:r>
            <w:r>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注射器转换头</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FA3B01">
              <w:rPr>
                <w:rFonts w:ascii="宋体" w:hAnsi="宋体" w:cs="宋体" w:hint="eastAsia"/>
                <w:color w:val="000000"/>
                <w:kern w:val="0"/>
                <w:sz w:val="20"/>
                <w:szCs w:val="20"/>
              </w:rPr>
              <w:t>聚丙烯</w:t>
            </w:r>
            <w:r>
              <w:rPr>
                <w:rFonts w:ascii="宋体" w:hAnsi="宋体" w:cs="宋体" w:hint="eastAsia"/>
                <w:color w:val="000000"/>
                <w:kern w:val="0"/>
                <w:sz w:val="20"/>
                <w:szCs w:val="20"/>
              </w:rPr>
              <w:t>材质的</w:t>
            </w:r>
            <w:r w:rsidRPr="00FA3B01">
              <w:rPr>
                <w:rFonts w:ascii="宋体" w:hAnsi="宋体" w:cs="宋体" w:hint="eastAsia"/>
                <w:color w:val="000000"/>
                <w:kern w:val="0"/>
                <w:sz w:val="20"/>
                <w:szCs w:val="20"/>
              </w:rPr>
              <w:t>鲁尔接头</w:t>
            </w:r>
            <w:r>
              <w:rPr>
                <w:rFonts w:ascii="宋体" w:hAnsi="宋体" w:cs="宋体" w:hint="eastAsia"/>
                <w:color w:val="000000"/>
                <w:kern w:val="0"/>
                <w:sz w:val="20"/>
                <w:szCs w:val="20"/>
              </w:rPr>
              <w:t>，</w:t>
            </w:r>
            <w:r w:rsidRPr="00663B45">
              <w:rPr>
                <w:rFonts w:ascii="宋体" w:hAnsi="宋体" w:cs="宋体" w:hint="eastAsia"/>
                <w:color w:val="000000"/>
                <w:kern w:val="0"/>
                <w:sz w:val="20"/>
                <w:szCs w:val="20"/>
              </w:rPr>
              <w:t>满足</w:t>
            </w:r>
            <w:r>
              <w:rPr>
                <w:rFonts w:ascii="宋体" w:hAnsi="宋体" w:cs="宋体" w:hint="eastAsia"/>
                <w:color w:val="000000"/>
                <w:kern w:val="0"/>
                <w:sz w:val="20"/>
                <w:szCs w:val="20"/>
              </w:rPr>
              <w:t>我</w:t>
            </w:r>
            <w:r w:rsidRPr="00663B45">
              <w:rPr>
                <w:rFonts w:ascii="宋体" w:hAnsi="宋体" w:cs="宋体" w:hint="eastAsia"/>
                <w:color w:val="000000"/>
                <w:kern w:val="0"/>
                <w:sz w:val="20"/>
                <w:szCs w:val="20"/>
              </w:rPr>
              <w:t>中心现有仪器赛默飞离子色谱ICS-5000/2100仪器要求，并满足职业卫生检测标准要求</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广口废液桶（加厚氟化瓶）</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500mL</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BC51DE">
              <w:rPr>
                <w:rFonts w:ascii="宋体" w:hAnsi="宋体" w:cs="宋体" w:hint="eastAsia"/>
                <w:color w:val="000000"/>
                <w:kern w:val="0"/>
                <w:sz w:val="20"/>
                <w:szCs w:val="20"/>
              </w:rPr>
              <w:t>瓶口直径≥10cm，便于废液倾倒或使用漏斗转移，减少飞溅。</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水溶液中五氧化二磷质量控制样品</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sidDel="00880491">
              <w:rPr>
                <w:rFonts w:ascii="宋体" w:hAnsi="宋体" w:cs="宋体" w:hint="eastAsia"/>
                <w:color w:val="000000"/>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sidDel="00880491">
              <w:rPr>
                <w:rFonts w:ascii="宋体" w:hAnsi="宋体" w:cs="宋体" w:hint="eastAsia"/>
                <w:color w:val="000000"/>
                <w:kern w:val="0"/>
                <w:sz w:val="20"/>
                <w:szCs w:val="20"/>
              </w:rPr>
              <w:t>10mL/支，质控品，安瓿瓶装，1.60±0.14μg/mL</w:t>
            </w:r>
            <w:r>
              <w:rPr>
                <w:rFonts w:ascii="宋体" w:hAnsi="宋体" w:cs="宋体" w:hint="eastAsia"/>
                <w:color w:val="000000"/>
                <w:kern w:val="0"/>
                <w:sz w:val="20"/>
                <w:szCs w:val="20"/>
              </w:rPr>
              <w:t>，</w:t>
            </w:r>
            <w:r w:rsidRPr="00663B45" w:rsidDel="00880491">
              <w:rPr>
                <w:rFonts w:ascii="宋体" w:hAnsi="宋体" w:cs="宋体" w:hint="eastAsia"/>
                <w:color w:val="000000"/>
                <w:kern w:val="0"/>
                <w:sz w:val="20"/>
                <w:szCs w:val="20"/>
              </w:rPr>
              <w:t>4.01±0.32μg/mL水中</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水质过氧化</w:t>
            </w:r>
            <w:r w:rsidRPr="00663B45">
              <w:rPr>
                <w:rFonts w:ascii="宋体" w:hAnsi="宋体" w:cs="宋体" w:hint="eastAsia"/>
                <w:color w:val="000000"/>
                <w:kern w:val="0"/>
                <w:sz w:val="20"/>
                <w:szCs w:val="20"/>
              </w:rPr>
              <w:lastRenderedPageBreak/>
              <w:t>氢</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50mL/瓶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标准品，20μg/mL水中，聚乙烯瓶装</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水中丙烯酸溶液标准物质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标准品，1000μg/mL水中，安瓿瓶装</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水中氟、氯、硝酸根、硫酸根溶液标准物质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标准品，Mix（4组分-氟、氯、硝酸根、硫酸根），100μg/ml水中，安瓿瓶装</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水中氯乙酸溶液标准物质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标准品，79-11-8，1000μg/mL水中，棕色安瓿瓶装</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碘标准溶液</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0.05mol/L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糠醛纯度标准物质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标准品，CNS：98-01-1，99.7%，安瓿瓶装</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水中氰成分分析标准物质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40mL/瓶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标准品，50μg/mL溶于0.1mol/L NaOH中，聚乙烯瓶装</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水中碘离子溶液标准物质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BC51DE">
              <w:rPr>
                <w:rFonts w:ascii="宋体" w:hAnsi="宋体" w:cs="宋体"/>
                <w:color w:val="000000"/>
                <w:kern w:val="0"/>
                <w:sz w:val="20"/>
                <w:szCs w:val="20"/>
              </w:rPr>
              <w:t>100mg/L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进样小瓶</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样品瓶的螺纹口瓶盖（蓝色）</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500个/包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0E2179">
              <w:rPr>
                <w:rFonts w:ascii="宋体" w:hAnsi="宋体" w:cs="宋体" w:hint="eastAsia"/>
                <w:color w:val="000000"/>
                <w:kern w:val="0"/>
                <w:sz w:val="20"/>
                <w:szCs w:val="20"/>
              </w:rPr>
              <w:t>瓶盖，螺口，蓝色，PTFE/红色硅橡胶隔垫</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4毫升样品瓶</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D03A6F" w:rsidRDefault="00974BD7" w:rsidP="00DA78D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用于储存液体、粉末等样品的容器；</w:t>
            </w:r>
          </w:p>
          <w:p w:rsidR="00974BD7" w:rsidRDefault="00974BD7" w:rsidP="00DA78D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瓶身材质透明；</w:t>
            </w:r>
          </w:p>
          <w:p w:rsidR="00974BD7" w:rsidRDefault="00974BD7" w:rsidP="00DA78D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瓶身设有可直接书写的区域，用于标注样品信息；</w:t>
            </w:r>
          </w:p>
          <w:p w:rsidR="00974BD7" w:rsidRDefault="00974BD7" w:rsidP="00DA78D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容量 4 毫升；</w:t>
            </w:r>
          </w:p>
          <w:p w:rsidR="00974BD7" w:rsidRDefault="00974BD7" w:rsidP="00DA78D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直径 15 毫米 × 高度 45 毫米；</w:t>
            </w:r>
          </w:p>
          <w:p w:rsidR="00974BD7" w:rsidRPr="00D03A6F" w:rsidRDefault="00974BD7" w:rsidP="00DA78DF">
            <w:pPr>
              <w:pStyle w:val="afffffff7"/>
              <w:widowControl/>
              <w:numPr>
                <w:ilvl w:val="0"/>
                <w:numId w:val="30"/>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适配 13-425 规格的瓶盖。</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4毫升样品瓶盖</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D03A6F" w:rsidRDefault="00974BD7" w:rsidP="00DA78DF">
            <w:pPr>
              <w:pStyle w:val="afffffff7"/>
              <w:widowControl/>
              <w:numPr>
                <w:ilvl w:val="0"/>
                <w:numId w:val="31"/>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适配 4 毫升样品瓶；</w:t>
            </w:r>
          </w:p>
          <w:p w:rsidR="00974BD7" w:rsidRDefault="00974BD7" w:rsidP="00DA78DF">
            <w:pPr>
              <w:pStyle w:val="afffffff7"/>
              <w:widowControl/>
              <w:numPr>
                <w:ilvl w:val="0"/>
                <w:numId w:val="31"/>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13-425 规格螺旋式；</w:t>
            </w:r>
          </w:p>
          <w:p w:rsidR="00974BD7" w:rsidRDefault="00974BD7" w:rsidP="00DA78DF">
            <w:pPr>
              <w:pStyle w:val="afffffff7"/>
              <w:widowControl/>
              <w:numPr>
                <w:ilvl w:val="0"/>
                <w:numId w:val="31"/>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黑色；</w:t>
            </w:r>
          </w:p>
          <w:p w:rsidR="00974BD7" w:rsidRDefault="00974BD7" w:rsidP="00DA78DF">
            <w:pPr>
              <w:pStyle w:val="afffffff7"/>
              <w:widowControl/>
              <w:numPr>
                <w:ilvl w:val="0"/>
                <w:numId w:val="31"/>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聚四氟乙烯 / 硅橡胶隔垫；</w:t>
            </w:r>
          </w:p>
          <w:p w:rsidR="00974BD7" w:rsidRPr="00D03A6F" w:rsidRDefault="00974BD7" w:rsidP="00DA78DF">
            <w:pPr>
              <w:pStyle w:val="afffffff7"/>
              <w:widowControl/>
              <w:numPr>
                <w:ilvl w:val="0"/>
                <w:numId w:val="31"/>
              </w:numPr>
              <w:ind w:firstLineChars="0"/>
              <w:jc w:val="left"/>
              <w:rPr>
                <w:rFonts w:ascii="宋体" w:hAnsi="宋体" w:cs="宋体"/>
                <w:color w:val="000000"/>
                <w:kern w:val="0"/>
                <w:sz w:val="20"/>
                <w:szCs w:val="20"/>
              </w:rPr>
            </w:pPr>
            <w:r w:rsidRPr="00D03A6F">
              <w:rPr>
                <w:rFonts w:ascii="宋体" w:hAnsi="宋体" w:cs="宋体" w:hint="eastAsia"/>
                <w:color w:val="000000"/>
                <w:kern w:val="0"/>
                <w:sz w:val="20"/>
                <w:szCs w:val="20"/>
              </w:rPr>
              <w:t>尺寸为 13-425 规格</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二硫化碳中7种苯系物</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8</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EE77B7">
              <w:rPr>
                <w:rFonts w:ascii="宋体" w:hAnsi="宋体" w:cs="宋体"/>
                <w:color w:val="000000"/>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擦手纸</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200抽/包，20包/箱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6</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EE77B7">
              <w:rPr>
                <w:rFonts w:ascii="宋体" w:hAnsi="宋体" w:cs="宋体" w:hint="eastAsia"/>
                <w:color w:val="000000"/>
                <w:kern w:val="0"/>
                <w:sz w:val="20"/>
                <w:szCs w:val="20"/>
              </w:rPr>
              <w:t>不含荧光增白剂、漂白剂等有害物质（符合 GB 15979《一次性使用卫生用品卫生标准》）</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15毫升离心管（不含支架）</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50个/包，10包/箱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D03A6F">
              <w:rPr>
                <w:rFonts w:ascii="宋体" w:hAnsi="宋体" w:cs="宋体" w:hint="eastAsia"/>
                <w:color w:val="000000"/>
                <w:kern w:val="0"/>
                <w:sz w:val="20"/>
                <w:szCs w:val="20"/>
              </w:rPr>
              <w:t>聚丙烯材质，耐化学腐蚀且适合离心场景</w:t>
            </w:r>
            <w:r>
              <w:rPr>
                <w:rFonts w:ascii="宋体" w:hAnsi="宋体" w:cs="宋体" w:hint="eastAsia"/>
                <w:color w:val="000000"/>
                <w:kern w:val="0"/>
                <w:sz w:val="20"/>
                <w:szCs w:val="20"/>
              </w:rPr>
              <w:t>；</w:t>
            </w:r>
            <w:r w:rsidRPr="00D03A6F">
              <w:rPr>
                <w:rFonts w:ascii="宋体" w:hAnsi="宋体" w:cs="宋体" w:hint="eastAsia"/>
                <w:color w:val="000000"/>
                <w:kern w:val="0"/>
                <w:sz w:val="20"/>
                <w:szCs w:val="20"/>
              </w:rPr>
              <w:t>经灭菌处理，适用于生物实验等无菌环境</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50毫升离心管（不含支架）</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25个/包，20包/箱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D96876">
              <w:rPr>
                <w:rFonts w:ascii="宋体" w:hAnsi="宋体" w:cs="宋体" w:hint="eastAsia"/>
                <w:color w:val="000000"/>
                <w:kern w:val="0"/>
                <w:sz w:val="20"/>
                <w:szCs w:val="20"/>
              </w:rPr>
              <w:t>聚丙烯材质，具备耐化学腐蚀和离心耐受特性</w:t>
            </w:r>
            <w:r>
              <w:rPr>
                <w:rFonts w:ascii="宋体" w:hAnsi="宋体" w:cs="宋体" w:hint="eastAsia"/>
                <w:color w:val="000000"/>
                <w:kern w:val="0"/>
                <w:sz w:val="20"/>
                <w:szCs w:val="20"/>
              </w:rPr>
              <w:t>；</w:t>
            </w:r>
            <w:r w:rsidRPr="00D96876">
              <w:rPr>
                <w:rFonts w:ascii="宋体" w:hAnsi="宋体" w:cs="宋体" w:hint="eastAsia"/>
                <w:color w:val="000000"/>
                <w:kern w:val="0"/>
                <w:sz w:val="20"/>
                <w:szCs w:val="20"/>
              </w:rPr>
              <w:t>离心管底部呈锥形，便于沉淀收集和样品浓缩</w:t>
            </w:r>
            <w:r>
              <w:rPr>
                <w:rFonts w:ascii="宋体" w:hAnsi="宋体" w:cs="宋体" w:hint="eastAsia"/>
                <w:color w:val="000000"/>
                <w:kern w:val="0"/>
                <w:sz w:val="20"/>
                <w:szCs w:val="20"/>
              </w:rPr>
              <w:t>；</w:t>
            </w:r>
            <w:r w:rsidRPr="00D96876">
              <w:rPr>
                <w:rFonts w:ascii="宋体" w:hAnsi="宋体" w:cs="宋体" w:hint="eastAsia"/>
                <w:color w:val="000000"/>
                <w:kern w:val="0"/>
                <w:sz w:val="20"/>
                <w:szCs w:val="20"/>
              </w:rPr>
              <w:t>经灭菌处理，适用于生物实验等对无菌环境有要求的场景</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枪头</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1000个/袋</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袋</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2-200uL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铅单元素溶液标准物质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7B2392">
              <w:rPr>
                <w:rFonts w:ascii="宋体" w:hAnsi="宋体" w:cs="宋体" w:hint="eastAsia"/>
                <w:color w:val="000000"/>
                <w:kern w:val="0"/>
                <w:sz w:val="20"/>
                <w:szCs w:val="20"/>
              </w:rPr>
              <w:t>标准值：100μg/ml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硅胶采样管</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ED47A6">
              <w:rPr>
                <w:rFonts w:ascii="宋体" w:hAnsi="宋体" w:cs="宋体" w:hint="eastAsia"/>
                <w:color w:val="000000"/>
                <w:kern w:val="0"/>
                <w:sz w:val="20"/>
                <w:szCs w:val="20"/>
              </w:rPr>
              <w:t>50支/盒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采样管外径*长度：</w:t>
            </w:r>
            <w:r w:rsidRPr="00ED47A6">
              <w:rPr>
                <w:rFonts w:ascii="宋体" w:hAnsi="宋体" w:cs="宋体" w:hint="eastAsia"/>
                <w:color w:val="000000"/>
                <w:kern w:val="0"/>
                <w:sz w:val="20"/>
                <w:szCs w:val="20"/>
              </w:rPr>
              <w:t>6</w:t>
            </w:r>
            <w:r>
              <w:rPr>
                <w:rFonts w:ascii="宋体" w:hAnsi="宋体" w:cs="宋体" w:hint="eastAsia"/>
                <w:color w:val="000000"/>
                <w:kern w:val="0"/>
                <w:sz w:val="20"/>
                <w:szCs w:val="20"/>
              </w:rPr>
              <w:t>mm</w:t>
            </w:r>
            <w:r w:rsidRPr="00ED47A6">
              <w:rPr>
                <w:rFonts w:ascii="宋体" w:hAnsi="宋体" w:cs="宋体" w:hint="eastAsia"/>
                <w:color w:val="000000"/>
                <w:kern w:val="0"/>
                <w:sz w:val="20"/>
                <w:szCs w:val="20"/>
              </w:rPr>
              <w:t>*120</w:t>
            </w:r>
            <w:r>
              <w:rPr>
                <w:rFonts w:ascii="宋体" w:hAnsi="宋体" w:cs="宋体" w:hint="eastAsia"/>
                <w:color w:val="000000"/>
                <w:kern w:val="0"/>
                <w:sz w:val="20"/>
                <w:szCs w:val="20"/>
              </w:rPr>
              <w:t>mm</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抽纸</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24包/箱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7B2392">
              <w:rPr>
                <w:rFonts w:ascii="宋体" w:hAnsi="宋体" w:cs="宋体" w:hint="eastAsia"/>
                <w:color w:val="000000"/>
                <w:kern w:val="0"/>
                <w:sz w:val="20"/>
                <w:szCs w:val="20"/>
              </w:rPr>
              <w:t>采用 100%原生木浆，生产过程不添加可迁移性荧光增白剂，通过 SGS 国际安全认证。</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ICP分析混标</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100ml</w:t>
            </w:r>
            <w:r>
              <w:rPr>
                <w:rFonts w:ascii="宋体" w:hAnsi="宋体" w:cs="宋体" w:hint="eastAsia"/>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Pr>
                <w:rFonts w:ascii="宋体" w:hAnsi="宋体" w:cs="宋体" w:hint="eastAsia"/>
                <w:color w:val="000000"/>
                <w:kern w:val="0"/>
                <w:sz w:val="20"/>
                <w:szCs w:val="20"/>
              </w:rPr>
              <w:t>25种金属元素；</w:t>
            </w:r>
            <w:r w:rsidRPr="007B2392">
              <w:rPr>
                <w:rFonts w:ascii="宋体" w:hAnsi="宋体" w:cs="宋体" w:hint="eastAsia"/>
                <w:color w:val="000000"/>
                <w:kern w:val="0"/>
                <w:sz w:val="20"/>
                <w:szCs w:val="20"/>
              </w:rPr>
              <w:t>标准值：100μg/ml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镉、锰、铅、锌滤膜标准物质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2支/套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5E3624" w:rsidRDefault="00974BD7" w:rsidP="00DA78DF">
            <w:pPr>
              <w:widowControl/>
              <w:jc w:val="left"/>
              <w:rPr>
                <w:rFonts w:ascii="宋体" w:hAnsi="宋体" w:cs="宋体"/>
                <w:kern w:val="0"/>
                <w:sz w:val="20"/>
                <w:szCs w:val="20"/>
              </w:rPr>
            </w:pPr>
            <w:r w:rsidRPr="005E3624">
              <w:rPr>
                <w:rFonts w:ascii="宋体" w:hAnsi="宋体" w:cs="宋体" w:hint="eastAsia"/>
                <w:kern w:val="0"/>
                <w:sz w:val="20"/>
                <w:szCs w:val="20"/>
              </w:rPr>
              <w:t>Cd成分(μg/张）</w:t>
            </w:r>
            <w:r w:rsidRPr="005E3624">
              <w:rPr>
                <w:rFonts w:ascii="宋体" w:hAnsi="宋体" w:cs="宋体" w:hint="eastAsia"/>
                <w:kern w:val="0"/>
                <w:sz w:val="20"/>
                <w:szCs w:val="20"/>
              </w:rPr>
              <w:tab/>
              <w:t>16.2</w:t>
            </w:r>
            <w:r>
              <w:rPr>
                <w:rFonts w:ascii="宋体" w:hAnsi="宋体" w:cs="宋体" w:hint="eastAsia"/>
                <w:kern w:val="0"/>
                <w:sz w:val="20"/>
                <w:szCs w:val="20"/>
              </w:rPr>
              <w:t>；</w:t>
            </w:r>
          </w:p>
          <w:p w:rsidR="00974BD7" w:rsidRPr="005E3624" w:rsidRDefault="00974BD7" w:rsidP="00DA78DF">
            <w:pPr>
              <w:widowControl/>
              <w:jc w:val="left"/>
              <w:rPr>
                <w:rFonts w:ascii="宋体" w:hAnsi="宋体" w:cs="宋体"/>
                <w:kern w:val="0"/>
                <w:sz w:val="20"/>
                <w:szCs w:val="20"/>
              </w:rPr>
            </w:pPr>
            <w:r w:rsidRPr="005E3624">
              <w:rPr>
                <w:rFonts w:ascii="宋体" w:hAnsi="宋体" w:cs="宋体" w:hint="eastAsia"/>
                <w:kern w:val="0"/>
                <w:sz w:val="20"/>
                <w:szCs w:val="20"/>
              </w:rPr>
              <w:t>Mn成分(μg/张）</w:t>
            </w:r>
            <w:r w:rsidRPr="005E3624">
              <w:rPr>
                <w:rFonts w:ascii="宋体" w:hAnsi="宋体" w:cs="宋体" w:hint="eastAsia"/>
                <w:kern w:val="0"/>
                <w:sz w:val="20"/>
                <w:szCs w:val="20"/>
              </w:rPr>
              <w:tab/>
              <w:t>59</w:t>
            </w:r>
            <w:r>
              <w:rPr>
                <w:rFonts w:ascii="宋体" w:hAnsi="宋体" w:cs="宋体" w:hint="eastAsia"/>
                <w:kern w:val="0"/>
                <w:sz w:val="20"/>
                <w:szCs w:val="20"/>
              </w:rPr>
              <w:t>；</w:t>
            </w:r>
          </w:p>
          <w:p w:rsidR="00974BD7" w:rsidRPr="005E3624" w:rsidRDefault="00974BD7" w:rsidP="00DA78DF">
            <w:pPr>
              <w:widowControl/>
              <w:jc w:val="left"/>
              <w:rPr>
                <w:rFonts w:ascii="宋体" w:hAnsi="宋体" w:cs="宋体"/>
                <w:kern w:val="0"/>
                <w:sz w:val="20"/>
                <w:szCs w:val="20"/>
              </w:rPr>
            </w:pPr>
            <w:r w:rsidRPr="005E3624">
              <w:rPr>
                <w:rFonts w:ascii="宋体" w:hAnsi="宋体" w:cs="宋体" w:hint="eastAsia"/>
                <w:kern w:val="0"/>
                <w:sz w:val="20"/>
                <w:szCs w:val="20"/>
              </w:rPr>
              <w:t>Pb成分(μg/张）</w:t>
            </w:r>
            <w:r w:rsidRPr="005E3624">
              <w:rPr>
                <w:rFonts w:ascii="宋体" w:hAnsi="宋体" w:cs="宋体" w:hint="eastAsia"/>
                <w:kern w:val="0"/>
                <w:sz w:val="20"/>
                <w:szCs w:val="20"/>
              </w:rPr>
              <w:tab/>
              <w:t>15</w:t>
            </w:r>
            <w:r>
              <w:rPr>
                <w:rFonts w:ascii="宋体" w:hAnsi="宋体" w:cs="宋体" w:hint="eastAsia"/>
                <w:kern w:val="0"/>
                <w:sz w:val="20"/>
                <w:szCs w:val="20"/>
              </w:rPr>
              <w:t>.4；</w:t>
            </w:r>
          </w:p>
          <w:p w:rsidR="00974BD7" w:rsidRPr="00663B45" w:rsidRDefault="00974BD7" w:rsidP="00DA78DF">
            <w:pPr>
              <w:widowControl/>
              <w:jc w:val="left"/>
              <w:rPr>
                <w:rFonts w:ascii="宋体" w:hAnsi="宋体" w:cs="宋体"/>
                <w:kern w:val="0"/>
                <w:sz w:val="20"/>
                <w:szCs w:val="20"/>
              </w:rPr>
            </w:pPr>
            <w:r w:rsidRPr="005E3624">
              <w:rPr>
                <w:rFonts w:ascii="宋体" w:hAnsi="宋体" w:cs="宋体" w:hint="eastAsia"/>
                <w:kern w:val="0"/>
                <w:sz w:val="20"/>
                <w:szCs w:val="20"/>
              </w:rPr>
              <w:t>Zn成分(μg/张）</w:t>
            </w:r>
            <w:r w:rsidRPr="005E3624">
              <w:rPr>
                <w:rFonts w:ascii="宋体" w:hAnsi="宋体" w:cs="宋体" w:hint="eastAsia"/>
                <w:kern w:val="0"/>
                <w:sz w:val="20"/>
                <w:szCs w:val="20"/>
              </w:rPr>
              <w:tab/>
              <w:t>302</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锰单元素标准溶液</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5E3624">
              <w:rPr>
                <w:rFonts w:ascii="宋体" w:hAnsi="宋体" w:cs="宋体"/>
                <w:kern w:val="0"/>
                <w:sz w:val="20"/>
                <w:szCs w:val="20"/>
              </w:rPr>
              <w:t>100μg/ml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镍单元素溶液标准物质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5E3624">
              <w:rPr>
                <w:rFonts w:ascii="宋体" w:hAnsi="宋体" w:cs="宋体"/>
                <w:kern w:val="0"/>
                <w:sz w:val="20"/>
                <w:szCs w:val="20"/>
              </w:rPr>
              <w:t>1000μg/ml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钠单元素溶液标准物质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80mL/瓶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5E3624">
              <w:rPr>
                <w:rFonts w:ascii="宋体" w:hAnsi="宋体" w:cs="宋体"/>
                <w:kern w:val="0"/>
                <w:sz w:val="20"/>
                <w:szCs w:val="20"/>
              </w:rPr>
              <w:t>100ug/ml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锡单元素溶液标准物质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80mL/瓶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5E3624">
              <w:rPr>
                <w:rFonts w:ascii="宋体" w:hAnsi="宋体" w:cs="宋体" w:hint="eastAsia"/>
                <w:kern w:val="0"/>
                <w:sz w:val="20"/>
                <w:szCs w:val="20"/>
              </w:rPr>
              <w:t>100μｇ/ml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水中氟单元素溶液标准物质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20mL/支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支</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5E3624">
              <w:rPr>
                <w:rFonts w:ascii="宋体" w:hAnsi="宋体" w:cs="宋体"/>
                <w:kern w:val="0"/>
                <w:sz w:val="20"/>
                <w:szCs w:val="20"/>
              </w:rPr>
              <w:t xml:space="preserve">1000 </w:t>
            </w:r>
            <w:proofErr w:type="spellStart"/>
            <w:r w:rsidRPr="005E3624">
              <w:rPr>
                <w:rFonts w:ascii="宋体" w:hAnsi="宋体" w:cs="宋体"/>
                <w:kern w:val="0"/>
                <w:sz w:val="20"/>
                <w:szCs w:val="20"/>
              </w:rPr>
              <w:t>μg/mL</w:t>
            </w:r>
            <w:proofErr w:type="spellEnd"/>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锡单元素标准</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20ml/瓶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ED3E5A">
              <w:rPr>
                <w:rFonts w:ascii="宋体" w:hAnsi="宋体" w:cs="宋体"/>
                <w:kern w:val="0"/>
                <w:sz w:val="20"/>
                <w:szCs w:val="20"/>
              </w:rPr>
              <w:t>1000</w:t>
            </w:r>
            <w:r w:rsidRPr="005E3624">
              <w:rPr>
                <w:rFonts w:ascii="宋体" w:hAnsi="宋体" w:cs="宋体"/>
                <w:kern w:val="0"/>
                <w:sz w:val="20"/>
                <w:szCs w:val="20"/>
              </w:rPr>
              <w:t>μg/</w:t>
            </w:r>
            <w:r>
              <w:rPr>
                <w:rFonts w:ascii="宋体" w:hAnsi="宋体" w:cs="宋体" w:hint="eastAsia"/>
                <w:kern w:val="0"/>
                <w:sz w:val="20"/>
                <w:szCs w:val="20"/>
              </w:rPr>
              <w:t>g</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50–1,000微升袋装吸头</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50–1,000µL/包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ED3E5A">
              <w:rPr>
                <w:rFonts w:ascii="宋体" w:hAnsi="宋体" w:cs="宋体" w:hint="eastAsia"/>
                <w:color w:val="000000"/>
                <w:kern w:val="0"/>
                <w:sz w:val="20"/>
                <w:szCs w:val="20"/>
              </w:rPr>
              <w:t>移液吸头有自封袋包装</w:t>
            </w:r>
            <w:r>
              <w:rPr>
                <w:rFonts w:ascii="宋体" w:hAnsi="宋体" w:cs="宋体" w:hint="eastAsia"/>
                <w:color w:val="000000"/>
                <w:kern w:val="0"/>
                <w:sz w:val="20"/>
                <w:szCs w:val="20"/>
              </w:rPr>
              <w:t>；</w:t>
            </w:r>
          </w:p>
          <w:p w:rsidR="00974BD7" w:rsidRPr="00ED3E5A"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ED3E5A">
              <w:rPr>
                <w:rFonts w:ascii="宋体" w:hAnsi="宋体" w:cs="宋体" w:hint="eastAsia"/>
                <w:color w:val="000000"/>
                <w:kern w:val="0"/>
                <w:sz w:val="20"/>
                <w:szCs w:val="20"/>
              </w:rPr>
              <w:t>量程范围 10 µL - 10 mL</w:t>
            </w:r>
          </w:p>
          <w:p w:rsidR="00974BD7" w:rsidRPr="00ED3E5A"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ED3E5A">
              <w:rPr>
                <w:rFonts w:ascii="宋体" w:hAnsi="宋体" w:cs="宋体" w:hint="eastAsia"/>
                <w:color w:val="000000"/>
                <w:kern w:val="0"/>
                <w:sz w:val="20"/>
                <w:szCs w:val="20"/>
              </w:rPr>
              <w:t>200 µL、300 µL 和 1,000 µL 袋装吸头</w:t>
            </w:r>
            <w:r>
              <w:rPr>
                <w:rFonts w:ascii="宋体" w:hAnsi="宋体" w:cs="宋体" w:hint="eastAsia"/>
                <w:color w:val="000000"/>
                <w:kern w:val="0"/>
                <w:sz w:val="20"/>
                <w:szCs w:val="20"/>
              </w:rPr>
              <w:t>可</w:t>
            </w:r>
            <w:r w:rsidRPr="00ED3E5A">
              <w:rPr>
                <w:rFonts w:ascii="宋体" w:hAnsi="宋体" w:cs="宋体" w:hint="eastAsia"/>
                <w:color w:val="000000"/>
                <w:kern w:val="0"/>
                <w:sz w:val="20"/>
                <w:szCs w:val="20"/>
              </w:rPr>
              <w:t>提供黄色和蓝色可选</w:t>
            </w:r>
          </w:p>
          <w:p w:rsidR="00974BD7" w:rsidRPr="00ED3E5A"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Pr="00ED3E5A">
              <w:rPr>
                <w:rFonts w:ascii="宋体" w:hAnsi="宋体" w:cs="宋体" w:hint="eastAsia"/>
                <w:color w:val="000000"/>
                <w:kern w:val="0"/>
                <w:sz w:val="20"/>
                <w:szCs w:val="20"/>
              </w:rPr>
              <w:t>袋装吸头可 121 °C 高温高压灭菌 20 分钟。</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Pr="00ED3E5A">
              <w:rPr>
                <w:rFonts w:ascii="宋体" w:hAnsi="宋体" w:cs="宋体" w:hint="eastAsia"/>
                <w:color w:val="000000"/>
                <w:kern w:val="0"/>
                <w:sz w:val="20"/>
                <w:szCs w:val="20"/>
              </w:rPr>
              <w:t>细长的伸缩或加长吸头简化小体积液体处理工作</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液相色谱柱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1/pk</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根</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1、Premier CSH C18 亚乙基桥杂化</w:t>
            </w:r>
            <w:r w:rsidRPr="00663B45">
              <w:rPr>
                <w:rFonts w:ascii="宋体" w:hAnsi="宋体" w:cs="宋体" w:hint="eastAsia"/>
                <w:color w:val="000000"/>
                <w:kern w:val="0"/>
                <w:sz w:val="20"/>
                <w:szCs w:val="20"/>
              </w:rPr>
              <w:lastRenderedPageBreak/>
              <w:t>颗粒，十八烷基键合相；</w:t>
            </w:r>
          </w:p>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 xml:space="preserve">2、规格：1.7 µm, </w:t>
            </w:r>
            <w:r>
              <w:rPr>
                <w:rFonts w:ascii="宋体" w:hAnsi="宋体" w:cs="宋体" w:hint="eastAsia"/>
                <w:color w:val="000000"/>
                <w:kern w:val="0"/>
                <w:sz w:val="20"/>
                <w:szCs w:val="20"/>
              </w:rPr>
              <w:t>φ</w:t>
            </w:r>
            <w:r w:rsidRPr="00663B45">
              <w:rPr>
                <w:rFonts w:ascii="宋体" w:hAnsi="宋体" w:cs="宋体" w:hint="eastAsia"/>
                <w:color w:val="000000"/>
                <w:kern w:val="0"/>
                <w:sz w:val="20"/>
                <w:szCs w:val="20"/>
              </w:rPr>
              <w:t>2.1</w:t>
            </w:r>
            <w:r>
              <w:rPr>
                <w:rFonts w:ascii="宋体" w:hAnsi="宋体" w:cs="宋体" w:hint="eastAsia"/>
                <w:color w:val="000000"/>
                <w:kern w:val="0"/>
                <w:sz w:val="20"/>
                <w:szCs w:val="20"/>
              </w:rPr>
              <w:t>mm</w:t>
            </w:r>
            <w:r w:rsidRPr="00663B45">
              <w:rPr>
                <w:rFonts w:ascii="宋体" w:hAnsi="宋体" w:cs="宋体" w:hint="eastAsia"/>
                <w:color w:val="000000"/>
                <w:kern w:val="0"/>
                <w:sz w:val="20"/>
                <w:szCs w:val="20"/>
              </w:rPr>
              <w:t xml:space="preserve"> x 100 mm； </w:t>
            </w:r>
          </w:p>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3、适用</w:t>
            </w:r>
            <w:r>
              <w:rPr>
                <w:rFonts w:ascii="宋体" w:hAnsi="宋体" w:cs="宋体" w:hint="eastAsia"/>
                <w:color w:val="000000"/>
                <w:kern w:val="0"/>
                <w:sz w:val="20"/>
                <w:szCs w:val="20"/>
              </w:rPr>
              <w:t>于我中心现有</w:t>
            </w:r>
            <w:r w:rsidRPr="00663B45">
              <w:rPr>
                <w:rFonts w:ascii="宋体" w:hAnsi="宋体" w:cs="宋体" w:hint="eastAsia"/>
                <w:color w:val="000000"/>
                <w:kern w:val="0"/>
                <w:sz w:val="20"/>
                <w:szCs w:val="20"/>
              </w:rPr>
              <w:t>Waters的仪器</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lastRenderedPageBreak/>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液相色谱柱预柱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3/pk，</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根</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1、UPLC CSH C18保护柱；</w:t>
            </w:r>
          </w:p>
          <w:p w:rsidR="00974BD7"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2、规格：1.7 µm,</w:t>
            </w:r>
            <w:r>
              <w:rPr>
                <w:rFonts w:ascii="宋体" w:hAnsi="宋体" w:cs="宋体" w:hint="eastAsia"/>
                <w:color w:val="000000"/>
                <w:kern w:val="0"/>
                <w:sz w:val="20"/>
                <w:szCs w:val="20"/>
              </w:rPr>
              <w:t xml:space="preserve"> φ</w:t>
            </w:r>
            <w:r w:rsidRPr="00663B45">
              <w:rPr>
                <w:rFonts w:ascii="宋体" w:hAnsi="宋体" w:cs="宋体" w:hint="eastAsia"/>
                <w:color w:val="000000"/>
                <w:kern w:val="0"/>
                <w:sz w:val="20"/>
                <w:szCs w:val="20"/>
              </w:rPr>
              <w:t>2.1 mm X 5 mm；</w:t>
            </w:r>
          </w:p>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3、适用</w:t>
            </w:r>
            <w:r>
              <w:rPr>
                <w:rFonts w:ascii="宋体" w:hAnsi="宋体" w:cs="宋体" w:hint="eastAsia"/>
                <w:color w:val="000000"/>
                <w:kern w:val="0"/>
                <w:sz w:val="20"/>
                <w:szCs w:val="20"/>
              </w:rPr>
              <w:t>于我中心现有</w:t>
            </w:r>
            <w:r w:rsidRPr="00663B45">
              <w:rPr>
                <w:rFonts w:ascii="宋体" w:hAnsi="宋体" w:cs="宋体" w:hint="eastAsia"/>
                <w:color w:val="000000"/>
                <w:kern w:val="0"/>
                <w:sz w:val="20"/>
                <w:szCs w:val="20"/>
              </w:rPr>
              <w:t>Waters的仪器</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液相色谱柱HSS T3</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BE2449">
              <w:rPr>
                <w:rFonts w:ascii="宋体" w:hAnsi="宋体" w:cs="宋体" w:hint="eastAsia"/>
                <w:color w:val="000000"/>
                <w:kern w:val="0"/>
                <w:sz w:val="20"/>
                <w:szCs w:val="20"/>
              </w:rPr>
              <w:t>1.8um</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φ</w:t>
            </w:r>
            <w:r w:rsidRPr="00BE2449">
              <w:rPr>
                <w:rFonts w:ascii="宋体" w:hAnsi="宋体" w:cs="宋体" w:hint="eastAsia"/>
                <w:color w:val="000000"/>
                <w:kern w:val="0"/>
                <w:sz w:val="20"/>
                <w:szCs w:val="20"/>
              </w:rPr>
              <w:t>2.1</w:t>
            </w:r>
            <w:r>
              <w:rPr>
                <w:rFonts w:ascii="宋体" w:hAnsi="宋体" w:cs="宋体" w:hint="eastAsia"/>
                <w:color w:val="000000"/>
                <w:kern w:val="0"/>
                <w:sz w:val="20"/>
                <w:szCs w:val="20"/>
              </w:rPr>
              <w:t>mm</w:t>
            </w:r>
            <w:r w:rsidRPr="00BE2449">
              <w:rPr>
                <w:rFonts w:ascii="宋体" w:hAnsi="宋体" w:cs="宋体" w:hint="eastAsia"/>
                <w:color w:val="000000"/>
                <w:kern w:val="0"/>
                <w:sz w:val="20"/>
                <w:szCs w:val="20"/>
              </w:rPr>
              <w:t>*100mm ；1.8um；UPLC HSS T3 色谱柱</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液相色谱柱</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BE2449">
              <w:rPr>
                <w:rFonts w:ascii="宋体" w:hAnsi="宋体" w:cs="宋体" w:hint="eastAsia"/>
                <w:color w:val="000000"/>
                <w:kern w:val="0"/>
                <w:sz w:val="20"/>
                <w:szCs w:val="20"/>
              </w:rPr>
              <w:t>1.</w:t>
            </w:r>
            <w:r>
              <w:rPr>
                <w:rFonts w:ascii="宋体" w:hAnsi="宋体" w:cs="宋体" w:hint="eastAsia"/>
                <w:color w:val="000000"/>
                <w:kern w:val="0"/>
                <w:sz w:val="20"/>
                <w:szCs w:val="20"/>
              </w:rPr>
              <w:t>7</w:t>
            </w:r>
            <w:r w:rsidRPr="00BE2449">
              <w:rPr>
                <w:rFonts w:ascii="宋体" w:hAnsi="宋体" w:cs="宋体" w:hint="eastAsia"/>
                <w:color w:val="000000"/>
                <w:kern w:val="0"/>
                <w:sz w:val="20"/>
                <w:szCs w:val="20"/>
              </w:rPr>
              <w:t>um</w:t>
            </w:r>
            <w:r>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φ</w:t>
            </w:r>
            <w:r w:rsidRPr="00BE2449">
              <w:rPr>
                <w:rFonts w:ascii="宋体" w:hAnsi="宋体" w:cs="宋体" w:hint="eastAsia"/>
                <w:color w:val="000000"/>
                <w:kern w:val="0"/>
                <w:sz w:val="20"/>
                <w:szCs w:val="20"/>
              </w:rPr>
              <w:t>2.1</w:t>
            </w:r>
            <w:r>
              <w:rPr>
                <w:rFonts w:ascii="宋体" w:hAnsi="宋体" w:cs="宋体" w:hint="eastAsia"/>
                <w:color w:val="000000"/>
                <w:kern w:val="0"/>
                <w:sz w:val="20"/>
                <w:szCs w:val="20"/>
              </w:rPr>
              <w:t>mm</w:t>
            </w:r>
            <w:r w:rsidRPr="00BE2449">
              <w:rPr>
                <w:rFonts w:ascii="宋体" w:hAnsi="宋体" w:cs="宋体" w:hint="eastAsia"/>
                <w:color w:val="000000"/>
                <w:kern w:val="0"/>
                <w:sz w:val="20"/>
                <w:szCs w:val="20"/>
              </w:rPr>
              <w:t>*100mm ；1.7um；UPLC BEHC18 色谱柱</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惰硅1-L 不锈钢真空采样罐</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1个/盒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盒</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30</w:t>
            </w:r>
          </w:p>
        </w:tc>
        <w:tc>
          <w:tcPr>
            <w:tcW w:w="3402" w:type="dxa"/>
            <w:tcBorders>
              <w:top w:val="nil"/>
              <w:left w:val="nil"/>
              <w:bottom w:val="single" w:sz="4" w:space="0" w:color="auto"/>
              <w:right w:val="single" w:sz="4" w:space="0" w:color="auto"/>
            </w:tcBorders>
            <w:shd w:val="clear" w:color="auto" w:fill="auto"/>
            <w:vAlign w:val="center"/>
            <w:hideMark/>
          </w:tcPr>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BE2449">
              <w:rPr>
                <w:rFonts w:ascii="宋体" w:hAnsi="宋体" w:cs="宋体" w:hint="eastAsia"/>
                <w:color w:val="000000"/>
                <w:kern w:val="0"/>
                <w:sz w:val="20"/>
                <w:szCs w:val="20"/>
              </w:rPr>
              <w:t>1升，316不锈钢，经过硅烷化惰性处理，对VOCs无明显吸附；</w:t>
            </w:r>
          </w:p>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BE2449">
              <w:rPr>
                <w:rFonts w:ascii="宋体" w:hAnsi="宋体" w:cs="宋体" w:hint="eastAsia"/>
                <w:color w:val="000000"/>
                <w:kern w:val="0"/>
                <w:sz w:val="20"/>
                <w:szCs w:val="20"/>
              </w:rPr>
              <w:t>内容积1000ml，使用硅烷化膜片阀门，圆柱体外观直径90mm，柱高157mm；</w:t>
            </w:r>
          </w:p>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BE2449">
              <w:rPr>
                <w:rFonts w:ascii="宋体" w:hAnsi="宋体" w:cs="宋体" w:hint="eastAsia"/>
                <w:color w:val="000000"/>
                <w:kern w:val="0"/>
                <w:sz w:val="20"/>
                <w:szCs w:val="20"/>
              </w:rPr>
              <w:t>外表面经过精细抛光处理，激光焊接；采用标准英制接口，兼容市场上VOCs相关设备；</w:t>
            </w:r>
          </w:p>
          <w:p w:rsidR="00974BD7"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Pr="00BE2449">
              <w:rPr>
                <w:rFonts w:ascii="宋体" w:hAnsi="宋体" w:cs="宋体" w:hint="eastAsia"/>
                <w:color w:val="000000"/>
                <w:kern w:val="0"/>
                <w:sz w:val="20"/>
                <w:szCs w:val="20"/>
              </w:rPr>
              <w:t>耐压</w:t>
            </w:r>
            <w:r>
              <w:rPr>
                <w:rFonts w:ascii="宋体" w:hAnsi="宋体" w:cs="宋体" w:hint="eastAsia"/>
                <w:color w:val="000000"/>
                <w:kern w:val="0"/>
                <w:sz w:val="20"/>
                <w:szCs w:val="20"/>
              </w:rPr>
              <w:t>不低于</w:t>
            </w:r>
            <w:r w:rsidRPr="00BE2449">
              <w:rPr>
                <w:rFonts w:ascii="宋体" w:hAnsi="宋体" w:cs="宋体" w:hint="eastAsia"/>
                <w:color w:val="000000"/>
                <w:kern w:val="0"/>
                <w:sz w:val="20"/>
                <w:szCs w:val="20"/>
              </w:rPr>
              <w:t>45psi，耐温：</w:t>
            </w:r>
            <w:r>
              <w:rPr>
                <w:rFonts w:ascii="宋体" w:hAnsi="宋体" w:cs="宋体" w:hint="eastAsia"/>
                <w:color w:val="000000"/>
                <w:kern w:val="0"/>
                <w:sz w:val="20"/>
                <w:szCs w:val="20"/>
              </w:rPr>
              <w:t>不低于</w:t>
            </w:r>
            <w:r w:rsidRPr="00BE2449">
              <w:rPr>
                <w:rFonts w:ascii="宋体" w:hAnsi="宋体" w:cs="宋体" w:hint="eastAsia"/>
                <w:color w:val="000000"/>
                <w:kern w:val="0"/>
                <w:sz w:val="20"/>
                <w:szCs w:val="20"/>
              </w:rPr>
              <w:t>207.5℃；</w:t>
            </w:r>
          </w:p>
          <w:p w:rsidR="00974BD7" w:rsidRPr="00663B45"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Pr="00BE2449">
              <w:rPr>
                <w:rFonts w:ascii="宋体" w:hAnsi="宋体" w:cs="宋体" w:hint="eastAsia"/>
                <w:color w:val="000000"/>
                <w:kern w:val="0"/>
                <w:sz w:val="20"/>
                <w:szCs w:val="20"/>
              </w:rPr>
              <w:t>配置含纯铜堵头。</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kern w:val="0"/>
                <w:sz w:val="20"/>
                <w:szCs w:val="20"/>
              </w:rPr>
            </w:pPr>
            <w:r w:rsidRPr="00663B45">
              <w:rPr>
                <w:rFonts w:ascii="宋体" w:hAnsi="宋体" w:cs="宋体" w:hint="eastAsia"/>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色谱柱在线过滤器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3</w:t>
            </w:r>
          </w:p>
        </w:tc>
        <w:tc>
          <w:tcPr>
            <w:tcW w:w="3402" w:type="dxa"/>
            <w:tcBorders>
              <w:top w:val="nil"/>
              <w:left w:val="nil"/>
              <w:bottom w:val="single" w:sz="4" w:space="0" w:color="auto"/>
              <w:right w:val="single" w:sz="4" w:space="0" w:color="auto"/>
            </w:tcBorders>
            <w:shd w:val="clear" w:color="auto" w:fill="auto"/>
            <w:vAlign w:val="center"/>
            <w:hideMark/>
          </w:tcPr>
          <w:p w:rsidR="00974BD7" w:rsidRPr="001A0C26"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Pr="001A0C26">
              <w:rPr>
                <w:rFonts w:ascii="宋体" w:hAnsi="宋体" w:cs="宋体" w:hint="eastAsia"/>
                <w:color w:val="000000"/>
                <w:kern w:val="0"/>
                <w:sz w:val="20"/>
                <w:szCs w:val="20"/>
              </w:rPr>
              <w:t>过滤精度： 0.5μm， PTFE 膜，可有效拦截流动相和样品中的颗粒杂质，截留效率≥99.9%。</w:t>
            </w:r>
          </w:p>
          <w:p w:rsidR="00974BD7" w:rsidRPr="001A0C26"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sidRPr="001A0C26">
              <w:rPr>
                <w:rFonts w:ascii="宋体" w:hAnsi="宋体" w:cs="宋体" w:hint="eastAsia"/>
                <w:color w:val="000000"/>
                <w:kern w:val="0"/>
                <w:sz w:val="20"/>
                <w:szCs w:val="20"/>
              </w:rPr>
              <w:t>耐压范围：最大耐受压力</w:t>
            </w:r>
            <w:r>
              <w:rPr>
                <w:rFonts w:ascii="宋体" w:hAnsi="宋体" w:cs="宋体" w:hint="eastAsia"/>
                <w:color w:val="000000"/>
                <w:kern w:val="0"/>
                <w:sz w:val="20"/>
                <w:szCs w:val="20"/>
              </w:rPr>
              <w:t>不低于</w:t>
            </w:r>
            <w:r w:rsidRPr="001A0C26">
              <w:rPr>
                <w:rFonts w:ascii="宋体" w:hAnsi="宋体" w:cs="宋体" w:hint="eastAsia"/>
                <w:color w:val="000000"/>
                <w:kern w:val="0"/>
                <w:sz w:val="20"/>
                <w:szCs w:val="20"/>
              </w:rPr>
              <w:t xml:space="preserve"> 9000psi，能满足 UHPLC 系统的高压需求。</w:t>
            </w:r>
          </w:p>
          <w:p w:rsidR="00974BD7" w:rsidRPr="001A0C26"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sidRPr="001A0C26">
              <w:rPr>
                <w:rFonts w:ascii="宋体" w:hAnsi="宋体" w:cs="宋体" w:hint="eastAsia"/>
                <w:color w:val="000000"/>
                <w:kern w:val="0"/>
                <w:sz w:val="20"/>
                <w:szCs w:val="20"/>
              </w:rPr>
              <w:t>材质构成：外壳为 316L 不锈钢，滤膜为 PTFE，连接接口为 PEEK 材质，具有耐腐蚀性和兼容性。</w:t>
            </w:r>
          </w:p>
          <w:p w:rsidR="00974BD7" w:rsidRPr="001A0C26"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4、</w:t>
            </w:r>
            <w:r w:rsidRPr="001A0C26">
              <w:rPr>
                <w:rFonts w:ascii="宋体" w:hAnsi="宋体" w:cs="宋体" w:hint="eastAsia"/>
                <w:color w:val="000000"/>
                <w:kern w:val="0"/>
                <w:sz w:val="20"/>
                <w:szCs w:val="20"/>
              </w:rPr>
              <w:t>尺寸规格：外径为 1/16 英寸（1.59mm），长度 2.5cm。</w:t>
            </w:r>
          </w:p>
          <w:p w:rsidR="00974BD7" w:rsidRPr="001A0C26"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5、</w:t>
            </w:r>
            <w:r w:rsidRPr="001A0C26">
              <w:rPr>
                <w:rFonts w:ascii="宋体" w:hAnsi="宋体" w:cs="宋体" w:hint="eastAsia"/>
                <w:color w:val="000000"/>
                <w:kern w:val="0"/>
                <w:sz w:val="20"/>
                <w:szCs w:val="20"/>
              </w:rPr>
              <w:t>工作温度：-10℃至 80℃。</w:t>
            </w:r>
          </w:p>
          <w:p w:rsidR="00974BD7" w:rsidRPr="001A0C26"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sidRPr="001A0C26">
              <w:rPr>
                <w:rFonts w:ascii="宋体" w:hAnsi="宋体" w:cs="宋体" w:hint="eastAsia"/>
                <w:color w:val="000000"/>
                <w:kern w:val="0"/>
                <w:sz w:val="20"/>
                <w:szCs w:val="20"/>
              </w:rPr>
              <w:t>pH 耐受范围：短期可耐受 pH 值为 1-14 的溶液，长期使用建议 pH 值范围在 2-12。</w:t>
            </w:r>
          </w:p>
          <w:p w:rsidR="00974BD7" w:rsidRPr="001A0C26" w:rsidRDefault="00974BD7" w:rsidP="00DA78DF">
            <w:pPr>
              <w:widowControl/>
              <w:jc w:val="left"/>
              <w:rPr>
                <w:rFonts w:ascii="宋体" w:hAnsi="宋体" w:cs="宋体"/>
                <w:color w:val="000000"/>
                <w:kern w:val="0"/>
                <w:sz w:val="20"/>
                <w:szCs w:val="20"/>
              </w:rPr>
            </w:pPr>
            <w:r>
              <w:rPr>
                <w:rFonts w:ascii="宋体" w:hAnsi="宋体" w:cs="宋体" w:hint="eastAsia"/>
                <w:color w:val="000000"/>
                <w:kern w:val="0"/>
                <w:sz w:val="20"/>
                <w:szCs w:val="20"/>
              </w:rPr>
              <w:t>7、</w:t>
            </w:r>
            <w:r w:rsidRPr="001A0C26">
              <w:rPr>
                <w:rFonts w:ascii="宋体" w:hAnsi="宋体" w:cs="宋体" w:hint="eastAsia"/>
                <w:color w:val="000000"/>
                <w:kern w:val="0"/>
                <w:sz w:val="20"/>
                <w:szCs w:val="20"/>
              </w:rPr>
              <w:t>兼容性：适用于甲醇、乙腈等有机溶剂及各种缓冲盐溶液。</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81孔PC冻存盒</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60个/箱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0E0C95" w:rsidRDefault="00974BD7" w:rsidP="00DA78DF">
            <w:pPr>
              <w:widowControl/>
              <w:jc w:val="left"/>
              <w:rPr>
                <w:rFonts w:ascii="宋体" w:hAnsi="宋体" w:cs="宋体"/>
                <w:color w:val="000000"/>
                <w:kern w:val="0"/>
                <w:sz w:val="20"/>
                <w:szCs w:val="20"/>
              </w:rPr>
            </w:pPr>
            <w:r w:rsidRPr="004674C9">
              <w:rPr>
                <w:rFonts w:ascii="宋体" w:hAnsi="宋体" w:cs="宋体" w:hint="eastAsia"/>
                <w:color w:val="000000"/>
                <w:kern w:val="0"/>
                <w:sz w:val="20"/>
                <w:szCs w:val="20"/>
              </w:rPr>
              <w:t>9×9 矩阵排列，适配 0.5-2ml 内旋和外旋冻存管，孔的内径略大于冻存管外径，便于冻存管插拔，单孔内径约 13mm 左右。</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铊单元素溶液标准物质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50mL/瓶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瓶</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4674C9">
              <w:rPr>
                <w:rFonts w:ascii="仿宋" w:eastAsia="仿宋" w:hAnsi="仿宋"/>
                <w:color w:val="000000"/>
                <w:sz w:val="22"/>
                <w:szCs w:val="22"/>
              </w:rPr>
              <w:t>100mg/L</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一次性使用无菌注射器</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200支/箱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0E0C95" w:rsidRDefault="00974BD7" w:rsidP="00DA78DF">
            <w:pPr>
              <w:widowControl/>
              <w:jc w:val="left"/>
              <w:rPr>
                <w:rFonts w:ascii="仿宋" w:eastAsia="仿宋" w:hAnsi="仿宋"/>
                <w:color w:val="000000"/>
                <w:kern w:val="0"/>
                <w:sz w:val="22"/>
                <w:szCs w:val="22"/>
              </w:rPr>
            </w:pPr>
            <w:r w:rsidRPr="00D54ECA">
              <w:rPr>
                <w:rFonts w:ascii="宋体" w:hAnsi="宋体" w:cs="宋体" w:hint="eastAsia"/>
                <w:color w:val="000000"/>
                <w:kern w:val="0"/>
                <w:sz w:val="20"/>
                <w:szCs w:val="20"/>
              </w:rPr>
              <w:t>技术参数需符合国家相关标准（如 GB 15810-2019《一次性使用无菌注射器》）</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否</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死堵头</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2个/包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0E0C95" w:rsidRDefault="00974BD7" w:rsidP="00DA78DF">
            <w:pPr>
              <w:widowControl/>
              <w:jc w:val="left"/>
              <w:rPr>
                <w:rFonts w:ascii="宋体" w:hAnsi="宋体" w:cs="宋体"/>
                <w:color w:val="000000"/>
                <w:kern w:val="0"/>
                <w:sz w:val="20"/>
                <w:szCs w:val="20"/>
              </w:rPr>
            </w:pPr>
            <w:r w:rsidRPr="00D96876">
              <w:rPr>
                <w:rFonts w:ascii="宋体" w:hAnsi="宋体" w:cs="宋体" w:hint="eastAsia"/>
                <w:color w:val="000000"/>
                <w:kern w:val="0"/>
                <w:sz w:val="20"/>
                <w:szCs w:val="20"/>
              </w:rPr>
              <w:t>用于封堵G 螺纹接口的配件</w:t>
            </w:r>
            <w:r>
              <w:rPr>
                <w:rFonts w:ascii="宋体" w:hAnsi="宋体" w:cs="宋体" w:hint="eastAsia"/>
                <w:color w:val="000000"/>
                <w:kern w:val="0"/>
                <w:sz w:val="20"/>
                <w:szCs w:val="20"/>
              </w:rPr>
              <w:t>；适</w:t>
            </w:r>
            <w:r w:rsidRPr="002C61ED">
              <w:rPr>
                <w:rFonts w:ascii="宋体" w:hAnsi="宋体" w:cs="宋体" w:hint="eastAsia"/>
                <w:color w:val="000000"/>
                <w:kern w:val="0"/>
                <w:sz w:val="20"/>
                <w:szCs w:val="20"/>
              </w:rPr>
              <w:t>用于</w:t>
            </w:r>
            <w:r>
              <w:rPr>
                <w:rFonts w:ascii="宋体" w:hAnsi="宋体" w:cs="宋体" w:hint="eastAsia"/>
                <w:color w:val="000000"/>
                <w:kern w:val="0"/>
                <w:sz w:val="20"/>
                <w:szCs w:val="20"/>
              </w:rPr>
              <w:t>我中心现有</w:t>
            </w:r>
            <w:r w:rsidRPr="002C61ED">
              <w:rPr>
                <w:rFonts w:ascii="宋体" w:hAnsi="宋体" w:cs="宋体" w:hint="eastAsia"/>
                <w:color w:val="000000"/>
                <w:kern w:val="0"/>
                <w:sz w:val="20"/>
                <w:szCs w:val="20"/>
              </w:rPr>
              <w:t>GCMS-QP2010／QP2010S／QP2010Plus</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r w:rsidR="00974BD7" w:rsidRPr="00663B45" w:rsidTr="00DA78DF">
        <w:tc>
          <w:tcPr>
            <w:tcW w:w="4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柱螺母</w:t>
            </w:r>
          </w:p>
        </w:tc>
        <w:tc>
          <w:tcPr>
            <w:tcW w:w="816" w:type="dxa"/>
            <w:vMerge/>
            <w:tcBorders>
              <w:top w:val="nil"/>
              <w:left w:val="single" w:sz="4" w:space="0" w:color="auto"/>
              <w:bottom w:val="single" w:sz="4" w:space="0" w:color="auto"/>
              <w:right w:val="single" w:sz="4" w:space="0" w:color="auto"/>
            </w:tcBorders>
            <w:vAlign w:val="center"/>
            <w:hideMark/>
          </w:tcPr>
          <w:p w:rsidR="00974BD7" w:rsidRPr="00663B45" w:rsidRDefault="00974BD7" w:rsidP="00DA78DF">
            <w:pPr>
              <w:widowControl/>
              <w:jc w:val="left"/>
              <w:rPr>
                <w:rFonts w:ascii="宋体" w:hAnsi="宋体" w:cs="宋体"/>
                <w:color w:val="000000"/>
                <w:kern w:val="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5个/包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包</w:t>
            </w:r>
          </w:p>
        </w:tc>
        <w:tc>
          <w:tcPr>
            <w:tcW w:w="709"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974BD7" w:rsidRPr="000E0C95" w:rsidRDefault="00974BD7" w:rsidP="00DA78DF">
            <w:pPr>
              <w:widowControl/>
              <w:jc w:val="left"/>
              <w:rPr>
                <w:rFonts w:ascii="宋体" w:hAnsi="宋体" w:cs="宋体"/>
                <w:color w:val="000000"/>
                <w:kern w:val="0"/>
                <w:sz w:val="20"/>
                <w:szCs w:val="20"/>
              </w:rPr>
            </w:pPr>
            <w:r w:rsidRPr="00D96876">
              <w:rPr>
                <w:rFonts w:ascii="宋体" w:hAnsi="宋体" w:cs="宋体" w:hint="eastAsia"/>
                <w:color w:val="000000"/>
                <w:kern w:val="0"/>
                <w:sz w:val="20"/>
                <w:szCs w:val="20"/>
              </w:rPr>
              <w:t>SSNE-16-012S 型号螺丝及钢制螺母垫片套装</w:t>
            </w:r>
            <w:r>
              <w:rPr>
                <w:rFonts w:ascii="宋体" w:hAnsi="宋体" w:cs="宋体" w:hint="eastAsia"/>
                <w:color w:val="000000"/>
                <w:kern w:val="0"/>
                <w:sz w:val="20"/>
                <w:szCs w:val="20"/>
              </w:rPr>
              <w:t>，适</w:t>
            </w:r>
            <w:r w:rsidRPr="002C61ED">
              <w:rPr>
                <w:rFonts w:ascii="宋体" w:hAnsi="宋体" w:cs="宋体" w:hint="eastAsia"/>
                <w:color w:val="000000"/>
                <w:kern w:val="0"/>
                <w:sz w:val="20"/>
                <w:szCs w:val="20"/>
              </w:rPr>
              <w:t>用于</w:t>
            </w:r>
            <w:r>
              <w:rPr>
                <w:rFonts w:ascii="宋体" w:hAnsi="宋体" w:cs="宋体" w:hint="eastAsia"/>
                <w:color w:val="000000"/>
                <w:kern w:val="0"/>
                <w:sz w:val="20"/>
                <w:szCs w:val="20"/>
              </w:rPr>
              <w:t>我中心现有</w:t>
            </w:r>
            <w:r w:rsidRPr="002C61ED">
              <w:rPr>
                <w:rFonts w:ascii="宋体" w:hAnsi="宋体" w:cs="宋体" w:hint="eastAsia"/>
                <w:color w:val="000000"/>
                <w:kern w:val="0"/>
                <w:sz w:val="20"/>
                <w:szCs w:val="20"/>
              </w:rPr>
              <w:t>GCMS-QP2010／QP2010S／QP2010Plus</w:t>
            </w:r>
          </w:p>
        </w:tc>
        <w:tc>
          <w:tcPr>
            <w:tcW w:w="762" w:type="dxa"/>
            <w:tcBorders>
              <w:top w:val="nil"/>
              <w:left w:val="nil"/>
              <w:bottom w:val="single" w:sz="4" w:space="0" w:color="auto"/>
              <w:right w:val="single" w:sz="4" w:space="0" w:color="auto"/>
            </w:tcBorders>
            <w:shd w:val="clear" w:color="auto" w:fill="auto"/>
            <w:vAlign w:val="center"/>
            <w:hideMark/>
          </w:tcPr>
          <w:p w:rsidR="00974BD7" w:rsidRPr="00663B45" w:rsidRDefault="00974BD7" w:rsidP="00DA78DF">
            <w:pPr>
              <w:widowControl/>
              <w:jc w:val="left"/>
              <w:rPr>
                <w:rFonts w:ascii="宋体" w:hAnsi="宋体" w:cs="宋体"/>
                <w:color w:val="000000"/>
                <w:kern w:val="0"/>
                <w:sz w:val="20"/>
                <w:szCs w:val="20"/>
              </w:rPr>
            </w:pPr>
            <w:r w:rsidRPr="00663B45">
              <w:rPr>
                <w:rFonts w:ascii="宋体" w:hAnsi="宋体" w:cs="宋体" w:hint="eastAsia"/>
                <w:color w:val="000000"/>
                <w:kern w:val="0"/>
                <w:sz w:val="20"/>
                <w:szCs w:val="20"/>
              </w:rPr>
              <w:t>是</w:t>
            </w:r>
          </w:p>
        </w:tc>
      </w:tr>
    </w:tbl>
    <w:p w:rsidR="009E7219" w:rsidRDefault="009E7219">
      <w:pPr>
        <w:pStyle w:val="afff1"/>
      </w:pPr>
      <w:r>
        <w:rPr>
          <w:rFonts w:hint="eastAsia"/>
        </w:rPr>
        <w:t>（采购数量以实际发生为准并进行结算）</w:t>
      </w:r>
    </w:p>
    <w:p w:rsidR="009E7219" w:rsidRDefault="009E7219">
      <w:pPr>
        <w:pStyle w:val="afff1"/>
        <w:rPr>
          <w:b/>
        </w:rPr>
      </w:pPr>
      <w:r>
        <w:rPr>
          <w:rFonts w:hint="eastAsia"/>
          <w:b/>
        </w:rPr>
        <w:t>★如投标产品为进口产品，投标人为产品代理商时，须提供有效的产品授权，如为多级授权须保证授权链完整合法有效，提供证明材料。</w:t>
      </w:r>
    </w:p>
    <w:p w:rsidR="006F5ABE" w:rsidRDefault="006F5ABE">
      <w:pPr>
        <w:pStyle w:val="afff1"/>
        <w:rPr>
          <w:b/>
        </w:rPr>
      </w:pPr>
      <w:r w:rsidRPr="00974BD7">
        <w:rPr>
          <w:rFonts w:hint="eastAsia"/>
          <w:b/>
        </w:rPr>
        <w:t>★如投标产品为进口产品，所有进口产品报价总和不得高于</w:t>
      </w:r>
      <w:r w:rsidRPr="00974BD7">
        <w:rPr>
          <w:rFonts w:hint="eastAsia"/>
          <w:bCs/>
        </w:rPr>
        <w:t>50.987973</w:t>
      </w:r>
      <w:r w:rsidRPr="00974BD7">
        <w:rPr>
          <w:rFonts w:hint="eastAsia"/>
          <w:b/>
        </w:rPr>
        <w:t>万元。</w:t>
      </w:r>
    </w:p>
    <w:p w:rsidR="009E7219" w:rsidRDefault="009E7219">
      <w:pPr>
        <w:pStyle w:val="afff1"/>
        <w:spacing w:line="360" w:lineRule="auto"/>
        <w:rPr>
          <w:rFonts w:ascii="宋体" w:eastAsia="宋体" w:hAnsi="宋体"/>
          <w:b/>
        </w:rPr>
      </w:pPr>
      <w:r>
        <w:rPr>
          <w:rFonts w:ascii="宋体" w:eastAsia="宋体" w:hAnsi="宋体" w:hint="eastAsia"/>
          <w:b/>
        </w:rPr>
        <w:t>二、供货时间及地点</w:t>
      </w:r>
    </w:p>
    <w:p w:rsidR="009E7219" w:rsidRDefault="009E7219">
      <w:pPr>
        <w:pStyle w:val="afff1"/>
        <w:spacing w:line="360" w:lineRule="auto"/>
        <w:ind w:firstLineChars="200" w:firstLine="480"/>
        <w:rPr>
          <w:rFonts w:ascii="宋体" w:eastAsia="宋体" w:hAnsi="宋体"/>
          <w:sz w:val="24"/>
          <w:szCs w:val="24"/>
        </w:rPr>
      </w:pPr>
      <w:r>
        <w:rPr>
          <w:rFonts w:ascii="宋体" w:eastAsia="宋体" w:hAnsi="宋体" w:hint="eastAsia"/>
          <w:sz w:val="24"/>
          <w:szCs w:val="24"/>
        </w:rPr>
        <w:t>供货时间：自合同签订之日起至合同项下全部义务履行完毕。按需供应物品，在采购人确认物品需求后，无特殊要求的试剂耗材10个自然日内送达，有特殊要求的按其要求。</w:t>
      </w:r>
    </w:p>
    <w:p w:rsidR="009E7219" w:rsidRDefault="009E7219">
      <w:pPr>
        <w:pStyle w:val="afff1"/>
        <w:spacing w:line="360" w:lineRule="auto"/>
        <w:ind w:firstLineChars="200" w:firstLine="480"/>
        <w:rPr>
          <w:rFonts w:ascii="宋体" w:eastAsia="宋体" w:hAnsi="宋体"/>
          <w:sz w:val="24"/>
          <w:szCs w:val="24"/>
        </w:rPr>
      </w:pPr>
      <w:r>
        <w:rPr>
          <w:rFonts w:ascii="宋体" w:eastAsia="宋体" w:hAnsi="宋体" w:hint="eastAsia"/>
          <w:sz w:val="24"/>
          <w:szCs w:val="24"/>
        </w:rPr>
        <w:t>供货地点：北京市疾病预防控制中心指定地点。</w:t>
      </w:r>
    </w:p>
    <w:p w:rsidR="009E7219" w:rsidRDefault="009E7219">
      <w:pPr>
        <w:pStyle w:val="afff1"/>
        <w:spacing w:line="360" w:lineRule="auto"/>
        <w:rPr>
          <w:rFonts w:ascii="宋体" w:eastAsia="宋体" w:hAnsi="宋体"/>
          <w:b/>
        </w:rPr>
      </w:pPr>
    </w:p>
    <w:p w:rsidR="009E7219" w:rsidRDefault="009E7219">
      <w:pPr>
        <w:pStyle w:val="afff1"/>
        <w:spacing w:line="360" w:lineRule="auto"/>
        <w:rPr>
          <w:rFonts w:ascii="宋体" w:eastAsia="宋体" w:hAnsi="宋体"/>
          <w:b/>
        </w:rPr>
      </w:pPr>
      <w:r>
        <w:rPr>
          <w:rFonts w:ascii="宋体" w:eastAsia="宋体" w:hAnsi="宋体" w:hint="eastAsia"/>
          <w:b/>
        </w:rPr>
        <w:t>三、包装和运输要求</w:t>
      </w:r>
    </w:p>
    <w:p w:rsidR="009E7219" w:rsidRDefault="009E7219">
      <w:pPr>
        <w:pStyle w:val="afff1"/>
        <w:spacing w:line="360" w:lineRule="auto"/>
        <w:ind w:firstLineChars="200" w:firstLine="480"/>
        <w:rPr>
          <w:rFonts w:ascii="宋体" w:eastAsia="宋体" w:hAnsi="宋体"/>
          <w:sz w:val="24"/>
          <w:szCs w:val="24"/>
        </w:rPr>
      </w:pPr>
      <w:r>
        <w:rPr>
          <w:rFonts w:ascii="宋体" w:eastAsia="宋体" w:hAnsi="宋体" w:hint="eastAsia"/>
          <w:sz w:val="24"/>
          <w:szCs w:val="24"/>
        </w:rPr>
        <w:t>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rsidR="009E7219" w:rsidRDefault="009E7219">
      <w:pPr>
        <w:pStyle w:val="afff1"/>
        <w:spacing w:line="360" w:lineRule="auto"/>
        <w:ind w:firstLineChars="200" w:firstLine="480"/>
        <w:rPr>
          <w:rFonts w:ascii="宋体" w:eastAsia="宋体" w:hAnsi="宋体"/>
          <w:sz w:val="24"/>
          <w:szCs w:val="24"/>
        </w:rPr>
      </w:pPr>
      <w:r>
        <w:rPr>
          <w:rFonts w:ascii="宋体" w:eastAsia="宋体" w:hAnsi="宋体" w:hint="eastAsia"/>
          <w:sz w:val="24"/>
          <w:szCs w:val="24"/>
        </w:rPr>
        <w:t>2、每件包装箱应按通用标准进行标识，并内附一份详细装箱单和质量合格证书。</w:t>
      </w:r>
    </w:p>
    <w:p w:rsidR="009E7219" w:rsidRDefault="009E7219">
      <w:pPr>
        <w:pStyle w:val="afff1"/>
        <w:spacing w:line="360" w:lineRule="auto"/>
        <w:ind w:firstLineChars="200" w:firstLine="480"/>
        <w:rPr>
          <w:rFonts w:ascii="宋体" w:eastAsia="宋体" w:hAnsi="宋体"/>
          <w:sz w:val="24"/>
          <w:szCs w:val="24"/>
        </w:rPr>
      </w:pPr>
    </w:p>
    <w:p w:rsidR="009E7219" w:rsidRDefault="009E7219">
      <w:pPr>
        <w:pStyle w:val="afff1"/>
        <w:spacing w:line="360" w:lineRule="auto"/>
        <w:rPr>
          <w:rFonts w:ascii="宋体" w:eastAsia="宋体" w:hAnsi="宋体"/>
          <w:b/>
        </w:rPr>
      </w:pPr>
      <w:r>
        <w:rPr>
          <w:rFonts w:ascii="宋体" w:eastAsia="宋体" w:hAnsi="宋体" w:hint="eastAsia"/>
          <w:b/>
        </w:rPr>
        <w:t>四、售后服务要求</w:t>
      </w:r>
    </w:p>
    <w:p w:rsidR="009E7219" w:rsidRDefault="009E7219">
      <w:pPr>
        <w:pStyle w:val="afff1"/>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保质期：自物品接收日计算，不少于12个月。对于试剂产品，供应商应保证自交付之日起产品剩余的有效期不少于规定期限的三分之二。技术参数中有特殊规定的，按其规定执行。</w:t>
      </w:r>
    </w:p>
    <w:p w:rsidR="009E7219" w:rsidRDefault="009E7219">
      <w:pPr>
        <w:pStyle w:val="afff1"/>
        <w:spacing w:line="360" w:lineRule="auto"/>
        <w:ind w:firstLineChars="200" w:firstLine="480"/>
        <w:rPr>
          <w:rFonts w:ascii="宋体" w:eastAsia="宋体" w:hAnsi="宋体"/>
          <w:sz w:val="24"/>
          <w:szCs w:val="24"/>
        </w:rPr>
      </w:pPr>
      <w:r>
        <w:rPr>
          <w:rFonts w:ascii="宋体" w:eastAsia="宋体" w:hAnsi="宋体" w:hint="eastAsia"/>
          <w:sz w:val="24"/>
          <w:szCs w:val="24"/>
        </w:rPr>
        <w:t>售后服务保障：试剂在使用过程中，如有任何问题，保证2小时内答复，4小时内到达用户现场解决问题，直至保证试剂能够正常使用；在应急突发、节假日期间如遇急需试剂可24小时随时响应，2小时内将试剂送达用户现场，如遇夜间4小时内送达用户现场。</w:t>
      </w:r>
    </w:p>
    <w:p w:rsidR="009E7219" w:rsidRDefault="009E7219">
      <w:pPr>
        <w:pStyle w:val="afff1"/>
        <w:spacing w:line="360" w:lineRule="auto"/>
        <w:rPr>
          <w:rFonts w:ascii="宋体" w:eastAsia="宋体" w:hAnsi="宋体"/>
          <w:b/>
        </w:rPr>
      </w:pPr>
    </w:p>
    <w:p w:rsidR="009E7219" w:rsidRDefault="009E7219">
      <w:pPr>
        <w:pStyle w:val="afff1"/>
        <w:spacing w:line="360" w:lineRule="auto"/>
        <w:rPr>
          <w:rFonts w:ascii="宋体" w:eastAsia="宋体" w:hAnsi="宋体"/>
          <w:b/>
        </w:rPr>
      </w:pPr>
      <w:r>
        <w:rPr>
          <w:rFonts w:ascii="宋体" w:eastAsia="宋体" w:hAnsi="宋体"/>
          <w:b/>
        </w:rPr>
        <w:t>五</w:t>
      </w:r>
      <w:r>
        <w:rPr>
          <w:rFonts w:ascii="宋体" w:eastAsia="宋体" w:hAnsi="宋体" w:hint="eastAsia"/>
          <w:b/>
        </w:rPr>
        <w:t>、验收标准</w:t>
      </w:r>
    </w:p>
    <w:p w:rsidR="009E7219" w:rsidRDefault="009E7219">
      <w:pPr>
        <w:pStyle w:val="afff1"/>
        <w:spacing w:line="360" w:lineRule="auto"/>
        <w:ind w:firstLineChars="200" w:firstLine="480"/>
        <w:rPr>
          <w:rFonts w:ascii="宋体" w:eastAsia="宋体" w:hAnsi="宋体"/>
          <w:sz w:val="24"/>
          <w:szCs w:val="24"/>
        </w:rPr>
      </w:pPr>
      <w:r>
        <w:rPr>
          <w:rFonts w:ascii="宋体" w:eastAsia="宋体" w:hAnsi="宋体" w:hint="eastAsia"/>
          <w:sz w:val="24"/>
          <w:szCs w:val="24"/>
        </w:rPr>
        <w:t>1、供应商提供货物的技术规范应与招标文件规定或投标文件响应的技术规范相一致，其质量标准应符合国家或者地方、部委批准的标准。如无国家或地方标准，则以经买方确认的生产厂家的标准为准。</w:t>
      </w:r>
    </w:p>
    <w:p w:rsidR="009E7219" w:rsidRDefault="009E7219">
      <w:pPr>
        <w:pStyle w:val="afff1"/>
        <w:spacing w:line="360" w:lineRule="auto"/>
        <w:ind w:firstLineChars="200" w:firstLine="480"/>
        <w:rPr>
          <w:rFonts w:ascii="宋体" w:eastAsia="宋体" w:hAnsi="宋体"/>
          <w:sz w:val="24"/>
          <w:szCs w:val="24"/>
        </w:rPr>
      </w:pPr>
      <w:r>
        <w:rPr>
          <w:rFonts w:ascii="宋体" w:eastAsia="宋体" w:hAnsi="宋体" w:hint="eastAsia"/>
          <w:sz w:val="24"/>
          <w:szCs w:val="24"/>
        </w:rPr>
        <w:t>2、交付货物时，供应商应提供制造商对货物的质量、规格、性能、数量和重量等进行详细而全面检验的证明，但该检验结果不应视为最终检验。</w:t>
      </w:r>
    </w:p>
    <w:p w:rsidR="009E7219" w:rsidRDefault="009E7219">
      <w:pPr>
        <w:pStyle w:val="afff1"/>
        <w:spacing w:line="360" w:lineRule="auto"/>
        <w:ind w:firstLineChars="200" w:firstLine="480"/>
        <w:rPr>
          <w:rFonts w:ascii="宋体" w:eastAsia="宋体" w:hAnsi="宋体"/>
          <w:sz w:val="24"/>
          <w:szCs w:val="24"/>
        </w:rPr>
      </w:pPr>
      <w:r>
        <w:rPr>
          <w:rFonts w:ascii="宋体" w:eastAsia="宋体" w:hAnsi="宋体" w:hint="eastAsia"/>
          <w:sz w:val="24"/>
          <w:szCs w:val="24"/>
        </w:rPr>
        <w:t>3、货物到达买方指定地点后，买卖双方应及时组织验收，对货物的外观、数量确认符合合同要求后签署备忘录。</w:t>
      </w:r>
    </w:p>
    <w:p w:rsidR="009E7219" w:rsidRDefault="009E7219">
      <w:pPr>
        <w:pStyle w:val="afff1"/>
        <w:spacing w:line="360" w:lineRule="auto"/>
        <w:rPr>
          <w:rFonts w:ascii="宋体" w:eastAsia="宋体" w:hAnsi="宋体"/>
          <w:b/>
        </w:rPr>
      </w:pPr>
    </w:p>
    <w:p w:rsidR="009E7219" w:rsidRDefault="009E7219">
      <w:pPr>
        <w:pStyle w:val="afff1"/>
        <w:spacing w:line="360" w:lineRule="auto"/>
        <w:rPr>
          <w:rFonts w:ascii="宋体" w:eastAsia="宋体" w:hAnsi="宋体"/>
          <w:b/>
        </w:rPr>
      </w:pPr>
      <w:r>
        <w:rPr>
          <w:rFonts w:ascii="宋体" w:eastAsia="宋体" w:hAnsi="宋体" w:hint="eastAsia"/>
          <w:b/>
        </w:rPr>
        <w:t>六、付款方式</w:t>
      </w:r>
    </w:p>
    <w:p w:rsidR="009E7219" w:rsidRDefault="009E7219">
      <w:pPr>
        <w:pStyle w:val="afff1"/>
        <w:spacing w:line="360" w:lineRule="auto"/>
        <w:ind w:firstLineChars="200" w:firstLine="480"/>
        <w:rPr>
          <w:rFonts w:ascii="宋体" w:eastAsia="宋体" w:hAnsi="宋体"/>
          <w:sz w:val="24"/>
          <w:szCs w:val="24"/>
        </w:rPr>
      </w:pPr>
      <w:r>
        <w:rPr>
          <w:rFonts w:ascii="宋体" w:eastAsia="宋体" w:hAnsi="宋体" w:hint="eastAsia"/>
          <w:sz w:val="24"/>
          <w:szCs w:val="24"/>
        </w:rPr>
        <w:t>货物到达买方指定地点，经验收合格、办理结算手续后10日内，买方支付到货货款。</w:t>
      </w:r>
    </w:p>
    <w:p w:rsidR="009E7219" w:rsidRDefault="009E7219">
      <w:pPr>
        <w:jc w:val="left"/>
        <w:outlineLvl w:val="0"/>
        <w:rPr>
          <w:b/>
          <w:sz w:val="36"/>
          <w:szCs w:val="36"/>
        </w:rPr>
      </w:pPr>
      <w:r>
        <w:rPr>
          <w:b/>
          <w:sz w:val="36"/>
          <w:szCs w:val="36"/>
        </w:rPr>
        <w:br w:type="page"/>
      </w:r>
    </w:p>
    <w:p w:rsidR="009E7219" w:rsidRDefault="009E7219">
      <w:pPr>
        <w:tabs>
          <w:tab w:val="left" w:pos="0"/>
        </w:tabs>
        <w:jc w:val="center"/>
        <w:outlineLvl w:val="0"/>
        <w:rPr>
          <w:b/>
          <w:sz w:val="36"/>
          <w:szCs w:val="36"/>
        </w:rPr>
      </w:pPr>
      <w:bookmarkStart w:id="870" w:name="_Toc99301425"/>
      <w:r>
        <w:rPr>
          <w:b/>
          <w:sz w:val="36"/>
          <w:szCs w:val="36"/>
        </w:rPr>
        <w:lastRenderedPageBreak/>
        <w:t>第六章拟签订的合同文本</w:t>
      </w:r>
      <w:bookmarkEnd w:id="870"/>
    </w:p>
    <w:p w:rsidR="009E7219" w:rsidRDefault="009E7219">
      <w:pPr>
        <w:rPr>
          <w:rFonts w:ascii="仿宋" w:eastAsia="仿宋" w:hAnsi="仿宋" w:cs="仿宋"/>
          <w:sz w:val="24"/>
        </w:rPr>
      </w:pPr>
    </w:p>
    <w:p w:rsidR="009E7219" w:rsidRDefault="009E7219">
      <w:pPr>
        <w:spacing w:line="360" w:lineRule="auto"/>
        <w:jc w:val="center"/>
        <w:rPr>
          <w:rFonts w:ascii="宋体" w:hAnsi="宋体"/>
          <w:b/>
          <w:sz w:val="44"/>
          <w:szCs w:val="20"/>
        </w:rPr>
      </w:pPr>
      <w:r>
        <w:rPr>
          <w:rFonts w:ascii="宋体" w:hAnsi="宋体" w:hint="eastAsia"/>
          <w:b/>
          <w:sz w:val="44"/>
          <w:szCs w:val="20"/>
        </w:rPr>
        <w:t>政府采购合同</w:t>
      </w:r>
    </w:p>
    <w:p w:rsidR="009E7219" w:rsidRDefault="009E7219">
      <w:pPr>
        <w:spacing w:line="360" w:lineRule="auto"/>
        <w:jc w:val="center"/>
        <w:outlineLvl w:val="0"/>
        <w:rPr>
          <w:rFonts w:ascii="宋体" w:hAnsi="宋体"/>
          <w:b/>
          <w:sz w:val="24"/>
          <w:szCs w:val="20"/>
        </w:rPr>
      </w:pPr>
      <w:r>
        <w:rPr>
          <w:rFonts w:ascii="宋体" w:hAnsi="宋体" w:hint="eastAsia"/>
          <w:b/>
          <w:sz w:val="24"/>
          <w:szCs w:val="20"/>
        </w:rPr>
        <w:t>（以最终</w:t>
      </w:r>
      <w:r>
        <w:rPr>
          <w:rFonts w:ascii="宋体" w:hAnsi="宋体"/>
          <w:b/>
          <w:sz w:val="24"/>
          <w:szCs w:val="20"/>
        </w:rPr>
        <w:t>签订为准</w:t>
      </w:r>
      <w:r>
        <w:rPr>
          <w:rFonts w:ascii="宋体" w:hAnsi="宋体" w:hint="eastAsia"/>
          <w:b/>
          <w:sz w:val="24"/>
          <w:szCs w:val="20"/>
        </w:rPr>
        <w:t>）</w:t>
      </w:r>
    </w:p>
    <w:p w:rsidR="009E7219" w:rsidRDefault="009E7219">
      <w:pPr>
        <w:spacing w:line="360" w:lineRule="auto"/>
        <w:jc w:val="center"/>
        <w:rPr>
          <w:rFonts w:ascii="宋体" w:hAnsi="宋体"/>
          <w:b/>
          <w:sz w:val="24"/>
          <w:szCs w:val="20"/>
        </w:rPr>
      </w:pPr>
    </w:p>
    <w:p w:rsidR="009E7219" w:rsidRDefault="009E7219">
      <w:pPr>
        <w:spacing w:before="120" w:line="360" w:lineRule="auto"/>
        <w:rPr>
          <w:rFonts w:ascii="宋体" w:hAnsi="宋体"/>
          <w:sz w:val="30"/>
          <w:szCs w:val="20"/>
        </w:rPr>
      </w:pPr>
      <w:r>
        <w:rPr>
          <w:rFonts w:ascii="宋体" w:hAnsi="宋体" w:hint="eastAsia"/>
          <w:sz w:val="28"/>
          <w:szCs w:val="20"/>
        </w:rPr>
        <w:t>合同编号：</w:t>
      </w:r>
    </w:p>
    <w:p w:rsidR="009E7219" w:rsidRDefault="009E7219">
      <w:pPr>
        <w:spacing w:before="120" w:line="360" w:lineRule="auto"/>
        <w:rPr>
          <w:rFonts w:ascii="宋体" w:hAnsi="宋体"/>
          <w:sz w:val="30"/>
          <w:szCs w:val="20"/>
        </w:rPr>
      </w:pPr>
    </w:p>
    <w:p w:rsidR="009E7219" w:rsidRDefault="009E7219">
      <w:pPr>
        <w:spacing w:line="360" w:lineRule="auto"/>
        <w:ind w:firstLineChars="400" w:firstLine="1200"/>
        <w:rPr>
          <w:rFonts w:ascii="宋体" w:hAnsi="宋体"/>
          <w:sz w:val="30"/>
          <w:szCs w:val="20"/>
        </w:rPr>
      </w:pPr>
      <w:r>
        <w:rPr>
          <w:rFonts w:ascii="宋体" w:hAnsi="宋体" w:hint="eastAsia"/>
          <w:sz w:val="30"/>
          <w:szCs w:val="20"/>
        </w:rPr>
        <w:t xml:space="preserve">项目名称: </w:t>
      </w:r>
    </w:p>
    <w:p w:rsidR="009E7219" w:rsidRDefault="009E7219">
      <w:pPr>
        <w:spacing w:before="120" w:line="360" w:lineRule="auto"/>
        <w:ind w:left="1440"/>
        <w:rPr>
          <w:rFonts w:ascii="宋体" w:hAnsi="宋体"/>
          <w:sz w:val="30"/>
          <w:szCs w:val="20"/>
        </w:rPr>
      </w:pPr>
    </w:p>
    <w:p w:rsidR="009E7219" w:rsidRDefault="009E7219">
      <w:pPr>
        <w:autoSpaceDE w:val="0"/>
        <w:autoSpaceDN w:val="0"/>
        <w:spacing w:line="360" w:lineRule="auto"/>
        <w:ind w:firstLineChars="400" w:firstLine="1200"/>
        <w:rPr>
          <w:rFonts w:ascii="宋体" w:hAnsi="宋体"/>
          <w:sz w:val="30"/>
          <w:szCs w:val="20"/>
          <w:u w:val="single"/>
        </w:rPr>
      </w:pPr>
      <w:r>
        <w:rPr>
          <w:rFonts w:ascii="宋体" w:hAnsi="宋体" w:hint="eastAsia"/>
          <w:sz w:val="30"/>
          <w:szCs w:val="20"/>
        </w:rPr>
        <w:t>货物名称：</w:t>
      </w:r>
    </w:p>
    <w:p w:rsidR="009E7219" w:rsidRDefault="009E7219">
      <w:pPr>
        <w:spacing w:line="360" w:lineRule="auto"/>
        <w:ind w:firstLineChars="400" w:firstLine="1200"/>
        <w:rPr>
          <w:rFonts w:ascii="宋体" w:hAnsi="宋体"/>
          <w:sz w:val="30"/>
          <w:szCs w:val="20"/>
        </w:rPr>
      </w:pPr>
    </w:p>
    <w:p w:rsidR="009E7219" w:rsidRDefault="009E7219">
      <w:pPr>
        <w:spacing w:before="120" w:line="360" w:lineRule="auto"/>
        <w:rPr>
          <w:rFonts w:ascii="宋体" w:hAnsi="宋体"/>
          <w:sz w:val="30"/>
          <w:szCs w:val="20"/>
        </w:rPr>
      </w:pPr>
    </w:p>
    <w:p w:rsidR="009E7219" w:rsidRDefault="009E7219">
      <w:pPr>
        <w:spacing w:before="120" w:line="360" w:lineRule="auto"/>
        <w:rPr>
          <w:rFonts w:ascii="宋体" w:hAnsi="宋体"/>
          <w:sz w:val="30"/>
          <w:szCs w:val="20"/>
        </w:rPr>
      </w:pPr>
    </w:p>
    <w:p w:rsidR="009E7219" w:rsidRDefault="009E7219">
      <w:pPr>
        <w:spacing w:before="120" w:line="360" w:lineRule="auto"/>
        <w:rPr>
          <w:rFonts w:ascii="宋体" w:hAnsi="宋体"/>
          <w:sz w:val="30"/>
          <w:szCs w:val="20"/>
        </w:rPr>
      </w:pPr>
      <w:r>
        <w:rPr>
          <w:rFonts w:ascii="宋体" w:hAnsi="宋体" w:hint="eastAsia"/>
          <w:sz w:val="30"/>
          <w:szCs w:val="20"/>
        </w:rPr>
        <w:t>买　　方：</w:t>
      </w:r>
    </w:p>
    <w:p w:rsidR="009E7219" w:rsidRDefault="009E7219">
      <w:pPr>
        <w:spacing w:before="120" w:line="360" w:lineRule="auto"/>
        <w:rPr>
          <w:rFonts w:ascii="宋体" w:hAnsi="宋体"/>
          <w:sz w:val="30"/>
          <w:szCs w:val="20"/>
        </w:rPr>
      </w:pPr>
    </w:p>
    <w:p w:rsidR="009E7219" w:rsidRDefault="009E7219">
      <w:pPr>
        <w:spacing w:before="120" w:line="360" w:lineRule="auto"/>
        <w:rPr>
          <w:rFonts w:ascii="宋体" w:hAnsi="宋体"/>
          <w:sz w:val="30"/>
          <w:szCs w:val="20"/>
          <w:u w:val="single"/>
        </w:rPr>
      </w:pPr>
      <w:r>
        <w:rPr>
          <w:rFonts w:ascii="宋体" w:hAnsi="宋体" w:hint="eastAsia"/>
          <w:sz w:val="30"/>
          <w:szCs w:val="20"/>
        </w:rPr>
        <w:t>卖　　方：</w:t>
      </w:r>
    </w:p>
    <w:p w:rsidR="009E7219" w:rsidRDefault="009E7219">
      <w:pPr>
        <w:spacing w:before="120" w:line="360" w:lineRule="auto"/>
        <w:rPr>
          <w:rFonts w:ascii="宋体" w:hAnsi="宋体"/>
          <w:sz w:val="30"/>
          <w:szCs w:val="20"/>
        </w:rPr>
      </w:pPr>
    </w:p>
    <w:p w:rsidR="009E7219" w:rsidRDefault="009E7219">
      <w:pPr>
        <w:spacing w:before="120" w:line="360" w:lineRule="auto"/>
        <w:rPr>
          <w:rFonts w:ascii="宋体" w:hAnsi="宋体"/>
          <w:sz w:val="30"/>
          <w:szCs w:val="20"/>
        </w:rPr>
      </w:pPr>
    </w:p>
    <w:p w:rsidR="009E7219" w:rsidRDefault="009E7219">
      <w:pPr>
        <w:spacing w:before="120" w:line="360" w:lineRule="auto"/>
        <w:rPr>
          <w:rFonts w:ascii="宋体" w:hAnsi="宋体"/>
          <w:sz w:val="30"/>
          <w:szCs w:val="20"/>
          <w:u w:val="single"/>
        </w:rPr>
      </w:pPr>
      <w:r>
        <w:rPr>
          <w:rFonts w:ascii="宋体" w:hAnsi="宋体" w:hint="eastAsia"/>
          <w:sz w:val="30"/>
          <w:szCs w:val="20"/>
        </w:rPr>
        <w:t xml:space="preserve">        签署日期：年月日</w:t>
      </w:r>
    </w:p>
    <w:p w:rsidR="009E7219" w:rsidRDefault="009E7219">
      <w:pPr>
        <w:spacing w:before="120" w:line="360" w:lineRule="auto"/>
        <w:rPr>
          <w:rFonts w:ascii="宋体" w:hAnsi="宋体"/>
          <w:sz w:val="24"/>
          <w:szCs w:val="20"/>
          <w:u w:val="single"/>
        </w:rPr>
      </w:pPr>
    </w:p>
    <w:p w:rsidR="009E7219" w:rsidRDefault="009E7219">
      <w:pPr>
        <w:spacing w:line="360" w:lineRule="auto"/>
        <w:rPr>
          <w:rFonts w:ascii="宋体" w:hAnsi="宋体"/>
          <w:b/>
          <w:sz w:val="28"/>
          <w:szCs w:val="20"/>
        </w:rPr>
      </w:pPr>
      <w:r>
        <w:rPr>
          <w:rFonts w:ascii="宋体" w:hAnsi="宋体" w:hint="eastAsia"/>
          <w:sz w:val="24"/>
          <w:szCs w:val="20"/>
        </w:rPr>
        <w:br w:type="page"/>
      </w:r>
      <w:r>
        <w:rPr>
          <w:rFonts w:ascii="宋体" w:hAnsi="宋体" w:hint="eastAsia"/>
          <w:b/>
          <w:sz w:val="28"/>
          <w:szCs w:val="20"/>
        </w:rPr>
        <w:lastRenderedPageBreak/>
        <w:t>鉴于：</w:t>
      </w:r>
    </w:p>
    <w:p w:rsidR="009E7219" w:rsidRDefault="009E7219">
      <w:pPr>
        <w:spacing w:line="360" w:lineRule="auto"/>
        <w:ind w:firstLineChars="200" w:firstLine="480"/>
        <w:rPr>
          <w:rFonts w:ascii="宋体" w:hAnsi="宋体"/>
          <w:sz w:val="24"/>
          <w:szCs w:val="20"/>
          <w:u w:val="single"/>
        </w:rPr>
      </w:pPr>
      <w:r>
        <w:rPr>
          <w:rFonts w:ascii="宋体" w:hAnsi="宋体" w:hint="eastAsia"/>
          <w:sz w:val="24"/>
          <w:szCs w:val="20"/>
        </w:rPr>
        <w:t>（买方）政府采购项目中所需（货物名称）经（招标代理机构）据号招标文件在国内（公开/邀请）招标，（卖方）投标后经评标委员会评定为中标人，买、卖双方依据该招标结果，在平等协商的基础上签署本合同。</w:t>
      </w:r>
    </w:p>
    <w:p w:rsidR="009E7219" w:rsidRDefault="009E7219">
      <w:pPr>
        <w:spacing w:line="360" w:lineRule="auto"/>
        <w:ind w:firstLine="480"/>
        <w:rPr>
          <w:rFonts w:ascii="宋体" w:hAnsi="宋体"/>
          <w:sz w:val="24"/>
          <w:szCs w:val="20"/>
        </w:rPr>
      </w:pPr>
    </w:p>
    <w:p w:rsidR="009E7219" w:rsidRDefault="009E7219">
      <w:pPr>
        <w:spacing w:before="240" w:line="360" w:lineRule="auto"/>
        <w:outlineLvl w:val="0"/>
        <w:rPr>
          <w:rFonts w:ascii="宋体" w:hAnsi="宋体"/>
          <w:b/>
          <w:sz w:val="24"/>
          <w:szCs w:val="20"/>
        </w:rPr>
      </w:pPr>
      <w:r>
        <w:rPr>
          <w:rFonts w:ascii="宋体" w:hAnsi="宋体" w:hint="eastAsia"/>
          <w:b/>
          <w:sz w:val="24"/>
          <w:szCs w:val="20"/>
        </w:rPr>
        <w:t xml:space="preserve">    第一条  合同文件</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下列文件构成本合同的组成部分，应该认为是一个整体，彼此相互解释，相互补充。为避免歧义，组成合同的多个文件的优先支配地位的次序如下：</w:t>
      </w:r>
    </w:p>
    <w:p w:rsidR="009E7219" w:rsidRDefault="009E7219">
      <w:pPr>
        <w:spacing w:before="120" w:line="360" w:lineRule="auto"/>
        <w:ind w:firstLine="540"/>
        <w:rPr>
          <w:rFonts w:ascii="宋体" w:hAnsi="宋体"/>
          <w:sz w:val="24"/>
          <w:szCs w:val="20"/>
        </w:rPr>
      </w:pPr>
      <w:r>
        <w:rPr>
          <w:rFonts w:ascii="宋体" w:hAnsi="宋体" w:hint="eastAsia"/>
          <w:sz w:val="24"/>
          <w:szCs w:val="20"/>
        </w:rPr>
        <w:t>a.</w:t>
      </w:r>
      <w:r>
        <w:rPr>
          <w:rFonts w:ascii="宋体" w:hAnsi="宋体" w:hint="eastAsia"/>
          <w:sz w:val="24"/>
          <w:szCs w:val="20"/>
        </w:rPr>
        <w:tab/>
        <w:t xml:space="preserve">本合同书及附件　</w:t>
      </w:r>
    </w:p>
    <w:p w:rsidR="009E7219" w:rsidRDefault="009E7219">
      <w:pPr>
        <w:spacing w:before="120" w:line="360" w:lineRule="auto"/>
        <w:ind w:firstLine="540"/>
        <w:rPr>
          <w:rFonts w:ascii="宋体" w:hAnsi="宋体"/>
          <w:sz w:val="24"/>
          <w:szCs w:val="20"/>
        </w:rPr>
      </w:pPr>
      <w:r>
        <w:rPr>
          <w:rFonts w:ascii="宋体" w:hAnsi="宋体" w:hint="eastAsia"/>
          <w:sz w:val="24"/>
          <w:szCs w:val="20"/>
        </w:rPr>
        <w:t>b.</w:t>
      </w:r>
      <w:r>
        <w:rPr>
          <w:rFonts w:ascii="宋体" w:hAnsi="宋体" w:hint="eastAsia"/>
          <w:sz w:val="24"/>
          <w:szCs w:val="20"/>
        </w:rPr>
        <w:tab/>
        <w:t>中标通知书</w:t>
      </w:r>
    </w:p>
    <w:p w:rsidR="009E7219" w:rsidRDefault="009E7219">
      <w:pPr>
        <w:spacing w:before="120" w:line="360" w:lineRule="auto"/>
        <w:ind w:firstLine="540"/>
        <w:rPr>
          <w:rFonts w:ascii="宋体" w:hAnsi="宋体"/>
          <w:sz w:val="24"/>
          <w:szCs w:val="20"/>
        </w:rPr>
      </w:pPr>
      <w:r>
        <w:rPr>
          <w:rFonts w:ascii="宋体" w:hAnsi="宋体" w:hint="eastAsia"/>
          <w:sz w:val="24"/>
          <w:szCs w:val="20"/>
        </w:rPr>
        <w:t>c.</w:t>
      </w:r>
      <w:r>
        <w:rPr>
          <w:rFonts w:ascii="宋体" w:hAnsi="宋体" w:hint="eastAsia"/>
          <w:sz w:val="24"/>
          <w:szCs w:val="20"/>
        </w:rPr>
        <w:tab/>
        <w:t>补充协议</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p>
    <w:p w:rsidR="009E7219" w:rsidRDefault="009E7219">
      <w:pPr>
        <w:spacing w:before="120" w:line="360" w:lineRule="auto"/>
        <w:ind w:firstLine="540"/>
        <w:rPr>
          <w:rFonts w:ascii="宋体" w:hAnsi="宋体"/>
          <w:sz w:val="24"/>
          <w:szCs w:val="20"/>
        </w:rPr>
      </w:pPr>
      <w:r>
        <w:rPr>
          <w:rFonts w:ascii="宋体" w:hAnsi="宋体" w:hint="eastAsia"/>
          <w:sz w:val="24"/>
          <w:szCs w:val="20"/>
        </w:rPr>
        <w:t>d.</w:t>
      </w:r>
      <w:r>
        <w:rPr>
          <w:rFonts w:ascii="宋体" w:hAnsi="宋体" w:hint="eastAsia"/>
          <w:sz w:val="24"/>
          <w:szCs w:val="20"/>
        </w:rPr>
        <w:tab/>
        <w:t>投标文件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(含澄清文件)</w:t>
      </w:r>
    </w:p>
    <w:p w:rsidR="009E7219" w:rsidRDefault="009E7219">
      <w:pPr>
        <w:spacing w:before="120" w:line="360" w:lineRule="auto"/>
        <w:ind w:firstLine="540"/>
        <w:rPr>
          <w:rFonts w:ascii="宋体" w:hAnsi="宋体"/>
          <w:sz w:val="24"/>
          <w:szCs w:val="20"/>
        </w:rPr>
      </w:pPr>
      <w:r>
        <w:rPr>
          <w:rFonts w:ascii="宋体" w:hAnsi="宋体" w:hint="eastAsia"/>
          <w:sz w:val="24"/>
          <w:szCs w:val="20"/>
        </w:rPr>
        <w:t>e.</w:t>
      </w:r>
      <w:r>
        <w:rPr>
          <w:rFonts w:ascii="宋体" w:hAnsi="宋体" w:hint="eastAsia"/>
          <w:sz w:val="24"/>
          <w:szCs w:val="20"/>
        </w:rPr>
        <w:tab/>
        <w:t>招标文件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(含招标文件补充通知)</w:t>
      </w:r>
    </w:p>
    <w:p w:rsidR="009E7219" w:rsidRDefault="009E7219">
      <w:pPr>
        <w:spacing w:before="240" w:line="360" w:lineRule="auto"/>
        <w:ind w:firstLineChars="200" w:firstLine="482"/>
        <w:outlineLvl w:val="0"/>
        <w:rPr>
          <w:rFonts w:ascii="宋体" w:hAnsi="宋体"/>
          <w:b/>
          <w:sz w:val="24"/>
          <w:szCs w:val="20"/>
        </w:rPr>
      </w:pPr>
      <w:r>
        <w:rPr>
          <w:rFonts w:ascii="宋体" w:hAnsi="宋体" w:hint="eastAsia"/>
          <w:b/>
          <w:sz w:val="24"/>
          <w:szCs w:val="20"/>
        </w:rPr>
        <w:t>第二条  合同标的</w:t>
      </w:r>
    </w:p>
    <w:p w:rsidR="009E7219" w:rsidRDefault="009E7219">
      <w:pPr>
        <w:spacing w:before="120" w:line="360" w:lineRule="auto"/>
        <w:ind w:firstLine="454"/>
        <w:rPr>
          <w:rFonts w:ascii="宋体" w:hAnsi="宋体"/>
          <w:sz w:val="24"/>
          <w:szCs w:val="20"/>
        </w:rPr>
      </w:pPr>
      <w:r>
        <w:rPr>
          <w:rFonts w:ascii="宋体" w:hAnsi="宋体" w:hint="eastAsia"/>
          <w:sz w:val="24"/>
          <w:szCs w:val="20"/>
        </w:rPr>
        <w:t>本合同货物名称为：</w:t>
      </w:r>
      <w:r>
        <w:rPr>
          <w:rFonts w:ascii="宋体" w:hAnsi="宋体" w:hint="eastAsia"/>
          <w:sz w:val="24"/>
          <w:szCs w:val="20"/>
          <w:u w:val="single"/>
        </w:rPr>
        <w:t xml:space="preserve">  　　  　　　　</w:t>
      </w:r>
      <w:r>
        <w:rPr>
          <w:rFonts w:ascii="宋体" w:hAnsi="宋体" w:hint="eastAsia"/>
          <w:sz w:val="24"/>
          <w:szCs w:val="20"/>
        </w:rPr>
        <w:t>，具体的规格、型号、数量及配品详见附件一。</w:t>
      </w:r>
    </w:p>
    <w:p w:rsidR="009E7219" w:rsidRDefault="009E7219">
      <w:pPr>
        <w:spacing w:before="240" w:line="360" w:lineRule="auto"/>
        <w:ind w:firstLineChars="200" w:firstLine="482"/>
        <w:outlineLvl w:val="0"/>
        <w:rPr>
          <w:rFonts w:ascii="宋体" w:hAnsi="宋体"/>
          <w:b/>
          <w:sz w:val="24"/>
          <w:szCs w:val="20"/>
        </w:rPr>
      </w:pPr>
      <w:r>
        <w:rPr>
          <w:rFonts w:ascii="宋体" w:hAnsi="宋体" w:hint="eastAsia"/>
          <w:b/>
          <w:sz w:val="24"/>
          <w:szCs w:val="20"/>
        </w:rPr>
        <w:t>第三条  合同价款</w:t>
      </w:r>
    </w:p>
    <w:p w:rsidR="009E7219" w:rsidRDefault="009E7219">
      <w:pPr>
        <w:spacing w:before="120" w:line="360" w:lineRule="auto"/>
        <w:ind w:firstLine="454"/>
        <w:rPr>
          <w:rFonts w:ascii="宋体" w:hAnsi="宋体"/>
          <w:sz w:val="24"/>
          <w:szCs w:val="20"/>
        </w:rPr>
      </w:pPr>
      <w:r>
        <w:rPr>
          <w:rFonts w:ascii="宋体" w:hAnsi="宋体" w:hint="eastAsia"/>
          <w:sz w:val="24"/>
          <w:szCs w:val="20"/>
        </w:rPr>
        <w:t>本合同总价为人民币元（</w:t>
      </w:r>
      <w:r>
        <w:rPr>
          <w:rFonts w:ascii="Arial" w:hAnsi="Arial"/>
          <w:sz w:val="24"/>
          <w:szCs w:val="20"/>
        </w:rPr>
        <w:t xml:space="preserve">¥       </w:t>
      </w:r>
      <w:r>
        <w:rPr>
          <w:rFonts w:ascii="Arial" w:hAnsi="Arial"/>
          <w:sz w:val="24"/>
          <w:szCs w:val="20"/>
        </w:rPr>
        <w:t>），各单项价格详见附件二</w:t>
      </w:r>
      <w:r>
        <w:rPr>
          <w:rFonts w:ascii="宋体" w:hAnsi="宋体" w:hint="eastAsia"/>
          <w:sz w:val="24"/>
          <w:szCs w:val="20"/>
        </w:rPr>
        <w:t>。</w:t>
      </w:r>
    </w:p>
    <w:p w:rsidR="009E7219" w:rsidRDefault="009E7219">
      <w:pPr>
        <w:spacing w:before="240" w:line="360" w:lineRule="auto"/>
        <w:ind w:firstLineChars="200" w:firstLine="482"/>
        <w:outlineLvl w:val="0"/>
        <w:rPr>
          <w:rFonts w:ascii="宋体" w:hAnsi="宋体"/>
          <w:b/>
          <w:sz w:val="24"/>
          <w:szCs w:val="20"/>
        </w:rPr>
      </w:pPr>
      <w:r>
        <w:rPr>
          <w:rFonts w:ascii="宋体" w:hAnsi="宋体" w:hint="eastAsia"/>
          <w:b/>
          <w:sz w:val="24"/>
          <w:szCs w:val="20"/>
        </w:rPr>
        <w:t>第四条  付款方式</w:t>
      </w:r>
    </w:p>
    <w:p w:rsidR="009E7219" w:rsidRDefault="009E7219">
      <w:pPr>
        <w:spacing w:before="120" w:line="360" w:lineRule="auto"/>
        <w:ind w:firstLine="480"/>
        <w:rPr>
          <w:rFonts w:ascii="宋体" w:hAnsi="宋体"/>
          <w:b/>
          <w:sz w:val="24"/>
          <w:szCs w:val="20"/>
        </w:rPr>
      </w:pPr>
      <w:r>
        <w:rPr>
          <w:rFonts w:ascii="宋体" w:hAnsi="宋体" w:hint="eastAsia"/>
          <w:sz w:val="24"/>
          <w:szCs w:val="20"/>
        </w:rPr>
        <w:t>货物到达买方指定地点，经验收合格、办理结算手续后10日内，买方支付到货货款。</w:t>
      </w:r>
    </w:p>
    <w:p w:rsidR="009E7219" w:rsidRDefault="009E7219">
      <w:pPr>
        <w:spacing w:before="120" w:line="360" w:lineRule="auto"/>
        <w:ind w:firstLineChars="196" w:firstLine="472"/>
        <w:outlineLvl w:val="0"/>
        <w:rPr>
          <w:rFonts w:ascii="宋体" w:hAnsi="宋体"/>
          <w:b/>
          <w:sz w:val="24"/>
          <w:szCs w:val="20"/>
        </w:rPr>
      </w:pPr>
      <w:r>
        <w:rPr>
          <w:rFonts w:ascii="宋体" w:hAnsi="宋体" w:hint="eastAsia"/>
          <w:b/>
          <w:sz w:val="24"/>
          <w:szCs w:val="20"/>
        </w:rPr>
        <w:t>第五条  交货时间和地点</w:t>
      </w:r>
    </w:p>
    <w:p w:rsidR="009E7219" w:rsidRDefault="009E7219">
      <w:pPr>
        <w:spacing w:before="120" w:line="360" w:lineRule="auto"/>
        <w:ind w:firstLine="480"/>
        <w:rPr>
          <w:rFonts w:ascii="宋体" w:hAnsi="宋体"/>
          <w:sz w:val="24"/>
          <w:szCs w:val="20"/>
        </w:rPr>
      </w:pPr>
      <w:r>
        <w:rPr>
          <w:rFonts w:ascii="宋体" w:hAnsi="宋体" w:hint="eastAsia"/>
          <w:sz w:val="24"/>
          <w:szCs w:val="20"/>
        </w:rPr>
        <w:t xml:space="preserve">5.1交货时间：按需供应物品，在买方确认物品需求后，10个自然日内送达。　</w:t>
      </w:r>
    </w:p>
    <w:p w:rsidR="009E7219" w:rsidRDefault="009E7219">
      <w:pPr>
        <w:spacing w:before="120" w:line="360" w:lineRule="auto"/>
        <w:ind w:firstLine="480"/>
        <w:rPr>
          <w:rFonts w:ascii="宋体" w:hAnsi="宋体"/>
          <w:sz w:val="24"/>
          <w:szCs w:val="20"/>
        </w:rPr>
      </w:pPr>
      <w:r>
        <w:rPr>
          <w:rFonts w:ascii="宋体" w:hAnsi="宋体" w:hint="eastAsia"/>
          <w:sz w:val="24"/>
          <w:szCs w:val="20"/>
        </w:rPr>
        <w:t xml:space="preserve">5.2交货地点：北京市疾病预防控制中心指定地点。 </w:t>
      </w:r>
    </w:p>
    <w:p w:rsidR="009E7219" w:rsidRDefault="009E7219">
      <w:pPr>
        <w:tabs>
          <w:tab w:val="left" w:pos="0"/>
          <w:tab w:val="left" w:pos="540"/>
        </w:tabs>
        <w:spacing w:line="360" w:lineRule="auto"/>
        <w:ind w:firstLineChars="200" w:firstLine="482"/>
        <w:outlineLvl w:val="0"/>
        <w:rPr>
          <w:rFonts w:ascii="宋体" w:hAnsi="宋体"/>
          <w:b/>
          <w:sz w:val="24"/>
          <w:szCs w:val="20"/>
        </w:rPr>
      </w:pPr>
      <w:r>
        <w:rPr>
          <w:rFonts w:ascii="宋体" w:hAnsi="宋体" w:hint="eastAsia"/>
          <w:b/>
          <w:sz w:val="24"/>
          <w:szCs w:val="20"/>
        </w:rPr>
        <w:lastRenderedPageBreak/>
        <w:t xml:space="preserve">第六条  包装要求   </w:t>
      </w:r>
    </w:p>
    <w:p w:rsidR="009E7219" w:rsidRDefault="009E7219">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6.1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rsidR="009E7219" w:rsidRDefault="009E7219">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6.2每件包装箱应按通用标准进行标识，并内附一份详细装箱单和质量合格证书。</w:t>
      </w:r>
    </w:p>
    <w:p w:rsidR="009E7219" w:rsidRDefault="009E7219">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第七条  装运通知</w:t>
      </w:r>
    </w:p>
    <w:p w:rsidR="009E7219" w:rsidRDefault="009E7219">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货物备妥准备运输的24小时之内，卖方应将合同号、货名、数量、毛重、总体积(立方米)、发票金额、运输工具名称及装运日期等相关信息，以电子邮件或传真方式通知买方。因通知延误或错误造成的损失由卖方承担。</w:t>
      </w:r>
    </w:p>
    <w:p w:rsidR="009E7219" w:rsidRDefault="009E7219">
      <w:pPr>
        <w:tabs>
          <w:tab w:val="left" w:pos="0"/>
          <w:tab w:val="left" w:pos="540"/>
        </w:tabs>
        <w:spacing w:line="360" w:lineRule="auto"/>
        <w:ind w:firstLineChars="200" w:firstLine="482"/>
        <w:outlineLvl w:val="0"/>
        <w:rPr>
          <w:rFonts w:ascii="宋体" w:hAnsi="宋体"/>
          <w:b/>
          <w:sz w:val="24"/>
          <w:szCs w:val="20"/>
        </w:rPr>
      </w:pPr>
      <w:r>
        <w:rPr>
          <w:rFonts w:ascii="宋体" w:hAnsi="宋体" w:hint="eastAsia"/>
          <w:b/>
          <w:sz w:val="24"/>
          <w:szCs w:val="20"/>
        </w:rPr>
        <w:t>第八条  技术资料</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货物交付之时，卖方应将完整的中文技术资料提供买方，如操作手册、使用说明、维修指南和／或服务手册等。</w:t>
      </w:r>
    </w:p>
    <w:p w:rsidR="009E7219" w:rsidRDefault="009E7219">
      <w:pPr>
        <w:spacing w:before="120" w:line="360" w:lineRule="auto"/>
        <w:ind w:firstLineChars="200" w:firstLine="482"/>
        <w:outlineLvl w:val="0"/>
        <w:rPr>
          <w:rFonts w:ascii="宋体" w:hAnsi="宋体"/>
          <w:sz w:val="24"/>
          <w:szCs w:val="20"/>
        </w:rPr>
      </w:pPr>
      <w:r>
        <w:rPr>
          <w:rFonts w:ascii="宋体" w:hAnsi="宋体" w:hint="eastAsia"/>
          <w:b/>
          <w:sz w:val="24"/>
          <w:szCs w:val="20"/>
        </w:rPr>
        <w:t>第九条  保险</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如有必要，卖方应为本合同项下的货物投保财产险及运输责任险，并承担相应的保险费用。</w:t>
      </w:r>
    </w:p>
    <w:p w:rsidR="009E7219" w:rsidRDefault="009E7219">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第十条  验收标准、方式</w:t>
      </w:r>
    </w:p>
    <w:p w:rsidR="009E7219" w:rsidRDefault="009E7219">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10.1卖方提供货物的技术规范应与招标文件规定的技术规范相一致，其质量标准应符合国家或者地方、部委批准的标准。如无国家或地方标准，则以经买方确认的生产厂家的标准为准。</w:t>
      </w:r>
    </w:p>
    <w:p w:rsidR="009E7219" w:rsidRDefault="009E7219">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10.2交付货物时，卖方应提供制造商对货物的质量、规格、性能、数量和重量等进行详细而全面检验的证明，但该检验结果不应视为最终检验。</w:t>
      </w:r>
    </w:p>
    <w:p w:rsidR="009E7219" w:rsidRDefault="009E7219">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10.3货物到达买方指定地点后，买卖双方应及时组织验收，对货物的外观、数量确认符合合同要求后签署备忘录。</w:t>
      </w:r>
    </w:p>
    <w:p w:rsidR="009E7219" w:rsidRDefault="009E7219">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第十一条  质量保证</w:t>
      </w:r>
    </w:p>
    <w:p w:rsidR="009E7219" w:rsidRDefault="009E7219">
      <w:pPr>
        <w:spacing w:line="360" w:lineRule="auto"/>
        <w:ind w:firstLineChars="200" w:firstLine="480"/>
        <w:rPr>
          <w:rFonts w:ascii="宋体" w:hAnsi="宋体"/>
          <w:sz w:val="24"/>
          <w:szCs w:val="20"/>
        </w:rPr>
      </w:pPr>
      <w:r>
        <w:rPr>
          <w:rFonts w:ascii="宋体" w:hAnsi="宋体" w:hint="eastAsia"/>
          <w:sz w:val="24"/>
          <w:szCs w:val="20"/>
        </w:rPr>
        <w:t>11.1卖方应保证货物是全新、未使用过的，并完全符合强制性的国家技术质量规范和合同规定的质量、规格、性能等的要求。</w:t>
      </w:r>
    </w:p>
    <w:p w:rsidR="009E7219" w:rsidRDefault="009E7219">
      <w:pPr>
        <w:spacing w:line="360" w:lineRule="auto"/>
        <w:ind w:firstLineChars="200" w:firstLine="480"/>
        <w:rPr>
          <w:rFonts w:ascii="宋体" w:hAnsi="宋体"/>
          <w:sz w:val="24"/>
          <w:szCs w:val="20"/>
        </w:rPr>
      </w:pPr>
      <w:r>
        <w:rPr>
          <w:rFonts w:ascii="宋体" w:hAnsi="宋体" w:hint="eastAsia"/>
          <w:sz w:val="24"/>
          <w:szCs w:val="20"/>
        </w:rPr>
        <w:t>11.2卖方应保证所提供的货物经正确安装、正常运转和保养，在其使用寿</w:t>
      </w:r>
      <w:r>
        <w:rPr>
          <w:rFonts w:ascii="宋体" w:hAnsi="宋体" w:hint="eastAsia"/>
          <w:sz w:val="24"/>
          <w:szCs w:val="20"/>
        </w:rPr>
        <w:lastRenderedPageBreak/>
        <w:t>命期内具有符合质量要求和产品说明书的性能。在货物质量保证期之内，卖方应对由于设计、工艺或材料的缺陷而发生的任何不足或故障负责。</w:t>
      </w:r>
    </w:p>
    <w:p w:rsidR="009E7219" w:rsidRDefault="009E7219">
      <w:pPr>
        <w:spacing w:line="360" w:lineRule="auto"/>
        <w:ind w:firstLineChars="200" w:firstLine="480"/>
        <w:rPr>
          <w:rFonts w:ascii="宋体" w:hAnsi="宋体"/>
          <w:sz w:val="24"/>
          <w:szCs w:val="20"/>
        </w:rPr>
      </w:pPr>
      <w:r>
        <w:rPr>
          <w:rFonts w:ascii="宋体" w:hAnsi="宋体" w:hint="eastAsia"/>
          <w:sz w:val="24"/>
          <w:szCs w:val="20"/>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hint="eastAsia"/>
          <w:sz w:val="24"/>
          <w:szCs w:val="20"/>
          <w:u w:val="single"/>
        </w:rPr>
        <w:t xml:space="preserve">  1  </w:t>
      </w:r>
      <w:r>
        <w:rPr>
          <w:rFonts w:ascii="宋体" w:hAnsi="宋体" w:hint="eastAsia"/>
          <w:sz w:val="24"/>
          <w:szCs w:val="20"/>
        </w:rPr>
        <w:t>天内应免费维修或更换有缺陷的货物或部件。如果卖方在收到通知后</w:t>
      </w:r>
      <w:r>
        <w:rPr>
          <w:rFonts w:ascii="宋体" w:hAnsi="宋体" w:hint="eastAsia"/>
          <w:sz w:val="24"/>
          <w:szCs w:val="20"/>
          <w:u w:val="single"/>
        </w:rPr>
        <w:t xml:space="preserve">  7  </w:t>
      </w:r>
      <w:r>
        <w:rPr>
          <w:rFonts w:ascii="宋体" w:hAnsi="宋体" w:hint="eastAsia"/>
          <w:sz w:val="24"/>
          <w:szCs w:val="20"/>
        </w:rPr>
        <w:t>天内没有弥补缺陷，买方可采取必要的补救措施，但由此引发的风险和费用将由卖方承担。</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11.4对于试剂产品，卖方应保证自交付之日起产品剩余的有效期不少于规定期限的</w:t>
      </w:r>
      <w:r>
        <w:rPr>
          <w:rFonts w:ascii="宋体" w:hAnsi="宋体" w:hint="eastAsia"/>
          <w:sz w:val="24"/>
          <w:szCs w:val="20"/>
          <w:u w:val="single"/>
        </w:rPr>
        <w:t>三分之二</w:t>
      </w:r>
      <w:r>
        <w:rPr>
          <w:rFonts w:ascii="宋体" w:hAnsi="宋体" w:hint="eastAsia"/>
          <w:sz w:val="24"/>
          <w:szCs w:val="20"/>
        </w:rPr>
        <w:t>。</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11.5除特别约定外，本合同项下货物的质量保证期为自货物交付之日起12个月。</w:t>
      </w:r>
    </w:p>
    <w:p w:rsidR="009E7219" w:rsidRDefault="009E7219">
      <w:pPr>
        <w:spacing w:line="360" w:lineRule="auto"/>
        <w:ind w:firstLineChars="200" w:firstLine="482"/>
        <w:outlineLvl w:val="0"/>
        <w:rPr>
          <w:rFonts w:ascii="宋体" w:hAnsi="宋体"/>
          <w:b/>
          <w:sz w:val="24"/>
          <w:szCs w:val="20"/>
        </w:rPr>
      </w:pPr>
      <w:r>
        <w:rPr>
          <w:rFonts w:ascii="宋体" w:hAnsi="宋体" w:hint="eastAsia"/>
          <w:b/>
          <w:sz w:val="24"/>
          <w:szCs w:val="20"/>
        </w:rPr>
        <w:t>第十二条  知识产权</w:t>
      </w:r>
    </w:p>
    <w:p w:rsidR="009E7219" w:rsidRDefault="009E7219">
      <w:pPr>
        <w:spacing w:line="360" w:lineRule="auto"/>
        <w:ind w:firstLineChars="200" w:firstLine="480"/>
        <w:rPr>
          <w:rFonts w:ascii="宋体" w:hAnsi="宋体"/>
          <w:sz w:val="24"/>
          <w:szCs w:val="20"/>
        </w:rPr>
      </w:pPr>
      <w:r>
        <w:rPr>
          <w:rFonts w:ascii="宋体" w:hAnsi="宋体" w:hint="eastAsia"/>
          <w:sz w:val="24"/>
          <w:szCs w:val="20"/>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9E7219" w:rsidRDefault="009E7219">
      <w:pPr>
        <w:spacing w:line="360" w:lineRule="auto"/>
        <w:ind w:firstLineChars="200" w:firstLine="482"/>
        <w:outlineLvl w:val="0"/>
        <w:rPr>
          <w:rFonts w:ascii="宋体" w:hAnsi="宋体"/>
          <w:sz w:val="24"/>
          <w:szCs w:val="20"/>
        </w:rPr>
      </w:pPr>
      <w:r>
        <w:rPr>
          <w:rFonts w:ascii="宋体" w:hAnsi="宋体" w:hint="eastAsia"/>
          <w:b/>
          <w:sz w:val="24"/>
          <w:szCs w:val="20"/>
        </w:rPr>
        <w:t>第十三条  违约责任</w:t>
      </w:r>
    </w:p>
    <w:p w:rsidR="009E7219" w:rsidRDefault="009E7219">
      <w:pPr>
        <w:tabs>
          <w:tab w:val="left" w:pos="-2880"/>
          <w:tab w:val="left" w:pos="-2700"/>
          <w:tab w:val="left" w:pos="7920"/>
          <w:tab w:val="left" w:pos="8100"/>
          <w:tab w:val="left" w:pos="9360"/>
        </w:tabs>
        <w:spacing w:line="360" w:lineRule="auto"/>
        <w:ind w:leftChars="1" w:left="2" w:firstLineChars="200" w:firstLine="480"/>
        <w:rPr>
          <w:rFonts w:ascii="宋体" w:hAnsi="宋体"/>
          <w:sz w:val="24"/>
          <w:szCs w:val="20"/>
        </w:rPr>
      </w:pPr>
      <w:r>
        <w:rPr>
          <w:rFonts w:ascii="宋体" w:hAnsi="宋体" w:hint="eastAsia"/>
          <w:sz w:val="24"/>
          <w:szCs w:val="20"/>
        </w:rPr>
        <w:t>13.1卖方未按本合同约定时间交付货物和/或完成安装、调试，每延期一天应向买方支付合同总价款的2‰作为违约金。延期超过30日，买方有权解除合同。</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13.2买方逾期付款的，每延期一日应向卖方支付合同总价的2‰作为违约金，逾期超过30日卖方有权解除合同。</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13.4发生第13.3条情形，买方不退货的，卖方应用符合规格、质量和性能</w:t>
      </w:r>
      <w:r>
        <w:rPr>
          <w:rFonts w:ascii="宋体" w:hAnsi="宋体" w:hint="eastAsia"/>
          <w:sz w:val="24"/>
          <w:szCs w:val="20"/>
        </w:rPr>
        <w:lastRenderedPageBreak/>
        <w:t>要求的新零件、部件或货物来更换有缺陷的部分或／和修补缺陷部分，并承担一切费用和风险及买方的一切直接损失。同时，卖方应相应延长修补或更换件的质量保证期。</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13.5买方的一切索赔要求书面通知卖方后，卖方应在5日内予以答复，逾期视为认可买方的主张。</w:t>
      </w:r>
    </w:p>
    <w:p w:rsidR="009E7219" w:rsidRDefault="009E7219">
      <w:pPr>
        <w:spacing w:line="360" w:lineRule="auto"/>
        <w:ind w:firstLineChars="200" w:firstLine="482"/>
        <w:outlineLvl w:val="0"/>
        <w:rPr>
          <w:rFonts w:ascii="宋体" w:hAnsi="宋体"/>
          <w:sz w:val="24"/>
          <w:szCs w:val="20"/>
        </w:rPr>
      </w:pPr>
      <w:r>
        <w:rPr>
          <w:rFonts w:ascii="宋体" w:hAnsi="宋体" w:hint="eastAsia"/>
          <w:b/>
          <w:sz w:val="24"/>
          <w:szCs w:val="20"/>
        </w:rPr>
        <w:t>第十四条  不可抗力</w:t>
      </w:r>
    </w:p>
    <w:p w:rsidR="009E7219" w:rsidRDefault="009E7219">
      <w:pPr>
        <w:spacing w:line="360" w:lineRule="auto"/>
        <w:ind w:firstLineChars="200" w:firstLine="480"/>
        <w:rPr>
          <w:rFonts w:ascii="宋体" w:hAnsi="宋体"/>
          <w:sz w:val="24"/>
          <w:szCs w:val="20"/>
        </w:rPr>
      </w:pPr>
      <w:r>
        <w:rPr>
          <w:rFonts w:ascii="宋体" w:hAnsi="宋体" w:hint="eastAsia"/>
          <w:sz w:val="24"/>
          <w:szCs w:val="20"/>
        </w:rPr>
        <w:t>14.1如果发生法定的不可抗力情形，可相应延长履行合同的期限。如因不可抗力造成合同履行的不必要，则任何一方有权要求解除合同，并部分或全部免除相关方的违约责任。</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14.2受事件影响的一方应在不可抗力事件发生后尽快以书面形式通知另一方，并在事件发生后10天内，将有关部门出具的证明送达另一方。</w:t>
      </w:r>
    </w:p>
    <w:p w:rsidR="009E7219" w:rsidRDefault="009E7219">
      <w:pPr>
        <w:spacing w:before="120" w:line="360" w:lineRule="auto"/>
        <w:ind w:firstLineChars="200" w:firstLine="482"/>
        <w:outlineLvl w:val="0"/>
        <w:rPr>
          <w:rFonts w:ascii="宋体" w:hAnsi="宋体"/>
          <w:sz w:val="24"/>
          <w:szCs w:val="20"/>
        </w:rPr>
      </w:pPr>
      <w:r>
        <w:rPr>
          <w:rFonts w:ascii="宋体" w:hAnsi="宋体" w:hint="eastAsia"/>
          <w:b/>
          <w:sz w:val="24"/>
          <w:szCs w:val="20"/>
        </w:rPr>
        <w:t>第十五条  解决争议的方式</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双方在履行合同过程中如发生争议，应本着公平的原则协商解决。协商不成时，任何一方可向买方住所地有管辖权的人民法院提起诉讼。</w:t>
      </w:r>
    </w:p>
    <w:p w:rsidR="009E7219" w:rsidRDefault="009E7219">
      <w:pPr>
        <w:spacing w:before="120" w:line="360" w:lineRule="auto"/>
        <w:ind w:firstLineChars="200" w:firstLine="482"/>
        <w:outlineLvl w:val="0"/>
        <w:rPr>
          <w:rFonts w:ascii="宋体" w:hAnsi="宋体"/>
          <w:sz w:val="24"/>
          <w:szCs w:val="20"/>
        </w:rPr>
      </w:pPr>
      <w:r>
        <w:rPr>
          <w:rFonts w:ascii="宋体" w:hAnsi="宋体" w:hint="eastAsia"/>
          <w:b/>
          <w:sz w:val="24"/>
          <w:szCs w:val="20"/>
        </w:rPr>
        <w:t>第十六条  合同的生效和其他</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.1本合同内容的确定应以招标文件和投标文件为基础，不得违背其实质性内容。</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.2本合同任何一方给另一方的通知，都应以书面形式发送，发送地址以本合同记载的为准，地址发生变化时应及时通知另一方。</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.3本合同一式份，经双方授权代表签字并加盖公章后生效。</w:t>
      </w:r>
    </w:p>
    <w:p w:rsidR="009E7219" w:rsidRDefault="009E7219">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.4本合同共有附件个，经双方确认后是本合同不可分割的一部分，与本合同具有同等效力。</w:t>
      </w:r>
    </w:p>
    <w:p w:rsidR="009E7219" w:rsidRDefault="009E7219">
      <w:pPr>
        <w:tabs>
          <w:tab w:val="left" w:pos="-2880"/>
          <w:tab w:val="left" w:pos="-2700"/>
          <w:tab w:val="left" w:pos="7920"/>
          <w:tab w:val="left" w:pos="8100"/>
          <w:tab w:val="left" w:pos="9360"/>
        </w:tabs>
        <w:spacing w:line="360" w:lineRule="auto"/>
        <w:ind w:left="2"/>
        <w:rPr>
          <w:rFonts w:ascii="宋体" w:hAnsi="宋体"/>
          <w:sz w:val="24"/>
          <w:szCs w:val="20"/>
        </w:rPr>
      </w:pPr>
    </w:p>
    <w:p w:rsidR="009E7219" w:rsidRDefault="009E7219">
      <w:pPr>
        <w:tabs>
          <w:tab w:val="left" w:pos="-2880"/>
          <w:tab w:val="left" w:pos="-2700"/>
          <w:tab w:val="left" w:pos="7920"/>
          <w:tab w:val="left" w:pos="8100"/>
          <w:tab w:val="left" w:pos="9360"/>
        </w:tabs>
        <w:spacing w:line="360" w:lineRule="auto"/>
        <w:ind w:left="2"/>
        <w:rPr>
          <w:rFonts w:ascii="等线" w:eastAsia="等线" w:hAnsi="等线"/>
          <w:sz w:val="24"/>
          <w:szCs w:val="20"/>
        </w:rPr>
      </w:pPr>
    </w:p>
    <w:p w:rsidR="009E7219" w:rsidRDefault="009E7219">
      <w:pPr>
        <w:tabs>
          <w:tab w:val="left" w:pos="-2880"/>
          <w:tab w:val="left" w:pos="-2700"/>
          <w:tab w:val="left" w:pos="7920"/>
          <w:tab w:val="left" w:pos="8100"/>
          <w:tab w:val="left" w:pos="9360"/>
        </w:tabs>
        <w:spacing w:line="360" w:lineRule="auto"/>
        <w:ind w:firstLineChars="500" w:firstLine="1200"/>
        <w:rPr>
          <w:rFonts w:ascii="等线" w:eastAsia="等线" w:hAnsi="等线"/>
          <w:sz w:val="24"/>
          <w:szCs w:val="20"/>
        </w:rPr>
      </w:pPr>
      <w:r>
        <w:rPr>
          <w:rFonts w:ascii="等线" w:eastAsia="等线" w:hAnsi="等线"/>
          <w:sz w:val="24"/>
          <w:szCs w:val="20"/>
        </w:rPr>
        <w:br w:type="page"/>
      </w:r>
      <w:r>
        <w:rPr>
          <w:rFonts w:ascii="等线" w:eastAsia="等线" w:hAnsi="等线" w:hint="eastAsia"/>
          <w:sz w:val="24"/>
          <w:szCs w:val="20"/>
        </w:rPr>
        <w:lastRenderedPageBreak/>
        <w:t>买 方                             卖 方</w:t>
      </w:r>
    </w:p>
    <w:p w:rsidR="009E7219" w:rsidRDefault="009E7219">
      <w:pPr>
        <w:tabs>
          <w:tab w:val="left" w:pos="-2880"/>
          <w:tab w:val="left" w:pos="-2700"/>
          <w:tab w:val="left" w:pos="7920"/>
          <w:tab w:val="left" w:pos="8100"/>
          <w:tab w:val="left" w:pos="9360"/>
        </w:tabs>
        <w:spacing w:line="360" w:lineRule="auto"/>
        <w:rPr>
          <w:rFonts w:ascii="等线" w:eastAsia="等线" w:hAnsi="等线"/>
          <w:sz w:val="24"/>
          <w:szCs w:val="20"/>
        </w:rPr>
      </w:pPr>
      <w:r>
        <w:rPr>
          <w:rFonts w:ascii="等线" w:eastAsia="等线" w:hAnsi="等线" w:hint="eastAsia"/>
          <w:sz w:val="24"/>
          <w:szCs w:val="20"/>
        </w:rPr>
        <w:t xml:space="preserve">北京市疾病预防控制中心            </w:t>
      </w:r>
    </w:p>
    <w:p w:rsidR="009E7219" w:rsidRDefault="009E7219">
      <w:pPr>
        <w:tabs>
          <w:tab w:val="left" w:pos="-2880"/>
          <w:tab w:val="left" w:pos="-2700"/>
          <w:tab w:val="left" w:pos="7920"/>
          <w:tab w:val="left" w:pos="8100"/>
          <w:tab w:val="left" w:pos="9360"/>
        </w:tabs>
        <w:spacing w:line="360" w:lineRule="auto"/>
        <w:ind w:leftChars="1" w:left="2" w:firstLineChars="400" w:firstLine="960"/>
        <w:rPr>
          <w:rFonts w:ascii="等线" w:eastAsia="等线" w:hAnsi="等线"/>
          <w:sz w:val="24"/>
          <w:szCs w:val="20"/>
        </w:rPr>
      </w:pPr>
      <w:r>
        <w:rPr>
          <w:rFonts w:ascii="等线" w:eastAsia="等线" w:hAnsi="等线" w:hint="eastAsia"/>
          <w:sz w:val="24"/>
          <w:szCs w:val="20"/>
        </w:rPr>
        <w:t>（盖 章）                          （盖章）</w:t>
      </w:r>
    </w:p>
    <w:p w:rsidR="009E7219" w:rsidRDefault="009E7219">
      <w:pPr>
        <w:spacing w:line="360" w:lineRule="auto"/>
        <w:rPr>
          <w:rFonts w:ascii="等线" w:eastAsia="等线" w:hAnsi="等线"/>
          <w:sz w:val="24"/>
          <w:szCs w:val="20"/>
        </w:rPr>
      </w:pPr>
      <w:r>
        <w:rPr>
          <w:rFonts w:ascii="等线" w:eastAsia="等线" w:hAnsi="等线" w:hint="eastAsia"/>
          <w:sz w:val="24"/>
          <w:szCs w:val="20"/>
        </w:rPr>
        <w:t>法定代表人或授权代表              法定代表人或授权代表</w:t>
      </w:r>
    </w:p>
    <w:p w:rsidR="009E7219" w:rsidRDefault="009E7219">
      <w:pPr>
        <w:spacing w:line="360" w:lineRule="auto"/>
        <w:rPr>
          <w:rFonts w:ascii="等线" w:eastAsia="等线" w:hAnsi="等线"/>
          <w:sz w:val="24"/>
          <w:szCs w:val="20"/>
        </w:rPr>
      </w:pPr>
    </w:p>
    <w:p w:rsidR="009E7219" w:rsidRDefault="009E7219">
      <w:pPr>
        <w:spacing w:line="360" w:lineRule="auto"/>
        <w:rPr>
          <w:rFonts w:ascii="等线" w:eastAsia="等线" w:hAnsi="等线"/>
          <w:sz w:val="24"/>
          <w:szCs w:val="20"/>
        </w:rPr>
      </w:pPr>
      <w:r>
        <w:rPr>
          <w:rFonts w:ascii="等线" w:eastAsia="等线" w:hAnsi="等线" w:hint="eastAsia"/>
          <w:sz w:val="24"/>
          <w:szCs w:val="20"/>
        </w:rPr>
        <w:t>签字：         签字：</w:t>
      </w:r>
    </w:p>
    <w:p w:rsidR="009E7219" w:rsidRDefault="009E7219">
      <w:pPr>
        <w:spacing w:line="360" w:lineRule="auto"/>
        <w:rPr>
          <w:rFonts w:ascii="等线" w:eastAsia="等线" w:hAnsi="等线"/>
          <w:sz w:val="24"/>
          <w:szCs w:val="20"/>
        </w:rPr>
      </w:pPr>
      <w:r>
        <w:rPr>
          <w:rFonts w:ascii="等线" w:eastAsia="等线" w:hAnsi="等线" w:hint="eastAsia"/>
          <w:sz w:val="24"/>
          <w:szCs w:val="20"/>
        </w:rPr>
        <w:t>地址：</w:t>
      </w:r>
      <w:r>
        <w:rPr>
          <w:rFonts w:ascii="等线" w:eastAsia="等线" w:hAnsi="等线" w:hint="eastAsia"/>
          <w:sz w:val="24"/>
          <w:szCs w:val="20"/>
          <w:u w:val="single"/>
        </w:rPr>
        <w:t>北京市东城区和平里中街16号</w:t>
      </w:r>
      <w:r>
        <w:rPr>
          <w:rFonts w:ascii="等线" w:eastAsia="等线" w:hAnsi="等线" w:hint="eastAsia"/>
          <w:sz w:val="24"/>
          <w:szCs w:val="20"/>
        </w:rPr>
        <w:t xml:space="preserve"> 地址：</w:t>
      </w:r>
    </w:p>
    <w:p w:rsidR="009E7219" w:rsidRDefault="009E7219">
      <w:pPr>
        <w:spacing w:line="360" w:lineRule="auto"/>
        <w:rPr>
          <w:rFonts w:ascii="等线" w:eastAsia="等线" w:hAnsi="等线"/>
          <w:sz w:val="24"/>
          <w:szCs w:val="20"/>
        </w:rPr>
      </w:pPr>
      <w:r>
        <w:rPr>
          <w:rFonts w:ascii="等线" w:eastAsia="等线" w:hAnsi="等线" w:hint="eastAsia"/>
          <w:sz w:val="24"/>
          <w:szCs w:val="20"/>
        </w:rPr>
        <w:t>电话：</w:t>
      </w:r>
      <w:r>
        <w:rPr>
          <w:rFonts w:ascii="等线" w:eastAsia="等线" w:hAnsi="等线" w:hint="eastAsia"/>
          <w:sz w:val="24"/>
          <w:szCs w:val="20"/>
          <w:u w:val="single"/>
        </w:rPr>
        <w:t xml:space="preserve"> 010-64407307            </w:t>
      </w:r>
      <w:r>
        <w:rPr>
          <w:rFonts w:ascii="等线" w:eastAsia="等线" w:hAnsi="等线" w:hint="eastAsia"/>
          <w:sz w:val="24"/>
          <w:szCs w:val="20"/>
        </w:rPr>
        <w:t xml:space="preserve">   电话：</w:t>
      </w:r>
    </w:p>
    <w:p w:rsidR="009E7219" w:rsidRDefault="009E7219">
      <w:pPr>
        <w:spacing w:line="360" w:lineRule="auto"/>
        <w:ind w:firstLine="480"/>
        <w:rPr>
          <w:rFonts w:ascii="等线" w:eastAsia="等线" w:hAnsi="等线"/>
          <w:sz w:val="24"/>
          <w:szCs w:val="20"/>
          <w:u w:val="single"/>
        </w:rPr>
      </w:pPr>
      <w:r>
        <w:rPr>
          <w:rFonts w:ascii="等线" w:eastAsia="等线" w:hAnsi="等线" w:hint="eastAsia"/>
          <w:sz w:val="24"/>
          <w:szCs w:val="20"/>
        </w:rPr>
        <w:tab/>
        <w:t xml:space="preserve">                           开户银行：</w:t>
      </w:r>
    </w:p>
    <w:p w:rsidR="009E7219" w:rsidRDefault="009E7219">
      <w:pPr>
        <w:spacing w:line="360" w:lineRule="auto"/>
        <w:ind w:firstLine="480"/>
        <w:rPr>
          <w:rFonts w:ascii="等线" w:eastAsia="等线" w:hAnsi="等线"/>
          <w:sz w:val="24"/>
          <w:u w:val="single"/>
        </w:rPr>
      </w:pPr>
      <w:r>
        <w:rPr>
          <w:rFonts w:ascii="等线" w:eastAsia="等线" w:hAnsi="等线" w:hint="eastAsia"/>
          <w:sz w:val="24"/>
          <w:szCs w:val="20"/>
        </w:rPr>
        <w:tab/>
        <w:t>帐号：</w:t>
      </w:r>
    </w:p>
    <w:p w:rsidR="009E7219" w:rsidRDefault="009E7219">
      <w:pPr>
        <w:spacing w:line="360" w:lineRule="auto"/>
        <w:ind w:firstLine="2884"/>
        <w:rPr>
          <w:rFonts w:ascii="等线" w:eastAsia="等线" w:hAnsi="等线"/>
          <w:b/>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pPr>
    </w:p>
    <w:p w:rsidR="009E7219" w:rsidRDefault="009E7219">
      <w:pPr>
        <w:spacing w:before="120" w:line="360" w:lineRule="auto"/>
        <w:rPr>
          <w:rFonts w:ascii="宋体" w:hAnsi="宋体"/>
          <w:sz w:val="24"/>
        </w:rPr>
        <w:sectPr w:rsidR="009E7219">
          <w:footerReference w:type="even" r:id="rId9"/>
          <w:footerReference w:type="default" r:id="rId10"/>
          <w:pgSz w:w="11906" w:h="16838"/>
          <w:pgMar w:top="1440" w:right="1800" w:bottom="1440" w:left="1800" w:header="851" w:footer="992" w:gutter="0"/>
          <w:cols w:space="720"/>
          <w:docGrid w:type="lines" w:linePitch="312"/>
        </w:sectPr>
      </w:pPr>
    </w:p>
    <w:p w:rsidR="009E7219" w:rsidRDefault="009E7219">
      <w:pPr>
        <w:spacing w:before="120" w:line="360" w:lineRule="auto"/>
        <w:rPr>
          <w:rFonts w:ascii="宋体" w:hAnsi="宋体"/>
          <w:sz w:val="24"/>
        </w:rPr>
      </w:pPr>
      <w:r>
        <w:rPr>
          <w:rFonts w:ascii="宋体" w:hAnsi="宋体" w:hint="eastAsia"/>
          <w:sz w:val="24"/>
        </w:rPr>
        <w:lastRenderedPageBreak/>
        <w:t xml:space="preserve">   附件一        </w:t>
      </w: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ind w:firstLine="2884"/>
        <w:rPr>
          <w:rFonts w:ascii="宋体" w:hAnsi="宋体"/>
          <w:b/>
          <w:sz w:val="24"/>
        </w:rPr>
      </w:pPr>
    </w:p>
    <w:p w:rsidR="009E7219" w:rsidRDefault="009E7219">
      <w:pPr>
        <w:spacing w:before="120" w:line="360" w:lineRule="auto"/>
        <w:rPr>
          <w:rFonts w:ascii="宋体" w:hAnsi="宋体"/>
          <w:bCs/>
          <w:sz w:val="24"/>
        </w:rPr>
      </w:pPr>
      <w:r>
        <w:rPr>
          <w:rFonts w:ascii="宋体" w:hAnsi="宋体" w:hint="eastAsia"/>
          <w:bCs/>
          <w:sz w:val="24"/>
        </w:rPr>
        <w:lastRenderedPageBreak/>
        <w:t>附件二</w:t>
      </w: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spacing w:before="120" w:line="360" w:lineRule="auto"/>
        <w:rPr>
          <w:rFonts w:ascii="宋体" w:hAnsi="宋体"/>
          <w:bCs/>
          <w:sz w:val="24"/>
        </w:rPr>
      </w:pPr>
    </w:p>
    <w:p w:rsidR="009E7219" w:rsidRDefault="009E7219">
      <w:pPr>
        <w:pStyle w:val="afc"/>
        <w:spacing w:before="0" w:beforeAutospacing="0" w:after="0" w:afterAutospacing="0"/>
        <w:jc w:val="both"/>
        <w:rPr>
          <w:rFonts w:ascii="Times New Roman" w:hAnsi="Times New Roman" w:cs="Arial"/>
          <w:b/>
          <w:bCs/>
          <w:sz w:val="21"/>
          <w:szCs w:val="21"/>
        </w:rPr>
      </w:pPr>
      <w:r>
        <w:rPr>
          <w:rFonts w:hint="eastAsia"/>
          <w:bCs/>
        </w:rPr>
        <w:lastRenderedPageBreak/>
        <w:t>中标通知书</w:t>
      </w:r>
    </w:p>
    <w:p w:rsidR="009E7219" w:rsidRDefault="009E7219">
      <w:pPr>
        <w:jc w:val="center"/>
        <w:outlineLvl w:val="0"/>
        <w:rPr>
          <w:b/>
          <w:sz w:val="36"/>
          <w:szCs w:val="36"/>
        </w:rPr>
      </w:pPr>
      <w:bookmarkStart w:id="871" w:name="_Toc99301426"/>
      <w:r>
        <w:rPr>
          <w:b/>
          <w:sz w:val="36"/>
          <w:szCs w:val="36"/>
        </w:rPr>
        <w:br w:type="page"/>
      </w:r>
      <w:r>
        <w:rPr>
          <w:b/>
          <w:sz w:val="36"/>
          <w:szCs w:val="36"/>
        </w:rPr>
        <w:lastRenderedPageBreak/>
        <w:t>第七章投标文件格式</w:t>
      </w:r>
      <w:bookmarkEnd w:id="871"/>
    </w:p>
    <w:p w:rsidR="009E7219" w:rsidRDefault="009E7219">
      <w:pPr>
        <w:tabs>
          <w:tab w:val="left" w:pos="900"/>
          <w:tab w:val="left" w:pos="1980"/>
        </w:tabs>
        <w:ind w:left="142"/>
        <w:rPr>
          <w:b/>
          <w:sz w:val="24"/>
        </w:rPr>
      </w:pP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9E7219" w:rsidRDefault="009E7219">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9E7219" w:rsidRDefault="009E7219">
      <w:pPr>
        <w:widowControl/>
        <w:jc w:val="left"/>
        <w:rPr>
          <w:sz w:val="24"/>
        </w:rPr>
      </w:pPr>
      <w:r>
        <w:rPr>
          <w:sz w:val="24"/>
        </w:rPr>
        <w:br w:type="page"/>
      </w:r>
    </w:p>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rsidR="009E7219" w:rsidRDefault="009E7219">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9E7219" w:rsidRDefault="009E7219">
      <w:pPr>
        <w:rPr>
          <w:b/>
          <w:spacing w:val="20"/>
          <w:szCs w:val="21"/>
        </w:rPr>
      </w:pPr>
    </w:p>
    <w:p w:rsidR="009E7219" w:rsidRDefault="009E7219">
      <w:pPr>
        <w:rPr>
          <w:b/>
          <w:sz w:val="24"/>
        </w:rPr>
      </w:pPr>
      <w:r>
        <w:rPr>
          <w:b/>
          <w:spacing w:val="20"/>
          <w:sz w:val="24"/>
        </w:rPr>
        <w:t>投标文件（资格证明文件）</w:t>
      </w:r>
      <w:r>
        <w:rPr>
          <w:b/>
          <w:sz w:val="24"/>
        </w:rPr>
        <w:t>封面（非实质性格式）</w:t>
      </w:r>
    </w:p>
    <w:p w:rsidR="009E7219" w:rsidRDefault="009E7219">
      <w:pPr>
        <w:jc w:val="center"/>
        <w:rPr>
          <w:szCs w:val="21"/>
        </w:rPr>
      </w:pPr>
    </w:p>
    <w:p w:rsidR="009E7219" w:rsidRDefault="009E7219">
      <w:pPr>
        <w:jc w:val="center"/>
        <w:rPr>
          <w:b/>
          <w:spacing w:val="60"/>
          <w:sz w:val="84"/>
          <w:szCs w:val="84"/>
        </w:rPr>
      </w:pPr>
      <w:r>
        <w:rPr>
          <w:b/>
          <w:spacing w:val="60"/>
          <w:sz w:val="84"/>
          <w:szCs w:val="84"/>
        </w:rPr>
        <w:t>投标文件</w:t>
      </w:r>
    </w:p>
    <w:p w:rsidR="009E7219" w:rsidRDefault="009E7219">
      <w:pPr>
        <w:jc w:val="center"/>
        <w:rPr>
          <w:b/>
          <w:spacing w:val="60"/>
          <w:sz w:val="52"/>
          <w:szCs w:val="52"/>
        </w:rPr>
      </w:pPr>
      <w:r>
        <w:rPr>
          <w:b/>
          <w:spacing w:val="60"/>
          <w:sz w:val="52"/>
          <w:szCs w:val="52"/>
        </w:rPr>
        <w:t>（资格证明文件）</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r>
        <w:rPr>
          <w:b/>
          <w:spacing w:val="20"/>
          <w:sz w:val="32"/>
          <w:szCs w:val="32"/>
        </w:rPr>
        <w:t>项目名称</w:t>
      </w:r>
      <w:r>
        <w:rPr>
          <w:b/>
          <w:spacing w:val="20"/>
          <w:sz w:val="32"/>
          <w:szCs w:val="32"/>
        </w:rPr>
        <w:t>:</w:t>
      </w:r>
    </w:p>
    <w:p w:rsidR="009E7219" w:rsidRDefault="009E721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ind w:firstLineChars="400" w:firstLine="1445"/>
        <w:jc w:val="left"/>
        <w:rPr>
          <w:b/>
          <w:spacing w:val="20"/>
          <w:sz w:val="32"/>
          <w:szCs w:val="32"/>
        </w:rPr>
      </w:pPr>
      <w:r>
        <w:rPr>
          <w:b/>
          <w:spacing w:val="20"/>
          <w:sz w:val="32"/>
          <w:szCs w:val="32"/>
        </w:rPr>
        <w:t>投标人名称：</w:t>
      </w:r>
    </w:p>
    <w:p w:rsidR="009E7219" w:rsidRDefault="009E7219">
      <w:pPr>
        <w:jc w:val="center"/>
        <w:rPr>
          <w:b/>
          <w:sz w:val="32"/>
          <w:szCs w:val="32"/>
        </w:rPr>
      </w:pPr>
    </w:p>
    <w:p w:rsidR="009E7219" w:rsidRDefault="009E7219">
      <w:pPr>
        <w:rPr>
          <w:rFonts w:ascii="宋体" w:hAnsi="宋体" w:cs="宋体"/>
          <w:b/>
          <w:sz w:val="24"/>
        </w:rPr>
      </w:pPr>
      <w:r>
        <w:rPr>
          <w:b/>
          <w:spacing w:val="20"/>
          <w:sz w:val="32"/>
          <w:szCs w:val="32"/>
        </w:rPr>
        <w:br w:type="page"/>
      </w:r>
    </w:p>
    <w:p w:rsidR="009E7219" w:rsidRDefault="009E7219">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9E7219" w:rsidRDefault="009E7219">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9E7219" w:rsidRDefault="009E7219">
      <w:pPr>
        <w:widowControl/>
        <w:spacing w:line="360" w:lineRule="auto"/>
        <w:jc w:val="left"/>
        <w:rPr>
          <w:rFonts w:ascii="宋体" w:hAnsi="宋体" w:cs="宋体"/>
          <w:sz w:val="24"/>
        </w:rPr>
      </w:pPr>
    </w:p>
    <w:p w:rsidR="009E7219" w:rsidRDefault="009E7219">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9E7219" w:rsidRDefault="009E7219">
      <w:pPr>
        <w:spacing w:line="360" w:lineRule="auto"/>
        <w:jc w:val="center"/>
        <w:rPr>
          <w:b/>
          <w:sz w:val="36"/>
          <w:szCs w:val="36"/>
        </w:rPr>
      </w:pPr>
      <w:r>
        <w:rPr>
          <w:rFonts w:hint="eastAsia"/>
          <w:b/>
          <w:sz w:val="36"/>
          <w:szCs w:val="36"/>
        </w:rPr>
        <w:t>投标人资格声明书</w:t>
      </w:r>
    </w:p>
    <w:p w:rsidR="009E7219" w:rsidRDefault="009E7219">
      <w:pPr>
        <w:tabs>
          <w:tab w:val="left" w:pos="5580"/>
        </w:tabs>
        <w:spacing w:line="360" w:lineRule="auto"/>
        <w:rPr>
          <w:sz w:val="24"/>
        </w:rPr>
      </w:pP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spacing w:line="360" w:lineRule="auto"/>
        <w:ind w:firstLineChars="200" w:firstLine="480"/>
        <w:rPr>
          <w:sz w:val="24"/>
        </w:rPr>
      </w:pPr>
      <w:r>
        <w:rPr>
          <w:sz w:val="24"/>
        </w:rPr>
        <w:t>在参与本次项目投标中，我单位承诺：</w:t>
      </w:r>
    </w:p>
    <w:p w:rsidR="009E7219" w:rsidRDefault="009E7219">
      <w:pPr>
        <w:numPr>
          <w:ilvl w:val="0"/>
          <w:numId w:val="26"/>
        </w:numPr>
        <w:spacing w:line="360" w:lineRule="auto"/>
        <w:ind w:left="1134"/>
        <w:rPr>
          <w:sz w:val="24"/>
          <w:szCs w:val="22"/>
        </w:rPr>
      </w:pPr>
      <w:r>
        <w:rPr>
          <w:sz w:val="24"/>
          <w:szCs w:val="22"/>
        </w:rPr>
        <w:t>具有良好的商业信誉和健全的财务会计制度；</w:t>
      </w:r>
    </w:p>
    <w:p w:rsidR="009E7219" w:rsidRDefault="009E7219">
      <w:pPr>
        <w:numPr>
          <w:ilvl w:val="0"/>
          <w:numId w:val="26"/>
        </w:numPr>
        <w:spacing w:line="360" w:lineRule="auto"/>
        <w:ind w:left="1134"/>
        <w:rPr>
          <w:sz w:val="24"/>
          <w:szCs w:val="22"/>
        </w:rPr>
      </w:pPr>
      <w:r>
        <w:rPr>
          <w:sz w:val="24"/>
          <w:szCs w:val="22"/>
        </w:rPr>
        <w:t>具有履行合同所必需的设备和专业技术能力；</w:t>
      </w:r>
    </w:p>
    <w:p w:rsidR="009E7219" w:rsidRDefault="009E7219">
      <w:pPr>
        <w:numPr>
          <w:ilvl w:val="0"/>
          <w:numId w:val="26"/>
        </w:numPr>
        <w:spacing w:line="360" w:lineRule="auto"/>
        <w:ind w:left="1134"/>
        <w:rPr>
          <w:sz w:val="24"/>
          <w:szCs w:val="22"/>
        </w:rPr>
      </w:pPr>
      <w:r>
        <w:rPr>
          <w:sz w:val="24"/>
          <w:szCs w:val="22"/>
        </w:rPr>
        <w:t>有依法缴纳税收和社会保障资金的良好记录；</w:t>
      </w:r>
    </w:p>
    <w:p w:rsidR="009E7219" w:rsidRDefault="009E7219">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E7219" w:rsidRDefault="009E7219">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9E7219" w:rsidRDefault="009E7219">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9E7219" w:rsidRDefault="009E7219">
      <w:pPr>
        <w:numPr>
          <w:ilvl w:val="0"/>
          <w:numId w:val="2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0"/>
        <w:gridCol w:w="4574"/>
        <w:gridCol w:w="2976"/>
      </w:tblGrid>
      <w:tr w:rsidR="009E7219">
        <w:trPr>
          <w:trHeight w:val="430"/>
          <w:jc w:val="center"/>
        </w:trPr>
        <w:tc>
          <w:tcPr>
            <w:tcW w:w="950" w:type="dxa"/>
            <w:vAlign w:val="center"/>
          </w:tcPr>
          <w:p w:rsidR="009E7219" w:rsidRDefault="009E7219">
            <w:pPr>
              <w:spacing w:line="360" w:lineRule="auto"/>
              <w:jc w:val="center"/>
              <w:rPr>
                <w:sz w:val="24"/>
              </w:rPr>
            </w:pPr>
            <w:r>
              <w:rPr>
                <w:sz w:val="24"/>
              </w:rPr>
              <w:t>序号</w:t>
            </w:r>
          </w:p>
        </w:tc>
        <w:tc>
          <w:tcPr>
            <w:tcW w:w="4574" w:type="dxa"/>
            <w:vAlign w:val="center"/>
          </w:tcPr>
          <w:p w:rsidR="009E7219" w:rsidRDefault="009E7219">
            <w:pPr>
              <w:spacing w:line="360" w:lineRule="auto"/>
              <w:jc w:val="center"/>
              <w:rPr>
                <w:sz w:val="24"/>
              </w:rPr>
            </w:pPr>
            <w:r>
              <w:rPr>
                <w:sz w:val="24"/>
              </w:rPr>
              <w:t>单位名称</w:t>
            </w:r>
          </w:p>
        </w:tc>
        <w:tc>
          <w:tcPr>
            <w:tcW w:w="2976" w:type="dxa"/>
            <w:vAlign w:val="center"/>
          </w:tcPr>
          <w:p w:rsidR="009E7219" w:rsidRDefault="009E7219">
            <w:pPr>
              <w:spacing w:line="360" w:lineRule="auto"/>
              <w:jc w:val="center"/>
              <w:rPr>
                <w:sz w:val="24"/>
              </w:rPr>
            </w:pPr>
            <w:r>
              <w:rPr>
                <w:sz w:val="24"/>
              </w:rPr>
              <w:t>相互关系</w:t>
            </w:r>
          </w:p>
        </w:tc>
      </w:tr>
      <w:tr w:rsidR="009E7219">
        <w:trPr>
          <w:trHeight w:val="430"/>
          <w:jc w:val="center"/>
        </w:trPr>
        <w:tc>
          <w:tcPr>
            <w:tcW w:w="950" w:type="dxa"/>
            <w:vAlign w:val="center"/>
          </w:tcPr>
          <w:p w:rsidR="009E7219" w:rsidRDefault="009E7219">
            <w:pPr>
              <w:spacing w:line="360" w:lineRule="auto"/>
              <w:jc w:val="center"/>
              <w:rPr>
                <w:sz w:val="24"/>
              </w:rPr>
            </w:pPr>
            <w:r>
              <w:rPr>
                <w:sz w:val="24"/>
              </w:rPr>
              <w:t>1</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r w:rsidR="009E7219">
        <w:trPr>
          <w:trHeight w:val="430"/>
          <w:jc w:val="center"/>
        </w:trPr>
        <w:tc>
          <w:tcPr>
            <w:tcW w:w="950" w:type="dxa"/>
            <w:vAlign w:val="center"/>
          </w:tcPr>
          <w:p w:rsidR="009E7219" w:rsidRDefault="009E7219">
            <w:pPr>
              <w:spacing w:line="360" w:lineRule="auto"/>
              <w:jc w:val="center"/>
              <w:rPr>
                <w:sz w:val="24"/>
              </w:rPr>
            </w:pPr>
            <w:r>
              <w:rPr>
                <w:sz w:val="24"/>
              </w:rPr>
              <w:t>2</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r w:rsidR="009E7219">
        <w:trPr>
          <w:trHeight w:val="430"/>
          <w:jc w:val="center"/>
        </w:trPr>
        <w:tc>
          <w:tcPr>
            <w:tcW w:w="950" w:type="dxa"/>
            <w:vAlign w:val="center"/>
          </w:tcPr>
          <w:p w:rsidR="009E7219" w:rsidRDefault="009E7219">
            <w:pPr>
              <w:spacing w:line="360" w:lineRule="auto"/>
              <w:jc w:val="center"/>
              <w:rPr>
                <w:sz w:val="24"/>
              </w:rPr>
            </w:pPr>
            <w:r>
              <w:rPr>
                <w:sz w:val="24"/>
              </w:rPr>
              <w:t>…</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bl>
    <w:p w:rsidR="009E7219" w:rsidRDefault="009E7219">
      <w:pPr>
        <w:spacing w:line="360" w:lineRule="auto"/>
      </w:pPr>
    </w:p>
    <w:p w:rsidR="009E7219" w:rsidRDefault="009E7219">
      <w:pPr>
        <w:spacing w:line="360" w:lineRule="auto"/>
        <w:ind w:firstLineChars="200" w:firstLine="480"/>
        <w:rPr>
          <w:sz w:val="24"/>
          <w:szCs w:val="22"/>
        </w:rPr>
      </w:pPr>
      <w:r>
        <w:rPr>
          <w:sz w:val="24"/>
        </w:rPr>
        <w:t>上述声明真实有效，否则我方负全部责任。</w:t>
      </w:r>
    </w:p>
    <w:p w:rsidR="009E7219" w:rsidRDefault="009E7219">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9E7219" w:rsidRDefault="009E7219">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9E7219" w:rsidRDefault="009E7219">
      <w:pPr>
        <w:tabs>
          <w:tab w:val="left" w:pos="5580"/>
        </w:tabs>
        <w:spacing w:line="360" w:lineRule="auto"/>
        <w:rPr>
          <w:sz w:val="24"/>
        </w:rPr>
        <w:sectPr w:rsidR="009E7219">
          <w:footerReference w:type="default" r:id="rId11"/>
          <w:pgSz w:w="11907" w:h="16840"/>
          <w:pgMar w:top="1418" w:right="1134" w:bottom="1418" w:left="1701" w:header="851" w:footer="851" w:gutter="0"/>
          <w:cols w:space="720"/>
          <w:docGrid w:linePitch="462"/>
        </w:sectPr>
      </w:pPr>
    </w:p>
    <w:p w:rsidR="009E7219" w:rsidRDefault="009E7219">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9E7219" w:rsidRDefault="009E7219">
      <w:pPr>
        <w:spacing w:line="360" w:lineRule="auto"/>
        <w:outlineLvl w:val="2"/>
        <w:rPr>
          <w:sz w:val="24"/>
          <w:szCs w:val="20"/>
        </w:rPr>
      </w:pPr>
      <w:r>
        <w:rPr>
          <w:sz w:val="24"/>
          <w:szCs w:val="20"/>
        </w:rPr>
        <w:t>2-1</w:t>
      </w:r>
      <w:r>
        <w:rPr>
          <w:sz w:val="24"/>
          <w:szCs w:val="20"/>
        </w:rPr>
        <w:t>中小企业声明函</w:t>
      </w:r>
    </w:p>
    <w:p w:rsidR="009E7219" w:rsidRDefault="009E7219">
      <w:pPr>
        <w:tabs>
          <w:tab w:val="left" w:pos="5580"/>
        </w:tabs>
        <w:spacing w:line="360" w:lineRule="auto"/>
        <w:rPr>
          <w:sz w:val="24"/>
        </w:rPr>
      </w:pPr>
    </w:p>
    <w:p w:rsidR="009E7219" w:rsidRDefault="009E7219">
      <w:pPr>
        <w:tabs>
          <w:tab w:val="left" w:pos="5580"/>
        </w:tabs>
        <w:spacing w:line="360" w:lineRule="auto"/>
        <w:rPr>
          <w:sz w:val="24"/>
        </w:rPr>
      </w:pPr>
      <w:r>
        <w:rPr>
          <w:sz w:val="24"/>
        </w:rPr>
        <w:t>说明：</w:t>
      </w:r>
    </w:p>
    <w:p w:rsidR="009E7219" w:rsidRDefault="009E7219">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9E7219" w:rsidRDefault="009E7219">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9E7219" w:rsidRDefault="009E7219">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9E7219" w:rsidRDefault="009E7219">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9E7219" w:rsidRDefault="009E7219">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9E7219" w:rsidRDefault="009E7219">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w:t>
      </w:r>
      <w:r>
        <w:rPr>
          <w:rFonts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9E7219" w:rsidRDefault="009E7219">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9E7219" w:rsidRDefault="009E7219">
      <w:pPr>
        <w:spacing w:line="360" w:lineRule="auto"/>
        <w:jc w:val="center"/>
        <w:rPr>
          <w:b/>
          <w:sz w:val="36"/>
          <w:szCs w:val="36"/>
        </w:rPr>
      </w:pPr>
      <w:r>
        <w:rPr>
          <w:rFonts w:hint="eastAsia"/>
          <w:b/>
          <w:bCs/>
          <w:sz w:val="36"/>
          <w:szCs w:val="36"/>
        </w:rPr>
        <w:t>中小企业声明函（货物）格式</w:t>
      </w:r>
    </w:p>
    <w:p w:rsidR="009E7219" w:rsidRDefault="009E721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9E7219" w:rsidRDefault="009E721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9E7219" w:rsidRDefault="009E721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9E7219" w:rsidRDefault="009E7219">
      <w:pPr>
        <w:spacing w:line="360" w:lineRule="auto"/>
        <w:ind w:firstLine="504"/>
        <w:rPr>
          <w:spacing w:val="6"/>
          <w:sz w:val="24"/>
        </w:rPr>
      </w:pPr>
      <w:r>
        <w:rPr>
          <w:spacing w:val="6"/>
          <w:sz w:val="24"/>
        </w:rPr>
        <w:t>……</w:t>
      </w:r>
    </w:p>
    <w:p w:rsidR="009E7219" w:rsidRDefault="009E72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spacing w:val="6"/>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utoSpaceDE w:val="0"/>
        <w:autoSpaceDN w:val="0"/>
        <w:adjustRightInd w:val="0"/>
        <w:spacing w:line="360" w:lineRule="auto"/>
        <w:ind w:firstLine="420"/>
        <w:jc w:val="left"/>
        <w:rPr>
          <w:sz w:val="24"/>
        </w:rPr>
      </w:pPr>
    </w:p>
    <w:p w:rsidR="009E7219" w:rsidRDefault="009E7219">
      <w:pPr>
        <w:spacing w:line="360" w:lineRule="auto"/>
        <w:rPr>
          <w:sz w:val="24"/>
        </w:rPr>
      </w:pPr>
    </w:p>
    <w:p w:rsidR="009E7219" w:rsidRDefault="009E7219">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9E7219" w:rsidRDefault="009E721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9E7219" w:rsidRDefault="009E721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9E7219" w:rsidRDefault="009E721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9E7219" w:rsidRDefault="009E7219">
      <w:pPr>
        <w:spacing w:line="360" w:lineRule="auto"/>
        <w:ind w:firstLine="504"/>
        <w:rPr>
          <w:spacing w:val="6"/>
          <w:sz w:val="24"/>
        </w:rPr>
      </w:pPr>
    </w:p>
    <w:p w:rsidR="009E7219" w:rsidRDefault="009E7219">
      <w:pPr>
        <w:spacing w:line="360" w:lineRule="auto"/>
        <w:ind w:firstLine="504"/>
        <w:rPr>
          <w:spacing w:val="6"/>
          <w:sz w:val="24"/>
        </w:rPr>
      </w:pPr>
      <w:r>
        <w:rPr>
          <w:spacing w:val="6"/>
          <w:sz w:val="24"/>
        </w:rPr>
        <w:t>……</w:t>
      </w:r>
    </w:p>
    <w:p w:rsidR="009E7219" w:rsidRDefault="009E72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spacing w:val="6"/>
          <w:sz w:val="24"/>
        </w:rPr>
        <w:t>本企业对上述声明内容的真实性负责。如有虚假，将依法承担相应责任。</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adjustRightInd w:val="0"/>
        <w:spacing w:line="360" w:lineRule="auto"/>
        <w:jc w:val="left"/>
        <w:rPr>
          <w:sz w:val="24"/>
          <w:szCs w:val="21"/>
        </w:rPr>
      </w:pPr>
    </w:p>
    <w:p w:rsidR="009E7219" w:rsidRDefault="009E7219">
      <w:pPr>
        <w:adjustRightInd w:val="0"/>
        <w:spacing w:line="360" w:lineRule="auto"/>
        <w:jc w:val="left"/>
        <w:rPr>
          <w:sz w:val="24"/>
          <w:szCs w:val="21"/>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djustRightInd w:val="0"/>
        <w:spacing w:line="360" w:lineRule="auto"/>
        <w:jc w:val="left"/>
        <w:rPr>
          <w:szCs w:val="21"/>
          <w:vertAlign w:val="superscript"/>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p w:rsidR="009E7219" w:rsidRDefault="009E7219">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rsidR="009E7219" w:rsidRDefault="009E7219">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9E7219" w:rsidRDefault="009E7219">
      <w:pPr>
        <w:spacing w:line="360" w:lineRule="auto"/>
        <w:ind w:firstLine="482"/>
        <w:rPr>
          <w:b/>
          <w:spacing w:val="6"/>
          <w:sz w:val="24"/>
        </w:rPr>
      </w:pPr>
      <w:r>
        <w:rPr>
          <w:rFonts w:hint="eastAsia"/>
          <w:b/>
          <w:sz w:val="24"/>
        </w:rPr>
        <w:t>□</w:t>
      </w:r>
      <w:r>
        <w:rPr>
          <w:b/>
          <w:spacing w:val="6"/>
          <w:sz w:val="24"/>
        </w:rPr>
        <w:t>不属于符合条件的残疾人福利性单位。</w:t>
      </w:r>
    </w:p>
    <w:p w:rsidR="009E7219" w:rsidRDefault="009E7219">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E7219" w:rsidRDefault="009E7219">
      <w:pPr>
        <w:spacing w:line="360" w:lineRule="auto"/>
        <w:ind w:firstLineChars="200" w:firstLine="506"/>
        <w:rPr>
          <w:spacing w:val="6"/>
          <w:sz w:val="24"/>
        </w:rPr>
      </w:pPr>
      <w:r>
        <w:rPr>
          <w:b/>
          <w:spacing w:val="6"/>
          <w:sz w:val="24"/>
        </w:rPr>
        <w:t>本单位对上述声明的真实性负责。如有虚假，将依法承担相应责任。</w:t>
      </w:r>
    </w:p>
    <w:p w:rsidR="009E7219" w:rsidRDefault="009E7219">
      <w:pPr>
        <w:spacing w:line="360" w:lineRule="auto"/>
        <w:ind w:firstLineChars="200" w:firstLine="504"/>
        <w:rPr>
          <w:spacing w:val="6"/>
          <w:sz w:val="24"/>
        </w:rPr>
      </w:pPr>
    </w:p>
    <w:p w:rsidR="009E7219" w:rsidRDefault="009E7219">
      <w:pPr>
        <w:spacing w:line="360" w:lineRule="auto"/>
        <w:ind w:firstLineChars="200" w:firstLine="504"/>
        <w:rPr>
          <w:spacing w:val="6"/>
          <w:sz w:val="24"/>
        </w:rPr>
      </w:pPr>
    </w:p>
    <w:p w:rsidR="009E7219" w:rsidRDefault="009E7219">
      <w:pPr>
        <w:tabs>
          <w:tab w:val="left" w:pos="4860"/>
        </w:tabs>
        <w:spacing w:line="360" w:lineRule="auto"/>
        <w:ind w:right="1560" w:firstLineChars="200" w:firstLine="504"/>
        <w:jc w:val="center"/>
        <w:rPr>
          <w:spacing w:val="6"/>
          <w:sz w:val="24"/>
        </w:rPr>
      </w:pPr>
      <w:r>
        <w:rPr>
          <w:spacing w:val="6"/>
          <w:sz w:val="24"/>
        </w:rPr>
        <w:t>单位名称（盖章）：</w:t>
      </w:r>
    </w:p>
    <w:p w:rsidR="009E7219" w:rsidRDefault="009E7219">
      <w:pPr>
        <w:tabs>
          <w:tab w:val="left" w:pos="4860"/>
        </w:tabs>
        <w:spacing w:line="360" w:lineRule="auto"/>
        <w:ind w:right="1560" w:firstLineChars="200" w:firstLine="504"/>
        <w:jc w:val="center"/>
        <w:rPr>
          <w:spacing w:val="6"/>
          <w:sz w:val="24"/>
        </w:rPr>
      </w:pPr>
      <w:r>
        <w:rPr>
          <w:spacing w:val="6"/>
          <w:sz w:val="24"/>
        </w:rPr>
        <w:t>日期：</w:t>
      </w:r>
    </w:p>
    <w:p w:rsidR="009E7219" w:rsidRDefault="009E7219">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9E7219" w:rsidRDefault="009E7219">
      <w:pPr>
        <w:autoSpaceDE w:val="0"/>
        <w:autoSpaceDN w:val="0"/>
        <w:adjustRightInd w:val="0"/>
        <w:spacing w:line="360" w:lineRule="auto"/>
        <w:jc w:val="center"/>
        <w:rPr>
          <w:sz w:val="30"/>
          <w:szCs w:val="30"/>
        </w:rPr>
      </w:pPr>
    </w:p>
    <w:p w:rsidR="009E7219" w:rsidRDefault="009E7219">
      <w:pPr>
        <w:autoSpaceDE w:val="0"/>
        <w:autoSpaceDN w:val="0"/>
        <w:adjustRightInd w:val="0"/>
        <w:spacing w:line="360" w:lineRule="auto"/>
        <w:jc w:val="center"/>
        <w:rPr>
          <w:b/>
          <w:sz w:val="36"/>
          <w:szCs w:val="36"/>
        </w:rPr>
      </w:pPr>
      <w:r>
        <w:rPr>
          <w:rFonts w:hint="eastAsia"/>
          <w:b/>
          <w:sz w:val="36"/>
          <w:szCs w:val="36"/>
        </w:rPr>
        <w:t>拟分包情况说明</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56"/>
        <w:gridCol w:w="1287"/>
        <w:gridCol w:w="1513"/>
        <w:gridCol w:w="1125"/>
        <w:gridCol w:w="1561"/>
        <w:gridCol w:w="1498"/>
        <w:gridCol w:w="1564"/>
      </w:tblGrid>
      <w:tr w:rsidR="009E7219">
        <w:trPr>
          <w:trHeight w:val="549"/>
          <w:jc w:val="center"/>
        </w:trPr>
        <w:tc>
          <w:tcPr>
            <w:tcW w:w="456"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9E7219" w:rsidRDefault="009E7219">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9E7219" w:rsidRDefault="009E7219">
            <w:pPr>
              <w:pStyle w:val="TableParagraph"/>
              <w:spacing w:line="360" w:lineRule="auto"/>
              <w:jc w:val="center"/>
              <w:rPr>
                <w:rFonts w:ascii="Times New Roman" w:hAnsi="Times New Roman" w:cs="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jc w:val="center"/>
              <w:rPr>
                <w:rFonts w:ascii="Times New Roman" w:hAnsi="Times New Roman"/>
                <w:sz w:val="24"/>
              </w:rPr>
            </w:pPr>
          </w:p>
        </w:tc>
        <w:tc>
          <w:tcPr>
            <w:tcW w:w="1125" w:type="dxa"/>
            <w:vAlign w:val="center"/>
          </w:tcPr>
          <w:p w:rsidR="009E7219" w:rsidRDefault="009E7219">
            <w:pPr>
              <w:pStyle w:val="TableParagraph"/>
              <w:spacing w:line="360" w:lineRule="auto"/>
              <w:jc w:val="center"/>
              <w:rPr>
                <w:rFonts w:ascii="Times New Roman" w:hAnsi="Times New Roman"/>
                <w:sz w:val="30"/>
              </w:rPr>
            </w:pPr>
          </w:p>
        </w:tc>
        <w:tc>
          <w:tcPr>
            <w:tcW w:w="1561" w:type="dxa"/>
            <w:vAlign w:val="center"/>
          </w:tcPr>
          <w:p w:rsidR="009E7219" w:rsidRDefault="009E7219">
            <w:pPr>
              <w:pStyle w:val="TableParagraph"/>
              <w:spacing w:line="360" w:lineRule="auto"/>
              <w:jc w:val="center"/>
              <w:rPr>
                <w:rFonts w:ascii="Times New Roman" w:hAnsi="Times New Roman"/>
                <w:sz w:val="30"/>
              </w:rPr>
            </w:pP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r w:rsidR="009E7219">
        <w:trPr>
          <w:trHeight w:val="620"/>
          <w:jc w:val="center"/>
        </w:trPr>
        <w:tc>
          <w:tcPr>
            <w:tcW w:w="5942" w:type="dxa"/>
            <w:gridSpan w:val="5"/>
            <w:vAlign w:val="center"/>
          </w:tcPr>
          <w:p w:rsidR="009E7219" w:rsidRDefault="009E7219">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bl>
    <w:p w:rsidR="009E7219" w:rsidRDefault="009E7219">
      <w:pPr>
        <w:adjustRightInd w:val="0"/>
        <w:spacing w:line="360" w:lineRule="auto"/>
        <w:ind w:firstLineChars="200" w:firstLine="480"/>
        <w:jc w:val="left"/>
        <w:rPr>
          <w:sz w:val="24"/>
        </w:rPr>
      </w:pPr>
    </w:p>
    <w:p w:rsidR="009E7219" w:rsidRDefault="009E7219">
      <w:pPr>
        <w:adjustRightInd w:val="0"/>
        <w:spacing w:line="360" w:lineRule="auto"/>
        <w:jc w:val="left"/>
        <w:rPr>
          <w:sz w:val="24"/>
        </w:rPr>
      </w:pPr>
    </w:p>
    <w:p w:rsidR="009E7219" w:rsidRDefault="009E7219">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9E7219" w:rsidRDefault="009E7219">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adjustRightInd w:val="0"/>
        <w:spacing w:line="360" w:lineRule="auto"/>
        <w:jc w:val="left"/>
        <w:rPr>
          <w:sz w:val="24"/>
        </w:rPr>
      </w:pPr>
    </w:p>
    <w:p w:rsidR="009E7219" w:rsidRDefault="009E7219">
      <w:pPr>
        <w:adjustRightInd w:val="0"/>
        <w:spacing w:line="360" w:lineRule="auto"/>
        <w:jc w:val="left"/>
        <w:rPr>
          <w:sz w:val="24"/>
        </w:rPr>
      </w:pPr>
      <w:r>
        <w:rPr>
          <w:sz w:val="24"/>
        </w:rPr>
        <w:t>注：</w:t>
      </w:r>
    </w:p>
    <w:p w:rsidR="009E7219" w:rsidRDefault="009E7219">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9E7219" w:rsidRDefault="009E7219">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9E7219" w:rsidRDefault="009E7219">
      <w:pPr>
        <w:adjustRightInd w:val="0"/>
        <w:spacing w:line="360" w:lineRule="auto"/>
        <w:ind w:firstLineChars="200" w:firstLine="480"/>
        <w:jc w:val="left"/>
        <w:rPr>
          <w:sz w:val="24"/>
        </w:rPr>
      </w:pPr>
      <w:r>
        <w:rPr>
          <w:sz w:val="24"/>
        </w:rPr>
        <w:t>甲方（投标人）：</w:t>
      </w:r>
      <w:r>
        <w:rPr>
          <w:sz w:val="24"/>
        </w:rPr>
        <w:t>________</w:t>
      </w:r>
    </w:p>
    <w:p w:rsidR="009E7219" w:rsidRDefault="009E7219">
      <w:pPr>
        <w:adjustRightInd w:val="0"/>
        <w:spacing w:line="360" w:lineRule="auto"/>
        <w:ind w:firstLineChars="200" w:firstLine="480"/>
        <w:jc w:val="left"/>
        <w:rPr>
          <w:sz w:val="24"/>
        </w:rPr>
      </w:pPr>
      <w:r>
        <w:rPr>
          <w:sz w:val="24"/>
        </w:rPr>
        <w:t>乙方（拟分包单位）：</w:t>
      </w:r>
      <w:r>
        <w:rPr>
          <w:sz w:val="24"/>
        </w:rPr>
        <w:t>________</w:t>
      </w:r>
    </w:p>
    <w:p w:rsidR="009E7219" w:rsidRDefault="009E7219">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9E7219" w:rsidRDefault="009E7219">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9E7219" w:rsidRDefault="009E7219">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9E7219" w:rsidRDefault="009E7219">
      <w:pPr>
        <w:adjustRightInd w:val="0"/>
        <w:spacing w:line="360" w:lineRule="auto"/>
        <w:ind w:firstLineChars="200" w:firstLine="480"/>
        <w:jc w:val="left"/>
        <w:rPr>
          <w:bCs/>
          <w:sz w:val="24"/>
        </w:rPr>
      </w:pPr>
      <w:r>
        <w:rPr>
          <w:sz w:val="24"/>
        </w:rPr>
        <w:t>乙方承诺将在上述情况下与甲方签订分包合同。</w:t>
      </w:r>
    </w:p>
    <w:p w:rsidR="009E7219" w:rsidRDefault="009E7219">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9E7219" w:rsidRDefault="009E7219">
      <w:pPr>
        <w:spacing w:line="360" w:lineRule="auto"/>
        <w:ind w:firstLine="471"/>
        <w:rPr>
          <w:b/>
          <w:sz w:val="24"/>
        </w:rPr>
      </w:pPr>
    </w:p>
    <w:p w:rsidR="009E7219" w:rsidRDefault="009E7219">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9E7219" w:rsidRDefault="009E7219">
      <w:pPr>
        <w:spacing w:line="360" w:lineRule="auto"/>
        <w:ind w:left="480"/>
        <w:jc w:val="right"/>
        <w:rPr>
          <w:sz w:val="24"/>
        </w:rPr>
      </w:pPr>
    </w:p>
    <w:p w:rsidR="009E7219" w:rsidRDefault="009E7219">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tabs>
          <w:tab w:val="left" w:pos="8280"/>
        </w:tabs>
        <w:spacing w:line="360" w:lineRule="auto"/>
        <w:ind w:firstLine="480"/>
        <w:rPr>
          <w:sz w:val="24"/>
        </w:rPr>
      </w:pPr>
    </w:p>
    <w:p w:rsidR="009E7219" w:rsidRDefault="009E7219">
      <w:pPr>
        <w:tabs>
          <w:tab w:val="left" w:pos="8280"/>
        </w:tabs>
        <w:spacing w:line="360" w:lineRule="auto"/>
        <w:rPr>
          <w:sz w:val="24"/>
        </w:rPr>
        <w:sectPr w:rsidR="009E7219">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9E7219" w:rsidRDefault="009E7219">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9E7219" w:rsidRDefault="009E7219">
      <w:pPr>
        <w:widowControl/>
        <w:spacing w:line="360" w:lineRule="auto"/>
        <w:jc w:val="left"/>
        <w:rPr>
          <w:sz w:val="24"/>
        </w:rPr>
      </w:pPr>
    </w:p>
    <w:p w:rsidR="009E7219" w:rsidRDefault="009E7219">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9E7219" w:rsidRDefault="009E7219">
      <w:pPr>
        <w:spacing w:line="360" w:lineRule="auto"/>
        <w:outlineLvl w:val="2"/>
        <w:rPr>
          <w:sz w:val="24"/>
          <w:szCs w:val="20"/>
        </w:rPr>
      </w:pPr>
      <w:r>
        <w:rPr>
          <w:sz w:val="24"/>
          <w:szCs w:val="20"/>
        </w:rPr>
        <w:t>3-1</w:t>
      </w:r>
      <w:r>
        <w:rPr>
          <w:sz w:val="24"/>
          <w:szCs w:val="20"/>
        </w:rPr>
        <w:t>联合协议（如有）</w:t>
      </w:r>
    </w:p>
    <w:p w:rsidR="009E7219" w:rsidRDefault="009E7219">
      <w:pPr>
        <w:autoSpaceDE w:val="0"/>
        <w:autoSpaceDN w:val="0"/>
        <w:adjustRightInd w:val="0"/>
        <w:spacing w:line="360" w:lineRule="auto"/>
        <w:jc w:val="center"/>
        <w:rPr>
          <w:b/>
          <w:sz w:val="36"/>
          <w:szCs w:val="36"/>
        </w:rPr>
      </w:pPr>
      <w:r>
        <w:rPr>
          <w:rFonts w:hint="eastAsia"/>
          <w:b/>
          <w:sz w:val="36"/>
          <w:szCs w:val="36"/>
        </w:rPr>
        <w:t>联合协议</w:t>
      </w:r>
    </w:p>
    <w:p w:rsidR="009E7219" w:rsidRDefault="009E7219">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9E7219" w:rsidRDefault="009E7219">
      <w:pPr>
        <w:numPr>
          <w:ilvl w:val="0"/>
          <w:numId w:val="27"/>
        </w:numPr>
        <w:tabs>
          <w:tab w:val="left" w:pos="780"/>
        </w:tabs>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9E7219" w:rsidRDefault="009E7219">
      <w:pPr>
        <w:numPr>
          <w:ilvl w:val="0"/>
          <w:numId w:val="27"/>
        </w:numPr>
        <w:tabs>
          <w:tab w:val="left" w:pos="780"/>
        </w:tabs>
        <w:spacing w:line="360" w:lineRule="auto"/>
        <w:rPr>
          <w:bCs/>
          <w:sz w:val="24"/>
        </w:rPr>
      </w:pPr>
      <w:r>
        <w:rPr>
          <w:rFonts w:hint="eastAsia"/>
          <w:bCs/>
          <w:sz w:val="24"/>
        </w:rPr>
        <w:t>联合体中标后，联合体各方共同与采购人签订合同，就采购合同约定的事项对采购人承担连带责任。</w:t>
      </w:r>
    </w:p>
    <w:p w:rsidR="009E7219" w:rsidRDefault="009E7219">
      <w:pPr>
        <w:numPr>
          <w:ilvl w:val="0"/>
          <w:numId w:val="27"/>
        </w:numPr>
        <w:tabs>
          <w:tab w:val="left" w:pos="780"/>
        </w:tabs>
        <w:spacing w:line="360" w:lineRule="auto"/>
        <w:rPr>
          <w:bCs/>
          <w:sz w:val="24"/>
        </w:rPr>
      </w:pPr>
      <w:r>
        <w:rPr>
          <w:bCs/>
          <w:sz w:val="24"/>
        </w:rPr>
        <w:t>联合体各方均同意由牵头人代表其他联合体成员单位按招标文件要求出具《授权委托书》。</w:t>
      </w:r>
    </w:p>
    <w:p w:rsidR="009E7219" w:rsidRDefault="009E7219">
      <w:pPr>
        <w:numPr>
          <w:ilvl w:val="0"/>
          <w:numId w:val="27"/>
        </w:numPr>
        <w:tabs>
          <w:tab w:val="left" w:pos="780"/>
        </w:tabs>
        <w:spacing w:line="360" w:lineRule="auto"/>
        <w:rPr>
          <w:bCs/>
          <w:sz w:val="24"/>
        </w:rPr>
      </w:pPr>
      <w:r>
        <w:rPr>
          <w:bCs/>
          <w:sz w:val="24"/>
        </w:rPr>
        <w:t>牵头人为项目的总负责单位；组织各参加方进行项目实施工作。</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9E7219" w:rsidRDefault="009E7219">
      <w:pPr>
        <w:numPr>
          <w:ilvl w:val="0"/>
          <w:numId w:val="27"/>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9E7219" w:rsidRDefault="009E7219">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numPr>
          <w:ilvl w:val="0"/>
          <w:numId w:val="27"/>
        </w:numPr>
        <w:tabs>
          <w:tab w:val="left" w:pos="780"/>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9E7219" w:rsidRDefault="009E7219">
      <w:pPr>
        <w:numPr>
          <w:ilvl w:val="0"/>
          <w:numId w:val="27"/>
        </w:numPr>
        <w:tabs>
          <w:tab w:val="left" w:pos="780"/>
        </w:tabs>
        <w:spacing w:line="360" w:lineRule="auto"/>
        <w:rPr>
          <w:bCs/>
          <w:sz w:val="24"/>
        </w:rPr>
      </w:pPr>
      <w:r>
        <w:rPr>
          <w:bCs/>
          <w:sz w:val="24"/>
        </w:rPr>
        <w:t>其他约定（如有）：</w:t>
      </w:r>
      <w:r>
        <w:rPr>
          <w:bCs/>
          <w:sz w:val="24"/>
        </w:rPr>
        <w:t>_______</w:t>
      </w:r>
      <w:r>
        <w:rPr>
          <w:rFonts w:hint="eastAsia"/>
          <w:bCs/>
          <w:sz w:val="24"/>
        </w:rPr>
        <w:t>。</w:t>
      </w:r>
    </w:p>
    <w:p w:rsidR="009E7219" w:rsidRDefault="009E7219">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9E7219" w:rsidRDefault="009E7219">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9E7219" w:rsidRDefault="009E7219">
      <w:pPr>
        <w:spacing w:line="360" w:lineRule="auto"/>
        <w:ind w:firstLine="471"/>
        <w:rPr>
          <w:sz w:val="24"/>
        </w:rPr>
      </w:pPr>
      <w:r>
        <w:rPr>
          <w:sz w:val="24"/>
        </w:rPr>
        <w:t>盖章：</w:t>
      </w:r>
      <w:r>
        <w:rPr>
          <w:sz w:val="24"/>
          <w:szCs w:val="20"/>
        </w:rPr>
        <w:t>______</w:t>
      </w:r>
      <w:r>
        <w:rPr>
          <w:sz w:val="24"/>
        </w:rPr>
        <w:t>盖章：</w:t>
      </w:r>
      <w:r>
        <w:rPr>
          <w:sz w:val="24"/>
          <w:szCs w:val="20"/>
        </w:rPr>
        <w:t>______</w:t>
      </w:r>
    </w:p>
    <w:p w:rsidR="009E7219" w:rsidRDefault="009E7219">
      <w:pPr>
        <w:spacing w:line="360" w:lineRule="auto"/>
        <w:ind w:firstLine="471"/>
        <w:rPr>
          <w:sz w:val="24"/>
        </w:rPr>
      </w:pPr>
    </w:p>
    <w:p w:rsidR="009E7219" w:rsidRDefault="009E7219">
      <w:pPr>
        <w:spacing w:line="360" w:lineRule="auto"/>
        <w:ind w:firstLine="471"/>
        <w:rPr>
          <w:sz w:val="24"/>
        </w:rPr>
      </w:pPr>
    </w:p>
    <w:p w:rsidR="009E7219" w:rsidRDefault="009E7219">
      <w:pPr>
        <w:spacing w:line="360" w:lineRule="auto"/>
        <w:ind w:firstLine="471"/>
        <w:rPr>
          <w:sz w:val="24"/>
        </w:rPr>
      </w:pPr>
      <w:r>
        <w:rPr>
          <w:rFonts w:hint="eastAsia"/>
          <w:sz w:val="24"/>
        </w:rPr>
        <w:t>联合体成员名称</w:t>
      </w:r>
      <w:r>
        <w:rPr>
          <w:sz w:val="24"/>
        </w:rPr>
        <w:t>：</w:t>
      </w:r>
      <w:r>
        <w:rPr>
          <w:sz w:val="24"/>
          <w:szCs w:val="20"/>
        </w:rPr>
        <w:t>______</w:t>
      </w:r>
    </w:p>
    <w:p w:rsidR="009E7219" w:rsidRDefault="009E7219">
      <w:pPr>
        <w:spacing w:line="360" w:lineRule="auto"/>
        <w:ind w:firstLine="471"/>
        <w:rPr>
          <w:sz w:val="24"/>
        </w:rPr>
      </w:pPr>
      <w:r>
        <w:rPr>
          <w:sz w:val="24"/>
        </w:rPr>
        <w:t>盖章：</w:t>
      </w:r>
      <w:r>
        <w:rPr>
          <w:sz w:val="24"/>
          <w:szCs w:val="20"/>
        </w:rPr>
        <w:t>______</w:t>
      </w:r>
    </w:p>
    <w:p w:rsidR="009E7219" w:rsidRDefault="009E7219">
      <w:pPr>
        <w:spacing w:line="360" w:lineRule="auto"/>
        <w:ind w:firstLine="471"/>
        <w:rPr>
          <w:sz w:val="24"/>
        </w:rPr>
      </w:pPr>
    </w:p>
    <w:p w:rsidR="009E7219" w:rsidRDefault="009E7219">
      <w:pPr>
        <w:spacing w:line="360" w:lineRule="auto"/>
        <w:ind w:firstLine="471"/>
        <w:rPr>
          <w:sz w:val="24"/>
        </w:rPr>
      </w:pPr>
    </w:p>
    <w:p w:rsidR="009E7219" w:rsidRDefault="009E7219">
      <w:pPr>
        <w:spacing w:line="360" w:lineRule="auto"/>
        <w:ind w:left="480"/>
        <w:jc w:val="right"/>
        <w:rPr>
          <w:sz w:val="24"/>
        </w:rPr>
      </w:pPr>
    </w:p>
    <w:p w:rsidR="009E7219" w:rsidRDefault="009E7219">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ind w:left="480"/>
        <w:jc w:val="right"/>
        <w:rPr>
          <w:b/>
          <w:sz w:val="24"/>
        </w:rPr>
      </w:pPr>
    </w:p>
    <w:p w:rsidR="009E7219" w:rsidRDefault="009E7219">
      <w:pPr>
        <w:tabs>
          <w:tab w:val="left" w:pos="8280"/>
        </w:tabs>
        <w:spacing w:line="360" w:lineRule="auto"/>
        <w:ind w:firstLine="480"/>
        <w:rPr>
          <w:sz w:val="24"/>
        </w:rPr>
      </w:pPr>
    </w:p>
    <w:p w:rsidR="009E7219" w:rsidRDefault="009E7219">
      <w:pPr>
        <w:tabs>
          <w:tab w:val="left" w:pos="8280"/>
        </w:tabs>
        <w:spacing w:line="360" w:lineRule="auto"/>
        <w:ind w:firstLine="480"/>
        <w:rPr>
          <w:sz w:val="24"/>
        </w:rPr>
      </w:pPr>
    </w:p>
    <w:p w:rsidR="009E7219" w:rsidRDefault="009E7219">
      <w:pPr>
        <w:spacing w:line="360" w:lineRule="auto"/>
        <w:ind w:leftChars="228" w:left="719" w:hangingChars="100" w:hanging="240"/>
        <w:rPr>
          <w:sz w:val="24"/>
        </w:rPr>
      </w:pPr>
      <w:r>
        <w:rPr>
          <w:sz w:val="24"/>
        </w:rPr>
        <w:t>注：</w:t>
      </w:r>
    </w:p>
    <w:p w:rsidR="009E7219" w:rsidRDefault="009E7219">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9E7219" w:rsidRDefault="009E7219">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9E7219" w:rsidRDefault="009E7219">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sidR="00974BD7">
        <w:rPr>
          <w:rFonts w:hint="eastAsia"/>
          <w:sz w:val="24"/>
          <w:szCs w:val="20"/>
        </w:rPr>
        <w:t>：</w:t>
      </w:r>
      <w:r w:rsidR="00974BD7" w:rsidRPr="00974BD7">
        <w:rPr>
          <w:rFonts w:hint="eastAsia"/>
          <w:sz w:val="24"/>
          <w:szCs w:val="20"/>
        </w:rPr>
        <w:t>投标产品属于医疗器械的，投标人如为代理商，投标人应具有合法的医疗器械经营资格；投标人如为制造商，使用自身生产的产品投标时，投标人应具有合法的医疗器械生产资格。（提供资质证书复印件或扫描件，并加盖投标人公章）</w:t>
      </w:r>
    </w:p>
    <w:p w:rsidR="009E7219" w:rsidRDefault="009E7219">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9E7219" w:rsidRDefault="009E7219">
      <w:pPr>
        <w:rPr>
          <w:sz w:val="24"/>
          <w:szCs w:val="20"/>
        </w:rPr>
      </w:pPr>
    </w:p>
    <w:p w:rsidR="009E7219" w:rsidRDefault="009E7219">
      <w:pPr>
        <w:widowControl/>
        <w:jc w:val="left"/>
        <w:rPr>
          <w:kern w:val="0"/>
          <w:sz w:val="24"/>
          <w:szCs w:val="20"/>
        </w:rPr>
      </w:pPr>
      <w:r>
        <w:rPr>
          <w:sz w:val="24"/>
          <w:szCs w:val="20"/>
        </w:rPr>
        <w:br w:type="page"/>
      </w:r>
    </w:p>
    <w:p w:rsidR="009E7219" w:rsidRDefault="009E7219">
      <w:pPr>
        <w:keepNext/>
        <w:keepLines/>
        <w:autoSpaceDE w:val="0"/>
        <w:autoSpaceDN w:val="0"/>
        <w:adjustRightInd w:val="0"/>
        <w:jc w:val="left"/>
        <w:outlineLvl w:val="1"/>
        <w:rPr>
          <w:b/>
          <w:spacing w:val="20"/>
          <w:sz w:val="24"/>
        </w:rPr>
      </w:pPr>
      <w:r>
        <w:rPr>
          <w:b/>
          <w:spacing w:val="20"/>
          <w:sz w:val="24"/>
        </w:rPr>
        <w:lastRenderedPageBreak/>
        <w:t>二、商务技术文件格式</w:t>
      </w:r>
    </w:p>
    <w:p w:rsidR="009E7219" w:rsidRDefault="009E7219">
      <w:pPr>
        <w:rPr>
          <w:b/>
          <w:spacing w:val="20"/>
          <w:szCs w:val="21"/>
        </w:rPr>
      </w:pPr>
    </w:p>
    <w:p w:rsidR="009E7219" w:rsidRDefault="009E7219">
      <w:pPr>
        <w:rPr>
          <w:b/>
          <w:sz w:val="24"/>
        </w:rPr>
      </w:pPr>
      <w:r>
        <w:rPr>
          <w:b/>
          <w:spacing w:val="20"/>
          <w:sz w:val="24"/>
        </w:rPr>
        <w:t>投标文件（商务技术文件）</w:t>
      </w:r>
      <w:r>
        <w:rPr>
          <w:b/>
          <w:sz w:val="24"/>
        </w:rPr>
        <w:t>封面（非实质性格式）</w:t>
      </w:r>
    </w:p>
    <w:p w:rsidR="009E7219" w:rsidRDefault="009E7219">
      <w:pPr>
        <w:jc w:val="center"/>
        <w:rPr>
          <w:szCs w:val="21"/>
        </w:rPr>
      </w:pPr>
    </w:p>
    <w:p w:rsidR="009E7219" w:rsidRDefault="009E7219">
      <w:pPr>
        <w:jc w:val="center"/>
        <w:rPr>
          <w:b/>
          <w:spacing w:val="60"/>
          <w:sz w:val="84"/>
          <w:szCs w:val="84"/>
        </w:rPr>
      </w:pPr>
      <w:r>
        <w:rPr>
          <w:b/>
          <w:spacing w:val="60"/>
          <w:sz w:val="84"/>
          <w:szCs w:val="84"/>
        </w:rPr>
        <w:t>投标文件</w:t>
      </w:r>
    </w:p>
    <w:p w:rsidR="009E7219" w:rsidRDefault="009E7219">
      <w:pPr>
        <w:jc w:val="center"/>
        <w:rPr>
          <w:b/>
          <w:spacing w:val="60"/>
          <w:sz w:val="52"/>
          <w:szCs w:val="52"/>
        </w:rPr>
      </w:pPr>
      <w:r>
        <w:rPr>
          <w:b/>
          <w:spacing w:val="60"/>
          <w:sz w:val="52"/>
          <w:szCs w:val="52"/>
        </w:rPr>
        <w:t>（商务技术文件）</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r>
        <w:rPr>
          <w:b/>
          <w:spacing w:val="20"/>
          <w:sz w:val="32"/>
          <w:szCs w:val="32"/>
        </w:rPr>
        <w:t>项目名称</w:t>
      </w:r>
      <w:r>
        <w:rPr>
          <w:b/>
          <w:spacing w:val="20"/>
          <w:sz w:val="32"/>
          <w:szCs w:val="32"/>
        </w:rPr>
        <w:t>:</w:t>
      </w:r>
    </w:p>
    <w:p w:rsidR="009E7219" w:rsidRDefault="009E721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ind w:firstLineChars="400" w:firstLine="1445"/>
        <w:jc w:val="left"/>
        <w:rPr>
          <w:b/>
          <w:spacing w:val="20"/>
          <w:sz w:val="32"/>
          <w:szCs w:val="32"/>
        </w:rPr>
      </w:pPr>
      <w:r>
        <w:rPr>
          <w:b/>
          <w:spacing w:val="20"/>
          <w:sz w:val="32"/>
          <w:szCs w:val="32"/>
        </w:rPr>
        <w:t>投标人名称：</w:t>
      </w:r>
    </w:p>
    <w:p w:rsidR="009E7219" w:rsidRDefault="009E7219">
      <w:pPr>
        <w:jc w:val="center"/>
        <w:rPr>
          <w:b/>
          <w:sz w:val="32"/>
          <w:szCs w:val="32"/>
        </w:rPr>
      </w:pPr>
    </w:p>
    <w:p w:rsidR="009E7219" w:rsidRDefault="009E7219">
      <w:pPr>
        <w:widowControl/>
        <w:jc w:val="left"/>
        <w:rPr>
          <w:b/>
          <w:sz w:val="24"/>
        </w:rPr>
      </w:pPr>
      <w:r>
        <w:rPr>
          <w:b/>
          <w:sz w:val="24"/>
        </w:rPr>
        <w:br w:type="page"/>
      </w:r>
    </w:p>
    <w:p w:rsidR="009E7219" w:rsidRDefault="009E7219">
      <w:pPr>
        <w:spacing w:line="360" w:lineRule="auto"/>
        <w:outlineLvl w:val="2"/>
        <w:rPr>
          <w:sz w:val="24"/>
          <w:szCs w:val="20"/>
        </w:rPr>
      </w:pPr>
      <w:bookmarkStart w:id="872" w:name="_Hlt520343000"/>
      <w:bookmarkStart w:id="873" w:name="_Hlt520350918"/>
      <w:bookmarkStart w:id="874" w:name="_Hlt520274407"/>
      <w:bookmarkStart w:id="875" w:name="_Hlt520271212"/>
      <w:bookmarkStart w:id="876" w:name="_Hlt520343392"/>
      <w:bookmarkStart w:id="877" w:name="_Hlt520274121"/>
      <w:bookmarkStart w:id="878" w:name="_Hlt520355504"/>
      <w:bookmarkStart w:id="879" w:name="_Hlt520274065"/>
      <w:bookmarkStart w:id="880" w:name="_Hlt520273711"/>
      <w:bookmarkStart w:id="881" w:name="_Hlt520274393"/>
      <w:bookmarkStart w:id="882" w:name="_Toc480942349"/>
      <w:bookmarkStart w:id="883" w:name="_Ref467988698"/>
      <w:bookmarkStart w:id="884" w:name="_Toc226965829"/>
      <w:bookmarkStart w:id="885" w:name="_Toc127151556"/>
      <w:bookmarkStart w:id="886" w:name="_Toc142311058"/>
      <w:bookmarkStart w:id="887" w:name="_Toc195842921"/>
      <w:bookmarkStart w:id="888" w:name="_Toc150480794"/>
      <w:bookmarkStart w:id="889" w:name="_Toc520356217"/>
      <w:bookmarkStart w:id="890" w:name="_Toc226965746"/>
      <w:bookmarkStart w:id="891" w:name="_Toc226309800"/>
      <w:bookmarkStart w:id="892" w:name="_Toc226337252"/>
      <w:bookmarkStart w:id="893" w:name="_Toc150774761"/>
      <w:bookmarkEnd w:id="872"/>
      <w:bookmarkEnd w:id="873"/>
      <w:bookmarkEnd w:id="874"/>
      <w:bookmarkEnd w:id="875"/>
      <w:bookmarkEnd w:id="876"/>
      <w:bookmarkEnd w:id="877"/>
      <w:bookmarkEnd w:id="878"/>
      <w:bookmarkEnd w:id="879"/>
      <w:bookmarkEnd w:id="880"/>
      <w:bookmarkEnd w:id="881"/>
      <w:r>
        <w:rPr>
          <w:sz w:val="24"/>
        </w:rPr>
        <w:lastRenderedPageBreak/>
        <w:t>1</w:t>
      </w:r>
      <w:r>
        <w:rPr>
          <w:sz w:val="24"/>
        </w:rPr>
        <w:t>投标</w:t>
      </w:r>
      <w:bookmarkEnd w:id="882"/>
      <w:bookmarkEnd w:id="883"/>
      <w:r>
        <w:rPr>
          <w:sz w:val="24"/>
        </w:rPr>
        <w:t>书</w:t>
      </w:r>
      <w:bookmarkEnd w:id="884"/>
      <w:bookmarkEnd w:id="885"/>
      <w:bookmarkEnd w:id="886"/>
      <w:bookmarkEnd w:id="887"/>
      <w:bookmarkEnd w:id="888"/>
      <w:bookmarkEnd w:id="889"/>
      <w:bookmarkEnd w:id="890"/>
      <w:bookmarkEnd w:id="891"/>
      <w:bookmarkEnd w:id="892"/>
      <w:bookmarkEnd w:id="893"/>
      <w:r>
        <w:rPr>
          <w:sz w:val="24"/>
          <w:szCs w:val="20"/>
        </w:rPr>
        <w:t>（实质性格式）</w:t>
      </w:r>
    </w:p>
    <w:p w:rsidR="009E7219" w:rsidRDefault="009E7219">
      <w:pPr>
        <w:tabs>
          <w:tab w:val="left" w:pos="5580"/>
        </w:tabs>
        <w:spacing w:line="360" w:lineRule="auto"/>
        <w:rPr>
          <w:sz w:val="24"/>
        </w:rPr>
      </w:pPr>
    </w:p>
    <w:p w:rsidR="009E7219" w:rsidRDefault="009E7219">
      <w:pPr>
        <w:spacing w:line="360" w:lineRule="auto"/>
        <w:jc w:val="center"/>
        <w:rPr>
          <w:b/>
          <w:sz w:val="36"/>
          <w:szCs w:val="36"/>
        </w:rPr>
      </w:pPr>
      <w:r>
        <w:rPr>
          <w:rFonts w:hint="eastAsia"/>
          <w:b/>
          <w:sz w:val="36"/>
          <w:szCs w:val="36"/>
        </w:rPr>
        <w:t>投标书</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tabs>
          <w:tab w:val="left" w:pos="5580"/>
        </w:tabs>
        <w:spacing w:line="360" w:lineRule="auto"/>
        <w:rPr>
          <w:sz w:val="24"/>
          <w:szCs w:val="20"/>
        </w:rPr>
      </w:pPr>
    </w:p>
    <w:p w:rsidR="009E7219" w:rsidRDefault="009E7219">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9E7219" w:rsidRDefault="009E7219">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9E7219" w:rsidRDefault="009E7219">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9E7219" w:rsidRDefault="009E7219">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9E7219" w:rsidRDefault="009E7219">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9E7219" w:rsidRDefault="009E7219">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9E7219" w:rsidRDefault="009E7219">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9E7219" w:rsidRDefault="009E7219">
      <w:pPr>
        <w:spacing w:line="360" w:lineRule="auto"/>
        <w:ind w:firstLineChars="200" w:firstLine="480"/>
        <w:rPr>
          <w:sz w:val="24"/>
        </w:rPr>
      </w:pPr>
      <w:r>
        <w:rPr>
          <w:sz w:val="24"/>
        </w:rPr>
        <w:t>与本投标有关的一切正式往来信函请寄：</w:t>
      </w:r>
    </w:p>
    <w:p w:rsidR="009E7219" w:rsidRDefault="009E7219">
      <w:pPr>
        <w:tabs>
          <w:tab w:val="left" w:pos="5580"/>
        </w:tabs>
        <w:spacing w:line="360" w:lineRule="auto"/>
        <w:ind w:left="420"/>
        <w:rPr>
          <w:sz w:val="24"/>
          <w:szCs w:val="20"/>
        </w:rPr>
      </w:pPr>
    </w:p>
    <w:p w:rsidR="009E7219" w:rsidRDefault="009E7219">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9E7219" w:rsidRDefault="009E7219">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9E7219" w:rsidRDefault="009E7219">
      <w:pPr>
        <w:tabs>
          <w:tab w:val="left" w:pos="5580"/>
        </w:tabs>
        <w:spacing w:line="360" w:lineRule="auto"/>
        <w:ind w:left="420"/>
        <w:rPr>
          <w:sz w:val="24"/>
          <w:szCs w:val="20"/>
        </w:rPr>
      </w:pPr>
    </w:p>
    <w:p w:rsidR="009E7219" w:rsidRDefault="009E7219">
      <w:pPr>
        <w:tabs>
          <w:tab w:val="left" w:pos="5580"/>
        </w:tabs>
        <w:spacing w:line="360" w:lineRule="auto"/>
        <w:ind w:left="420"/>
        <w:rPr>
          <w:sz w:val="24"/>
          <w:szCs w:val="20"/>
        </w:rPr>
      </w:pPr>
      <w:r>
        <w:rPr>
          <w:sz w:val="24"/>
          <w:szCs w:val="20"/>
        </w:rPr>
        <w:t>投标人名称（加盖公章）</w:t>
      </w:r>
      <w:r>
        <w:rPr>
          <w:sz w:val="24"/>
          <w:szCs w:val="20"/>
        </w:rPr>
        <w:t>___________</w:t>
      </w:r>
    </w:p>
    <w:p w:rsidR="009E7219" w:rsidRDefault="009E7219">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tabs>
          <w:tab w:val="left" w:pos="5580"/>
        </w:tabs>
        <w:spacing w:line="360" w:lineRule="auto"/>
        <w:ind w:left="420"/>
        <w:rPr>
          <w:sz w:val="24"/>
          <w:szCs w:val="20"/>
          <w:u w:val="single"/>
        </w:rPr>
      </w:pPr>
    </w:p>
    <w:p w:rsidR="009E7219" w:rsidRDefault="009E7219">
      <w:pPr>
        <w:widowControl/>
        <w:spacing w:line="360" w:lineRule="auto"/>
        <w:jc w:val="left"/>
        <w:rPr>
          <w:sz w:val="24"/>
        </w:rPr>
      </w:pPr>
      <w:bookmarkStart w:id="894" w:name="_Hlt520355938"/>
      <w:bookmarkStart w:id="895" w:name="_Hlt520356243"/>
      <w:bookmarkStart w:id="896" w:name="_Toc265228395"/>
      <w:bookmarkStart w:id="897" w:name="_Toc226965747"/>
      <w:bookmarkStart w:id="898" w:name="_Toc305158825"/>
      <w:bookmarkStart w:id="899" w:name="_Toc226337253"/>
      <w:bookmarkStart w:id="900" w:name="_Toc150774762"/>
      <w:bookmarkStart w:id="901" w:name="_Toc127151557"/>
      <w:bookmarkStart w:id="902" w:name="_Toc226309801"/>
      <w:bookmarkStart w:id="903" w:name="_Toc142311059"/>
      <w:bookmarkStart w:id="904" w:name="_Toc305158899"/>
      <w:bookmarkStart w:id="905" w:name="_Toc195842922"/>
      <w:bookmarkStart w:id="906" w:name="_Toc226965830"/>
      <w:bookmarkStart w:id="907" w:name="_Toc150480795"/>
      <w:bookmarkStart w:id="908" w:name="_Toc264969247"/>
      <w:bookmarkStart w:id="909" w:name="_Toc520356218"/>
      <w:bookmarkStart w:id="910" w:name="_Ref467988705"/>
      <w:bookmarkStart w:id="911" w:name="_Toc480942350"/>
      <w:bookmarkEnd w:id="894"/>
      <w:bookmarkEnd w:id="895"/>
      <w:r>
        <w:rPr>
          <w:sz w:val="24"/>
        </w:rPr>
        <w:br w:type="page"/>
      </w:r>
    </w:p>
    <w:p w:rsidR="009E7219" w:rsidRDefault="009E7219">
      <w:pPr>
        <w:spacing w:line="360" w:lineRule="auto"/>
        <w:outlineLvl w:val="2"/>
        <w:rPr>
          <w:sz w:val="24"/>
        </w:rPr>
      </w:pPr>
      <w:r>
        <w:rPr>
          <w:sz w:val="24"/>
        </w:rPr>
        <w:lastRenderedPageBreak/>
        <w:t xml:space="preserve">2  </w:t>
      </w:r>
      <w:r>
        <w:rPr>
          <w:sz w:val="24"/>
        </w:rPr>
        <w:t>授权委托书（实质性格式）</w:t>
      </w:r>
    </w:p>
    <w:p w:rsidR="009E7219" w:rsidRDefault="009E7219">
      <w:pPr>
        <w:spacing w:line="360" w:lineRule="auto"/>
        <w:jc w:val="center"/>
        <w:rPr>
          <w:b/>
          <w:sz w:val="36"/>
          <w:szCs w:val="36"/>
        </w:rPr>
      </w:pPr>
      <w:r>
        <w:rPr>
          <w:rFonts w:hint="eastAsia"/>
          <w:b/>
          <w:sz w:val="36"/>
          <w:szCs w:val="36"/>
        </w:rPr>
        <w:t>授权委托书</w:t>
      </w:r>
    </w:p>
    <w:p w:rsidR="009E7219" w:rsidRDefault="009E7219">
      <w:pPr>
        <w:spacing w:line="360" w:lineRule="auto"/>
        <w:ind w:firstLine="420"/>
        <w:rPr>
          <w:sz w:val="24"/>
          <w:szCs w:val="20"/>
        </w:rPr>
      </w:pPr>
    </w:p>
    <w:p w:rsidR="009E7219" w:rsidRDefault="009E7219">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rsidR="009E7219" w:rsidRDefault="009E7219">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rsidR="009E7219" w:rsidRDefault="009E7219">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rsidR="009E7219" w:rsidRDefault="009E7219">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9E7219" w:rsidRDefault="009E7219">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rsidR="009E7219" w:rsidRDefault="009E7219">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p>
    <w:p w:rsidR="009E7219" w:rsidRDefault="009E7219">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tabs>
          <w:tab w:val="left" w:pos="5580"/>
        </w:tabs>
        <w:spacing w:line="360" w:lineRule="auto"/>
        <w:ind w:firstLineChars="200" w:firstLine="480"/>
        <w:rPr>
          <w:sz w:val="24"/>
          <w:szCs w:val="20"/>
        </w:rPr>
      </w:pPr>
    </w:p>
    <w:p w:rsidR="009E7219" w:rsidRDefault="009E7219">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39"/>
      </w:tblGrid>
      <w:tr w:rsidR="009E7219">
        <w:trPr>
          <w:trHeight w:val="2199"/>
        </w:trPr>
        <w:tc>
          <w:tcPr>
            <w:tcW w:w="9039" w:type="dxa"/>
          </w:tcPr>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tc>
      </w:tr>
    </w:tbl>
    <w:p w:rsidR="009E7219" w:rsidRDefault="009E7219">
      <w:pPr>
        <w:tabs>
          <w:tab w:val="left" w:pos="5580"/>
        </w:tabs>
        <w:spacing w:line="360" w:lineRule="auto"/>
        <w:jc w:val="left"/>
        <w:rPr>
          <w:sz w:val="24"/>
          <w:szCs w:val="20"/>
        </w:rPr>
      </w:pPr>
      <w:r>
        <w:rPr>
          <w:rFonts w:hint="eastAsia"/>
          <w:sz w:val="24"/>
          <w:szCs w:val="20"/>
        </w:rPr>
        <w:t>说明</w:t>
      </w:r>
      <w:r>
        <w:rPr>
          <w:sz w:val="24"/>
          <w:szCs w:val="20"/>
        </w:rPr>
        <w:t>：</w:t>
      </w:r>
    </w:p>
    <w:p w:rsidR="009E7219" w:rsidRDefault="009E7219">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p>
    <w:p w:rsidR="009E7219" w:rsidRDefault="009E7219">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9E7219" w:rsidRDefault="009E7219">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p>
    <w:p w:rsidR="009E7219" w:rsidRDefault="009E7219">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w:t>
      </w:r>
      <w:r>
        <w:rPr>
          <w:rFonts w:hint="eastAsia"/>
          <w:sz w:val="24"/>
          <w:szCs w:val="20"/>
        </w:rPr>
        <w:lastRenderedPageBreak/>
        <w:t>双面电子件或扫描件。</w:t>
      </w:r>
      <w:r>
        <w:rPr>
          <w:sz w:val="30"/>
          <w:szCs w:val="30"/>
        </w:rPr>
        <w:br w:type="page"/>
      </w:r>
    </w:p>
    <w:p w:rsidR="009E7219" w:rsidRDefault="009E7219">
      <w:pPr>
        <w:spacing w:line="360" w:lineRule="auto"/>
        <w:jc w:val="center"/>
        <w:rPr>
          <w:b/>
          <w:sz w:val="36"/>
          <w:szCs w:val="36"/>
        </w:rPr>
      </w:pPr>
      <w:r>
        <w:rPr>
          <w:b/>
          <w:sz w:val="36"/>
          <w:szCs w:val="36"/>
        </w:rPr>
        <w:lastRenderedPageBreak/>
        <w:t>法定代表人（单位负责人）身份证明</w:t>
      </w:r>
    </w:p>
    <w:p w:rsidR="009E7219" w:rsidRDefault="009E7219">
      <w:pPr>
        <w:kinsoku w:val="0"/>
        <w:overflowPunct w:val="0"/>
        <w:spacing w:line="360" w:lineRule="auto"/>
        <w:rPr>
          <w:sz w:val="20"/>
          <w:szCs w:val="20"/>
        </w:rPr>
      </w:pPr>
    </w:p>
    <w:p w:rsidR="009E7219" w:rsidRDefault="009E7219">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9E7219" w:rsidRDefault="009E7219">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9E7219" w:rsidRDefault="009E7219">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97"/>
      </w:tblGrid>
      <w:tr w:rsidR="009E7219">
        <w:trPr>
          <w:trHeight w:val="1964"/>
        </w:trPr>
        <w:tc>
          <w:tcPr>
            <w:tcW w:w="8897" w:type="dxa"/>
          </w:tcPr>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tc>
      </w:tr>
    </w:tbl>
    <w:p w:rsidR="009E7219" w:rsidRDefault="009E7219">
      <w:pPr>
        <w:pStyle w:val="af2"/>
        <w:kinsoku w:val="0"/>
        <w:overflowPunct w:val="0"/>
        <w:spacing w:before="0" w:line="360" w:lineRule="auto"/>
        <w:ind w:right="4305"/>
        <w:rPr>
          <w:rFonts w:ascii="Times New Roman" w:hAnsi="Times New Roman"/>
          <w:spacing w:val="-3"/>
        </w:rPr>
      </w:pPr>
    </w:p>
    <w:p w:rsidR="009E7219" w:rsidRDefault="009E7219">
      <w:pPr>
        <w:pStyle w:val="af2"/>
        <w:kinsoku w:val="0"/>
        <w:overflowPunct w:val="0"/>
        <w:spacing w:before="0" w:line="360" w:lineRule="auto"/>
        <w:ind w:right="4305"/>
        <w:rPr>
          <w:rFonts w:ascii="Times New Roman" w:hAnsi="Times New Roman"/>
          <w:spacing w:val="-3"/>
        </w:rPr>
      </w:pPr>
    </w:p>
    <w:p w:rsidR="009E7219" w:rsidRDefault="009E7219">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9E7219" w:rsidRDefault="009E7219">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9E7219" w:rsidRDefault="009E7219">
      <w:pPr>
        <w:autoSpaceDE w:val="0"/>
        <w:autoSpaceDN w:val="0"/>
        <w:adjustRightInd w:val="0"/>
        <w:spacing w:line="360" w:lineRule="auto"/>
        <w:rPr>
          <w:sz w:val="24"/>
        </w:rPr>
      </w:pPr>
    </w:p>
    <w:p w:rsidR="009E7219" w:rsidRDefault="009E7219">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widowControl/>
        <w:spacing w:line="360" w:lineRule="auto"/>
        <w:jc w:val="left"/>
        <w:rPr>
          <w:i/>
          <w:sz w:val="24"/>
          <w:szCs w:val="20"/>
          <w:u w:val="single"/>
        </w:rPr>
      </w:pPr>
    </w:p>
    <w:p w:rsidR="009E7219" w:rsidRDefault="009E7219">
      <w:pPr>
        <w:widowControl/>
        <w:spacing w:line="360" w:lineRule="auto"/>
        <w:jc w:val="left"/>
        <w:rPr>
          <w:sz w:val="24"/>
          <w:szCs w:val="20"/>
        </w:rPr>
      </w:pPr>
      <w:r>
        <w:rPr>
          <w:sz w:val="24"/>
          <w:szCs w:val="20"/>
        </w:rPr>
        <w:br w:type="page"/>
      </w:r>
    </w:p>
    <w:p w:rsidR="009E7219" w:rsidRDefault="009E7219">
      <w:pPr>
        <w:spacing w:line="360" w:lineRule="auto"/>
        <w:outlineLvl w:val="2"/>
        <w:rPr>
          <w:sz w:val="24"/>
          <w:szCs w:val="20"/>
        </w:rPr>
      </w:pPr>
      <w:r>
        <w:rPr>
          <w:sz w:val="24"/>
          <w:szCs w:val="20"/>
        </w:rPr>
        <w:lastRenderedPageBreak/>
        <w:t xml:space="preserve">3  </w:t>
      </w:r>
      <w:r>
        <w:rPr>
          <w:sz w:val="24"/>
          <w:szCs w:val="20"/>
        </w:rPr>
        <w:t>开标一览表</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rPr>
          <w:sz w:val="24"/>
          <w:szCs w:val="20"/>
        </w:rPr>
        <w:t>（实质性格式）</w:t>
      </w:r>
    </w:p>
    <w:p w:rsidR="009E7219" w:rsidRDefault="009E7219">
      <w:pPr>
        <w:spacing w:line="360" w:lineRule="auto"/>
        <w:jc w:val="center"/>
        <w:rPr>
          <w:b/>
          <w:sz w:val="36"/>
          <w:szCs w:val="36"/>
        </w:rPr>
      </w:pPr>
      <w:bookmarkStart w:id="912" w:name="_Toc164608827"/>
      <w:bookmarkStart w:id="913" w:name="_Toc226309802"/>
      <w:bookmarkStart w:id="914" w:name="_Toc226965748"/>
      <w:bookmarkStart w:id="915" w:name="_Toc226965831"/>
      <w:bookmarkStart w:id="916" w:name="_Toc305158900"/>
      <w:bookmarkStart w:id="917" w:name="_Toc305158826"/>
      <w:bookmarkStart w:id="918" w:name="_Toc164608672"/>
      <w:bookmarkStart w:id="919" w:name="_Toc265228396"/>
      <w:bookmarkStart w:id="920" w:name="_Toc264969248"/>
      <w:bookmarkStart w:id="921" w:name="_Toc195842923"/>
      <w:bookmarkStart w:id="922" w:name="_Toc226337254"/>
      <w:r>
        <w:rPr>
          <w:rFonts w:hint="eastAsia"/>
          <w:b/>
          <w:sz w:val="36"/>
          <w:szCs w:val="36"/>
        </w:rPr>
        <w:t>开标一览表</w:t>
      </w:r>
      <w:bookmarkEnd w:id="912"/>
      <w:bookmarkEnd w:id="913"/>
      <w:bookmarkEnd w:id="914"/>
      <w:bookmarkEnd w:id="915"/>
      <w:bookmarkEnd w:id="916"/>
      <w:bookmarkEnd w:id="917"/>
      <w:bookmarkEnd w:id="918"/>
      <w:bookmarkEnd w:id="919"/>
      <w:bookmarkEnd w:id="920"/>
      <w:bookmarkEnd w:id="921"/>
      <w:bookmarkEnd w:id="922"/>
    </w:p>
    <w:p w:rsidR="009E7219" w:rsidRDefault="009E7219">
      <w:pPr>
        <w:tabs>
          <w:tab w:val="left" w:pos="1800"/>
          <w:tab w:val="left" w:pos="5580"/>
        </w:tabs>
        <w:spacing w:line="360" w:lineRule="auto"/>
        <w:jc w:val="left"/>
        <w:rPr>
          <w:i/>
          <w:sz w:val="24"/>
        </w:rPr>
      </w:pPr>
    </w:p>
    <w:p w:rsidR="009E7219" w:rsidRDefault="009E7219">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0"/>
        <w:gridCol w:w="3709"/>
        <w:gridCol w:w="1989"/>
        <w:gridCol w:w="1984"/>
      </w:tblGrid>
      <w:tr w:rsidR="009E7219">
        <w:trPr>
          <w:trHeight w:val="531"/>
          <w:jc w:val="center"/>
        </w:trPr>
        <w:tc>
          <w:tcPr>
            <w:tcW w:w="690" w:type="dxa"/>
            <w:vMerge w:val="restart"/>
            <w:vAlign w:val="center"/>
          </w:tcPr>
          <w:p w:rsidR="009E7219" w:rsidRDefault="009E7219">
            <w:pPr>
              <w:tabs>
                <w:tab w:val="left" w:pos="5580"/>
              </w:tabs>
              <w:spacing w:line="360" w:lineRule="auto"/>
              <w:jc w:val="center"/>
              <w:rPr>
                <w:b/>
                <w:sz w:val="24"/>
              </w:rPr>
            </w:pPr>
            <w:r>
              <w:rPr>
                <w:b/>
                <w:sz w:val="24"/>
              </w:rPr>
              <w:t>序号</w:t>
            </w:r>
          </w:p>
        </w:tc>
        <w:tc>
          <w:tcPr>
            <w:tcW w:w="3709" w:type="dxa"/>
            <w:vMerge w:val="restart"/>
            <w:vAlign w:val="center"/>
          </w:tcPr>
          <w:p w:rsidR="009E7219" w:rsidRDefault="009E7219">
            <w:pPr>
              <w:tabs>
                <w:tab w:val="left" w:pos="5580"/>
              </w:tabs>
              <w:spacing w:line="360" w:lineRule="auto"/>
              <w:jc w:val="center"/>
              <w:rPr>
                <w:b/>
                <w:sz w:val="24"/>
              </w:rPr>
            </w:pPr>
            <w:r>
              <w:rPr>
                <w:b/>
                <w:sz w:val="24"/>
              </w:rPr>
              <w:t>投标人名称</w:t>
            </w:r>
          </w:p>
        </w:tc>
        <w:tc>
          <w:tcPr>
            <w:tcW w:w="3973" w:type="dxa"/>
            <w:gridSpan w:val="2"/>
            <w:vAlign w:val="center"/>
          </w:tcPr>
          <w:p w:rsidR="009E7219" w:rsidRDefault="009E7219">
            <w:pPr>
              <w:tabs>
                <w:tab w:val="left" w:pos="5580"/>
              </w:tabs>
              <w:spacing w:line="360" w:lineRule="auto"/>
              <w:jc w:val="center"/>
              <w:rPr>
                <w:b/>
                <w:sz w:val="24"/>
              </w:rPr>
            </w:pPr>
            <w:r>
              <w:rPr>
                <w:b/>
                <w:sz w:val="24"/>
              </w:rPr>
              <w:t>投标报价</w:t>
            </w:r>
          </w:p>
        </w:tc>
      </w:tr>
      <w:tr w:rsidR="009E7219">
        <w:trPr>
          <w:trHeight w:val="674"/>
          <w:jc w:val="center"/>
        </w:trPr>
        <w:tc>
          <w:tcPr>
            <w:tcW w:w="690" w:type="dxa"/>
            <w:vMerge/>
            <w:vAlign w:val="center"/>
          </w:tcPr>
          <w:p w:rsidR="009E7219" w:rsidRDefault="009E7219">
            <w:pPr>
              <w:tabs>
                <w:tab w:val="left" w:pos="5580"/>
              </w:tabs>
              <w:spacing w:line="360" w:lineRule="auto"/>
              <w:jc w:val="center"/>
              <w:rPr>
                <w:sz w:val="24"/>
              </w:rPr>
            </w:pPr>
          </w:p>
        </w:tc>
        <w:tc>
          <w:tcPr>
            <w:tcW w:w="3709" w:type="dxa"/>
            <w:vMerge/>
            <w:vAlign w:val="center"/>
          </w:tcPr>
          <w:p w:rsidR="009E7219" w:rsidRDefault="009E7219">
            <w:pPr>
              <w:tabs>
                <w:tab w:val="left" w:pos="5580"/>
              </w:tabs>
              <w:spacing w:line="360" w:lineRule="auto"/>
              <w:jc w:val="center"/>
              <w:rPr>
                <w:sz w:val="24"/>
              </w:rPr>
            </w:pPr>
          </w:p>
        </w:tc>
        <w:tc>
          <w:tcPr>
            <w:tcW w:w="1989" w:type="dxa"/>
            <w:vAlign w:val="center"/>
          </w:tcPr>
          <w:p w:rsidR="009E7219" w:rsidRDefault="009E7219">
            <w:pPr>
              <w:tabs>
                <w:tab w:val="left" w:pos="5580"/>
              </w:tabs>
              <w:spacing w:line="360" w:lineRule="auto"/>
              <w:jc w:val="center"/>
              <w:rPr>
                <w:b/>
                <w:sz w:val="24"/>
              </w:rPr>
            </w:pPr>
            <w:r>
              <w:rPr>
                <w:b/>
                <w:sz w:val="24"/>
              </w:rPr>
              <w:t>大写</w:t>
            </w:r>
          </w:p>
        </w:tc>
        <w:tc>
          <w:tcPr>
            <w:tcW w:w="1984" w:type="dxa"/>
            <w:vAlign w:val="center"/>
          </w:tcPr>
          <w:p w:rsidR="009E7219" w:rsidRDefault="009E7219">
            <w:pPr>
              <w:tabs>
                <w:tab w:val="left" w:pos="5580"/>
              </w:tabs>
              <w:spacing w:line="360" w:lineRule="auto"/>
              <w:jc w:val="center"/>
              <w:rPr>
                <w:b/>
                <w:sz w:val="24"/>
              </w:rPr>
            </w:pPr>
            <w:r>
              <w:rPr>
                <w:b/>
                <w:sz w:val="24"/>
              </w:rPr>
              <w:t>小写</w:t>
            </w:r>
          </w:p>
        </w:tc>
      </w:tr>
      <w:tr w:rsidR="009E7219">
        <w:trPr>
          <w:trHeight w:val="976"/>
          <w:jc w:val="center"/>
        </w:trPr>
        <w:tc>
          <w:tcPr>
            <w:tcW w:w="690" w:type="dxa"/>
            <w:vAlign w:val="center"/>
          </w:tcPr>
          <w:p w:rsidR="009E7219" w:rsidRDefault="009E7219">
            <w:pPr>
              <w:tabs>
                <w:tab w:val="left" w:pos="5580"/>
              </w:tabs>
              <w:spacing w:line="360" w:lineRule="auto"/>
              <w:jc w:val="center"/>
              <w:rPr>
                <w:sz w:val="24"/>
              </w:rPr>
            </w:pPr>
          </w:p>
        </w:tc>
        <w:tc>
          <w:tcPr>
            <w:tcW w:w="3709" w:type="dxa"/>
            <w:vAlign w:val="center"/>
          </w:tcPr>
          <w:p w:rsidR="009E7219" w:rsidRDefault="009E7219">
            <w:pPr>
              <w:tabs>
                <w:tab w:val="left" w:pos="5580"/>
              </w:tabs>
              <w:spacing w:line="360" w:lineRule="auto"/>
              <w:jc w:val="center"/>
              <w:rPr>
                <w:sz w:val="24"/>
              </w:rPr>
            </w:pPr>
          </w:p>
        </w:tc>
        <w:tc>
          <w:tcPr>
            <w:tcW w:w="1989" w:type="dxa"/>
            <w:vAlign w:val="center"/>
          </w:tcPr>
          <w:p w:rsidR="009E7219" w:rsidRDefault="009E7219">
            <w:pPr>
              <w:tabs>
                <w:tab w:val="left" w:pos="5580"/>
              </w:tabs>
              <w:spacing w:line="360" w:lineRule="auto"/>
              <w:jc w:val="center"/>
              <w:rPr>
                <w:sz w:val="24"/>
              </w:rPr>
            </w:pPr>
          </w:p>
        </w:tc>
        <w:tc>
          <w:tcPr>
            <w:tcW w:w="1984" w:type="dxa"/>
            <w:vAlign w:val="center"/>
          </w:tcPr>
          <w:p w:rsidR="009E7219" w:rsidRDefault="009E7219">
            <w:pPr>
              <w:tabs>
                <w:tab w:val="left" w:pos="5580"/>
              </w:tabs>
              <w:spacing w:line="360" w:lineRule="auto"/>
              <w:jc w:val="center"/>
              <w:rPr>
                <w:sz w:val="24"/>
              </w:rPr>
            </w:pPr>
          </w:p>
        </w:tc>
      </w:tr>
    </w:tbl>
    <w:p w:rsidR="009E7219" w:rsidRDefault="009E7219">
      <w:pPr>
        <w:autoSpaceDE w:val="0"/>
        <w:autoSpaceDN w:val="0"/>
        <w:adjustRightInd w:val="0"/>
        <w:spacing w:line="360" w:lineRule="auto"/>
        <w:jc w:val="left"/>
        <w:rPr>
          <w:kern w:val="0"/>
          <w:sz w:val="24"/>
        </w:rPr>
      </w:pPr>
    </w:p>
    <w:p w:rsidR="009E7219" w:rsidRDefault="009E7219">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9E7219" w:rsidRDefault="009E7219">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widowControl/>
        <w:spacing w:line="360" w:lineRule="auto"/>
        <w:jc w:val="left"/>
        <w:rPr>
          <w:sz w:val="24"/>
          <w:szCs w:val="20"/>
        </w:rPr>
        <w:sectPr w:rsidR="009E7219">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bookmarkStart w:id="923" w:name="_Toc195842924"/>
      <w:bookmarkStart w:id="924" w:name="_Toc264969249"/>
      <w:bookmarkStart w:id="925" w:name="_Toc226965832"/>
      <w:bookmarkStart w:id="926" w:name="_Toc226337255"/>
      <w:bookmarkStart w:id="927" w:name="_Toc305158827"/>
      <w:bookmarkStart w:id="928" w:name="_Toc142311060"/>
      <w:bookmarkStart w:id="929" w:name="_Toc305158901"/>
      <w:bookmarkStart w:id="930" w:name="_Toc226309803"/>
      <w:bookmarkStart w:id="931" w:name="_Toc127151558"/>
      <w:bookmarkStart w:id="932" w:name="_Toc265228397"/>
      <w:bookmarkStart w:id="933" w:name="_Toc226965749"/>
      <w:bookmarkStart w:id="934" w:name="_Toc150480796"/>
      <w:bookmarkStart w:id="935" w:name="_Toc150774763"/>
    </w:p>
    <w:p w:rsidR="009E7219" w:rsidRDefault="009E7219">
      <w:pPr>
        <w:spacing w:line="360" w:lineRule="auto"/>
        <w:outlineLvl w:val="2"/>
        <w:rPr>
          <w:sz w:val="24"/>
          <w:szCs w:val="20"/>
        </w:rPr>
      </w:pPr>
      <w:r>
        <w:rPr>
          <w:sz w:val="24"/>
          <w:szCs w:val="20"/>
        </w:rPr>
        <w:lastRenderedPageBreak/>
        <w:t xml:space="preserve">4  </w:t>
      </w:r>
      <w:r>
        <w:rPr>
          <w:sz w:val="24"/>
          <w:szCs w:val="20"/>
        </w:rPr>
        <w:t>投标分项报价表</w:t>
      </w:r>
      <w:bookmarkEnd w:id="923"/>
      <w:bookmarkEnd w:id="924"/>
      <w:bookmarkEnd w:id="925"/>
      <w:bookmarkEnd w:id="926"/>
      <w:bookmarkEnd w:id="927"/>
      <w:bookmarkEnd w:id="928"/>
      <w:bookmarkEnd w:id="929"/>
      <w:bookmarkEnd w:id="930"/>
      <w:bookmarkEnd w:id="931"/>
      <w:bookmarkEnd w:id="932"/>
      <w:bookmarkEnd w:id="933"/>
      <w:bookmarkEnd w:id="934"/>
      <w:bookmarkEnd w:id="935"/>
      <w:r>
        <w:rPr>
          <w:sz w:val="24"/>
          <w:szCs w:val="20"/>
        </w:rPr>
        <w:t>（实质性格式）</w:t>
      </w:r>
    </w:p>
    <w:p w:rsidR="009E7219" w:rsidRDefault="009E7219">
      <w:pPr>
        <w:spacing w:line="360" w:lineRule="auto"/>
        <w:jc w:val="center"/>
        <w:rPr>
          <w:sz w:val="36"/>
          <w:szCs w:val="36"/>
        </w:rPr>
      </w:pPr>
    </w:p>
    <w:p w:rsidR="009E7219" w:rsidRDefault="009E7219">
      <w:pPr>
        <w:spacing w:line="360" w:lineRule="auto"/>
        <w:jc w:val="center"/>
        <w:rPr>
          <w:b/>
          <w:sz w:val="36"/>
          <w:szCs w:val="36"/>
        </w:rPr>
      </w:pPr>
      <w:r>
        <w:rPr>
          <w:rFonts w:hint="eastAsia"/>
          <w:b/>
          <w:sz w:val="36"/>
          <w:szCs w:val="36"/>
        </w:rPr>
        <w:t>投标分项报价表</w:t>
      </w:r>
    </w:p>
    <w:p w:rsidR="009E7219" w:rsidRDefault="009E7219">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
        <w:gridCol w:w="887"/>
        <w:gridCol w:w="1008"/>
        <w:gridCol w:w="878"/>
        <w:gridCol w:w="743"/>
        <w:gridCol w:w="931"/>
        <w:gridCol w:w="743"/>
        <w:gridCol w:w="881"/>
        <w:gridCol w:w="939"/>
        <w:gridCol w:w="882"/>
        <w:gridCol w:w="939"/>
      </w:tblGrid>
      <w:tr w:rsidR="009E7219">
        <w:trPr>
          <w:trHeight w:val="494"/>
          <w:jc w:val="center"/>
        </w:trPr>
        <w:tc>
          <w:tcPr>
            <w:tcW w:w="457" w:type="dxa"/>
            <w:vAlign w:val="center"/>
          </w:tcPr>
          <w:p w:rsidR="009E7219" w:rsidRDefault="009E7219">
            <w:pPr>
              <w:adjustRightInd w:val="0"/>
              <w:snapToGrid w:val="0"/>
              <w:jc w:val="left"/>
              <w:rPr>
                <w:b/>
                <w:color w:val="000000"/>
                <w:sz w:val="24"/>
              </w:rPr>
            </w:pPr>
            <w:r>
              <w:rPr>
                <w:b/>
                <w:color w:val="000000"/>
                <w:sz w:val="24"/>
              </w:rPr>
              <w:t>序号</w:t>
            </w:r>
          </w:p>
        </w:tc>
        <w:tc>
          <w:tcPr>
            <w:tcW w:w="887" w:type="dxa"/>
            <w:vAlign w:val="center"/>
          </w:tcPr>
          <w:p w:rsidR="009E7219" w:rsidRDefault="009E7219">
            <w:pPr>
              <w:adjustRightInd w:val="0"/>
              <w:snapToGrid w:val="0"/>
              <w:jc w:val="center"/>
              <w:rPr>
                <w:b/>
                <w:color w:val="000000"/>
                <w:sz w:val="24"/>
              </w:rPr>
            </w:pPr>
            <w:r>
              <w:rPr>
                <w:b/>
                <w:color w:val="000000"/>
                <w:sz w:val="24"/>
              </w:rPr>
              <w:t>分项名称</w:t>
            </w:r>
          </w:p>
        </w:tc>
        <w:tc>
          <w:tcPr>
            <w:tcW w:w="1008" w:type="dxa"/>
            <w:vAlign w:val="center"/>
          </w:tcPr>
          <w:p w:rsidR="009E7219" w:rsidRDefault="009E7219">
            <w:pPr>
              <w:adjustRightInd w:val="0"/>
              <w:snapToGrid w:val="0"/>
              <w:jc w:val="center"/>
              <w:rPr>
                <w:b/>
                <w:color w:val="000000"/>
                <w:sz w:val="24"/>
              </w:rPr>
            </w:pPr>
            <w:r>
              <w:rPr>
                <w:b/>
                <w:color w:val="000000"/>
                <w:sz w:val="24"/>
              </w:rPr>
              <w:t>制造商</w:t>
            </w:r>
          </w:p>
        </w:tc>
        <w:tc>
          <w:tcPr>
            <w:tcW w:w="878" w:type="dxa"/>
            <w:vAlign w:val="center"/>
          </w:tcPr>
          <w:p w:rsidR="009E7219" w:rsidRDefault="009E7219">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rsidR="009E7219" w:rsidRDefault="009E7219">
            <w:pPr>
              <w:adjustRightInd w:val="0"/>
              <w:snapToGrid w:val="0"/>
              <w:jc w:val="center"/>
              <w:rPr>
                <w:b/>
                <w:color w:val="000000"/>
                <w:sz w:val="24"/>
              </w:rPr>
            </w:pPr>
            <w:r>
              <w:rPr>
                <w:b/>
                <w:color w:val="000000"/>
                <w:sz w:val="24"/>
              </w:rPr>
              <w:t>制造商统一信用代码</w:t>
            </w:r>
          </w:p>
        </w:tc>
        <w:tc>
          <w:tcPr>
            <w:tcW w:w="931" w:type="dxa"/>
            <w:vAlign w:val="center"/>
          </w:tcPr>
          <w:p w:rsidR="009E7219" w:rsidRDefault="009E7219">
            <w:pPr>
              <w:adjustRightInd w:val="0"/>
              <w:snapToGrid w:val="0"/>
              <w:jc w:val="center"/>
              <w:rPr>
                <w:b/>
                <w:color w:val="000000"/>
                <w:sz w:val="24"/>
              </w:rPr>
            </w:pPr>
            <w:r>
              <w:rPr>
                <w:b/>
                <w:color w:val="000000"/>
                <w:sz w:val="24"/>
              </w:rPr>
              <w:t>制造商规模</w:t>
            </w:r>
          </w:p>
        </w:tc>
        <w:tc>
          <w:tcPr>
            <w:tcW w:w="743" w:type="dxa"/>
            <w:vAlign w:val="center"/>
          </w:tcPr>
          <w:p w:rsidR="009E7219" w:rsidRDefault="009E7219">
            <w:pPr>
              <w:adjustRightInd w:val="0"/>
              <w:snapToGrid w:val="0"/>
              <w:jc w:val="center"/>
              <w:rPr>
                <w:b/>
                <w:color w:val="000000"/>
                <w:sz w:val="24"/>
              </w:rPr>
            </w:pPr>
            <w:r>
              <w:rPr>
                <w:b/>
                <w:color w:val="000000"/>
                <w:sz w:val="24"/>
              </w:rPr>
              <w:t>品牌</w:t>
            </w:r>
          </w:p>
        </w:tc>
        <w:tc>
          <w:tcPr>
            <w:tcW w:w="881" w:type="dxa"/>
            <w:vAlign w:val="center"/>
          </w:tcPr>
          <w:p w:rsidR="009E7219" w:rsidRDefault="009E7219">
            <w:pPr>
              <w:adjustRightInd w:val="0"/>
              <w:snapToGrid w:val="0"/>
              <w:jc w:val="center"/>
              <w:rPr>
                <w:b/>
                <w:color w:val="000000"/>
                <w:sz w:val="24"/>
              </w:rPr>
            </w:pPr>
            <w:r>
              <w:rPr>
                <w:b/>
                <w:color w:val="000000"/>
                <w:sz w:val="24"/>
              </w:rPr>
              <w:t>规格、型号</w:t>
            </w:r>
          </w:p>
        </w:tc>
        <w:tc>
          <w:tcPr>
            <w:tcW w:w="939" w:type="dxa"/>
            <w:vAlign w:val="center"/>
          </w:tcPr>
          <w:p w:rsidR="009E7219" w:rsidRDefault="009E7219">
            <w:pPr>
              <w:adjustRightInd w:val="0"/>
              <w:snapToGrid w:val="0"/>
              <w:jc w:val="center"/>
              <w:rPr>
                <w:b/>
                <w:color w:val="000000"/>
                <w:sz w:val="24"/>
              </w:rPr>
            </w:pPr>
            <w:r>
              <w:rPr>
                <w:b/>
                <w:color w:val="000000"/>
                <w:sz w:val="24"/>
              </w:rPr>
              <w:t>单价（元）</w:t>
            </w:r>
          </w:p>
        </w:tc>
        <w:tc>
          <w:tcPr>
            <w:tcW w:w="882" w:type="dxa"/>
            <w:vAlign w:val="center"/>
          </w:tcPr>
          <w:p w:rsidR="009E7219" w:rsidRDefault="009E7219">
            <w:pPr>
              <w:adjustRightInd w:val="0"/>
              <w:snapToGrid w:val="0"/>
              <w:jc w:val="center"/>
              <w:rPr>
                <w:b/>
                <w:color w:val="000000"/>
                <w:sz w:val="24"/>
              </w:rPr>
            </w:pPr>
            <w:r>
              <w:rPr>
                <w:b/>
                <w:color w:val="000000"/>
                <w:sz w:val="24"/>
              </w:rPr>
              <w:t>数量</w:t>
            </w:r>
          </w:p>
        </w:tc>
        <w:tc>
          <w:tcPr>
            <w:tcW w:w="939" w:type="dxa"/>
            <w:vAlign w:val="center"/>
          </w:tcPr>
          <w:p w:rsidR="009E7219" w:rsidRDefault="009E7219">
            <w:pPr>
              <w:adjustRightInd w:val="0"/>
              <w:snapToGrid w:val="0"/>
              <w:jc w:val="center"/>
              <w:rPr>
                <w:b/>
                <w:color w:val="000000"/>
                <w:sz w:val="24"/>
              </w:rPr>
            </w:pPr>
            <w:r>
              <w:rPr>
                <w:b/>
                <w:color w:val="000000"/>
                <w:sz w:val="24"/>
              </w:rPr>
              <w:t>合价（元）</w:t>
            </w: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1</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2</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3</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4</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8349" w:type="dxa"/>
            <w:gridSpan w:val="10"/>
          </w:tcPr>
          <w:p w:rsidR="009E7219" w:rsidRDefault="009E7219">
            <w:pPr>
              <w:adjustRightInd w:val="0"/>
              <w:snapToGrid w:val="0"/>
              <w:jc w:val="center"/>
              <w:rPr>
                <w:color w:val="000000"/>
                <w:sz w:val="24"/>
              </w:rPr>
            </w:pPr>
            <w:r>
              <w:rPr>
                <w:b/>
                <w:sz w:val="24"/>
              </w:rPr>
              <w:t>总价（元）</w:t>
            </w:r>
          </w:p>
        </w:tc>
        <w:tc>
          <w:tcPr>
            <w:tcW w:w="939" w:type="dxa"/>
            <w:vAlign w:val="center"/>
          </w:tcPr>
          <w:p w:rsidR="009E7219" w:rsidRDefault="009E7219">
            <w:pPr>
              <w:adjustRightInd w:val="0"/>
              <w:snapToGrid w:val="0"/>
              <w:jc w:val="left"/>
              <w:rPr>
                <w:color w:val="000000"/>
                <w:sz w:val="24"/>
              </w:rPr>
            </w:pPr>
          </w:p>
        </w:tc>
      </w:tr>
    </w:tbl>
    <w:p w:rsidR="009E7219" w:rsidRDefault="009E7219">
      <w:pPr>
        <w:pStyle w:val="af5"/>
        <w:spacing w:line="360" w:lineRule="auto"/>
        <w:rPr>
          <w:rFonts w:ascii="Times New Roman" w:hAnsi="Times New Roman" w:hint="default"/>
          <w:sz w:val="24"/>
        </w:rPr>
      </w:pPr>
    </w:p>
    <w:p w:rsidR="009E7219" w:rsidRDefault="009E7219">
      <w:pPr>
        <w:tabs>
          <w:tab w:val="left" w:pos="1800"/>
          <w:tab w:val="left" w:pos="5580"/>
        </w:tabs>
        <w:spacing w:line="360" w:lineRule="auto"/>
        <w:jc w:val="left"/>
        <w:rPr>
          <w:sz w:val="24"/>
        </w:rPr>
      </w:pPr>
      <w:r>
        <w:rPr>
          <w:sz w:val="24"/>
        </w:rPr>
        <w:t>注：</w:t>
      </w:r>
      <w:r>
        <w:rPr>
          <w:sz w:val="24"/>
        </w:rPr>
        <w:t>1.</w:t>
      </w:r>
      <w:r>
        <w:rPr>
          <w:sz w:val="24"/>
        </w:rPr>
        <w:t>本表应按包分别填写。</w:t>
      </w:r>
    </w:p>
    <w:p w:rsidR="009E7219" w:rsidRDefault="009E7219">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rsidR="009E7219" w:rsidRDefault="009E7219">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9E7219" w:rsidRDefault="009E7219">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w:t>
      </w: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9E7219" w:rsidRDefault="009E7219">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pStyle w:val="40"/>
        <w:spacing w:before="0" w:after="0" w:line="360" w:lineRule="auto"/>
        <w:ind w:left="899" w:hanging="899"/>
        <w:jc w:val="center"/>
        <w:rPr>
          <w:rFonts w:ascii="Times New Roman" w:hAnsi="Times New Roman"/>
          <w:sz w:val="24"/>
        </w:rPr>
        <w:sectPr w:rsidR="009E7219">
          <w:pgSz w:w="11907" w:h="16840"/>
          <w:pgMar w:top="1418" w:right="1134" w:bottom="1418" w:left="1701" w:header="851" w:footer="851" w:gutter="0"/>
          <w:cols w:space="720"/>
          <w:docGrid w:linePitch="462"/>
        </w:sectPr>
      </w:pPr>
    </w:p>
    <w:p w:rsidR="009E7219" w:rsidRDefault="009E7219">
      <w:pPr>
        <w:autoSpaceDE w:val="0"/>
        <w:autoSpaceDN w:val="0"/>
        <w:adjustRightInd w:val="0"/>
        <w:spacing w:line="360" w:lineRule="auto"/>
        <w:rPr>
          <w:sz w:val="24"/>
          <w:lang w:val="zh-CN"/>
        </w:rPr>
      </w:pPr>
    </w:p>
    <w:p w:rsidR="009E7219" w:rsidRDefault="009E7219">
      <w:pPr>
        <w:spacing w:line="360" w:lineRule="auto"/>
        <w:outlineLvl w:val="2"/>
        <w:rPr>
          <w:sz w:val="24"/>
          <w:szCs w:val="20"/>
        </w:rPr>
      </w:pPr>
      <w:bookmarkStart w:id="936" w:name="_Toc195842927"/>
      <w:bookmarkStart w:id="937" w:name="_Toc226337258"/>
      <w:bookmarkStart w:id="938" w:name="_Toc305158830"/>
      <w:bookmarkStart w:id="939" w:name="_Toc150774765"/>
      <w:bookmarkStart w:id="940" w:name="_Toc226309806"/>
      <w:bookmarkStart w:id="941" w:name="_Toc127151562"/>
      <w:bookmarkStart w:id="942" w:name="_Toc226965752"/>
      <w:bookmarkStart w:id="943" w:name="_Toc150480798"/>
      <w:bookmarkStart w:id="944" w:name="_Toc305158904"/>
      <w:bookmarkStart w:id="945" w:name="_Toc264969252"/>
      <w:bookmarkStart w:id="946" w:name="_Toc142311062"/>
      <w:bookmarkStart w:id="947" w:name="_Toc265228400"/>
      <w:bookmarkStart w:id="948" w:name="_Toc226965835"/>
      <w:bookmarkStart w:id="949" w:name="_Toc265228399"/>
      <w:bookmarkStart w:id="950" w:name="_Toc150480797"/>
      <w:bookmarkStart w:id="951" w:name="_Toc195842926"/>
      <w:bookmarkStart w:id="952" w:name="_Toc127151561"/>
      <w:bookmarkStart w:id="953" w:name="_Toc305158903"/>
      <w:bookmarkStart w:id="954" w:name="_Toc305158829"/>
      <w:bookmarkStart w:id="955" w:name="_Toc226309805"/>
      <w:bookmarkStart w:id="956" w:name="_Toc264969251"/>
      <w:bookmarkStart w:id="957" w:name="_Toc226965834"/>
      <w:bookmarkStart w:id="958" w:name="_Toc226337257"/>
      <w:bookmarkStart w:id="959" w:name="_Toc142311061"/>
      <w:bookmarkStart w:id="960" w:name="_Toc150774764"/>
      <w:bookmarkStart w:id="961" w:name="_Toc226965751"/>
      <w:r>
        <w:rPr>
          <w:sz w:val="24"/>
          <w:szCs w:val="20"/>
        </w:rPr>
        <w:t xml:space="preserve">5  </w:t>
      </w:r>
      <w:r>
        <w:rPr>
          <w:sz w:val="24"/>
          <w:szCs w:val="20"/>
        </w:rPr>
        <w:t>合同条款偏离表</w:t>
      </w:r>
      <w:bookmarkEnd w:id="936"/>
      <w:bookmarkEnd w:id="937"/>
      <w:bookmarkEnd w:id="938"/>
      <w:bookmarkEnd w:id="939"/>
      <w:bookmarkEnd w:id="940"/>
      <w:bookmarkEnd w:id="941"/>
      <w:bookmarkEnd w:id="942"/>
      <w:bookmarkEnd w:id="943"/>
      <w:bookmarkEnd w:id="944"/>
      <w:bookmarkEnd w:id="945"/>
      <w:bookmarkEnd w:id="946"/>
      <w:bookmarkEnd w:id="947"/>
      <w:bookmarkEnd w:id="948"/>
      <w:r>
        <w:rPr>
          <w:sz w:val="24"/>
          <w:szCs w:val="20"/>
        </w:rPr>
        <w:t>（实质性格式）</w:t>
      </w:r>
    </w:p>
    <w:p w:rsidR="009E7219" w:rsidRDefault="009E7219">
      <w:pPr>
        <w:spacing w:line="360" w:lineRule="auto"/>
        <w:rPr>
          <w:sz w:val="24"/>
          <w:szCs w:val="20"/>
        </w:rPr>
      </w:pPr>
    </w:p>
    <w:p w:rsidR="009E7219" w:rsidRDefault="009E7219">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9E7219" w:rsidRDefault="009E7219">
      <w:pPr>
        <w:spacing w:line="360" w:lineRule="auto"/>
        <w:rPr>
          <w:sz w:val="24"/>
          <w:szCs w:val="20"/>
        </w:rPr>
      </w:pPr>
    </w:p>
    <w:p w:rsidR="009E7219" w:rsidRDefault="009E7219">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291"/>
        <w:gridCol w:w="1981"/>
        <w:gridCol w:w="1982"/>
        <w:gridCol w:w="2424"/>
        <w:gridCol w:w="782"/>
      </w:tblGrid>
      <w:tr w:rsidR="009E7219">
        <w:trPr>
          <w:trHeight w:val="930"/>
          <w:jc w:val="center"/>
        </w:trPr>
        <w:tc>
          <w:tcPr>
            <w:tcW w:w="828" w:type="dxa"/>
            <w:vAlign w:val="center"/>
          </w:tcPr>
          <w:p w:rsidR="009E7219" w:rsidRDefault="009E7219">
            <w:pPr>
              <w:adjustRightInd w:val="0"/>
              <w:spacing w:line="360" w:lineRule="auto"/>
              <w:jc w:val="center"/>
              <w:rPr>
                <w:sz w:val="24"/>
              </w:rPr>
            </w:pPr>
            <w:r>
              <w:rPr>
                <w:sz w:val="24"/>
              </w:rPr>
              <w:t>序号</w:t>
            </w:r>
          </w:p>
        </w:tc>
        <w:tc>
          <w:tcPr>
            <w:tcW w:w="1291" w:type="dxa"/>
            <w:vAlign w:val="center"/>
          </w:tcPr>
          <w:p w:rsidR="009E7219" w:rsidRDefault="009E7219">
            <w:pPr>
              <w:adjustRightInd w:val="0"/>
              <w:spacing w:line="360" w:lineRule="auto"/>
              <w:jc w:val="center"/>
              <w:rPr>
                <w:sz w:val="24"/>
              </w:rPr>
            </w:pPr>
            <w:r>
              <w:rPr>
                <w:sz w:val="24"/>
                <w:szCs w:val="21"/>
              </w:rPr>
              <w:t>招标文件</w:t>
            </w:r>
            <w:r>
              <w:rPr>
                <w:sz w:val="24"/>
              </w:rPr>
              <w:t>条目号（页码）</w:t>
            </w:r>
          </w:p>
        </w:tc>
        <w:tc>
          <w:tcPr>
            <w:tcW w:w="1981" w:type="dxa"/>
            <w:vAlign w:val="center"/>
          </w:tcPr>
          <w:p w:rsidR="009E7219" w:rsidRDefault="009E7219">
            <w:pPr>
              <w:adjustRightInd w:val="0"/>
              <w:spacing w:line="360" w:lineRule="auto"/>
              <w:jc w:val="center"/>
              <w:rPr>
                <w:sz w:val="24"/>
              </w:rPr>
            </w:pPr>
            <w:r>
              <w:rPr>
                <w:sz w:val="24"/>
                <w:szCs w:val="21"/>
              </w:rPr>
              <w:t>招标文件</w:t>
            </w:r>
            <w:r>
              <w:rPr>
                <w:sz w:val="24"/>
              </w:rPr>
              <w:t>要求</w:t>
            </w:r>
          </w:p>
        </w:tc>
        <w:tc>
          <w:tcPr>
            <w:tcW w:w="1982" w:type="dxa"/>
            <w:vAlign w:val="center"/>
          </w:tcPr>
          <w:p w:rsidR="009E7219" w:rsidRDefault="009E7219">
            <w:pPr>
              <w:adjustRightInd w:val="0"/>
              <w:spacing w:line="360" w:lineRule="auto"/>
              <w:jc w:val="center"/>
              <w:rPr>
                <w:sz w:val="24"/>
              </w:rPr>
            </w:pPr>
            <w:r>
              <w:rPr>
                <w:sz w:val="24"/>
              </w:rPr>
              <w:t>投标文件内容</w:t>
            </w:r>
          </w:p>
        </w:tc>
        <w:tc>
          <w:tcPr>
            <w:tcW w:w="2424" w:type="dxa"/>
            <w:vAlign w:val="center"/>
          </w:tcPr>
          <w:p w:rsidR="009E7219" w:rsidRDefault="009E7219">
            <w:pPr>
              <w:adjustRightInd w:val="0"/>
              <w:spacing w:line="360" w:lineRule="auto"/>
              <w:jc w:val="center"/>
              <w:rPr>
                <w:sz w:val="24"/>
              </w:rPr>
            </w:pPr>
            <w:r>
              <w:rPr>
                <w:sz w:val="24"/>
              </w:rPr>
              <w:t>偏离情况</w:t>
            </w:r>
          </w:p>
        </w:tc>
        <w:tc>
          <w:tcPr>
            <w:tcW w:w="782" w:type="dxa"/>
            <w:vAlign w:val="center"/>
          </w:tcPr>
          <w:p w:rsidR="009E7219" w:rsidRDefault="009E7219">
            <w:pPr>
              <w:adjustRightInd w:val="0"/>
              <w:spacing w:line="360" w:lineRule="auto"/>
              <w:jc w:val="center"/>
              <w:rPr>
                <w:sz w:val="24"/>
              </w:rPr>
            </w:pPr>
            <w:r>
              <w:rPr>
                <w:sz w:val="24"/>
              </w:rPr>
              <w:t>说明</w:t>
            </w:r>
          </w:p>
        </w:tc>
      </w:tr>
      <w:tr w:rsidR="009E7219">
        <w:trPr>
          <w:trHeight w:val="930"/>
          <w:jc w:val="center"/>
        </w:trPr>
        <w:tc>
          <w:tcPr>
            <w:tcW w:w="9288" w:type="dxa"/>
            <w:gridSpan w:val="6"/>
            <w:vAlign w:val="center"/>
          </w:tcPr>
          <w:p w:rsidR="009E7219" w:rsidRDefault="009E7219">
            <w:pPr>
              <w:adjustRightInd w:val="0"/>
              <w:spacing w:line="360" w:lineRule="auto"/>
              <w:jc w:val="left"/>
              <w:rPr>
                <w:sz w:val="24"/>
              </w:rPr>
            </w:pPr>
            <w:r>
              <w:rPr>
                <w:rFonts w:hint="eastAsia"/>
                <w:sz w:val="24"/>
              </w:rPr>
              <w:t>对本项目合同条款的偏离情况（应进行选择，未选择投标无效）：</w:t>
            </w:r>
          </w:p>
          <w:p w:rsidR="009E7219" w:rsidRDefault="009E7219">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9E7219" w:rsidRDefault="009E7219">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bl>
    <w:p w:rsidR="009E7219" w:rsidRDefault="009E7219">
      <w:pPr>
        <w:tabs>
          <w:tab w:val="left" w:pos="1800"/>
          <w:tab w:val="left" w:pos="5580"/>
        </w:tabs>
        <w:spacing w:line="360" w:lineRule="auto"/>
        <w:jc w:val="left"/>
        <w:rPr>
          <w:sz w:val="24"/>
        </w:rPr>
      </w:pPr>
    </w:p>
    <w:p w:rsidR="009E7219" w:rsidRDefault="009E7219">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9E7219" w:rsidRDefault="009E7219">
      <w:pPr>
        <w:spacing w:line="360" w:lineRule="auto"/>
        <w:rPr>
          <w:sz w:val="24"/>
          <w:szCs w:val="20"/>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outlineLvl w:val="2"/>
        <w:rPr>
          <w:sz w:val="24"/>
          <w:szCs w:val="20"/>
        </w:rPr>
      </w:pPr>
      <w:r>
        <w:rPr>
          <w:sz w:val="24"/>
          <w:szCs w:val="20"/>
        </w:rPr>
        <w:br w:type="page"/>
      </w:r>
      <w:r>
        <w:rPr>
          <w:sz w:val="24"/>
          <w:szCs w:val="20"/>
        </w:rPr>
        <w:lastRenderedPageBreak/>
        <w:t xml:space="preserve">6  </w:t>
      </w:r>
      <w:bookmarkEnd w:id="949"/>
      <w:bookmarkEnd w:id="950"/>
      <w:bookmarkEnd w:id="951"/>
      <w:bookmarkEnd w:id="952"/>
      <w:bookmarkEnd w:id="953"/>
      <w:bookmarkEnd w:id="954"/>
      <w:bookmarkEnd w:id="955"/>
      <w:bookmarkEnd w:id="956"/>
      <w:bookmarkEnd w:id="957"/>
      <w:bookmarkEnd w:id="958"/>
      <w:bookmarkEnd w:id="959"/>
      <w:bookmarkEnd w:id="960"/>
      <w:bookmarkEnd w:id="961"/>
      <w:r>
        <w:rPr>
          <w:sz w:val="24"/>
          <w:szCs w:val="20"/>
        </w:rPr>
        <w:t>采购需求偏离表（实质性格式）</w:t>
      </w:r>
    </w:p>
    <w:p w:rsidR="009E7219" w:rsidRDefault="009E7219">
      <w:pPr>
        <w:spacing w:line="360" w:lineRule="auto"/>
        <w:outlineLvl w:val="2"/>
        <w:rPr>
          <w:sz w:val="24"/>
          <w:szCs w:val="20"/>
        </w:rPr>
      </w:pPr>
    </w:p>
    <w:p w:rsidR="009E7219" w:rsidRDefault="009E7219">
      <w:pPr>
        <w:autoSpaceDE w:val="0"/>
        <w:autoSpaceDN w:val="0"/>
        <w:adjustRightInd w:val="0"/>
        <w:spacing w:line="360" w:lineRule="auto"/>
        <w:jc w:val="center"/>
        <w:rPr>
          <w:b/>
          <w:sz w:val="36"/>
          <w:szCs w:val="36"/>
        </w:rPr>
      </w:pPr>
      <w:r>
        <w:rPr>
          <w:rFonts w:hint="eastAsia"/>
          <w:b/>
          <w:sz w:val="36"/>
          <w:szCs w:val="36"/>
        </w:rPr>
        <w:t>采购需求偏离表</w:t>
      </w:r>
    </w:p>
    <w:p w:rsidR="009E7219" w:rsidRDefault="009E7219">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5"/>
        <w:gridCol w:w="1482"/>
        <w:gridCol w:w="2384"/>
        <w:gridCol w:w="2126"/>
        <w:gridCol w:w="1875"/>
        <w:gridCol w:w="1009"/>
      </w:tblGrid>
      <w:tr w:rsidR="009E7219">
        <w:trPr>
          <w:trHeight w:val="1053"/>
          <w:jc w:val="center"/>
        </w:trPr>
        <w:tc>
          <w:tcPr>
            <w:tcW w:w="775" w:type="dxa"/>
            <w:vAlign w:val="center"/>
          </w:tcPr>
          <w:p w:rsidR="009E7219" w:rsidRDefault="009E7219">
            <w:pPr>
              <w:adjustRightInd w:val="0"/>
              <w:spacing w:line="360" w:lineRule="auto"/>
              <w:jc w:val="center"/>
              <w:rPr>
                <w:sz w:val="24"/>
              </w:rPr>
            </w:pPr>
            <w:r>
              <w:rPr>
                <w:sz w:val="24"/>
              </w:rPr>
              <w:t>序号</w:t>
            </w:r>
          </w:p>
        </w:tc>
        <w:tc>
          <w:tcPr>
            <w:tcW w:w="1482" w:type="dxa"/>
            <w:vAlign w:val="center"/>
          </w:tcPr>
          <w:p w:rsidR="009E7219" w:rsidRDefault="009E7219">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9E7219" w:rsidRDefault="009E7219">
            <w:pPr>
              <w:adjustRightInd w:val="0"/>
              <w:spacing w:line="360" w:lineRule="auto"/>
              <w:jc w:val="center"/>
              <w:rPr>
                <w:sz w:val="24"/>
              </w:rPr>
            </w:pPr>
            <w:r>
              <w:rPr>
                <w:sz w:val="24"/>
              </w:rPr>
              <w:t>招标文件要求</w:t>
            </w:r>
          </w:p>
        </w:tc>
        <w:tc>
          <w:tcPr>
            <w:tcW w:w="2126" w:type="dxa"/>
            <w:vAlign w:val="center"/>
          </w:tcPr>
          <w:p w:rsidR="009E7219" w:rsidRDefault="009E7219">
            <w:pPr>
              <w:adjustRightInd w:val="0"/>
              <w:spacing w:line="360" w:lineRule="auto"/>
              <w:jc w:val="center"/>
              <w:rPr>
                <w:sz w:val="24"/>
              </w:rPr>
            </w:pPr>
            <w:r>
              <w:rPr>
                <w:sz w:val="24"/>
              </w:rPr>
              <w:t>投标响应内容</w:t>
            </w:r>
          </w:p>
        </w:tc>
        <w:tc>
          <w:tcPr>
            <w:tcW w:w="1875" w:type="dxa"/>
            <w:vAlign w:val="center"/>
          </w:tcPr>
          <w:p w:rsidR="009E7219" w:rsidRDefault="009E7219">
            <w:pPr>
              <w:adjustRightInd w:val="0"/>
              <w:spacing w:line="360" w:lineRule="auto"/>
              <w:jc w:val="center"/>
              <w:rPr>
                <w:sz w:val="24"/>
              </w:rPr>
            </w:pPr>
            <w:r>
              <w:rPr>
                <w:sz w:val="24"/>
              </w:rPr>
              <w:t>偏离情况</w:t>
            </w:r>
          </w:p>
        </w:tc>
        <w:tc>
          <w:tcPr>
            <w:tcW w:w="1009" w:type="dxa"/>
            <w:vAlign w:val="center"/>
          </w:tcPr>
          <w:p w:rsidR="009E7219" w:rsidRDefault="009E7219">
            <w:pPr>
              <w:adjustRightInd w:val="0"/>
              <w:spacing w:line="360" w:lineRule="auto"/>
              <w:jc w:val="center"/>
              <w:rPr>
                <w:sz w:val="24"/>
              </w:rPr>
            </w:pPr>
            <w:r>
              <w:rPr>
                <w:sz w:val="24"/>
              </w:rPr>
              <w:t>说明</w:t>
            </w: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bl>
    <w:p w:rsidR="009E7219" w:rsidRDefault="009E7219">
      <w:pPr>
        <w:tabs>
          <w:tab w:val="left" w:pos="1800"/>
          <w:tab w:val="left" w:pos="5580"/>
        </w:tabs>
        <w:spacing w:line="360" w:lineRule="auto"/>
        <w:ind w:firstLineChars="150" w:firstLine="360"/>
        <w:jc w:val="left"/>
        <w:rPr>
          <w:sz w:val="24"/>
          <w:u w:val="single"/>
        </w:rPr>
      </w:pPr>
    </w:p>
    <w:p w:rsidR="009E7219" w:rsidRDefault="009E7219">
      <w:pPr>
        <w:tabs>
          <w:tab w:val="left" w:pos="1800"/>
          <w:tab w:val="left" w:pos="5580"/>
        </w:tabs>
        <w:spacing w:line="360" w:lineRule="auto"/>
        <w:ind w:firstLineChars="150" w:firstLine="360"/>
        <w:jc w:val="left"/>
        <w:rPr>
          <w:sz w:val="24"/>
          <w:u w:val="single"/>
        </w:rPr>
      </w:pPr>
    </w:p>
    <w:p w:rsidR="009E7219" w:rsidRDefault="009E7219">
      <w:pPr>
        <w:tabs>
          <w:tab w:val="left" w:pos="1800"/>
          <w:tab w:val="left" w:pos="5580"/>
        </w:tabs>
        <w:spacing w:line="360" w:lineRule="auto"/>
        <w:jc w:val="left"/>
        <w:rPr>
          <w:sz w:val="24"/>
        </w:rPr>
      </w:pPr>
      <w:r>
        <w:rPr>
          <w:sz w:val="24"/>
        </w:rPr>
        <w:t>注：</w:t>
      </w:r>
    </w:p>
    <w:p w:rsidR="009E7219" w:rsidRDefault="009E7219">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9E7219" w:rsidRDefault="009E7219">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9E7219" w:rsidRDefault="009E7219">
      <w:pPr>
        <w:tabs>
          <w:tab w:val="left" w:pos="1800"/>
          <w:tab w:val="left" w:pos="5580"/>
        </w:tabs>
        <w:spacing w:line="360" w:lineRule="auto"/>
        <w:jc w:val="left"/>
        <w:rPr>
          <w:sz w:val="24"/>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9E7219" w:rsidRDefault="009E7219">
      <w:pPr>
        <w:tabs>
          <w:tab w:val="left" w:pos="5580"/>
        </w:tabs>
        <w:spacing w:line="360" w:lineRule="auto"/>
        <w:rPr>
          <w:sz w:val="24"/>
        </w:rPr>
      </w:pPr>
      <w:r>
        <w:rPr>
          <w:rFonts w:hint="eastAsia"/>
          <w:sz w:val="24"/>
        </w:rPr>
        <w:t>说明：</w:t>
      </w:r>
    </w:p>
    <w:p w:rsidR="009E7219" w:rsidRDefault="009E7219">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9E7219" w:rsidRDefault="009E7219">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9E7219" w:rsidRDefault="009E7219">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9E7219" w:rsidRDefault="009E7219">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9E7219" w:rsidRDefault="009E7219">
      <w:pPr>
        <w:widowControl/>
        <w:spacing w:line="360" w:lineRule="auto"/>
        <w:jc w:val="left"/>
        <w:rPr>
          <w:b/>
          <w:bCs/>
          <w:sz w:val="24"/>
        </w:rPr>
      </w:pPr>
      <w:r>
        <w:rPr>
          <w:b/>
          <w:bCs/>
          <w:sz w:val="24"/>
        </w:rPr>
        <w:br w:type="page"/>
      </w:r>
    </w:p>
    <w:p w:rsidR="009E7219" w:rsidRDefault="009E7219">
      <w:pPr>
        <w:spacing w:line="360" w:lineRule="auto"/>
        <w:jc w:val="center"/>
        <w:rPr>
          <w:b/>
          <w:sz w:val="36"/>
          <w:szCs w:val="36"/>
        </w:rPr>
      </w:pPr>
      <w:r>
        <w:rPr>
          <w:b/>
          <w:bCs/>
          <w:sz w:val="36"/>
          <w:szCs w:val="36"/>
        </w:rPr>
        <w:lastRenderedPageBreak/>
        <w:t>中小企业声明函（货物）格式</w:t>
      </w:r>
    </w:p>
    <w:p w:rsidR="009E7219" w:rsidRDefault="009E721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9E7219" w:rsidRDefault="009E7219">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rsidR="001474D4">
        <w:fldChar w:fldCharType="begin"/>
      </w:r>
      <w:r>
        <w:instrText>HYPERLINK \l "_bookmark0"</w:instrText>
      </w:r>
      <w:r w:rsidR="001474D4">
        <w:fldChar w:fldCharType="separate"/>
      </w:r>
      <w:r>
        <w:rPr>
          <w:kern w:val="0"/>
          <w:position w:val="16"/>
          <w:sz w:val="24"/>
        </w:rPr>
        <w:t>1</w:t>
      </w:r>
      <w:r w:rsidR="001474D4">
        <w:fldChar w:fldCharType="end"/>
      </w:r>
      <w:r>
        <w:rPr>
          <w:kern w:val="0"/>
          <w:sz w:val="24"/>
        </w:rPr>
        <w:t>，属于</w:t>
      </w:r>
      <w:r>
        <w:rPr>
          <w:i/>
          <w:kern w:val="0"/>
          <w:sz w:val="24"/>
          <w:u w:val="single" w:color="000000"/>
        </w:rPr>
        <w:t>（中型企业、小型企业、微型企业）</w:t>
      </w:r>
      <w:r>
        <w:rPr>
          <w:kern w:val="0"/>
          <w:sz w:val="24"/>
        </w:rPr>
        <w:t>；</w:t>
      </w:r>
    </w:p>
    <w:p w:rsidR="009E7219" w:rsidRDefault="009E7219">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9E7219" w:rsidRDefault="009E7219">
      <w:pPr>
        <w:autoSpaceDE w:val="0"/>
        <w:autoSpaceDN w:val="0"/>
        <w:spacing w:line="360" w:lineRule="auto"/>
        <w:ind w:left="860"/>
        <w:jc w:val="left"/>
        <w:rPr>
          <w:kern w:val="0"/>
          <w:sz w:val="24"/>
        </w:rPr>
      </w:pPr>
      <w:r>
        <w:rPr>
          <w:kern w:val="0"/>
          <w:sz w:val="24"/>
        </w:rPr>
        <w:t>……</w:t>
      </w:r>
    </w:p>
    <w:p w:rsidR="009E7219" w:rsidRDefault="009E721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9E7219" w:rsidRDefault="009E7219">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utoSpaceDE w:val="0"/>
        <w:autoSpaceDN w:val="0"/>
        <w:adjustRightInd w:val="0"/>
        <w:spacing w:line="360" w:lineRule="auto"/>
        <w:ind w:firstLine="420"/>
        <w:jc w:val="left"/>
        <w:rPr>
          <w:sz w:val="24"/>
        </w:rPr>
      </w:pPr>
    </w:p>
    <w:p w:rsidR="009E7219" w:rsidRDefault="009E7219">
      <w:pPr>
        <w:spacing w:line="360" w:lineRule="auto"/>
        <w:rPr>
          <w:sz w:val="24"/>
        </w:rPr>
      </w:pPr>
    </w:p>
    <w:p w:rsidR="009E7219" w:rsidRDefault="009E7219">
      <w:pPr>
        <w:spacing w:line="360" w:lineRule="auto"/>
        <w:jc w:val="center"/>
        <w:rPr>
          <w:b/>
          <w:bCs/>
          <w:sz w:val="36"/>
          <w:szCs w:val="36"/>
        </w:rPr>
      </w:pPr>
      <w:r>
        <w:rPr>
          <w:sz w:val="24"/>
        </w:rPr>
        <w:br w:type="page"/>
      </w:r>
      <w:r>
        <w:rPr>
          <w:b/>
          <w:bCs/>
          <w:sz w:val="36"/>
          <w:szCs w:val="36"/>
        </w:rPr>
        <w:lastRenderedPageBreak/>
        <w:t>中小企业声明函（工程、服务）格式</w:t>
      </w:r>
    </w:p>
    <w:p w:rsidR="009E7219" w:rsidRDefault="009E721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9E7219" w:rsidRDefault="009E7219">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9E7219" w:rsidRDefault="009E7219">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9E7219" w:rsidRDefault="009E7219">
      <w:pPr>
        <w:autoSpaceDE w:val="0"/>
        <w:autoSpaceDN w:val="0"/>
        <w:spacing w:line="360" w:lineRule="auto"/>
        <w:ind w:left="860"/>
        <w:jc w:val="left"/>
        <w:rPr>
          <w:kern w:val="0"/>
          <w:sz w:val="24"/>
        </w:rPr>
      </w:pPr>
      <w:r>
        <w:rPr>
          <w:kern w:val="0"/>
          <w:sz w:val="24"/>
        </w:rPr>
        <w:t>……</w:t>
      </w:r>
    </w:p>
    <w:p w:rsidR="009E7219" w:rsidRDefault="009E721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kern w:val="0"/>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adjustRightInd w:val="0"/>
        <w:spacing w:line="360" w:lineRule="auto"/>
        <w:jc w:val="left"/>
        <w:rPr>
          <w:sz w:val="24"/>
          <w:szCs w:val="21"/>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djustRightInd w:val="0"/>
        <w:spacing w:line="360" w:lineRule="auto"/>
        <w:jc w:val="left"/>
        <w:rPr>
          <w:szCs w:val="21"/>
          <w:vertAlign w:val="superscript"/>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p w:rsidR="009E7219" w:rsidRDefault="009E7219">
      <w:pPr>
        <w:spacing w:line="360" w:lineRule="auto"/>
      </w:pPr>
      <w:r>
        <w:br w:type="page"/>
      </w:r>
    </w:p>
    <w:p w:rsidR="009E7219" w:rsidRDefault="009E7219">
      <w:pPr>
        <w:spacing w:line="360" w:lineRule="auto"/>
        <w:jc w:val="center"/>
        <w:rPr>
          <w:sz w:val="36"/>
          <w:szCs w:val="36"/>
        </w:rPr>
      </w:pPr>
      <w:r>
        <w:rPr>
          <w:b/>
          <w:bCs/>
          <w:sz w:val="36"/>
          <w:szCs w:val="36"/>
        </w:rPr>
        <w:lastRenderedPageBreak/>
        <w:t>残疾人福利性单位声明函格式</w:t>
      </w:r>
    </w:p>
    <w:p w:rsidR="009E7219" w:rsidRDefault="009E7219">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9E7219" w:rsidRDefault="009E7219">
      <w:pPr>
        <w:spacing w:line="360" w:lineRule="auto"/>
        <w:ind w:firstLine="482"/>
        <w:rPr>
          <w:b/>
          <w:spacing w:val="6"/>
          <w:sz w:val="24"/>
        </w:rPr>
      </w:pPr>
      <w:r>
        <w:rPr>
          <w:rFonts w:hint="eastAsia"/>
          <w:b/>
          <w:sz w:val="24"/>
        </w:rPr>
        <w:t>□</w:t>
      </w:r>
      <w:r>
        <w:rPr>
          <w:b/>
          <w:spacing w:val="6"/>
          <w:sz w:val="24"/>
        </w:rPr>
        <w:t>不属于符合条件的残疾人福利性单位。</w:t>
      </w:r>
    </w:p>
    <w:p w:rsidR="009E7219" w:rsidRDefault="009E7219">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E7219" w:rsidRDefault="009E7219">
      <w:pPr>
        <w:spacing w:line="360" w:lineRule="auto"/>
        <w:ind w:firstLineChars="200" w:firstLine="506"/>
        <w:rPr>
          <w:spacing w:val="6"/>
          <w:sz w:val="24"/>
        </w:rPr>
      </w:pPr>
      <w:r>
        <w:rPr>
          <w:b/>
          <w:spacing w:val="6"/>
          <w:sz w:val="24"/>
        </w:rPr>
        <w:t>本单位对上述声明的真实性负责。如有虚假，将依法承担相应责任。</w:t>
      </w:r>
    </w:p>
    <w:p w:rsidR="009E7219" w:rsidRDefault="009E7219">
      <w:pPr>
        <w:spacing w:line="360" w:lineRule="auto"/>
        <w:ind w:firstLineChars="200" w:firstLine="504"/>
        <w:rPr>
          <w:spacing w:val="6"/>
          <w:sz w:val="24"/>
        </w:rPr>
      </w:pPr>
    </w:p>
    <w:p w:rsidR="009E7219" w:rsidRDefault="009E7219">
      <w:pPr>
        <w:spacing w:line="360" w:lineRule="auto"/>
        <w:ind w:firstLineChars="200" w:firstLine="504"/>
        <w:rPr>
          <w:spacing w:val="6"/>
          <w:sz w:val="24"/>
        </w:rPr>
      </w:pPr>
    </w:p>
    <w:p w:rsidR="009E7219" w:rsidRDefault="009E7219">
      <w:pPr>
        <w:tabs>
          <w:tab w:val="left" w:pos="4860"/>
        </w:tabs>
        <w:spacing w:line="360" w:lineRule="auto"/>
        <w:ind w:right="1560" w:firstLineChars="200" w:firstLine="504"/>
        <w:jc w:val="center"/>
        <w:rPr>
          <w:spacing w:val="6"/>
          <w:sz w:val="24"/>
        </w:rPr>
      </w:pPr>
      <w:r>
        <w:rPr>
          <w:spacing w:val="6"/>
          <w:sz w:val="24"/>
        </w:rPr>
        <w:t>单位名称（盖章）：</w:t>
      </w:r>
    </w:p>
    <w:p w:rsidR="009E7219" w:rsidRDefault="009E7219">
      <w:pPr>
        <w:tabs>
          <w:tab w:val="left" w:pos="4860"/>
        </w:tabs>
        <w:spacing w:line="360" w:lineRule="auto"/>
        <w:ind w:right="1560" w:firstLineChars="200" w:firstLine="504"/>
        <w:jc w:val="center"/>
        <w:rPr>
          <w:spacing w:val="6"/>
          <w:sz w:val="24"/>
        </w:rPr>
      </w:pPr>
      <w:r>
        <w:rPr>
          <w:spacing w:val="6"/>
          <w:sz w:val="24"/>
        </w:rPr>
        <w:t>日期：</w:t>
      </w:r>
    </w:p>
    <w:p w:rsidR="009E7219" w:rsidRDefault="009E7219">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9E7219" w:rsidRDefault="009E7219">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3"/>
        <w:gridCol w:w="1369"/>
        <w:gridCol w:w="709"/>
        <w:gridCol w:w="1125"/>
        <w:gridCol w:w="1701"/>
        <w:gridCol w:w="1426"/>
        <w:gridCol w:w="992"/>
      </w:tblGrid>
      <w:tr w:rsidR="009E7219">
        <w:trPr>
          <w:trHeight w:hRule="exact" w:val="622"/>
          <w:jc w:val="center"/>
        </w:trPr>
        <w:tc>
          <w:tcPr>
            <w:tcW w:w="2113" w:type="dxa"/>
            <w:vAlign w:val="center"/>
          </w:tcPr>
          <w:p w:rsidR="009E7219" w:rsidRDefault="009E7219">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微型</w:t>
            </w:r>
          </w:p>
        </w:tc>
      </w:tr>
      <w:tr w:rsidR="009E7219">
        <w:trPr>
          <w:trHeight w:hRule="exact" w:val="397"/>
          <w:jc w:val="center"/>
        </w:trPr>
        <w:tc>
          <w:tcPr>
            <w:tcW w:w="2113" w:type="dxa"/>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9E7219" w:rsidRDefault="009E7219">
      <w:pPr>
        <w:widowControl/>
        <w:spacing w:line="360" w:lineRule="auto"/>
        <w:rPr>
          <w:szCs w:val="21"/>
        </w:rPr>
      </w:pPr>
      <w:r>
        <w:rPr>
          <w:rFonts w:hint="eastAsia"/>
          <w:szCs w:val="21"/>
        </w:rPr>
        <w:t>说明：</w:t>
      </w:r>
    </w:p>
    <w:p w:rsidR="009E7219" w:rsidRDefault="009E7219">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9E7219" w:rsidRDefault="009E7219">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9E7219" w:rsidRDefault="009E7219">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9E7219" w:rsidRDefault="009E7219">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9E7219" w:rsidRDefault="009E7219">
      <w:pPr>
        <w:autoSpaceDE w:val="0"/>
        <w:autoSpaceDN w:val="0"/>
        <w:adjustRightInd w:val="0"/>
        <w:spacing w:line="360" w:lineRule="auto"/>
        <w:jc w:val="center"/>
        <w:rPr>
          <w:sz w:val="30"/>
          <w:szCs w:val="30"/>
        </w:rPr>
      </w:pPr>
    </w:p>
    <w:p w:rsidR="009E7219" w:rsidRDefault="009E7219">
      <w:pPr>
        <w:autoSpaceDE w:val="0"/>
        <w:autoSpaceDN w:val="0"/>
        <w:adjustRightInd w:val="0"/>
        <w:spacing w:line="360" w:lineRule="auto"/>
        <w:jc w:val="center"/>
        <w:rPr>
          <w:b/>
          <w:sz w:val="36"/>
          <w:szCs w:val="36"/>
        </w:rPr>
      </w:pPr>
      <w:r>
        <w:rPr>
          <w:rFonts w:hint="eastAsia"/>
          <w:b/>
          <w:sz w:val="36"/>
          <w:szCs w:val="36"/>
        </w:rPr>
        <w:t>拟分包情况说明</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56"/>
        <w:gridCol w:w="1287"/>
        <w:gridCol w:w="1513"/>
        <w:gridCol w:w="1125"/>
        <w:gridCol w:w="1561"/>
        <w:gridCol w:w="1498"/>
        <w:gridCol w:w="1564"/>
      </w:tblGrid>
      <w:tr w:rsidR="009E7219">
        <w:trPr>
          <w:trHeight w:val="549"/>
          <w:jc w:val="center"/>
        </w:trPr>
        <w:tc>
          <w:tcPr>
            <w:tcW w:w="456"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9E7219" w:rsidRDefault="009E7219">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9E7219" w:rsidRDefault="009E7219">
            <w:pPr>
              <w:pStyle w:val="TableParagraph"/>
              <w:spacing w:line="360" w:lineRule="auto"/>
              <w:jc w:val="center"/>
              <w:rPr>
                <w:rFonts w:ascii="Times New Roman" w:hAnsi="Times New Roman" w:cs="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jc w:val="center"/>
              <w:rPr>
                <w:rFonts w:ascii="Times New Roman" w:hAnsi="Times New Roman"/>
                <w:sz w:val="24"/>
              </w:rPr>
            </w:pPr>
          </w:p>
        </w:tc>
        <w:tc>
          <w:tcPr>
            <w:tcW w:w="1125" w:type="dxa"/>
            <w:vAlign w:val="center"/>
          </w:tcPr>
          <w:p w:rsidR="009E7219" w:rsidRDefault="009E7219">
            <w:pPr>
              <w:pStyle w:val="TableParagraph"/>
              <w:spacing w:line="360" w:lineRule="auto"/>
              <w:jc w:val="center"/>
              <w:rPr>
                <w:rFonts w:ascii="Times New Roman" w:hAnsi="Times New Roman"/>
                <w:sz w:val="30"/>
              </w:rPr>
            </w:pPr>
          </w:p>
        </w:tc>
        <w:tc>
          <w:tcPr>
            <w:tcW w:w="1561" w:type="dxa"/>
            <w:vAlign w:val="center"/>
          </w:tcPr>
          <w:p w:rsidR="009E7219" w:rsidRDefault="009E7219">
            <w:pPr>
              <w:pStyle w:val="TableParagraph"/>
              <w:spacing w:line="360" w:lineRule="auto"/>
              <w:jc w:val="center"/>
              <w:rPr>
                <w:rFonts w:ascii="Times New Roman" w:hAnsi="Times New Roman"/>
                <w:sz w:val="30"/>
              </w:rPr>
            </w:pP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r w:rsidR="009E7219">
        <w:trPr>
          <w:trHeight w:val="620"/>
          <w:jc w:val="center"/>
        </w:trPr>
        <w:tc>
          <w:tcPr>
            <w:tcW w:w="5942" w:type="dxa"/>
            <w:gridSpan w:val="5"/>
            <w:vAlign w:val="center"/>
          </w:tcPr>
          <w:p w:rsidR="009E7219" w:rsidRDefault="009E7219">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bl>
    <w:p w:rsidR="009E7219" w:rsidRDefault="009E7219">
      <w:pPr>
        <w:adjustRightInd w:val="0"/>
        <w:spacing w:line="360" w:lineRule="auto"/>
        <w:ind w:firstLineChars="200" w:firstLine="480"/>
        <w:jc w:val="left"/>
        <w:rPr>
          <w:sz w:val="24"/>
        </w:rPr>
      </w:pPr>
    </w:p>
    <w:p w:rsidR="009E7219" w:rsidRDefault="009E7219">
      <w:pPr>
        <w:adjustRightInd w:val="0"/>
        <w:spacing w:line="360" w:lineRule="auto"/>
        <w:jc w:val="left"/>
        <w:rPr>
          <w:sz w:val="24"/>
        </w:rPr>
      </w:pPr>
      <w:r>
        <w:rPr>
          <w:sz w:val="24"/>
        </w:rPr>
        <w:t>注：</w:t>
      </w:r>
    </w:p>
    <w:p w:rsidR="009E7219" w:rsidRDefault="009E7219">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p>
    <w:p w:rsidR="009E7219" w:rsidRDefault="009E7219">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9E7219" w:rsidRDefault="009E7219">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9E7219" w:rsidRDefault="009E7219">
      <w:pPr>
        <w:adjustRightInd w:val="0"/>
        <w:spacing w:line="360" w:lineRule="auto"/>
        <w:jc w:val="left"/>
        <w:rPr>
          <w:sz w:val="24"/>
        </w:rPr>
      </w:pPr>
    </w:p>
    <w:p w:rsidR="009E7219" w:rsidRDefault="009E7219">
      <w:pPr>
        <w:adjustRightInd w:val="0"/>
        <w:spacing w:line="360" w:lineRule="auto"/>
        <w:jc w:val="left"/>
        <w:rPr>
          <w:sz w:val="24"/>
        </w:rPr>
      </w:pPr>
    </w:p>
    <w:p w:rsidR="009E7219" w:rsidRDefault="009E7219">
      <w:pPr>
        <w:adjustRightInd w:val="0"/>
        <w:spacing w:line="360" w:lineRule="auto"/>
        <w:ind w:firstLineChars="200" w:firstLine="480"/>
        <w:jc w:val="right"/>
        <w:rPr>
          <w:sz w:val="24"/>
        </w:rPr>
      </w:pPr>
      <w:r>
        <w:rPr>
          <w:sz w:val="24"/>
        </w:rPr>
        <w:t>投标人名称（盖章）：</w:t>
      </w:r>
      <w:r>
        <w:rPr>
          <w:sz w:val="24"/>
        </w:rPr>
        <w:t>______</w:t>
      </w:r>
    </w:p>
    <w:p w:rsidR="009E7219" w:rsidRDefault="009E7219">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spacing w:line="360" w:lineRule="auto"/>
        <w:rPr>
          <w:b/>
          <w:sz w:val="24"/>
        </w:rPr>
      </w:pPr>
    </w:p>
    <w:p w:rsidR="009E7219" w:rsidRDefault="009E7219">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9E7219" w:rsidRDefault="009E7219">
      <w:pPr>
        <w:spacing w:line="360" w:lineRule="auto"/>
        <w:ind w:left="480"/>
        <w:rPr>
          <w:sz w:val="24"/>
        </w:rPr>
      </w:pPr>
    </w:p>
    <w:p w:rsidR="009E7219" w:rsidRDefault="009E7219">
      <w:pPr>
        <w:spacing w:line="360" w:lineRule="auto"/>
        <w:ind w:left="480"/>
        <w:rPr>
          <w:sz w:val="24"/>
        </w:rPr>
      </w:pPr>
    </w:p>
    <w:p w:rsidR="009E7219" w:rsidRDefault="009E7219">
      <w:pPr>
        <w:spacing w:line="360" w:lineRule="auto"/>
      </w:pPr>
    </w:p>
    <w:p w:rsidR="009E7219" w:rsidRDefault="009E7219">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9E7219" w:rsidRDefault="009E7219">
      <w:pPr>
        <w:spacing w:line="360" w:lineRule="auto"/>
        <w:rPr>
          <w:sz w:val="24"/>
          <w:u w:val="single"/>
        </w:rPr>
      </w:pPr>
      <w:r>
        <w:rPr>
          <w:rFonts w:hint="eastAsia"/>
          <w:sz w:val="24"/>
        </w:rPr>
        <w:t>致：北京宏信天诚国际招标有限公司</w:t>
      </w:r>
    </w:p>
    <w:p w:rsidR="009E7219" w:rsidRDefault="009E7219">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9E7219" w:rsidRDefault="009E7219">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9E7219" w:rsidRDefault="009E7219">
      <w:pPr>
        <w:spacing w:line="360" w:lineRule="auto"/>
        <w:ind w:firstLineChars="236" w:firstLine="566"/>
        <w:rPr>
          <w:sz w:val="24"/>
        </w:rPr>
      </w:pP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ind w:firstLineChars="200" w:firstLine="480"/>
        <w:rPr>
          <w:sz w:val="24"/>
        </w:rPr>
      </w:pPr>
      <w:r>
        <w:rPr>
          <w:rFonts w:hint="eastAsia"/>
          <w:sz w:val="24"/>
        </w:rPr>
        <w:t>特此承诺</w:t>
      </w: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9E7219" w:rsidRDefault="009E7219">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9E7219" w:rsidSect="00E17B56">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0E82D4" w15:done="0"/>
  <w15:commentEx w15:paraId="788C8D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0E82D4" w16cid:durableId="264AAEB2"/>
  <w16cid:commentId w16cid:paraId="788C8DBA" w16cid:durableId="1A1C9B8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027" w:rsidRDefault="00433027">
      <w:r>
        <w:separator/>
      </w:r>
    </w:p>
  </w:endnote>
  <w:endnote w:type="continuationSeparator" w:id="0">
    <w:p w:rsidR="00433027" w:rsidRDefault="00433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altName w:val="微软雅黑"/>
    <w:charset w:val="86"/>
    <w:family w:val="auto"/>
    <w:pitch w:val="variable"/>
    <w:sig w:usb0="00000000" w:usb1="38CF7CFA" w:usb2="00000016" w:usb3="00000000" w:csb0="0004000F" w:csb1="00000000"/>
  </w:font>
  <w:font w:name="FontAwesome">
    <w:altName w:val="Segoe Print"/>
    <w:charset w:val="00"/>
    <w:family w:val="auto"/>
    <w:pitch w:val="default"/>
    <w:sig w:usb0="00000000" w:usb1="00000000" w:usb2="0000000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微软雅黑"/>
    <w:charset w:val="86"/>
    <w:family w:val="auto"/>
    <w:pitch w:val="variable"/>
    <w:sig w:usb0="00000000" w:usb1="38CF7CFA" w:usb2="00000016" w:usb3="00000000" w:csb0="0004000F" w:csb1="00000000"/>
  </w:font>
  <w:font w:name="Microsoft YaHei UI">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entury Gothic">
    <w:charset w:val="00"/>
    <w:family w:val="swiss"/>
    <w:pitch w:val="variable"/>
    <w:sig w:usb0="00000287" w:usb1="00000000" w:usb2="00000000" w:usb3="00000000" w:csb0="000000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黑体"/>
    <w:charset w:val="86"/>
    <w:family w:val="modern"/>
    <w:pitch w:val="default"/>
    <w:sig w:usb0="00000000" w:usb1="00000000" w:usb2="00000010" w:usb3="00000000" w:csb0="00040000" w:csb1="00000000"/>
  </w:font>
  <w:font w:name="华文细黑">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altName w:val="微软雅黑"/>
    <w:charset w:val="86"/>
    <w:family w:val="auto"/>
    <w:pitch w:val="default"/>
    <w:sig w:usb0="00000000"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script"/>
    <w:pitch w:val="default"/>
    <w:sig w:usb0="00000000" w:usb1="38CF7CFA" w:usb2="00082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1474D4">
    <w:pPr>
      <w:pStyle w:val="af8"/>
      <w:jc w:val="center"/>
    </w:pPr>
    <w:r>
      <w:rPr>
        <w:rFonts w:ascii="Times New Roman"/>
      </w:rPr>
      <w:fldChar w:fldCharType="begin"/>
    </w:r>
    <w:r w:rsidR="0069677D">
      <w:rPr>
        <w:rFonts w:ascii="Times New Roman"/>
      </w:rPr>
      <w:instrText>PAGE   \* MERGEFORMAT</w:instrText>
    </w:r>
    <w:r>
      <w:rPr>
        <w:rFonts w:ascii="Times New Roman"/>
      </w:rPr>
      <w:fldChar w:fldCharType="separate"/>
    </w:r>
    <w:r w:rsidR="006963DA" w:rsidRPr="006963DA">
      <w:rPr>
        <w:rFonts w:ascii="Times New Roman"/>
        <w:noProof/>
        <w:lang w:val="zh-CN"/>
      </w:rPr>
      <w:t>1</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1474D4">
    <w:pPr>
      <w:pStyle w:val="af8"/>
      <w:framePr w:wrap="around" w:vAnchor="text" w:hAnchor="margin" w:xAlign="right" w:y="1"/>
      <w:rPr>
        <w:rStyle w:val="aff1"/>
      </w:rPr>
    </w:pPr>
    <w:r>
      <w:fldChar w:fldCharType="begin"/>
    </w:r>
    <w:r w:rsidR="0069677D">
      <w:rPr>
        <w:rStyle w:val="aff1"/>
      </w:rPr>
      <w:instrText xml:space="preserve">PAGE  </w:instrText>
    </w:r>
    <w:r>
      <w:fldChar w:fldCharType="end"/>
    </w:r>
  </w:p>
  <w:p w:rsidR="0069677D" w:rsidRDefault="0069677D">
    <w:pPr>
      <w:pStyle w:val="af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1474D4">
    <w:pPr>
      <w:pStyle w:val="af8"/>
      <w:framePr w:wrap="around" w:vAnchor="text" w:hAnchor="margin" w:xAlign="center" w:y="1"/>
      <w:rPr>
        <w:rStyle w:val="aff1"/>
      </w:rPr>
    </w:pPr>
    <w:r>
      <w:fldChar w:fldCharType="begin"/>
    </w:r>
    <w:r w:rsidR="0069677D">
      <w:rPr>
        <w:rStyle w:val="aff1"/>
      </w:rPr>
      <w:instrText xml:space="preserve">PAGE  </w:instrText>
    </w:r>
    <w:r>
      <w:fldChar w:fldCharType="separate"/>
    </w:r>
    <w:r w:rsidR="006963DA">
      <w:rPr>
        <w:rStyle w:val="aff1"/>
        <w:noProof/>
      </w:rPr>
      <w:t>53</w:t>
    </w:r>
    <w:r>
      <w:fldChar w:fldCharType="end"/>
    </w:r>
  </w:p>
  <w:p w:rsidR="0069677D" w:rsidRDefault="0069677D">
    <w:pPr>
      <w:pStyle w:val="af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1474D4">
    <w:pPr>
      <w:pStyle w:val="af8"/>
      <w:jc w:val="center"/>
    </w:pPr>
    <w:r>
      <w:fldChar w:fldCharType="begin"/>
    </w:r>
    <w:r w:rsidR="0069677D">
      <w:instrText xml:space="preserve"> PAGE   \* MERGEFORMAT </w:instrText>
    </w:r>
    <w:r>
      <w:fldChar w:fldCharType="separate"/>
    </w:r>
    <w:r w:rsidR="006963DA" w:rsidRPr="006963DA">
      <w:rPr>
        <w:noProof/>
        <w:lang w:val="zh-CN"/>
      </w:rPr>
      <w:t>77</w:t>
    </w:r>
    <w:r>
      <w:fldChar w:fldCharType="end"/>
    </w:r>
  </w:p>
  <w:p w:rsidR="0069677D" w:rsidRDefault="0069677D">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1474D4">
    <w:pPr>
      <w:pStyle w:val="af8"/>
      <w:framePr w:wrap="around" w:vAnchor="text" w:hAnchor="margin" w:xAlign="right" w:y="1"/>
      <w:rPr>
        <w:rStyle w:val="aff1"/>
      </w:rPr>
    </w:pPr>
    <w:r>
      <w:fldChar w:fldCharType="begin"/>
    </w:r>
    <w:r w:rsidR="0069677D">
      <w:rPr>
        <w:rStyle w:val="aff1"/>
      </w:rPr>
      <w:instrText xml:space="preserve">PAGE  </w:instrText>
    </w:r>
    <w:r>
      <w:fldChar w:fldCharType="end"/>
    </w:r>
  </w:p>
  <w:p w:rsidR="0069677D" w:rsidRDefault="0069677D">
    <w:pPr>
      <w:pStyle w:val="af8"/>
      <w:ind w:right="360"/>
    </w:pPr>
  </w:p>
  <w:p w:rsidR="0069677D" w:rsidRDefault="0069677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69677D">
    <w:pPr>
      <w:pStyle w:val="af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1474D4">
    <w:pPr>
      <w:pStyle w:val="af8"/>
      <w:framePr w:wrap="around" w:vAnchor="text" w:hAnchor="margin" w:xAlign="right" w:y="1"/>
      <w:rPr>
        <w:rStyle w:val="aff1"/>
      </w:rPr>
    </w:pPr>
    <w:r>
      <w:fldChar w:fldCharType="begin"/>
    </w:r>
    <w:r w:rsidR="0069677D">
      <w:rPr>
        <w:rStyle w:val="aff1"/>
      </w:rPr>
      <w:instrText xml:space="preserve">PAGE  </w:instrText>
    </w:r>
    <w:r>
      <w:fldChar w:fldCharType="end"/>
    </w:r>
  </w:p>
  <w:p w:rsidR="0069677D" w:rsidRDefault="0069677D">
    <w:pPr>
      <w:pStyle w:val="af8"/>
      <w:ind w:right="360"/>
    </w:pPr>
  </w:p>
  <w:p w:rsidR="0069677D" w:rsidRDefault="0069677D"/>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69677D">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027" w:rsidRDefault="00433027">
      <w:r>
        <w:separator/>
      </w:r>
    </w:p>
  </w:footnote>
  <w:footnote w:type="continuationSeparator" w:id="0">
    <w:p w:rsidR="00433027" w:rsidRDefault="004330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69677D">
    <w:pPr>
      <w:pStyle w:val="af9"/>
    </w:pPr>
  </w:p>
  <w:p w:rsidR="0069677D" w:rsidRDefault="0069677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69677D">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69677D">
    <w:pPr>
      <w:pStyle w:val="af9"/>
    </w:pPr>
  </w:p>
  <w:p w:rsidR="0069677D" w:rsidRDefault="0069677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7D" w:rsidRDefault="0069677D">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nsid w:val="C583904C"/>
    <w:multiLevelType w:val="multilevel"/>
    <w:tmpl w:val="FC12D27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i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nsid w:val="07A56EA9"/>
    <w:multiLevelType w:val="multilevel"/>
    <w:tmpl w:val="07A56EA9"/>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DD7431B"/>
    <w:multiLevelType w:val="multilevel"/>
    <w:tmpl w:val="1DD7431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39F76E7C"/>
    <w:multiLevelType w:val="hybridMultilevel"/>
    <w:tmpl w:val="36E44EBC"/>
    <w:lvl w:ilvl="0" w:tplc="53FA1B4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nsid w:val="41636F8F"/>
    <w:multiLevelType w:val="multilevel"/>
    <w:tmpl w:val="41636F8F"/>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4">
    <w:nsid w:val="50D82862"/>
    <w:multiLevelType w:val="multilevel"/>
    <w:tmpl w:val="50D82862"/>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DB9573F"/>
    <w:multiLevelType w:val="singleLevel"/>
    <w:tmpl w:val="5DB9573F"/>
    <w:lvl w:ilvl="0">
      <w:start w:val="2"/>
      <w:numFmt w:val="decimal"/>
      <w:pStyle w:val="MMTopic1"/>
      <w:suff w:val="nothing"/>
      <w:lvlText w:val="%1．"/>
      <w:lvlJc w:val="left"/>
    </w:lvl>
  </w:abstractNum>
  <w:abstractNum w:abstractNumId="27">
    <w:nsid w:val="6AC9004D"/>
    <w:multiLevelType w:val="multilevel"/>
    <w:tmpl w:val="6AC9004D"/>
    <w:lvl w:ilvl="0">
      <w:start w:val="1"/>
      <w:numFmt w:val="japaneseCounting"/>
      <w:lvlText w:val="%1、"/>
      <w:lvlJc w:val="left"/>
      <w:pPr>
        <w:tabs>
          <w:tab w:val="num" w:pos="720"/>
        </w:tabs>
        <w:ind w:left="720" w:hanging="720"/>
      </w:pPr>
      <w:rPr>
        <w:rFonts w:hint="default"/>
        <w:b/>
        <w:sz w:val="24"/>
        <w:szCs w:val="24"/>
      </w:rPr>
    </w:lvl>
    <w:lvl w:ilvl="1">
      <w:start w:val="1"/>
      <w:numFmt w:val="japaneseCounting"/>
      <w:pStyle w:val="11"/>
      <w:lvlText w:val="（%2）"/>
      <w:lvlJc w:val="left"/>
      <w:pPr>
        <w:tabs>
          <w:tab w:val="num" w:pos="1500"/>
        </w:tabs>
        <w:ind w:left="1500" w:hanging="1080"/>
      </w:pPr>
      <w:rPr>
        <w:rFonts w:hint="default"/>
      </w:rPr>
    </w:lvl>
    <w:lvl w:ilvl="2">
      <w:start w:val="1"/>
      <w:numFmt w:val="lowerRoman"/>
      <w:pStyle w:val="12"/>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a9"/>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76AE3BA2"/>
    <w:multiLevelType w:val="hybridMultilevel"/>
    <w:tmpl w:val="2B10758A"/>
    <w:lvl w:ilvl="0" w:tplc="CAEC3A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0">
    <w:nsid w:val="7E419219"/>
    <w:multiLevelType w:val="multilevel"/>
    <w:tmpl w:val="7E4192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17"/>
  </w:num>
  <w:num w:numId="2">
    <w:abstractNumId w:val="6"/>
  </w:num>
  <w:num w:numId="3">
    <w:abstractNumId w:val="27"/>
  </w:num>
  <w:num w:numId="4">
    <w:abstractNumId w:val="26"/>
  </w:num>
  <w:num w:numId="5">
    <w:abstractNumId w:val="20"/>
  </w:num>
  <w:num w:numId="6">
    <w:abstractNumId w:val="3"/>
  </w:num>
  <w:num w:numId="7">
    <w:abstractNumId w:val="9"/>
  </w:num>
  <w:num w:numId="8">
    <w:abstractNumId w:val="7"/>
  </w:num>
  <w:num w:numId="9">
    <w:abstractNumId w:val="14"/>
  </w:num>
  <w:num w:numId="10">
    <w:abstractNumId w:val="4"/>
  </w:num>
  <w:num w:numId="11">
    <w:abstractNumId w:val="12"/>
  </w:num>
  <w:num w:numId="12">
    <w:abstractNumId w:val="5"/>
  </w:num>
  <w:num w:numId="13">
    <w:abstractNumId w:val="16"/>
  </w:num>
  <w:num w:numId="14">
    <w:abstractNumId w:val="8"/>
  </w:num>
  <w:num w:numId="15">
    <w:abstractNumId w:val="1"/>
  </w:num>
  <w:num w:numId="16">
    <w:abstractNumId w:val="22"/>
  </w:num>
  <w:num w:numId="17">
    <w:abstractNumId w:val="15"/>
  </w:num>
  <w:num w:numId="18">
    <w:abstractNumId w:val="29"/>
  </w:num>
  <w:num w:numId="19">
    <w:abstractNumId w:val="30"/>
  </w:num>
  <w:num w:numId="20">
    <w:abstractNumId w:val="0"/>
  </w:num>
  <w:num w:numId="21">
    <w:abstractNumId w:val="11"/>
  </w:num>
  <w:num w:numId="22">
    <w:abstractNumId w:val="24"/>
  </w:num>
  <w:num w:numId="23">
    <w:abstractNumId w:val="2"/>
  </w:num>
  <w:num w:numId="24">
    <w:abstractNumId w:val="21"/>
  </w:num>
  <w:num w:numId="25">
    <w:abstractNumId w:val="13"/>
  </w:num>
  <w:num w:numId="26">
    <w:abstractNumId w:val="18"/>
  </w:num>
  <w:num w:numId="27">
    <w:abstractNumId w:val="23"/>
  </w:num>
  <w:num w:numId="28">
    <w:abstractNumId w:val="25"/>
  </w:num>
  <w:num w:numId="29">
    <w:abstractNumId w:val="10"/>
  </w:num>
  <w:num w:numId="30">
    <w:abstractNumId w:val="28"/>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东衍 王">
    <w15:presenceInfo w15:providerId="Windows Live" w15:userId="4d1839a01a80874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YTc2NWQzMmJhYjdjYzVhMDM0N2ZjYjAzODM2NzVlNmY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E734873"/>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0B"/>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530"/>
    <w:rsid w:val="00014851"/>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3B7"/>
    <w:rsid w:val="00020505"/>
    <w:rsid w:val="0002064A"/>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74"/>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89A"/>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1FD"/>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482"/>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259"/>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93"/>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56F"/>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B8"/>
    <w:rsid w:val="000C1178"/>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3FF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0C95"/>
    <w:rsid w:val="000E10BC"/>
    <w:rsid w:val="000E11BF"/>
    <w:rsid w:val="000E1232"/>
    <w:rsid w:val="000E1253"/>
    <w:rsid w:val="000E12D6"/>
    <w:rsid w:val="000E1590"/>
    <w:rsid w:val="000E1859"/>
    <w:rsid w:val="000E1C30"/>
    <w:rsid w:val="000E1CCF"/>
    <w:rsid w:val="000E2019"/>
    <w:rsid w:val="000E208B"/>
    <w:rsid w:val="000E2179"/>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D02"/>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D"/>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9A"/>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3EF7"/>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4D4"/>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36A"/>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BE0"/>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1EB"/>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3E"/>
    <w:rsid w:val="001A0286"/>
    <w:rsid w:val="001A0373"/>
    <w:rsid w:val="001A04AA"/>
    <w:rsid w:val="001A06F8"/>
    <w:rsid w:val="001A0A32"/>
    <w:rsid w:val="001A0C2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4DF0"/>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6F0B"/>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F0"/>
    <w:rsid w:val="001B7D86"/>
    <w:rsid w:val="001B7DF0"/>
    <w:rsid w:val="001B7E75"/>
    <w:rsid w:val="001B7E7E"/>
    <w:rsid w:val="001C00DF"/>
    <w:rsid w:val="001C00E9"/>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EA1"/>
    <w:rsid w:val="001C7F13"/>
    <w:rsid w:val="001D0029"/>
    <w:rsid w:val="001D0140"/>
    <w:rsid w:val="001D021A"/>
    <w:rsid w:val="001D02FF"/>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0D2A"/>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01E"/>
    <w:rsid w:val="0022619D"/>
    <w:rsid w:val="00226217"/>
    <w:rsid w:val="0022633D"/>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D58"/>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E43"/>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EB"/>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8F"/>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CDB"/>
    <w:rsid w:val="002A0D46"/>
    <w:rsid w:val="002A0E83"/>
    <w:rsid w:val="002A1511"/>
    <w:rsid w:val="002A158A"/>
    <w:rsid w:val="002A1691"/>
    <w:rsid w:val="002A17AF"/>
    <w:rsid w:val="002A1875"/>
    <w:rsid w:val="002A19C7"/>
    <w:rsid w:val="002A1DEE"/>
    <w:rsid w:val="002A1FD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7A"/>
    <w:rsid w:val="002A4DA4"/>
    <w:rsid w:val="002A5046"/>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1ED"/>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43"/>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9E"/>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B9"/>
    <w:rsid w:val="00335C2F"/>
    <w:rsid w:val="00335C95"/>
    <w:rsid w:val="003361C6"/>
    <w:rsid w:val="003361E6"/>
    <w:rsid w:val="00336427"/>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00"/>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EB9"/>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94"/>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0B3"/>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7"/>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60FB"/>
    <w:rsid w:val="003B6BE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77"/>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926"/>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4"/>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39"/>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2B"/>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027"/>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258"/>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26"/>
    <w:rsid w:val="004504F0"/>
    <w:rsid w:val="004504FE"/>
    <w:rsid w:val="00450D50"/>
    <w:rsid w:val="00451076"/>
    <w:rsid w:val="004510BF"/>
    <w:rsid w:val="004511CD"/>
    <w:rsid w:val="00451382"/>
    <w:rsid w:val="0045139D"/>
    <w:rsid w:val="004513B1"/>
    <w:rsid w:val="004514CB"/>
    <w:rsid w:val="004516DD"/>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CD1"/>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33B"/>
    <w:rsid w:val="004674C9"/>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777"/>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569"/>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A9"/>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F95"/>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299"/>
    <w:rsid w:val="004B350E"/>
    <w:rsid w:val="004B3630"/>
    <w:rsid w:val="004B3656"/>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A0"/>
    <w:rsid w:val="004E2DF0"/>
    <w:rsid w:val="004E2EAE"/>
    <w:rsid w:val="004E3032"/>
    <w:rsid w:val="004E31D9"/>
    <w:rsid w:val="004E33EE"/>
    <w:rsid w:val="004E35AA"/>
    <w:rsid w:val="004E37D4"/>
    <w:rsid w:val="004E382C"/>
    <w:rsid w:val="004E39D3"/>
    <w:rsid w:val="004E3CDE"/>
    <w:rsid w:val="004E3FC3"/>
    <w:rsid w:val="004E3FF2"/>
    <w:rsid w:val="004E42A6"/>
    <w:rsid w:val="004E441B"/>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743"/>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12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15"/>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02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DB4"/>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62"/>
    <w:rsid w:val="005D0079"/>
    <w:rsid w:val="005D02EF"/>
    <w:rsid w:val="005D032D"/>
    <w:rsid w:val="005D0456"/>
    <w:rsid w:val="005D04B0"/>
    <w:rsid w:val="005D0859"/>
    <w:rsid w:val="005D088A"/>
    <w:rsid w:val="005D10FC"/>
    <w:rsid w:val="005D15F9"/>
    <w:rsid w:val="005D1BD8"/>
    <w:rsid w:val="005D1CE6"/>
    <w:rsid w:val="005D23E7"/>
    <w:rsid w:val="005D24D1"/>
    <w:rsid w:val="005D2732"/>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32"/>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8B6"/>
    <w:rsid w:val="005E1C8A"/>
    <w:rsid w:val="005E1DA5"/>
    <w:rsid w:val="005E222A"/>
    <w:rsid w:val="005E23E1"/>
    <w:rsid w:val="005E291A"/>
    <w:rsid w:val="005E2B37"/>
    <w:rsid w:val="005E2D02"/>
    <w:rsid w:val="005E33C3"/>
    <w:rsid w:val="005E3624"/>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DF8"/>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975"/>
    <w:rsid w:val="005F0F57"/>
    <w:rsid w:val="005F0FC1"/>
    <w:rsid w:val="005F0FD2"/>
    <w:rsid w:val="005F10F4"/>
    <w:rsid w:val="005F173C"/>
    <w:rsid w:val="005F18D0"/>
    <w:rsid w:val="005F1AED"/>
    <w:rsid w:val="005F1C3B"/>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59"/>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18"/>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13"/>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6A2"/>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75"/>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2F"/>
    <w:rsid w:val="00624BC5"/>
    <w:rsid w:val="0062528A"/>
    <w:rsid w:val="006252D0"/>
    <w:rsid w:val="00625701"/>
    <w:rsid w:val="006259FA"/>
    <w:rsid w:val="00625AFD"/>
    <w:rsid w:val="00625B31"/>
    <w:rsid w:val="00625C94"/>
    <w:rsid w:val="00625E11"/>
    <w:rsid w:val="00626043"/>
    <w:rsid w:val="0062606A"/>
    <w:rsid w:val="006261EB"/>
    <w:rsid w:val="00626513"/>
    <w:rsid w:val="00626541"/>
    <w:rsid w:val="00626622"/>
    <w:rsid w:val="00626664"/>
    <w:rsid w:val="00626959"/>
    <w:rsid w:val="006269EF"/>
    <w:rsid w:val="006269F6"/>
    <w:rsid w:val="0062711B"/>
    <w:rsid w:val="006274B7"/>
    <w:rsid w:val="00627595"/>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BAE"/>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332"/>
    <w:rsid w:val="006574DF"/>
    <w:rsid w:val="00657517"/>
    <w:rsid w:val="006575D0"/>
    <w:rsid w:val="00657606"/>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54"/>
    <w:rsid w:val="006621EF"/>
    <w:rsid w:val="0066247E"/>
    <w:rsid w:val="00662533"/>
    <w:rsid w:val="00662727"/>
    <w:rsid w:val="00662898"/>
    <w:rsid w:val="00662E68"/>
    <w:rsid w:val="00662EB7"/>
    <w:rsid w:val="00662EE5"/>
    <w:rsid w:val="006630CB"/>
    <w:rsid w:val="0066327C"/>
    <w:rsid w:val="006635CB"/>
    <w:rsid w:val="00663955"/>
    <w:rsid w:val="00663B3C"/>
    <w:rsid w:val="00663B45"/>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6F10"/>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70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1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ADC"/>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3DA"/>
    <w:rsid w:val="0069677D"/>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DBD"/>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BF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C8C"/>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03"/>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3C9"/>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4D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714"/>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BF7"/>
    <w:rsid w:val="006F4D37"/>
    <w:rsid w:val="006F5283"/>
    <w:rsid w:val="006F542F"/>
    <w:rsid w:val="006F55DB"/>
    <w:rsid w:val="006F57CB"/>
    <w:rsid w:val="006F5823"/>
    <w:rsid w:val="006F5ABE"/>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986"/>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27C54"/>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2F"/>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9C"/>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84"/>
    <w:rsid w:val="007B14CF"/>
    <w:rsid w:val="007B1B00"/>
    <w:rsid w:val="007B1F40"/>
    <w:rsid w:val="007B20E8"/>
    <w:rsid w:val="007B2392"/>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193"/>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AFF"/>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0A7"/>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DAF"/>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49"/>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91"/>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1F"/>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0DA"/>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8C"/>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C5"/>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A62"/>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14"/>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64"/>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37D"/>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BC"/>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B82"/>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0B"/>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429"/>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08"/>
    <w:rsid w:val="009468A6"/>
    <w:rsid w:val="0094697A"/>
    <w:rsid w:val="009469D8"/>
    <w:rsid w:val="00946AA1"/>
    <w:rsid w:val="00946BDB"/>
    <w:rsid w:val="00946CCD"/>
    <w:rsid w:val="00946DF8"/>
    <w:rsid w:val="00947531"/>
    <w:rsid w:val="0094774C"/>
    <w:rsid w:val="00947C8F"/>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09C"/>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B66"/>
    <w:rsid w:val="00972D36"/>
    <w:rsid w:val="00973416"/>
    <w:rsid w:val="009736C3"/>
    <w:rsid w:val="0097397D"/>
    <w:rsid w:val="00973C21"/>
    <w:rsid w:val="00973C4C"/>
    <w:rsid w:val="00973C88"/>
    <w:rsid w:val="00974084"/>
    <w:rsid w:val="0097476F"/>
    <w:rsid w:val="0097481B"/>
    <w:rsid w:val="00974BD7"/>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7B"/>
    <w:rsid w:val="00975E83"/>
    <w:rsid w:val="009763C0"/>
    <w:rsid w:val="0097644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6DF"/>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B7D17"/>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848"/>
    <w:rsid w:val="009C2AD3"/>
    <w:rsid w:val="009C2E42"/>
    <w:rsid w:val="009C32A3"/>
    <w:rsid w:val="009C3348"/>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323"/>
    <w:rsid w:val="009E064C"/>
    <w:rsid w:val="009E06B6"/>
    <w:rsid w:val="009E0759"/>
    <w:rsid w:val="009E07FC"/>
    <w:rsid w:val="009E08D7"/>
    <w:rsid w:val="009E0BBC"/>
    <w:rsid w:val="009E0D71"/>
    <w:rsid w:val="009E0DDB"/>
    <w:rsid w:val="009E0F91"/>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5E9"/>
    <w:rsid w:val="00A05AC6"/>
    <w:rsid w:val="00A05AE2"/>
    <w:rsid w:val="00A060B4"/>
    <w:rsid w:val="00A060EB"/>
    <w:rsid w:val="00A06199"/>
    <w:rsid w:val="00A0636B"/>
    <w:rsid w:val="00A06429"/>
    <w:rsid w:val="00A068C3"/>
    <w:rsid w:val="00A06CF7"/>
    <w:rsid w:val="00A06D47"/>
    <w:rsid w:val="00A06E6F"/>
    <w:rsid w:val="00A070DD"/>
    <w:rsid w:val="00A07123"/>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E34"/>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0F1"/>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BFB"/>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D3D"/>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BBC"/>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567"/>
    <w:rsid w:val="00A94843"/>
    <w:rsid w:val="00A94BD7"/>
    <w:rsid w:val="00A94DED"/>
    <w:rsid w:val="00A94EA5"/>
    <w:rsid w:val="00A94F39"/>
    <w:rsid w:val="00A950FC"/>
    <w:rsid w:val="00A95198"/>
    <w:rsid w:val="00A95962"/>
    <w:rsid w:val="00A95C7A"/>
    <w:rsid w:val="00A95CA5"/>
    <w:rsid w:val="00A95E7D"/>
    <w:rsid w:val="00A961B5"/>
    <w:rsid w:val="00A96520"/>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D52"/>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420"/>
    <w:rsid w:val="00AC3717"/>
    <w:rsid w:val="00AC39D0"/>
    <w:rsid w:val="00AC3A68"/>
    <w:rsid w:val="00AC3C07"/>
    <w:rsid w:val="00AC3FBF"/>
    <w:rsid w:val="00AC4C08"/>
    <w:rsid w:val="00AC5029"/>
    <w:rsid w:val="00AC511C"/>
    <w:rsid w:val="00AC51C6"/>
    <w:rsid w:val="00AC5357"/>
    <w:rsid w:val="00AC566A"/>
    <w:rsid w:val="00AC5AEE"/>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7D8"/>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3B9"/>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62"/>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528"/>
    <w:rsid w:val="00B1571F"/>
    <w:rsid w:val="00B15897"/>
    <w:rsid w:val="00B159C1"/>
    <w:rsid w:val="00B15A26"/>
    <w:rsid w:val="00B15A66"/>
    <w:rsid w:val="00B15B78"/>
    <w:rsid w:val="00B15D1D"/>
    <w:rsid w:val="00B162EC"/>
    <w:rsid w:val="00B164F7"/>
    <w:rsid w:val="00B1659A"/>
    <w:rsid w:val="00B16620"/>
    <w:rsid w:val="00B167B4"/>
    <w:rsid w:val="00B167C3"/>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7BF"/>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911"/>
    <w:rsid w:val="00B64BC8"/>
    <w:rsid w:val="00B64D0E"/>
    <w:rsid w:val="00B65063"/>
    <w:rsid w:val="00B654E9"/>
    <w:rsid w:val="00B656C0"/>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4FC"/>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E61"/>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13"/>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1DE"/>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0D"/>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01"/>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CC4"/>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37"/>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4E5"/>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CA"/>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53F"/>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C17"/>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129"/>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8D1"/>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0"/>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EDD"/>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0F3"/>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6F"/>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416"/>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C85"/>
    <w:rsid w:val="00D21F98"/>
    <w:rsid w:val="00D220D9"/>
    <w:rsid w:val="00D2266D"/>
    <w:rsid w:val="00D22A83"/>
    <w:rsid w:val="00D22C26"/>
    <w:rsid w:val="00D22CD3"/>
    <w:rsid w:val="00D2311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CA"/>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07"/>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CB0"/>
    <w:rsid w:val="00D54E32"/>
    <w:rsid w:val="00D54ECA"/>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DEB"/>
    <w:rsid w:val="00D65E0A"/>
    <w:rsid w:val="00D65F79"/>
    <w:rsid w:val="00D66259"/>
    <w:rsid w:val="00D662F5"/>
    <w:rsid w:val="00D66BCD"/>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7D7"/>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1F64"/>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76"/>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B7C59"/>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6EF"/>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3CC"/>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A30"/>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9FC"/>
    <w:rsid w:val="00DF4B52"/>
    <w:rsid w:val="00DF4E1B"/>
    <w:rsid w:val="00DF5018"/>
    <w:rsid w:val="00DF52B2"/>
    <w:rsid w:val="00DF53D0"/>
    <w:rsid w:val="00DF5519"/>
    <w:rsid w:val="00DF554B"/>
    <w:rsid w:val="00DF58A8"/>
    <w:rsid w:val="00DF5912"/>
    <w:rsid w:val="00DF5BD7"/>
    <w:rsid w:val="00DF64CA"/>
    <w:rsid w:val="00DF659E"/>
    <w:rsid w:val="00DF65E7"/>
    <w:rsid w:val="00DF6841"/>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BB"/>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4E8C"/>
    <w:rsid w:val="00E05002"/>
    <w:rsid w:val="00E05064"/>
    <w:rsid w:val="00E0510E"/>
    <w:rsid w:val="00E053E6"/>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D51"/>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39"/>
    <w:rsid w:val="00E41658"/>
    <w:rsid w:val="00E41B4A"/>
    <w:rsid w:val="00E41BF4"/>
    <w:rsid w:val="00E42125"/>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821"/>
    <w:rsid w:val="00E77883"/>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93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B5C"/>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E5A"/>
    <w:rsid w:val="00ED3F2C"/>
    <w:rsid w:val="00ED444C"/>
    <w:rsid w:val="00ED46BE"/>
    <w:rsid w:val="00ED47A6"/>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7B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1FDC"/>
    <w:rsid w:val="00F020BB"/>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40F"/>
    <w:rsid w:val="00F10609"/>
    <w:rsid w:val="00F10634"/>
    <w:rsid w:val="00F1090C"/>
    <w:rsid w:val="00F10AE7"/>
    <w:rsid w:val="00F10C7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AA"/>
    <w:rsid w:val="00F12FEA"/>
    <w:rsid w:val="00F1326D"/>
    <w:rsid w:val="00F13513"/>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D96"/>
    <w:rsid w:val="00F42F41"/>
    <w:rsid w:val="00F42F6E"/>
    <w:rsid w:val="00F430AE"/>
    <w:rsid w:val="00F4325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B01"/>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01"/>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5F7"/>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44E"/>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1DA6"/>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7B3"/>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6C4F"/>
    <w:rsid w:val="00FF7060"/>
    <w:rsid w:val="00FF7636"/>
    <w:rsid w:val="00FF765F"/>
    <w:rsid w:val="00FF7989"/>
    <w:rsid w:val="00FF7D03"/>
    <w:rsid w:val="011F72F0"/>
    <w:rsid w:val="0A402024"/>
    <w:rsid w:val="0B660C1A"/>
    <w:rsid w:val="0E884D01"/>
    <w:rsid w:val="11402E44"/>
    <w:rsid w:val="12A85285"/>
    <w:rsid w:val="13B46E89"/>
    <w:rsid w:val="14647F51"/>
    <w:rsid w:val="17F93E0B"/>
    <w:rsid w:val="198673E6"/>
    <w:rsid w:val="1B8F4C9E"/>
    <w:rsid w:val="1B9D2B56"/>
    <w:rsid w:val="1C455CA5"/>
    <w:rsid w:val="1D2C69D2"/>
    <w:rsid w:val="1D5C93C9"/>
    <w:rsid w:val="1E5655A6"/>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70118"/>
    <w:rsid w:val="57FC6189"/>
    <w:rsid w:val="584077A6"/>
    <w:rsid w:val="5AD232B3"/>
    <w:rsid w:val="5BDA5145"/>
    <w:rsid w:val="5F073306"/>
    <w:rsid w:val="5F5F73B9"/>
    <w:rsid w:val="61C15216"/>
    <w:rsid w:val="62235A98"/>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a">
    <w:name w:val="Normal"/>
    <w:qFormat/>
    <w:rsid w:val="00E17B56"/>
    <w:pPr>
      <w:widowControl w:val="0"/>
      <w:jc w:val="both"/>
    </w:pPr>
    <w:rPr>
      <w:kern w:val="2"/>
      <w:sz w:val="21"/>
      <w:szCs w:val="24"/>
    </w:rPr>
  </w:style>
  <w:style w:type="paragraph" w:styleId="13">
    <w:name w:val="heading 1"/>
    <w:basedOn w:val="aa"/>
    <w:next w:val="aa"/>
    <w:link w:val="1Char3"/>
    <w:qFormat/>
    <w:rsid w:val="00E17B5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E17B5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E17B56"/>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E17B56"/>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E17B56"/>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E17B56"/>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E17B56"/>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E17B56"/>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E17B56"/>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Char3">
    <w:name w:val="标题 1 Char3"/>
    <w:link w:val="13"/>
    <w:qFormat/>
    <w:rsid w:val="00E17B56"/>
    <w:rPr>
      <w:rFonts w:ascii="宋体"/>
      <w:b/>
      <w:kern w:val="44"/>
      <w:sz w:val="32"/>
    </w:rPr>
  </w:style>
  <w:style w:type="paragraph" w:styleId="ab">
    <w:name w:val="Normal Indent"/>
    <w:basedOn w:val="aa"/>
    <w:link w:val="Char1"/>
    <w:uiPriority w:val="99"/>
    <w:qFormat/>
    <w:rsid w:val="00E17B56"/>
    <w:pPr>
      <w:autoSpaceDE w:val="0"/>
      <w:autoSpaceDN w:val="0"/>
      <w:adjustRightInd w:val="0"/>
      <w:ind w:firstLine="420"/>
      <w:jc w:val="left"/>
    </w:pPr>
    <w:rPr>
      <w:rFonts w:ascii="宋体"/>
      <w:sz w:val="24"/>
    </w:rPr>
  </w:style>
  <w:style w:type="character" w:customStyle="1" w:styleId="Char1">
    <w:name w:val="正文缩进 Char1"/>
    <w:link w:val="ab"/>
    <w:uiPriority w:val="99"/>
    <w:qFormat/>
    <w:rsid w:val="00E17B56"/>
    <w:rPr>
      <w:rFonts w:ascii="宋体" w:eastAsia="宋体"/>
      <w:kern w:val="2"/>
      <w:sz w:val="24"/>
      <w:szCs w:val="24"/>
      <w:lang w:val="en-US" w:eastAsia="zh-CN" w:bidi="ar-SA"/>
    </w:rPr>
  </w:style>
  <w:style w:type="character" w:customStyle="1" w:styleId="2Char1">
    <w:name w:val="标题 2 Char1"/>
    <w:link w:val="21"/>
    <w:qFormat/>
    <w:rsid w:val="00E17B56"/>
    <w:rPr>
      <w:rFonts w:ascii="Arial" w:eastAsia="黑体" w:hAnsi="Arial"/>
      <w:b/>
      <w:sz w:val="30"/>
      <w:lang w:val="en-US" w:eastAsia="zh-CN" w:bidi="ar-SA"/>
    </w:rPr>
  </w:style>
  <w:style w:type="character" w:customStyle="1" w:styleId="3Char1">
    <w:name w:val="标题 3 Char1"/>
    <w:link w:val="30"/>
    <w:qFormat/>
    <w:rsid w:val="00E17B56"/>
    <w:rPr>
      <w:rFonts w:ascii="宋体" w:eastAsia="宋体"/>
      <w:b/>
      <w:sz w:val="24"/>
      <w:u w:val="single"/>
      <w:lang w:val="en-US" w:eastAsia="zh-CN" w:bidi="ar-SA"/>
    </w:rPr>
  </w:style>
  <w:style w:type="character" w:customStyle="1" w:styleId="4Char">
    <w:name w:val="标题 4 Char"/>
    <w:link w:val="40"/>
    <w:uiPriority w:val="9"/>
    <w:qFormat/>
    <w:rsid w:val="00E17B56"/>
    <w:rPr>
      <w:rFonts w:ascii="Arial" w:eastAsia="黑体" w:hAnsi="Arial"/>
      <w:b/>
      <w:sz w:val="28"/>
    </w:rPr>
  </w:style>
  <w:style w:type="character" w:customStyle="1" w:styleId="5Char">
    <w:name w:val="标题 5 Char"/>
    <w:link w:val="50"/>
    <w:uiPriority w:val="9"/>
    <w:qFormat/>
    <w:rsid w:val="00E17B56"/>
    <w:rPr>
      <w:b/>
      <w:sz w:val="28"/>
    </w:rPr>
  </w:style>
  <w:style w:type="character" w:customStyle="1" w:styleId="6Char">
    <w:name w:val="标题 6 Char"/>
    <w:link w:val="6"/>
    <w:uiPriority w:val="9"/>
    <w:qFormat/>
    <w:rsid w:val="00E17B56"/>
    <w:rPr>
      <w:rFonts w:ascii="Arial" w:eastAsia="黑体" w:hAnsi="Arial"/>
      <w:b/>
      <w:sz w:val="24"/>
    </w:rPr>
  </w:style>
  <w:style w:type="character" w:customStyle="1" w:styleId="7Char">
    <w:name w:val="标题 7 Char"/>
    <w:link w:val="7"/>
    <w:qFormat/>
    <w:rsid w:val="00E17B56"/>
    <w:rPr>
      <w:b/>
      <w:sz w:val="24"/>
    </w:rPr>
  </w:style>
  <w:style w:type="character" w:customStyle="1" w:styleId="8Char">
    <w:name w:val="标题 8 Char"/>
    <w:link w:val="8"/>
    <w:uiPriority w:val="9"/>
    <w:qFormat/>
    <w:rsid w:val="00E17B56"/>
    <w:rPr>
      <w:rFonts w:ascii="Arial" w:eastAsia="黑体" w:hAnsi="Arial"/>
      <w:sz w:val="24"/>
    </w:rPr>
  </w:style>
  <w:style w:type="character" w:customStyle="1" w:styleId="9Char">
    <w:name w:val="标题 9 Char"/>
    <w:link w:val="9"/>
    <w:qFormat/>
    <w:rsid w:val="00E17B56"/>
    <w:rPr>
      <w:rFonts w:ascii="Arial" w:eastAsia="黑体" w:hAnsi="Arial"/>
      <w:sz w:val="21"/>
    </w:rPr>
  </w:style>
  <w:style w:type="paragraph" w:customStyle="1" w:styleId="71">
    <w:name w:val="目录 71"/>
    <w:basedOn w:val="aa"/>
    <w:next w:val="aa"/>
    <w:uiPriority w:val="39"/>
    <w:qFormat/>
    <w:rsid w:val="00E17B56"/>
    <w:pPr>
      <w:ind w:leftChars="1200" w:left="2520"/>
    </w:pPr>
  </w:style>
  <w:style w:type="paragraph" w:styleId="a7">
    <w:name w:val="List Number"/>
    <w:basedOn w:val="aa"/>
    <w:uiPriority w:val="99"/>
    <w:qFormat/>
    <w:rsid w:val="00E17B56"/>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E17B56"/>
    <w:pPr>
      <w:spacing w:line="480" w:lineRule="auto"/>
    </w:pPr>
    <w:rPr>
      <w:rFonts w:ascii="华文中宋" w:eastAsia="华文中宋" w:hAnsi="华文中宋"/>
      <w:sz w:val="36"/>
      <w:szCs w:val="20"/>
    </w:rPr>
  </w:style>
  <w:style w:type="character" w:customStyle="1" w:styleId="Char10">
    <w:name w:val="题注 Char1"/>
    <w:link w:val="af"/>
    <w:qFormat/>
    <w:locked/>
    <w:rsid w:val="00E17B56"/>
    <w:rPr>
      <w:rFonts w:ascii="华文中宋" w:eastAsia="华文中宋" w:hAnsi="华文中宋"/>
      <w:kern w:val="2"/>
      <w:sz w:val="36"/>
    </w:rPr>
  </w:style>
  <w:style w:type="paragraph" w:styleId="af0">
    <w:name w:val="Document Map"/>
    <w:basedOn w:val="aa"/>
    <w:link w:val="Char"/>
    <w:qFormat/>
    <w:rsid w:val="00E17B56"/>
    <w:pPr>
      <w:shd w:val="clear" w:color="auto" w:fill="000080"/>
    </w:pPr>
  </w:style>
  <w:style w:type="character" w:customStyle="1" w:styleId="Char">
    <w:name w:val="文档结构图 Char"/>
    <w:link w:val="af0"/>
    <w:qFormat/>
    <w:rsid w:val="00E17B56"/>
    <w:rPr>
      <w:kern w:val="2"/>
      <w:sz w:val="21"/>
      <w:szCs w:val="24"/>
      <w:shd w:val="clear" w:color="auto" w:fill="000080"/>
    </w:rPr>
  </w:style>
  <w:style w:type="paragraph" w:styleId="af1">
    <w:name w:val="annotation text"/>
    <w:basedOn w:val="aa"/>
    <w:link w:val="Char11"/>
    <w:qFormat/>
    <w:rsid w:val="00E17B56"/>
    <w:pPr>
      <w:jc w:val="left"/>
    </w:pPr>
  </w:style>
  <w:style w:type="character" w:customStyle="1" w:styleId="Char11">
    <w:name w:val="批注文字 Char1"/>
    <w:link w:val="af1"/>
    <w:qFormat/>
    <w:rsid w:val="00E17B56"/>
    <w:rPr>
      <w:kern w:val="2"/>
      <w:sz w:val="21"/>
      <w:szCs w:val="24"/>
    </w:rPr>
  </w:style>
  <w:style w:type="paragraph" w:styleId="31">
    <w:name w:val="Body Text 3"/>
    <w:basedOn w:val="aa"/>
    <w:link w:val="3Char"/>
    <w:qFormat/>
    <w:rsid w:val="00E17B56"/>
    <w:pPr>
      <w:spacing w:after="120"/>
    </w:pPr>
    <w:rPr>
      <w:sz w:val="16"/>
      <w:szCs w:val="16"/>
    </w:rPr>
  </w:style>
  <w:style w:type="character" w:customStyle="1" w:styleId="3Char">
    <w:name w:val="正文文本 3 Char"/>
    <w:link w:val="31"/>
    <w:qFormat/>
    <w:rsid w:val="00E17B56"/>
    <w:rPr>
      <w:kern w:val="2"/>
      <w:sz w:val="16"/>
      <w:szCs w:val="16"/>
    </w:rPr>
  </w:style>
  <w:style w:type="paragraph" w:styleId="af2">
    <w:name w:val="Body Text"/>
    <w:basedOn w:val="aa"/>
    <w:link w:val="Char0"/>
    <w:uiPriority w:val="1"/>
    <w:qFormat/>
    <w:rsid w:val="00E17B56"/>
    <w:pPr>
      <w:tabs>
        <w:tab w:val="left" w:pos="567"/>
      </w:tabs>
      <w:spacing w:before="120" w:line="22" w:lineRule="atLeast"/>
    </w:pPr>
    <w:rPr>
      <w:rFonts w:ascii="宋体" w:hAnsi="宋体"/>
      <w:sz w:val="24"/>
    </w:rPr>
  </w:style>
  <w:style w:type="character" w:customStyle="1" w:styleId="Char0">
    <w:name w:val="正文文本 Char"/>
    <w:link w:val="af2"/>
    <w:uiPriority w:val="1"/>
    <w:qFormat/>
    <w:rsid w:val="00E17B56"/>
    <w:rPr>
      <w:rFonts w:ascii="宋体" w:hAnsi="宋体"/>
      <w:kern w:val="2"/>
      <w:sz w:val="24"/>
      <w:szCs w:val="24"/>
    </w:rPr>
  </w:style>
  <w:style w:type="paragraph" w:styleId="af3">
    <w:name w:val="Body Text Indent"/>
    <w:basedOn w:val="aa"/>
    <w:link w:val="Char2"/>
    <w:qFormat/>
    <w:rsid w:val="00E17B56"/>
    <w:pPr>
      <w:spacing w:line="360" w:lineRule="auto"/>
      <w:ind w:firstLine="570"/>
    </w:pPr>
    <w:rPr>
      <w:sz w:val="24"/>
    </w:rPr>
  </w:style>
  <w:style w:type="character" w:customStyle="1" w:styleId="Char2">
    <w:name w:val="正文文本缩进 Char2"/>
    <w:link w:val="af3"/>
    <w:qFormat/>
    <w:rsid w:val="00E17B56"/>
    <w:rPr>
      <w:rFonts w:eastAsia="宋体"/>
      <w:kern w:val="2"/>
      <w:sz w:val="24"/>
      <w:szCs w:val="24"/>
      <w:lang w:val="en-US" w:eastAsia="zh-CN" w:bidi="ar-SA"/>
    </w:rPr>
  </w:style>
  <w:style w:type="paragraph" w:styleId="22">
    <w:name w:val="List 2"/>
    <w:basedOn w:val="aa"/>
    <w:qFormat/>
    <w:rsid w:val="00E17B56"/>
    <w:pPr>
      <w:ind w:leftChars="200" w:left="100" w:hangingChars="200" w:hanging="200"/>
    </w:pPr>
  </w:style>
  <w:style w:type="paragraph" w:styleId="af4">
    <w:name w:val="Block Text"/>
    <w:basedOn w:val="aa"/>
    <w:qFormat/>
    <w:rsid w:val="00E17B56"/>
    <w:pPr>
      <w:widowControl/>
      <w:ind w:left="480" w:right="-341" w:firstLine="513"/>
    </w:pPr>
    <w:rPr>
      <w:kern w:val="0"/>
      <w:sz w:val="24"/>
      <w:szCs w:val="20"/>
    </w:rPr>
  </w:style>
  <w:style w:type="paragraph" w:customStyle="1" w:styleId="51">
    <w:name w:val="目录 51"/>
    <w:basedOn w:val="aa"/>
    <w:next w:val="aa"/>
    <w:uiPriority w:val="39"/>
    <w:qFormat/>
    <w:rsid w:val="00E17B56"/>
    <w:pPr>
      <w:ind w:leftChars="800" w:left="1680"/>
    </w:pPr>
  </w:style>
  <w:style w:type="paragraph" w:customStyle="1" w:styleId="310">
    <w:name w:val="目录 31"/>
    <w:basedOn w:val="aa"/>
    <w:next w:val="aa"/>
    <w:uiPriority w:val="39"/>
    <w:qFormat/>
    <w:rsid w:val="00E17B56"/>
    <w:pPr>
      <w:ind w:leftChars="400" w:left="840"/>
    </w:pPr>
  </w:style>
  <w:style w:type="paragraph" w:styleId="af5">
    <w:name w:val="Plain Text"/>
    <w:basedOn w:val="aa"/>
    <w:link w:val="Char3"/>
    <w:qFormat/>
    <w:rsid w:val="00E17B56"/>
    <w:rPr>
      <w:rFonts w:ascii="宋体" w:hAnsi="Courier New" w:hint="eastAsia"/>
      <w:szCs w:val="20"/>
    </w:rPr>
  </w:style>
  <w:style w:type="character" w:customStyle="1" w:styleId="Char3">
    <w:name w:val="纯文本 Char"/>
    <w:link w:val="af5"/>
    <w:qFormat/>
    <w:rsid w:val="00E17B56"/>
    <w:rPr>
      <w:rFonts w:ascii="宋体" w:eastAsia="宋体" w:hAnsi="Courier New" w:cs="宋体" w:hint="eastAsia"/>
      <w:kern w:val="2"/>
      <w:sz w:val="21"/>
    </w:rPr>
  </w:style>
  <w:style w:type="paragraph" w:customStyle="1" w:styleId="81">
    <w:name w:val="目录 81"/>
    <w:basedOn w:val="aa"/>
    <w:next w:val="aa"/>
    <w:uiPriority w:val="39"/>
    <w:qFormat/>
    <w:rsid w:val="00E17B56"/>
    <w:pPr>
      <w:ind w:leftChars="1400" w:left="2940"/>
    </w:pPr>
  </w:style>
  <w:style w:type="paragraph" w:styleId="af6">
    <w:name w:val="Date"/>
    <w:basedOn w:val="aa"/>
    <w:next w:val="aa"/>
    <w:link w:val="Char4"/>
    <w:qFormat/>
    <w:rsid w:val="00E17B56"/>
    <w:pPr>
      <w:ind w:leftChars="2500" w:left="100"/>
    </w:pPr>
    <w:rPr>
      <w:rFonts w:ascii="FangSong_GB2312" w:eastAsia="FangSong_GB2312" w:hAnsi="宋体"/>
      <w:color w:val="000000"/>
      <w:sz w:val="24"/>
    </w:rPr>
  </w:style>
  <w:style w:type="character" w:customStyle="1" w:styleId="Char4">
    <w:name w:val="日期 Char"/>
    <w:link w:val="af6"/>
    <w:qFormat/>
    <w:rsid w:val="00E17B56"/>
    <w:rPr>
      <w:rFonts w:ascii="FangSong_GB2312" w:eastAsia="FangSong_GB2312" w:hAnsi="宋体"/>
      <w:color w:val="000000"/>
      <w:kern w:val="2"/>
      <w:sz w:val="24"/>
      <w:szCs w:val="24"/>
    </w:rPr>
  </w:style>
  <w:style w:type="paragraph" w:styleId="23">
    <w:name w:val="Body Text Indent 2"/>
    <w:basedOn w:val="aa"/>
    <w:link w:val="2Char"/>
    <w:qFormat/>
    <w:rsid w:val="00E17B56"/>
    <w:pPr>
      <w:ind w:firstLineChars="200" w:firstLine="480"/>
    </w:pPr>
    <w:rPr>
      <w:rFonts w:ascii="FangSong_GB2312" w:eastAsia="FangSong_GB2312"/>
      <w:sz w:val="24"/>
    </w:rPr>
  </w:style>
  <w:style w:type="character" w:customStyle="1" w:styleId="2Char">
    <w:name w:val="正文文本缩进 2 Char"/>
    <w:link w:val="23"/>
    <w:qFormat/>
    <w:rsid w:val="00E17B56"/>
    <w:rPr>
      <w:rFonts w:ascii="FangSong_GB2312" w:eastAsia="FangSong_GB2312"/>
      <w:kern w:val="2"/>
      <w:sz w:val="24"/>
      <w:szCs w:val="24"/>
    </w:rPr>
  </w:style>
  <w:style w:type="paragraph" w:styleId="af7">
    <w:name w:val="Balloon Text"/>
    <w:basedOn w:val="aa"/>
    <w:link w:val="Char5"/>
    <w:qFormat/>
    <w:rsid w:val="00E17B56"/>
    <w:rPr>
      <w:sz w:val="18"/>
      <w:szCs w:val="18"/>
    </w:rPr>
  </w:style>
  <w:style w:type="character" w:customStyle="1" w:styleId="Char5">
    <w:name w:val="批注框文本 Char"/>
    <w:link w:val="af7"/>
    <w:qFormat/>
    <w:rsid w:val="00E17B56"/>
    <w:rPr>
      <w:kern w:val="2"/>
      <w:sz w:val="18"/>
      <w:szCs w:val="18"/>
    </w:rPr>
  </w:style>
  <w:style w:type="paragraph" w:styleId="af8">
    <w:name w:val="footer"/>
    <w:basedOn w:val="aa"/>
    <w:link w:val="Char12"/>
    <w:uiPriority w:val="99"/>
    <w:qFormat/>
    <w:rsid w:val="00E17B56"/>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2">
    <w:name w:val="页脚 Char1"/>
    <w:link w:val="af8"/>
    <w:uiPriority w:val="99"/>
    <w:qFormat/>
    <w:rsid w:val="00E17B56"/>
    <w:rPr>
      <w:rFonts w:ascii="宋体" w:eastAsia="宋体"/>
      <w:sz w:val="18"/>
      <w:lang w:val="en-US" w:eastAsia="zh-CN" w:bidi="ar-SA"/>
    </w:rPr>
  </w:style>
  <w:style w:type="paragraph" w:styleId="af9">
    <w:name w:val="header"/>
    <w:basedOn w:val="aa"/>
    <w:link w:val="Char13"/>
    <w:uiPriority w:val="99"/>
    <w:qFormat/>
    <w:rsid w:val="00E17B56"/>
    <w:pPr>
      <w:pBdr>
        <w:bottom w:val="single" w:sz="6" w:space="1" w:color="auto"/>
      </w:pBdr>
      <w:tabs>
        <w:tab w:val="center" w:pos="4153"/>
        <w:tab w:val="right" w:pos="8306"/>
      </w:tabs>
      <w:snapToGrid w:val="0"/>
      <w:jc w:val="center"/>
    </w:pPr>
    <w:rPr>
      <w:sz w:val="18"/>
      <w:szCs w:val="18"/>
    </w:rPr>
  </w:style>
  <w:style w:type="character" w:customStyle="1" w:styleId="Char13">
    <w:name w:val="页眉 Char1"/>
    <w:link w:val="af9"/>
    <w:uiPriority w:val="99"/>
    <w:qFormat/>
    <w:rsid w:val="00E17B56"/>
    <w:rPr>
      <w:rFonts w:eastAsia="宋体"/>
      <w:kern w:val="2"/>
      <w:sz w:val="18"/>
      <w:szCs w:val="18"/>
      <w:lang w:val="en-US" w:eastAsia="zh-CN" w:bidi="ar-SA"/>
    </w:rPr>
  </w:style>
  <w:style w:type="paragraph" w:customStyle="1" w:styleId="110">
    <w:name w:val="目录 11"/>
    <w:basedOn w:val="aa"/>
    <w:next w:val="aa"/>
    <w:uiPriority w:val="39"/>
    <w:qFormat/>
    <w:rsid w:val="00E17B56"/>
    <w:pPr>
      <w:tabs>
        <w:tab w:val="left" w:pos="1050"/>
        <w:tab w:val="right" w:leader="dot" w:pos="8937"/>
      </w:tabs>
      <w:spacing w:line="300" w:lineRule="auto"/>
    </w:pPr>
    <w:rPr>
      <w:rFonts w:ascii="宋体" w:hAnsi="宋体"/>
      <w:b/>
      <w:sz w:val="24"/>
    </w:rPr>
  </w:style>
  <w:style w:type="paragraph" w:customStyle="1" w:styleId="41">
    <w:name w:val="目录 41"/>
    <w:basedOn w:val="aa"/>
    <w:next w:val="aa"/>
    <w:uiPriority w:val="39"/>
    <w:qFormat/>
    <w:rsid w:val="00E17B56"/>
    <w:pPr>
      <w:ind w:leftChars="600" w:left="1260"/>
    </w:pPr>
  </w:style>
  <w:style w:type="paragraph" w:styleId="afa">
    <w:name w:val="Subtitle"/>
    <w:basedOn w:val="aa"/>
    <w:next w:val="aa"/>
    <w:link w:val="Char6"/>
    <w:uiPriority w:val="11"/>
    <w:qFormat/>
    <w:rsid w:val="00E17B56"/>
    <w:pPr>
      <w:widowControl/>
      <w:spacing w:after="200" w:line="276" w:lineRule="auto"/>
      <w:jc w:val="left"/>
    </w:pPr>
    <w:rPr>
      <w:rFonts w:ascii="Cambria" w:hAnsi="Cambria"/>
      <w:i/>
      <w:iCs/>
      <w:color w:val="4F81BD"/>
      <w:spacing w:val="15"/>
      <w:kern w:val="0"/>
      <w:sz w:val="24"/>
      <w:lang w:eastAsia="en-US" w:bidi="en-US"/>
    </w:rPr>
  </w:style>
  <w:style w:type="character" w:customStyle="1" w:styleId="Char6">
    <w:name w:val="副标题 Char"/>
    <w:link w:val="afa"/>
    <w:uiPriority w:val="11"/>
    <w:qFormat/>
    <w:rsid w:val="00E17B56"/>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E17B56"/>
    <w:pPr>
      <w:ind w:leftChars="1000" w:left="2100"/>
    </w:pPr>
  </w:style>
  <w:style w:type="paragraph" w:styleId="32">
    <w:name w:val="Body Text Indent 3"/>
    <w:basedOn w:val="aa"/>
    <w:link w:val="3Char0"/>
    <w:qFormat/>
    <w:rsid w:val="00E17B56"/>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2"/>
    <w:qFormat/>
    <w:rsid w:val="00E17B56"/>
    <w:rPr>
      <w:rFonts w:ascii="宋体"/>
      <w:sz w:val="24"/>
    </w:rPr>
  </w:style>
  <w:style w:type="paragraph" w:styleId="afb">
    <w:name w:val="table of figures"/>
    <w:basedOn w:val="aa"/>
    <w:next w:val="aa"/>
    <w:uiPriority w:val="99"/>
    <w:qFormat/>
    <w:rsid w:val="00E17B56"/>
    <w:pPr>
      <w:spacing w:beforeLines="30" w:line="360" w:lineRule="auto"/>
      <w:ind w:leftChars="200" w:left="840" w:hangingChars="200" w:hanging="420"/>
    </w:pPr>
    <w:rPr>
      <w:sz w:val="24"/>
    </w:rPr>
  </w:style>
  <w:style w:type="paragraph" w:customStyle="1" w:styleId="210">
    <w:name w:val="目录 21"/>
    <w:basedOn w:val="aa"/>
    <w:next w:val="aa"/>
    <w:uiPriority w:val="39"/>
    <w:qFormat/>
    <w:rsid w:val="00E17B56"/>
    <w:pPr>
      <w:tabs>
        <w:tab w:val="right" w:leader="dot" w:pos="8937"/>
      </w:tabs>
      <w:spacing w:line="312" w:lineRule="auto"/>
      <w:ind w:leftChars="200" w:left="420"/>
    </w:pPr>
  </w:style>
  <w:style w:type="paragraph" w:customStyle="1" w:styleId="91">
    <w:name w:val="目录 91"/>
    <w:basedOn w:val="aa"/>
    <w:next w:val="aa"/>
    <w:uiPriority w:val="39"/>
    <w:qFormat/>
    <w:rsid w:val="00E17B56"/>
    <w:pPr>
      <w:ind w:leftChars="1600" w:left="3360"/>
    </w:pPr>
  </w:style>
  <w:style w:type="paragraph" w:styleId="24">
    <w:name w:val="Body Text 2"/>
    <w:basedOn w:val="aa"/>
    <w:link w:val="2Char0"/>
    <w:qFormat/>
    <w:rsid w:val="00E17B56"/>
    <w:pPr>
      <w:spacing w:beforeLines="30" w:after="120" w:line="480" w:lineRule="auto"/>
      <w:ind w:firstLineChars="200" w:firstLine="200"/>
    </w:pPr>
    <w:rPr>
      <w:kern w:val="0"/>
      <w:sz w:val="24"/>
      <w:szCs w:val="20"/>
    </w:rPr>
  </w:style>
  <w:style w:type="character" w:customStyle="1" w:styleId="2Char0">
    <w:name w:val="正文文本 2 Char"/>
    <w:link w:val="24"/>
    <w:qFormat/>
    <w:rsid w:val="00E17B56"/>
    <w:rPr>
      <w:sz w:val="24"/>
    </w:rPr>
  </w:style>
  <w:style w:type="paragraph" w:styleId="HTML">
    <w:name w:val="HTML Preformatted"/>
    <w:basedOn w:val="aa"/>
    <w:link w:val="HTMLChar"/>
    <w:qFormat/>
    <w:rsid w:val="00E17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qFormat/>
    <w:rsid w:val="00E17B56"/>
    <w:rPr>
      <w:rFonts w:ascii="宋体" w:hAnsi="宋体" w:cs="宋体"/>
      <w:sz w:val="24"/>
      <w:szCs w:val="24"/>
    </w:rPr>
  </w:style>
  <w:style w:type="paragraph" w:styleId="afc">
    <w:name w:val="Normal (Web)"/>
    <w:basedOn w:val="aa"/>
    <w:uiPriority w:val="99"/>
    <w:unhideWhenUsed/>
    <w:qFormat/>
    <w:rsid w:val="00E17B56"/>
    <w:pPr>
      <w:widowControl/>
      <w:spacing w:before="100" w:beforeAutospacing="1" w:after="100" w:afterAutospacing="1"/>
      <w:jc w:val="left"/>
    </w:pPr>
    <w:rPr>
      <w:rFonts w:ascii="宋体" w:hAnsi="宋体" w:cs="宋体"/>
      <w:kern w:val="0"/>
      <w:sz w:val="24"/>
    </w:rPr>
  </w:style>
  <w:style w:type="paragraph" w:styleId="14">
    <w:name w:val="index 1"/>
    <w:basedOn w:val="aa"/>
    <w:next w:val="aa"/>
    <w:qFormat/>
    <w:rsid w:val="00E17B56"/>
    <w:rPr>
      <w:szCs w:val="20"/>
    </w:rPr>
  </w:style>
  <w:style w:type="paragraph" w:styleId="afd">
    <w:name w:val="Title"/>
    <w:basedOn w:val="aa"/>
    <w:link w:val="Char14"/>
    <w:qFormat/>
    <w:rsid w:val="00E17B56"/>
    <w:pPr>
      <w:jc w:val="center"/>
      <w:outlineLvl w:val="0"/>
    </w:pPr>
    <w:rPr>
      <w:b/>
      <w:sz w:val="32"/>
      <w:szCs w:val="20"/>
    </w:rPr>
  </w:style>
  <w:style w:type="character" w:customStyle="1" w:styleId="Char14">
    <w:name w:val="标题 Char1"/>
    <w:link w:val="afd"/>
    <w:qFormat/>
    <w:rsid w:val="00E17B56"/>
    <w:rPr>
      <w:b/>
      <w:kern w:val="2"/>
      <w:sz w:val="32"/>
    </w:rPr>
  </w:style>
  <w:style w:type="paragraph" w:styleId="afe">
    <w:name w:val="annotation subject"/>
    <w:basedOn w:val="af1"/>
    <w:next w:val="af1"/>
    <w:link w:val="Char7"/>
    <w:uiPriority w:val="99"/>
    <w:qFormat/>
    <w:rsid w:val="00E17B56"/>
    <w:rPr>
      <w:b/>
      <w:bCs/>
    </w:rPr>
  </w:style>
  <w:style w:type="character" w:customStyle="1" w:styleId="Char7">
    <w:name w:val="批注主题 Char"/>
    <w:link w:val="afe"/>
    <w:uiPriority w:val="99"/>
    <w:qFormat/>
    <w:rsid w:val="00E17B56"/>
    <w:rPr>
      <w:rFonts w:ascii="Times New Roman" w:eastAsia="宋体" w:hAnsi="Times New Roman" w:cs="Times New Roman"/>
      <w:b/>
      <w:bCs/>
      <w:kern w:val="2"/>
      <w:sz w:val="21"/>
      <w:szCs w:val="24"/>
      <w:lang w:val="en-US" w:eastAsia="zh-CN" w:bidi="ar-SA"/>
    </w:rPr>
  </w:style>
  <w:style w:type="paragraph" w:customStyle="1" w:styleId="15">
    <w:name w:val="正文首行缩进1"/>
    <w:basedOn w:val="af2"/>
    <w:link w:val="Char20"/>
    <w:qFormat/>
    <w:rsid w:val="00E17B56"/>
    <w:pPr>
      <w:tabs>
        <w:tab w:val="clear" w:pos="567"/>
      </w:tabs>
      <w:spacing w:before="0" w:after="120" w:line="240" w:lineRule="auto"/>
      <w:ind w:firstLineChars="100" w:firstLine="420"/>
    </w:pPr>
    <w:rPr>
      <w:rFonts w:ascii="Times New Roman" w:hAnsi="Times New Roman"/>
      <w:sz w:val="21"/>
      <w:szCs w:val="20"/>
    </w:rPr>
  </w:style>
  <w:style w:type="character" w:customStyle="1" w:styleId="Char20">
    <w:name w:val="正文首行缩进 Char2"/>
    <w:link w:val="15"/>
    <w:qFormat/>
    <w:rsid w:val="00E17B56"/>
    <w:rPr>
      <w:kern w:val="2"/>
      <w:sz w:val="21"/>
    </w:rPr>
  </w:style>
  <w:style w:type="paragraph" w:customStyle="1" w:styleId="211">
    <w:name w:val="正文首行缩进 21"/>
    <w:basedOn w:val="af3"/>
    <w:link w:val="2Char2"/>
    <w:uiPriority w:val="99"/>
    <w:qFormat/>
    <w:rsid w:val="00E17B56"/>
    <w:pPr>
      <w:spacing w:after="120" w:line="480" w:lineRule="exact"/>
      <w:ind w:leftChars="200" w:left="420" w:firstLineChars="200" w:firstLine="420"/>
    </w:pPr>
  </w:style>
  <w:style w:type="character" w:customStyle="1" w:styleId="2Char2">
    <w:name w:val="正文首行缩进 2 Char"/>
    <w:link w:val="211"/>
    <w:uiPriority w:val="99"/>
    <w:qFormat/>
    <w:rsid w:val="00E17B56"/>
    <w:rPr>
      <w:rFonts w:eastAsia="宋体"/>
      <w:kern w:val="2"/>
      <w:sz w:val="24"/>
      <w:szCs w:val="24"/>
      <w:lang w:val="en-US" w:eastAsia="zh-CN" w:bidi="ar-SA"/>
    </w:rPr>
  </w:style>
  <w:style w:type="table" w:styleId="aff">
    <w:name w:val="Table Grid"/>
    <w:basedOn w:val="ad"/>
    <w:qFormat/>
    <w:rsid w:val="00E17B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中等深浅网格 1 - 强调文字颜色 21"/>
    <w:basedOn w:val="ad"/>
    <w:qFormat/>
    <w:rsid w:val="00E17B56"/>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qFormat/>
    <w:rsid w:val="00E17B56"/>
    <w:rPr>
      <w:b/>
      <w:bCs/>
    </w:rPr>
  </w:style>
  <w:style w:type="character" w:styleId="aff1">
    <w:name w:val="page number"/>
    <w:qFormat/>
    <w:rsid w:val="00E17B56"/>
  </w:style>
  <w:style w:type="character" w:customStyle="1" w:styleId="16">
    <w:name w:val="已访问的超链接1"/>
    <w:uiPriority w:val="99"/>
    <w:qFormat/>
    <w:rsid w:val="00E17B56"/>
    <w:rPr>
      <w:color w:val="800080"/>
      <w:u w:val="single"/>
    </w:rPr>
  </w:style>
  <w:style w:type="character" w:styleId="aff2">
    <w:name w:val="Emphasis"/>
    <w:uiPriority w:val="20"/>
    <w:qFormat/>
    <w:rsid w:val="00E17B56"/>
    <w:rPr>
      <w:color w:val="CC0033"/>
    </w:rPr>
  </w:style>
  <w:style w:type="character" w:styleId="aff3">
    <w:name w:val="line number"/>
    <w:uiPriority w:val="99"/>
    <w:qFormat/>
    <w:rsid w:val="00E17B56"/>
    <w:rPr>
      <w:rFonts w:cs="Times New Roman"/>
    </w:rPr>
  </w:style>
  <w:style w:type="character" w:styleId="HTML0">
    <w:name w:val="HTML Definition"/>
    <w:qFormat/>
    <w:rsid w:val="00E17B56"/>
    <w:rPr>
      <w:i/>
    </w:rPr>
  </w:style>
  <w:style w:type="character" w:styleId="aff4">
    <w:name w:val="Hyperlink"/>
    <w:uiPriority w:val="99"/>
    <w:qFormat/>
    <w:rsid w:val="00E17B56"/>
    <w:rPr>
      <w:color w:val="0000FF"/>
      <w:u w:val="single"/>
    </w:rPr>
  </w:style>
  <w:style w:type="character" w:styleId="HTML1">
    <w:name w:val="HTML Code"/>
    <w:qFormat/>
    <w:rsid w:val="00E17B56"/>
    <w:rPr>
      <w:rFonts w:ascii="Consolas" w:eastAsia="Consolas" w:hAnsi="Consolas" w:cs="Consolas"/>
      <w:color w:val="C7254E"/>
      <w:sz w:val="21"/>
      <w:szCs w:val="21"/>
      <w:shd w:val="clear" w:color="auto" w:fill="F9F2F4"/>
    </w:rPr>
  </w:style>
  <w:style w:type="character" w:styleId="aff5">
    <w:name w:val="annotation reference"/>
    <w:qFormat/>
    <w:rsid w:val="00E17B56"/>
    <w:rPr>
      <w:sz w:val="21"/>
      <w:szCs w:val="21"/>
    </w:rPr>
  </w:style>
  <w:style w:type="character" w:styleId="HTML2">
    <w:name w:val="HTML Cite"/>
    <w:qFormat/>
    <w:rsid w:val="00E17B56"/>
    <w:rPr>
      <w:i/>
      <w:iCs/>
    </w:rPr>
  </w:style>
  <w:style w:type="character" w:styleId="HTML3">
    <w:name w:val="HTML Keyboard"/>
    <w:qFormat/>
    <w:rsid w:val="00E17B56"/>
    <w:rPr>
      <w:rFonts w:ascii="Consolas" w:eastAsia="Consolas" w:hAnsi="Consolas" w:cs="Consolas" w:hint="default"/>
      <w:color w:val="FFFFFF"/>
      <w:sz w:val="21"/>
      <w:szCs w:val="21"/>
      <w:shd w:val="clear" w:color="auto" w:fill="333333"/>
    </w:rPr>
  </w:style>
  <w:style w:type="character" w:styleId="HTML4">
    <w:name w:val="HTML Sample"/>
    <w:qFormat/>
    <w:rsid w:val="00E17B56"/>
    <w:rPr>
      <w:rFonts w:ascii="Consolas" w:eastAsia="Consolas" w:hAnsi="Consolas" w:cs="Consolas" w:hint="default"/>
      <w:sz w:val="21"/>
      <w:szCs w:val="21"/>
    </w:rPr>
  </w:style>
  <w:style w:type="character" w:customStyle="1" w:styleId="yy4Char">
    <w:name w:val="yy标题4 Char"/>
    <w:link w:val="yy4"/>
    <w:qFormat/>
    <w:rsid w:val="00E17B56"/>
    <w:rPr>
      <w:kern w:val="2"/>
      <w:sz w:val="24"/>
    </w:rPr>
  </w:style>
  <w:style w:type="paragraph" w:customStyle="1" w:styleId="yy4">
    <w:name w:val="yy标题4"/>
    <w:basedOn w:val="aa"/>
    <w:next w:val="aa"/>
    <w:link w:val="yy4Char"/>
    <w:qFormat/>
    <w:rsid w:val="00E17B56"/>
    <w:pPr>
      <w:tabs>
        <w:tab w:val="left" w:pos="1500"/>
      </w:tabs>
      <w:spacing w:line="360" w:lineRule="auto"/>
      <w:ind w:left="1500" w:hanging="1080"/>
    </w:pPr>
    <w:rPr>
      <w:sz w:val="24"/>
      <w:szCs w:val="20"/>
    </w:rPr>
  </w:style>
  <w:style w:type="character" w:customStyle="1" w:styleId="active6">
    <w:name w:val="active6"/>
    <w:qFormat/>
    <w:rsid w:val="00E17B56"/>
    <w:rPr>
      <w:color w:val="FFFFFF"/>
      <w:shd w:val="clear" w:color="auto" w:fill="428BCA"/>
    </w:rPr>
  </w:style>
  <w:style w:type="character" w:customStyle="1" w:styleId="42">
    <w:name w:val="未处理的提及4"/>
    <w:uiPriority w:val="99"/>
    <w:semiHidden/>
    <w:qFormat/>
    <w:rsid w:val="00E17B56"/>
    <w:rPr>
      <w:color w:val="605E5C"/>
      <w:shd w:val="clear" w:color="auto" w:fill="E1DFDD"/>
    </w:rPr>
  </w:style>
  <w:style w:type="character" w:customStyle="1" w:styleId="70">
    <w:name w:val="未处理的提及7"/>
    <w:uiPriority w:val="99"/>
    <w:semiHidden/>
    <w:qFormat/>
    <w:rsid w:val="00E17B56"/>
    <w:rPr>
      <w:color w:val="605E5C"/>
      <w:shd w:val="clear" w:color="auto" w:fill="E1DFDD"/>
    </w:rPr>
  </w:style>
  <w:style w:type="character" w:customStyle="1" w:styleId="0Char">
    <w:name w:val="样式 首行缩进:  0 字符 Char"/>
    <w:link w:val="0"/>
    <w:semiHidden/>
    <w:qFormat/>
    <w:rsid w:val="00E17B56"/>
    <w:rPr>
      <w:rFonts w:ascii="Arial" w:hAnsi="Arial" w:cs="宋体"/>
      <w:sz w:val="24"/>
    </w:rPr>
  </w:style>
  <w:style w:type="paragraph" w:customStyle="1" w:styleId="0">
    <w:name w:val="样式 首行缩进:  0 字符"/>
    <w:basedOn w:val="aa"/>
    <w:link w:val="0Char"/>
    <w:semiHidden/>
    <w:qFormat/>
    <w:rsid w:val="00E17B56"/>
    <w:pPr>
      <w:widowControl/>
      <w:spacing w:line="360" w:lineRule="auto"/>
      <w:ind w:firstLineChars="200" w:firstLine="420"/>
      <w:jc w:val="left"/>
    </w:pPr>
    <w:rPr>
      <w:rFonts w:ascii="Arial" w:hAnsi="Arial"/>
      <w:kern w:val="0"/>
      <w:sz w:val="24"/>
      <w:szCs w:val="20"/>
    </w:rPr>
  </w:style>
  <w:style w:type="character" w:customStyle="1" w:styleId="aff6">
    <w:name w:val="海淀小区表格 字符"/>
    <w:link w:val="aff7"/>
    <w:rsid w:val="00E17B56"/>
    <w:rPr>
      <w:rFonts w:ascii="宋体" w:hAnsi="宋体" w:cs="宋体"/>
      <w:color w:val="000000"/>
    </w:rPr>
  </w:style>
  <w:style w:type="paragraph" w:customStyle="1" w:styleId="aff7">
    <w:name w:val="海淀小区表格"/>
    <w:basedOn w:val="aa"/>
    <w:link w:val="aff6"/>
    <w:qFormat/>
    <w:rsid w:val="00E17B56"/>
    <w:pPr>
      <w:widowControl/>
    </w:pPr>
    <w:rPr>
      <w:rFonts w:ascii="宋体" w:hAnsi="宋体"/>
      <w:color w:val="000000"/>
      <w:kern w:val="0"/>
      <w:sz w:val="20"/>
      <w:szCs w:val="20"/>
    </w:rPr>
  </w:style>
  <w:style w:type="character" w:customStyle="1" w:styleId="2Char3">
    <w:name w:val="标题 2 Char"/>
    <w:aliases w:val="H2 Char,Heading 2 Hidden Char,Heading 2 CCBS Char,Fab-2 Char,PIM2 Char,UNDERRUBRIK 1-2 Char,h2 Char,Titre3 Char,HD2 Char,sect 1.2 Char,H21 Char,sect 1.21 Char,H22 Char,sect 1.22 Char,H211 Char,sect 1.211 Char,H23 Char,sect 1.23 Char,H212 Char"/>
    <w:qFormat/>
    <w:rsid w:val="00E17B56"/>
    <w:rPr>
      <w:rFonts w:ascii="Arial" w:eastAsia="黑体" w:hAnsi="Arial"/>
      <w:b/>
      <w:sz w:val="30"/>
      <w:lang w:val="en-US" w:eastAsia="zh-CN" w:bidi="ar-SA"/>
    </w:rPr>
  </w:style>
  <w:style w:type="character" w:customStyle="1" w:styleId="ckecolorbox2">
    <w:name w:val="cke_colorbox2"/>
    <w:qFormat/>
    <w:rsid w:val="00E17B56"/>
  </w:style>
  <w:style w:type="character" w:customStyle="1" w:styleId="2CharChar">
    <w:name w:val="标题 2 Char Char"/>
    <w:qFormat/>
    <w:rsid w:val="00E17B56"/>
    <w:rPr>
      <w:rFonts w:ascii="Arial" w:eastAsia="黑体" w:hAnsi="Arial"/>
      <w:b/>
      <w:bCs/>
      <w:kern w:val="2"/>
      <w:sz w:val="32"/>
      <w:szCs w:val="32"/>
      <w:lang w:val="en-US" w:eastAsia="zh-CN" w:bidi="ar-SA"/>
    </w:rPr>
  </w:style>
  <w:style w:type="character" w:customStyle="1" w:styleId="17">
    <w:name w:val="不明显参考1"/>
    <w:uiPriority w:val="31"/>
    <w:semiHidden/>
    <w:qFormat/>
    <w:rsid w:val="00E17B56"/>
    <w:rPr>
      <w:smallCaps/>
      <w:color w:val="C0504D"/>
      <w:u w:val="single"/>
    </w:rPr>
  </w:style>
  <w:style w:type="character" w:customStyle="1" w:styleId="3CharChar">
    <w:name w:val="标题 3 Char Char"/>
    <w:qFormat/>
    <w:rsid w:val="00E17B56"/>
    <w:rPr>
      <w:rFonts w:eastAsia="宋体"/>
      <w:b/>
      <w:bCs/>
      <w:kern w:val="2"/>
      <w:sz w:val="32"/>
      <w:szCs w:val="32"/>
      <w:lang w:val="en-US" w:eastAsia="zh-CN" w:bidi="ar-SA"/>
    </w:rPr>
  </w:style>
  <w:style w:type="character" w:customStyle="1" w:styleId="25">
    <w:name w:val="标题 字符2"/>
    <w:uiPriority w:val="10"/>
    <w:qFormat/>
    <w:rsid w:val="00E17B56"/>
    <w:rPr>
      <w:rFonts w:ascii="等线 Light" w:eastAsia="等线 Light" w:hAnsi="等线 Light" w:cs="Times New Roman"/>
      <w:b/>
      <w:bCs/>
      <w:sz w:val="32"/>
      <w:szCs w:val="32"/>
    </w:rPr>
  </w:style>
  <w:style w:type="character" w:customStyle="1" w:styleId="18">
    <w:name w:val="明显参考1"/>
    <w:uiPriority w:val="32"/>
    <w:qFormat/>
    <w:rsid w:val="00E17B56"/>
    <w:rPr>
      <w:b/>
      <w:bCs/>
      <w:smallCaps/>
      <w:color w:val="C0504D"/>
      <w:spacing w:val="5"/>
      <w:u w:val="single"/>
    </w:rPr>
  </w:style>
  <w:style w:type="character" w:customStyle="1" w:styleId="3Char2">
    <w:name w:val="标题 3 Char"/>
    <w:uiPriority w:val="9"/>
    <w:qFormat/>
    <w:rsid w:val="00E17B56"/>
    <w:rPr>
      <w:rFonts w:ascii="宋体" w:eastAsia="宋体"/>
      <w:b/>
      <w:sz w:val="24"/>
      <w:u w:val="single"/>
      <w:lang w:val="en-US" w:eastAsia="zh-CN" w:bidi="ar-SA"/>
    </w:rPr>
  </w:style>
  <w:style w:type="character" w:customStyle="1" w:styleId="5Char0">
    <w:name w:val="样式5 Char"/>
    <w:link w:val="5"/>
    <w:semiHidden/>
    <w:qFormat/>
    <w:rsid w:val="00E17B56"/>
    <w:rPr>
      <w:b/>
      <w:sz w:val="28"/>
      <w:szCs w:val="28"/>
      <w:lang w:val="zh-CN"/>
    </w:rPr>
  </w:style>
  <w:style w:type="paragraph" w:customStyle="1" w:styleId="5">
    <w:name w:val="样式5"/>
    <w:basedOn w:val="30"/>
    <w:next w:val="aff8"/>
    <w:link w:val="5Char0"/>
    <w:semiHidden/>
    <w:qFormat/>
    <w:rsid w:val="00E17B56"/>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8">
    <w:name w:val="文档正文"/>
    <w:basedOn w:val="aa"/>
    <w:link w:val="Char15"/>
    <w:qFormat/>
    <w:rsid w:val="00E17B56"/>
    <w:pPr>
      <w:snapToGrid w:val="0"/>
      <w:spacing w:before="120" w:after="120" w:line="180" w:lineRule="auto"/>
    </w:pPr>
    <w:rPr>
      <w:rFonts w:ascii="Arial" w:hAnsi="Arial"/>
      <w:szCs w:val="20"/>
    </w:rPr>
  </w:style>
  <w:style w:type="character" w:customStyle="1" w:styleId="Char15">
    <w:name w:val="文档正文 Char1"/>
    <w:link w:val="aff8"/>
    <w:qFormat/>
    <w:rsid w:val="00E17B56"/>
    <w:rPr>
      <w:rFonts w:ascii="Arial" w:hAnsi="Arial"/>
      <w:kern w:val="2"/>
      <w:sz w:val="21"/>
    </w:rPr>
  </w:style>
  <w:style w:type="character" w:customStyle="1" w:styleId="19">
    <w:name w:val="批注主题 字符1"/>
    <w:uiPriority w:val="99"/>
    <w:semiHidden/>
    <w:qFormat/>
    <w:rsid w:val="00E17B56"/>
    <w:rPr>
      <w:rFonts w:ascii="宋体" w:eastAsia="宋体" w:hAnsi="宋体"/>
      <w:b/>
      <w:bCs/>
    </w:rPr>
  </w:style>
  <w:style w:type="character" w:customStyle="1" w:styleId="selected">
    <w:name w:val="selected"/>
    <w:uiPriority w:val="99"/>
    <w:semiHidden/>
    <w:qFormat/>
    <w:rsid w:val="00E17B56"/>
    <w:rPr>
      <w:rFonts w:cs="Times New Roman"/>
      <w:shd w:val="clear" w:color="auto" w:fill="B00006"/>
    </w:rPr>
  </w:style>
  <w:style w:type="character" w:customStyle="1" w:styleId="k">
    <w:name w:val="k正文 字符"/>
    <w:link w:val="k0"/>
    <w:semiHidden/>
    <w:qFormat/>
    <w:rsid w:val="00E17B56"/>
    <w:rPr>
      <w:rFonts w:ascii="宋体" w:hAnsi="宋体" w:cs="Arial"/>
      <w:sz w:val="24"/>
      <w:szCs w:val="24"/>
    </w:rPr>
  </w:style>
  <w:style w:type="paragraph" w:customStyle="1" w:styleId="k0">
    <w:name w:val="k正文"/>
    <w:basedOn w:val="aa"/>
    <w:link w:val="k"/>
    <w:semiHidden/>
    <w:qFormat/>
    <w:rsid w:val="00E17B56"/>
    <w:pPr>
      <w:spacing w:line="360" w:lineRule="auto"/>
      <w:ind w:firstLineChars="200" w:firstLine="480"/>
    </w:pPr>
    <w:rPr>
      <w:rFonts w:ascii="宋体" w:hAnsi="宋体"/>
      <w:kern w:val="0"/>
      <w:sz w:val="24"/>
    </w:rPr>
  </w:style>
  <w:style w:type="character" w:customStyle="1" w:styleId="locality">
    <w:name w:val="locality"/>
    <w:qFormat/>
    <w:rsid w:val="00E17B56"/>
  </w:style>
  <w:style w:type="character" w:customStyle="1" w:styleId="aff9">
    <w:name w:val="无"/>
    <w:qFormat/>
    <w:rsid w:val="00E17B56"/>
  </w:style>
  <w:style w:type="character" w:customStyle="1" w:styleId="212">
    <w:name w:val="正文文本缩进 2 字符1"/>
    <w:uiPriority w:val="99"/>
    <w:semiHidden/>
    <w:qFormat/>
    <w:rsid w:val="00E17B56"/>
    <w:rPr>
      <w:rFonts w:ascii="宋体" w:eastAsia="宋体" w:hAnsi="宋体"/>
    </w:rPr>
  </w:style>
  <w:style w:type="character" w:customStyle="1" w:styleId="1a">
    <w:name w:val="标题 字符1"/>
    <w:semiHidden/>
    <w:qFormat/>
    <w:rsid w:val="00E17B56"/>
    <w:rPr>
      <w:rFonts w:ascii="Cambria" w:eastAsia="宋体" w:hAnsi="Cambria" w:cs="Times New Roman"/>
      <w:b/>
      <w:bCs/>
      <w:kern w:val="2"/>
      <w:sz w:val="32"/>
      <w:szCs w:val="32"/>
      <w:lang w:val="zh-CN" w:eastAsia="zh-CN"/>
    </w:rPr>
  </w:style>
  <w:style w:type="character" w:customStyle="1" w:styleId="Char8">
    <w:name w:val="批注文字 Char"/>
    <w:qFormat/>
    <w:rsid w:val="00E17B56"/>
    <w:rPr>
      <w:kern w:val="2"/>
      <w:sz w:val="21"/>
      <w:szCs w:val="24"/>
    </w:rPr>
  </w:style>
  <w:style w:type="character" w:customStyle="1" w:styleId="font01">
    <w:name w:val="font01"/>
    <w:uiPriority w:val="99"/>
    <w:semiHidden/>
    <w:qFormat/>
    <w:rsid w:val="00E17B56"/>
    <w:rPr>
      <w:rFonts w:ascii="宋体" w:eastAsia="宋体" w:hAnsi="宋体" w:cs="宋体"/>
      <w:color w:val="000000"/>
      <w:sz w:val="18"/>
      <w:szCs w:val="18"/>
      <w:u w:val="none"/>
    </w:rPr>
  </w:style>
  <w:style w:type="character" w:customStyle="1" w:styleId="Char9">
    <w:name w:val="列出段落 Char"/>
    <w:aliases w:val="段落样式 Char"/>
    <w:uiPriority w:val="34"/>
    <w:qFormat/>
    <w:rsid w:val="00E17B56"/>
    <w:rPr>
      <w:rFonts w:ascii="Calibri" w:eastAsia="宋体" w:hAnsi="Calibri"/>
      <w:kern w:val="2"/>
      <w:sz w:val="21"/>
      <w:szCs w:val="22"/>
      <w:lang w:val="en-US" w:eastAsia="zh-CN" w:bidi="ar-SA"/>
    </w:rPr>
  </w:style>
  <w:style w:type="character" w:customStyle="1" w:styleId="inf">
    <w:name w:val="inf"/>
    <w:uiPriority w:val="99"/>
    <w:semiHidden/>
    <w:qFormat/>
    <w:rsid w:val="00E17B56"/>
    <w:rPr>
      <w:rFonts w:cs="Times New Roman"/>
      <w:color w:val="333333"/>
      <w:sz w:val="18"/>
      <w:szCs w:val="18"/>
      <w:shd w:val="clear" w:color="auto" w:fill="EEEEEE"/>
    </w:rPr>
  </w:style>
  <w:style w:type="character" w:customStyle="1" w:styleId="Char16">
    <w:name w:val="列出段落 Char1"/>
    <w:link w:val="1b"/>
    <w:uiPriority w:val="34"/>
    <w:qFormat/>
    <w:rsid w:val="00E17B56"/>
    <w:rPr>
      <w:rFonts w:ascii="Calibri" w:eastAsia="宋体" w:hAnsi="Calibri"/>
      <w:kern w:val="2"/>
      <w:sz w:val="21"/>
      <w:szCs w:val="22"/>
      <w:lang w:val="en-US" w:eastAsia="zh-CN" w:bidi="ar-SA"/>
    </w:rPr>
  </w:style>
  <w:style w:type="paragraph" w:customStyle="1" w:styleId="1b">
    <w:name w:val="列出段落1"/>
    <w:basedOn w:val="aa"/>
    <w:link w:val="Char16"/>
    <w:uiPriority w:val="34"/>
    <w:qFormat/>
    <w:rsid w:val="00E17B56"/>
    <w:pPr>
      <w:ind w:firstLineChars="200" w:firstLine="420"/>
    </w:pPr>
    <w:rPr>
      <w:rFonts w:ascii="Calibri" w:hAnsi="Calibri"/>
      <w:szCs w:val="22"/>
    </w:rPr>
  </w:style>
  <w:style w:type="character" w:customStyle="1" w:styleId="Chara">
    <w:name w:val="页脚 Char"/>
    <w:uiPriority w:val="99"/>
    <w:qFormat/>
    <w:rsid w:val="00E17B56"/>
    <w:rPr>
      <w:rFonts w:ascii="宋体" w:eastAsia="宋体"/>
      <w:sz w:val="18"/>
      <w:lang w:val="en-US" w:eastAsia="zh-CN" w:bidi="ar-SA"/>
    </w:rPr>
  </w:style>
  <w:style w:type="character" w:customStyle="1" w:styleId="1c">
    <w:name w:val="页脚 字符1"/>
    <w:uiPriority w:val="99"/>
    <w:rsid w:val="00E17B56"/>
    <w:rPr>
      <w:kern w:val="2"/>
      <w:sz w:val="18"/>
      <w:szCs w:val="18"/>
    </w:rPr>
  </w:style>
  <w:style w:type="character" w:customStyle="1" w:styleId="myChar">
    <w:name w:val="my正文 Char"/>
    <w:link w:val="my"/>
    <w:qFormat/>
    <w:rsid w:val="00E17B56"/>
    <w:rPr>
      <w:sz w:val="24"/>
      <w:szCs w:val="24"/>
    </w:rPr>
  </w:style>
  <w:style w:type="paragraph" w:customStyle="1" w:styleId="my">
    <w:name w:val="my正文"/>
    <w:basedOn w:val="aa"/>
    <w:link w:val="myChar"/>
    <w:qFormat/>
    <w:rsid w:val="00E17B56"/>
    <w:pPr>
      <w:spacing w:line="360" w:lineRule="auto"/>
      <w:ind w:firstLineChars="200" w:firstLine="480"/>
    </w:pPr>
    <w:rPr>
      <w:kern w:val="0"/>
      <w:sz w:val="24"/>
    </w:rPr>
  </w:style>
  <w:style w:type="character" w:customStyle="1" w:styleId="Char17">
    <w:name w:val="批注框文本 Char1"/>
    <w:semiHidden/>
    <w:qFormat/>
    <w:rsid w:val="00E17B56"/>
    <w:rPr>
      <w:rFonts w:ascii="Times New Roman" w:eastAsia="宋体" w:hAnsi="Times New Roman" w:cs="Times New Roman"/>
      <w:kern w:val="2"/>
      <w:sz w:val="18"/>
      <w:szCs w:val="18"/>
    </w:rPr>
  </w:style>
  <w:style w:type="character" w:customStyle="1" w:styleId="Char21">
    <w:name w:val="正文缩进 Char2"/>
    <w:qFormat/>
    <w:rsid w:val="00E17B56"/>
    <w:rPr>
      <w:kern w:val="2"/>
      <w:sz w:val="21"/>
    </w:rPr>
  </w:style>
  <w:style w:type="character" w:customStyle="1" w:styleId="1d">
    <w:name w:val="日期 字符1"/>
    <w:uiPriority w:val="99"/>
    <w:semiHidden/>
    <w:qFormat/>
    <w:rsid w:val="00E17B56"/>
    <w:rPr>
      <w:rFonts w:ascii="Times New Roman" w:eastAsia="宋体" w:hAnsi="Times New Roman" w:cs="Times New Roman"/>
      <w:sz w:val="24"/>
      <w:szCs w:val="24"/>
    </w:rPr>
  </w:style>
  <w:style w:type="character" w:customStyle="1" w:styleId="111">
    <w:name w:val="不明显参考11"/>
    <w:uiPriority w:val="31"/>
    <w:qFormat/>
    <w:rsid w:val="00E17B56"/>
    <w:rPr>
      <w:smallCaps/>
      <w:color w:val="C0504D"/>
      <w:u w:val="single"/>
    </w:rPr>
  </w:style>
  <w:style w:type="character" w:customStyle="1" w:styleId="highlight">
    <w:name w:val="highlight"/>
    <w:semiHidden/>
    <w:qFormat/>
    <w:rsid w:val="00E17B56"/>
  </w:style>
  <w:style w:type="character" w:customStyle="1" w:styleId="Char18">
    <w:name w:val="图编号 Char1"/>
    <w:semiHidden/>
    <w:qFormat/>
    <w:rsid w:val="00E17B56"/>
    <w:rPr>
      <w:rFonts w:ascii="Times New Roman" w:hAnsi="Times New Roman"/>
      <w:kern w:val="2"/>
      <w:sz w:val="24"/>
    </w:rPr>
  </w:style>
  <w:style w:type="character" w:customStyle="1" w:styleId="before1">
    <w:name w:val="before1"/>
    <w:qFormat/>
    <w:rsid w:val="00E17B56"/>
    <w:rPr>
      <w:rFonts w:ascii="FontAwesome" w:eastAsia="FontAwesome" w:hAnsi="FontAwesome" w:cs="FontAwesome" w:hint="default"/>
      <w:color w:val="888888"/>
    </w:rPr>
  </w:style>
  <w:style w:type="character" w:customStyle="1" w:styleId="affa">
    <w:name w:val="页眉 字符"/>
    <w:uiPriority w:val="99"/>
    <w:qFormat/>
    <w:locked/>
    <w:rsid w:val="00E17B56"/>
    <w:rPr>
      <w:rFonts w:ascii="Times New Roman" w:eastAsia="宋体" w:hAnsi="Times New Roman" w:cs="Times New Roman"/>
      <w:sz w:val="18"/>
      <w:szCs w:val="18"/>
    </w:rPr>
  </w:style>
  <w:style w:type="character" w:customStyle="1" w:styleId="1e">
    <w:name w:val="未处理的提及1"/>
    <w:uiPriority w:val="99"/>
    <w:semiHidden/>
    <w:qFormat/>
    <w:rsid w:val="00E17B56"/>
    <w:rPr>
      <w:color w:val="605E5C"/>
      <w:shd w:val="clear" w:color="auto" w:fill="E1DFDD"/>
    </w:rPr>
  </w:style>
  <w:style w:type="character" w:customStyle="1" w:styleId="chanpin1">
    <w:name w:val="chanpin1"/>
    <w:qFormat/>
    <w:rsid w:val="00E17B56"/>
    <w:rPr>
      <w:rFonts w:ascii="ˎ̥" w:hAnsi="ˎ̥" w:hint="default"/>
      <w:color w:val="000000"/>
      <w:sz w:val="20"/>
      <w:szCs w:val="20"/>
      <w:u w:val="none"/>
    </w:rPr>
  </w:style>
  <w:style w:type="character" w:customStyle="1" w:styleId="apple-converted-space">
    <w:name w:val="apple-converted-space"/>
    <w:uiPriority w:val="99"/>
    <w:semiHidden/>
    <w:qFormat/>
    <w:rsid w:val="00E17B56"/>
    <w:rPr>
      <w:rFonts w:cs="Times New Roman"/>
    </w:rPr>
  </w:style>
  <w:style w:type="character" w:customStyle="1" w:styleId="Charb">
    <w:name w:val="段 Char"/>
    <w:link w:val="affb"/>
    <w:qFormat/>
    <w:locked/>
    <w:rsid w:val="00E17B56"/>
    <w:rPr>
      <w:rFonts w:ascii="宋体" w:hAnsi="宋体"/>
      <w:lang w:val="en-US" w:eastAsia="zh-CN" w:bidi="ar-SA"/>
    </w:rPr>
  </w:style>
  <w:style w:type="paragraph" w:customStyle="1" w:styleId="affb">
    <w:name w:val="段"/>
    <w:link w:val="Charb"/>
    <w:qFormat/>
    <w:rsid w:val="00E17B56"/>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19">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f"/>
    <w:qFormat/>
    <w:rsid w:val="00E17B56"/>
    <w:rPr>
      <w:rFonts w:ascii="Times New Roman" w:eastAsia="宋体" w:hAnsi="Times New Roman" w:cs="Times New Roman"/>
      <w:kern w:val="2"/>
      <w:sz w:val="24"/>
      <w:szCs w:val="24"/>
    </w:rPr>
  </w:style>
  <w:style w:type="paragraph" w:customStyle="1" w:styleId="1f">
    <w:name w:val="正文首行缩进1"/>
    <w:basedOn w:val="af2"/>
    <w:link w:val="Char19"/>
    <w:qFormat/>
    <w:rsid w:val="00E17B56"/>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E17B56"/>
    <w:rPr>
      <w:rFonts w:ascii="FontAwesome" w:eastAsia="FontAwesome" w:hAnsi="FontAwesome" w:cs="FontAwesome" w:hint="default"/>
      <w:color w:val="888888"/>
    </w:rPr>
  </w:style>
  <w:style w:type="character" w:customStyle="1" w:styleId="Charc">
    <w:name w:val="正文大标题 Char"/>
    <w:link w:val="affc"/>
    <w:qFormat/>
    <w:rsid w:val="00E17B56"/>
    <w:rPr>
      <w:rFonts w:ascii="宋体" w:hAnsi="宋体"/>
      <w:b/>
      <w:color w:val="000000"/>
      <w:kern w:val="2"/>
      <w:sz w:val="28"/>
      <w:szCs w:val="21"/>
    </w:rPr>
  </w:style>
  <w:style w:type="paragraph" w:customStyle="1" w:styleId="affc">
    <w:name w:val="正文大标题"/>
    <w:basedOn w:val="affd"/>
    <w:next w:val="ab"/>
    <w:link w:val="Charc"/>
    <w:qFormat/>
    <w:rsid w:val="00E17B56"/>
    <w:pPr>
      <w:jc w:val="center"/>
    </w:pPr>
    <w:rPr>
      <w:i w:val="0"/>
      <w:color w:val="000000"/>
      <w:sz w:val="28"/>
      <w:szCs w:val="21"/>
    </w:rPr>
  </w:style>
  <w:style w:type="paragraph" w:customStyle="1" w:styleId="affd">
    <w:name w:val="正文小标题"/>
    <w:basedOn w:val="aa"/>
    <w:next w:val="ab"/>
    <w:link w:val="Chard"/>
    <w:qFormat/>
    <w:rsid w:val="00E17B56"/>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d"/>
    <w:qFormat/>
    <w:rsid w:val="00E17B56"/>
    <w:rPr>
      <w:rFonts w:ascii="宋体" w:hAnsi="宋体"/>
      <w:b/>
      <w:i/>
      <w:color w:val="FF0000"/>
      <w:kern w:val="2"/>
      <w:sz w:val="24"/>
    </w:rPr>
  </w:style>
  <w:style w:type="character" w:customStyle="1" w:styleId="1f0">
    <w:name w:val="正文缩进 字符1"/>
    <w:semiHidden/>
    <w:qFormat/>
    <w:rsid w:val="00E17B56"/>
    <w:rPr>
      <w:rFonts w:ascii="Times New Roman" w:eastAsia="宋体" w:hAnsi="Times New Roman" w:cs="Times New Roman"/>
      <w:sz w:val="24"/>
      <w:szCs w:val="20"/>
    </w:rPr>
  </w:style>
  <w:style w:type="character" w:customStyle="1" w:styleId="GCYChar">
    <w:name w:val="GCY 正文 Char"/>
    <w:link w:val="GCY"/>
    <w:qFormat/>
    <w:rsid w:val="00E17B56"/>
    <w:rPr>
      <w:sz w:val="24"/>
      <w:szCs w:val="24"/>
    </w:rPr>
  </w:style>
  <w:style w:type="paragraph" w:customStyle="1" w:styleId="GCY">
    <w:name w:val="GCY 正文"/>
    <w:basedOn w:val="aa"/>
    <w:link w:val="GCYChar"/>
    <w:qFormat/>
    <w:rsid w:val="00E17B56"/>
    <w:pPr>
      <w:spacing w:line="360" w:lineRule="auto"/>
      <w:ind w:firstLineChars="200" w:firstLine="200"/>
    </w:pPr>
    <w:rPr>
      <w:kern w:val="0"/>
      <w:sz w:val="24"/>
    </w:rPr>
  </w:style>
  <w:style w:type="character" w:customStyle="1" w:styleId="26">
    <w:name w:val="未处理的提及2"/>
    <w:uiPriority w:val="99"/>
    <w:semiHidden/>
    <w:qFormat/>
    <w:rsid w:val="00E17B56"/>
    <w:rPr>
      <w:color w:val="605E5C"/>
      <w:shd w:val="clear" w:color="auto" w:fill="E1DFDD"/>
    </w:rPr>
  </w:style>
  <w:style w:type="character" w:customStyle="1" w:styleId="chanpin">
    <w:name w:val="chanpin拷贝"/>
    <w:qFormat/>
    <w:rsid w:val="00E17B56"/>
  </w:style>
  <w:style w:type="character" w:customStyle="1" w:styleId="Chare">
    <w:name w:val="正文首行缩进 Char"/>
    <w:link w:val="72"/>
    <w:qFormat/>
    <w:rsid w:val="00E17B56"/>
    <w:rPr>
      <w:rFonts w:ascii="宋体" w:hAnsi="宋体"/>
      <w:kern w:val="2"/>
      <w:sz w:val="21"/>
      <w:szCs w:val="24"/>
    </w:rPr>
  </w:style>
  <w:style w:type="paragraph" w:customStyle="1" w:styleId="72">
    <w:name w:val="7"/>
    <w:basedOn w:val="aa"/>
    <w:next w:val="15"/>
    <w:link w:val="Chare"/>
    <w:semiHidden/>
    <w:qFormat/>
    <w:rsid w:val="00E17B56"/>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e"/>
    <w:qFormat/>
    <w:rsid w:val="00E17B56"/>
    <w:rPr>
      <w:rFonts w:cs="宋体"/>
      <w:kern w:val="2"/>
      <w:sz w:val="24"/>
    </w:rPr>
  </w:style>
  <w:style w:type="paragraph" w:customStyle="1" w:styleId="affe">
    <w:name w:val="正文文本样式"/>
    <w:basedOn w:val="aa"/>
    <w:link w:val="Charf"/>
    <w:qFormat/>
    <w:rsid w:val="00E17B56"/>
    <w:pPr>
      <w:spacing w:line="360" w:lineRule="auto"/>
      <w:ind w:firstLine="482"/>
    </w:pPr>
    <w:rPr>
      <w:sz w:val="24"/>
      <w:szCs w:val="20"/>
    </w:rPr>
  </w:style>
  <w:style w:type="character" w:customStyle="1" w:styleId="ckepathempty2">
    <w:name w:val="cke_path_empty2"/>
    <w:qFormat/>
    <w:rsid w:val="00E17B56"/>
    <w:rPr>
      <w:b/>
      <w:color w:val="484848"/>
      <w:sz w:val="16"/>
      <w:szCs w:val="16"/>
      <w:u w:val="none"/>
    </w:rPr>
  </w:style>
  <w:style w:type="character" w:customStyle="1" w:styleId="bjh-p">
    <w:name w:val="bjh-p"/>
    <w:qFormat/>
    <w:rsid w:val="00E17B56"/>
  </w:style>
  <w:style w:type="character" w:customStyle="1" w:styleId="afff">
    <w:name w:val="方案 正文 字符"/>
    <w:link w:val="afff0"/>
    <w:qFormat/>
    <w:rsid w:val="00E17B56"/>
    <w:rPr>
      <w:rFonts w:cs="黑体"/>
      <w:sz w:val="24"/>
    </w:rPr>
  </w:style>
  <w:style w:type="paragraph" w:customStyle="1" w:styleId="afff0">
    <w:name w:val="方案 正文"/>
    <w:basedOn w:val="aa"/>
    <w:link w:val="afff"/>
    <w:qFormat/>
    <w:rsid w:val="00E17B56"/>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1"/>
    <w:qFormat/>
    <w:locked/>
    <w:rsid w:val="00E17B56"/>
    <w:rPr>
      <w:rFonts w:ascii="FangSong_GB2312" w:eastAsia="仿宋"/>
      <w:color w:val="000000"/>
      <w:kern w:val="2"/>
      <w:sz w:val="28"/>
      <w:szCs w:val="28"/>
    </w:rPr>
  </w:style>
  <w:style w:type="paragraph" w:customStyle="1" w:styleId="afff1">
    <w:name w:val="*正文"/>
    <w:basedOn w:val="aa"/>
    <w:link w:val="Charf0"/>
    <w:qFormat/>
    <w:rsid w:val="00E17B56"/>
    <w:pPr>
      <w:widowControl/>
      <w:ind w:firstLine="200"/>
    </w:pPr>
    <w:rPr>
      <w:rFonts w:ascii="FangSong_GB2312" w:eastAsia="仿宋"/>
      <w:color w:val="000000"/>
      <w:sz w:val="28"/>
      <w:szCs w:val="28"/>
    </w:rPr>
  </w:style>
  <w:style w:type="character" w:customStyle="1" w:styleId="street-address">
    <w:name w:val="street-address"/>
    <w:qFormat/>
    <w:rsid w:val="00E17B56"/>
  </w:style>
  <w:style w:type="character" w:customStyle="1" w:styleId="60">
    <w:name w:val="未处理的提及6"/>
    <w:uiPriority w:val="99"/>
    <w:semiHidden/>
    <w:qFormat/>
    <w:rsid w:val="00E17B56"/>
    <w:rPr>
      <w:color w:val="605E5C"/>
      <w:shd w:val="clear" w:color="auto" w:fill="E1DFDD"/>
    </w:rPr>
  </w:style>
  <w:style w:type="character" w:customStyle="1" w:styleId="27">
    <w:name w:val="正文缩进 字符2"/>
    <w:semiHidden/>
    <w:qFormat/>
    <w:rsid w:val="00E17B56"/>
    <w:rPr>
      <w:kern w:val="2"/>
      <w:sz w:val="24"/>
    </w:rPr>
  </w:style>
  <w:style w:type="character" w:customStyle="1" w:styleId="unnamed1">
    <w:name w:val="unnamed1"/>
    <w:qFormat/>
    <w:rsid w:val="00E17B56"/>
  </w:style>
  <w:style w:type="character" w:customStyle="1" w:styleId="Charf1">
    <w:name w:val="正文缩进 Char"/>
    <w:qFormat/>
    <w:rsid w:val="00E17B56"/>
    <w:rPr>
      <w:rFonts w:ascii="宋体" w:eastAsia="宋体"/>
      <w:kern w:val="2"/>
      <w:sz w:val="24"/>
      <w:szCs w:val="24"/>
      <w:lang w:val="en-US" w:eastAsia="zh-CN" w:bidi="ar-SA"/>
    </w:rPr>
  </w:style>
  <w:style w:type="character" w:customStyle="1" w:styleId="Char22">
    <w:name w:val="纯文本 Char2"/>
    <w:rsid w:val="00E17B56"/>
    <w:rPr>
      <w:rFonts w:ascii="宋体" w:hAnsi="Courier New" w:cs="Courier New"/>
      <w:kern w:val="2"/>
      <w:sz w:val="21"/>
      <w:szCs w:val="21"/>
    </w:rPr>
  </w:style>
  <w:style w:type="character" w:customStyle="1" w:styleId="fontstyle01">
    <w:name w:val="fontstyle01"/>
    <w:uiPriority w:val="99"/>
    <w:semiHidden/>
    <w:qFormat/>
    <w:rsid w:val="00E17B56"/>
    <w:rPr>
      <w:rFonts w:ascii="宋体" w:eastAsia="宋体" w:hAnsi="宋体" w:cs="Times New Roman"/>
      <w:color w:val="000000"/>
      <w:sz w:val="32"/>
      <w:szCs w:val="32"/>
    </w:rPr>
  </w:style>
  <w:style w:type="character" w:customStyle="1" w:styleId="2Char4">
    <w:name w:val="样式  + 首行缩进:  2 字符 Char"/>
    <w:link w:val="28"/>
    <w:qFormat/>
    <w:rsid w:val="00E17B56"/>
    <w:rPr>
      <w:rFonts w:ascii="Arial" w:hAnsi="Arial"/>
      <w:spacing w:val="10"/>
      <w:sz w:val="24"/>
      <w:szCs w:val="22"/>
    </w:rPr>
  </w:style>
  <w:style w:type="paragraph" w:customStyle="1" w:styleId="28">
    <w:name w:val="样式  + 首行缩进:  2 字符"/>
    <w:basedOn w:val="aa"/>
    <w:link w:val="2Char4"/>
    <w:qFormat/>
    <w:rsid w:val="00E17B56"/>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E17B56"/>
    <w:rPr>
      <w:rFonts w:cs="Times New Roman"/>
      <w:sz w:val="21"/>
      <w:szCs w:val="21"/>
    </w:rPr>
  </w:style>
  <w:style w:type="character" w:customStyle="1" w:styleId="Charf2">
    <w:name w:val="表格非标题文字 Char"/>
    <w:link w:val="afff2"/>
    <w:qFormat/>
    <w:rsid w:val="00E17B56"/>
    <w:rPr>
      <w:rFonts w:ascii="Arial" w:hAnsi="Arial" w:cs="黑体"/>
      <w:sz w:val="18"/>
      <w:szCs w:val="21"/>
      <w:lang w:val="en-US" w:eastAsia="zh-CN" w:bidi="ar-SA"/>
    </w:rPr>
  </w:style>
  <w:style w:type="paragraph" w:customStyle="1" w:styleId="afff2">
    <w:name w:val="表格非标题文字"/>
    <w:link w:val="Charf2"/>
    <w:qFormat/>
    <w:rsid w:val="00E17B56"/>
    <w:pPr>
      <w:snapToGrid w:val="0"/>
      <w:spacing w:before="80" w:after="40"/>
    </w:pPr>
    <w:rPr>
      <w:rFonts w:ascii="Arial" w:hAnsi="Arial" w:cs="黑体"/>
      <w:sz w:val="18"/>
      <w:szCs w:val="21"/>
    </w:rPr>
  </w:style>
  <w:style w:type="character" w:customStyle="1" w:styleId="Charf3">
    <w:name w:val="_正文段落 Char"/>
    <w:link w:val="afff3"/>
    <w:semiHidden/>
    <w:qFormat/>
    <w:rsid w:val="00E17B56"/>
    <w:rPr>
      <w:sz w:val="24"/>
      <w:szCs w:val="24"/>
    </w:rPr>
  </w:style>
  <w:style w:type="paragraph" w:customStyle="1" w:styleId="afff3">
    <w:name w:val="_正文段落"/>
    <w:basedOn w:val="aa"/>
    <w:link w:val="Charf3"/>
    <w:semiHidden/>
    <w:qFormat/>
    <w:rsid w:val="00E17B56"/>
    <w:pPr>
      <w:widowControl/>
      <w:spacing w:beforeLines="15" w:afterLines="15" w:line="360" w:lineRule="auto"/>
      <w:ind w:firstLineChars="200" w:firstLine="200"/>
      <w:jc w:val="left"/>
    </w:pPr>
    <w:rPr>
      <w:kern w:val="0"/>
      <w:sz w:val="24"/>
    </w:rPr>
  </w:style>
  <w:style w:type="character" w:customStyle="1" w:styleId="Charf4">
    <w:name w:val="正文重点 Char"/>
    <w:link w:val="afff4"/>
    <w:qFormat/>
    <w:rsid w:val="00E17B56"/>
    <w:rPr>
      <w:b/>
      <w:sz w:val="24"/>
    </w:rPr>
  </w:style>
  <w:style w:type="paragraph" w:customStyle="1" w:styleId="afff4">
    <w:name w:val="正文重点"/>
    <w:basedOn w:val="aa"/>
    <w:link w:val="Charf4"/>
    <w:qFormat/>
    <w:rsid w:val="00E17B56"/>
    <w:pPr>
      <w:adjustRightInd w:val="0"/>
      <w:spacing w:line="360" w:lineRule="auto"/>
      <w:ind w:firstLineChars="200" w:firstLine="482"/>
      <w:jc w:val="left"/>
      <w:textAlignment w:val="baseline"/>
    </w:pPr>
    <w:rPr>
      <w:b/>
      <w:kern w:val="0"/>
      <w:sz w:val="24"/>
      <w:szCs w:val="20"/>
    </w:rPr>
  </w:style>
  <w:style w:type="character" w:customStyle="1" w:styleId="1f1">
    <w:name w:val="正文首行缩进 字符1"/>
    <w:qFormat/>
    <w:rsid w:val="00E17B56"/>
    <w:rPr>
      <w:rFonts w:ascii="宋体" w:eastAsia="宋体" w:hAnsi="宋体"/>
    </w:rPr>
  </w:style>
  <w:style w:type="character" w:customStyle="1" w:styleId="CharChar">
    <w:name w:val="正文缩进 Char Char"/>
    <w:link w:val="1f2"/>
    <w:qFormat/>
    <w:rsid w:val="00E17B56"/>
    <w:rPr>
      <w:rFonts w:ascii="宋体" w:eastAsia="宋体"/>
      <w:snapToGrid w:val="0"/>
      <w:color w:val="000000"/>
      <w:kern w:val="28"/>
      <w:sz w:val="28"/>
      <w:lang w:bidi="ar-SA"/>
    </w:rPr>
  </w:style>
  <w:style w:type="paragraph" w:customStyle="1" w:styleId="1f2">
    <w:name w:val="正文缩进1"/>
    <w:basedOn w:val="aa"/>
    <w:link w:val="CharChar"/>
    <w:qFormat/>
    <w:rsid w:val="00E17B56"/>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E17B56"/>
    <w:rPr>
      <w:rFonts w:ascii="Palatino Linotype" w:eastAsia="宋体" w:hAnsi="Palatino Linotype" w:cs="Times New Roman"/>
      <w:b/>
      <w:bCs/>
      <w:szCs w:val="24"/>
    </w:rPr>
  </w:style>
  <w:style w:type="character" w:customStyle="1" w:styleId="redfilefwwh">
    <w:name w:val="redfilefwwh"/>
    <w:uiPriority w:val="99"/>
    <w:semiHidden/>
    <w:qFormat/>
    <w:rsid w:val="00E17B56"/>
    <w:rPr>
      <w:rFonts w:cs="Times New Roman"/>
      <w:color w:val="BA2636"/>
      <w:sz w:val="18"/>
      <w:szCs w:val="18"/>
    </w:rPr>
  </w:style>
  <w:style w:type="character" w:customStyle="1" w:styleId="TableTextChar1">
    <w:name w:val="Table Text Char1"/>
    <w:link w:val="TableText"/>
    <w:semiHidden/>
    <w:qFormat/>
    <w:rsid w:val="00E17B56"/>
    <w:rPr>
      <w:rFonts w:ascii="Arial" w:hAnsi="Arial" w:cs="Arial"/>
      <w:sz w:val="18"/>
      <w:szCs w:val="18"/>
      <w:lang w:val="en-US" w:eastAsia="zh-CN" w:bidi="ar-SA"/>
    </w:rPr>
  </w:style>
  <w:style w:type="paragraph" w:customStyle="1" w:styleId="TableText">
    <w:name w:val="Table Text"/>
    <w:link w:val="TableTextChar1"/>
    <w:semiHidden/>
    <w:qFormat/>
    <w:rsid w:val="00E17B56"/>
    <w:pPr>
      <w:snapToGrid w:val="0"/>
      <w:spacing w:before="80" w:after="80"/>
    </w:pPr>
    <w:rPr>
      <w:rFonts w:ascii="Arial" w:hAnsi="Arial" w:cs="Arial"/>
      <w:sz w:val="18"/>
      <w:szCs w:val="18"/>
    </w:rPr>
  </w:style>
  <w:style w:type="character" w:customStyle="1" w:styleId="1QChar">
    <w:name w:val="1Q方案正文 Char"/>
    <w:link w:val="1Q"/>
    <w:qFormat/>
    <w:locked/>
    <w:rsid w:val="00E17B56"/>
    <w:rPr>
      <w:rFonts w:ascii="宋体" w:hAnsi="宋体"/>
      <w:color w:val="000000"/>
      <w:sz w:val="24"/>
      <w:szCs w:val="24"/>
      <w:lang w:val="zh-CN"/>
    </w:rPr>
  </w:style>
  <w:style w:type="paragraph" w:customStyle="1" w:styleId="1Q">
    <w:name w:val="1Q方案正文"/>
    <w:basedOn w:val="aa"/>
    <w:link w:val="1QChar"/>
    <w:qFormat/>
    <w:rsid w:val="00E17B56"/>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E17B56"/>
    <w:rPr>
      <w:rFonts w:ascii="宋体" w:eastAsia="宋体" w:hAnsi="Courier New"/>
      <w:kern w:val="2"/>
      <w:sz w:val="21"/>
      <w:lang w:val="en-US" w:eastAsia="zh-CN" w:bidi="ar-SA"/>
    </w:rPr>
  </w:style>
  <w:style w:type="character" w:customStyle="1" w:styleId="ui-icon40">
    <w:name w:val="ui-icon40"/>
    <w:qFormat/>
    <w:rsid w:val="00E17B56"/>
  </w:style>
  <w:style w:type="character" w:customStyle="1" w:styleId="font31">
    <w:name w:val="font31"/>
    <w:qFormat/>
    <w:rsid w:val="00E17B56"/>
    <w:rPr>
      <w:rFonts w:ascii="仿宋" w:eastAsia="仿宋" w:hAnsi="仿宋" w:cs="仿宋" w:hint="default"/>
      <w:color w:val="000000"/>
      <w:sz w:val="21"/>
      <w:szCs w:val="21"/>
      <w:u w:val="none"/>
    </w:rPr>
  </w:style>
  <w:style w:type="character" w:customStyle="1" w:styleId="ui-icon39">
    <w:name w:val="ui-icon39"/>
    <w:qFormat/>
    <w:rsid w:val="00E17B56"/>
  </w:style>
  <w:style w:type="character" w:customStyle="1" w:styleId="311">
    <w:name w:val="标题 3 字符1"/>
    <w:qFormat/>
    <w:rsid w:val="00E17B56"/>
    <w:rPr>
      <w:b/>
      <w:kern w:val="2"/>
      <w:sz w:val="32"/>
      <w:lang w:val="zh-CN" w:eastAsia="zh-CN"/>
    </w:rPr>
  </w:style>
  <w:style w:type="character" w:customStyle="1" w:styleId="2Char20">
    <w:name w:val="标题 2 Char2"/>
    <w:qFormat/>
    <w:rsid w:val="00E17B56"/>
    <w:rPr>
      <w:rFonts w:ascii="Arial" w:eastAsia="黑体" w:hAnsi="Arial"/>
      <w:b/>
      <w:bCs/>
      <w:kern w:val="2"/>
      <w:sz w:val="36"/>
      <w:szCs w:val="32"/>
    </w:rPr>
  </w:style>
  <w:style w:type="character" w:customStyle="1" w:styleId="apple-style-span">
    <w:name w:val="apple-style-span"/>
    <w:qFormat/>
    <w:rsid w:val="00E17B56"/>
    <w:rPr>
      <w:rFonts w:cs="Times New Roman"/>
    </w:rPr>
  </w:style>
  <w:style w:type="character" w:customStyle="1" w:styleId="afff5">
    <w:name w:val="列表段落 字符"/>
    <w:link w:val="112"/>
    <w:uiPriority w:val="34"/>
    <w:semiHidden/>
    <w:qFormat/>
    <w:rsid w:val="00E17B56"/>
  </w:style>
  <w:style w:type="paragraph" w:customStyle="1" w:styleId="112">
    <w:name w:val="列表段落11"/>
    <w:basedOn w:val="aa"/>
    <w:link w:val="afff5"/>
    <w:uiPriority w:val="34"/>
    <w:semiHidden/>
    <w:qFormat/>
    <w:rsid w:val="00E17B56"/>
    <w:pPr>
      <w:spacing w:line="360" w:lineRule="auto"/>
      <w:ind w:firstLineChars="200" w:firstLine="420"/>
    </w:pPr>
    <w:rPr>
      <w:kern w:val="0"/>
      <w:sz w:val="20"/>
      <w:szCs w:val="20"/>
    </w:rPr>
  </w:style>
  <w:style w:type="character" w:customStyle="1" w:styleId="afff6">
    <w:name w:val="正文首行缩进 字符"/>
    <w:uiPriority w:val="99"/>
    <w:semiHidden/>
    <w:qFormat/>
    <w:rsid w:val="00E17B56"/>
  </w:style>
  <w:style w:type="character" w:customStyle="1" w:styleId="1f3">
    <w:name w:val="书籍标题1"/>
    <w:uiPriority w:val="33"/>
    <w:qFormat/>
    <w:rsid w:val="00E17B56"/>
    <w:rPr>
      <w:b/>
      <w:bCs/>
      <w:smallCaps/>
      <w:spacing w:val="5"/>
    </w:rPr>
  </w:style>
  <w:style w:type="character" w:customStyle="1" w:styleId="Charf5">
    <w:name w:val="！正文 Char"/>
    <w:link w:val="afff7"/>
    <w:qFormat/>
    <w:rsid w:val="00E17B56"/>
    <w:rPr>
      <w:rFonts w:ascii="宋体" w:eastAsia="黑体" w:hAnsi="宋体"/>
      <w:b/>
      <w:kern w:val="44"/>
      <w:sz w:val="32"/>
    </w:rPr>
  </w:style>
  <w:style w:type="paragraph" w:customStyle="1" w:styleId="afff7">
    <w:name w:val="！正文"/>
    <w:basedOn w:val="13"/>
    <w:next w:val="xl51"/>
    <w:link w:val="Charf5"/>
    <w:qFormat/>
    <w:rsid w:val="00E17B56"/>
    <w:pPr>
      <w:spacing w:beforeLines="100" w:afterLines="100"/>
      <w:ind w:left="400" w:firstLine="2704"/>
    </w:pPr>
    <w:rPr>
      <w:rFonts w:eastAsia="黑体" w:hAnsi="宋体"/>
    </w:rPr>
  </w:style>
  <w:style w:type="paragraph" w:customStyle="1" w:styleId="xl51">
    <w:name w:val="xl51"/>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E17B56"/>
    <w:rPr>
      <w:rFonts w:cs="Times New Roman"/>
      <w:color w:val="333333"/>
      <w:sz w:val="18"/>
      <w:szCs w:val="18"/>
    </w:rPr>
  </w:style>
  <w:style w:type="character" w:customStyle="1" w:styleId="33">
    <w:name w:val="未处理的提及3"/>
    <w:uiPriority w:val="99"/>
    <w:unhideWhenUsed/>
    <w:qFormat/>
    <w:rsid w:val="00E17B56"/>
    <w:rPr>
      <w:color w:val="605E5C"/>
      <w:shd w:val="clear" w:color="auto" w:fill="E1DFDD"/>
    </w:rPr>
  </w:style>
  <w:style w:type="character" w:customStyle="1" w:styleId="ckecolorbox">
    <w:name w:val="cke_colorbox"/>
    <w:qFormat/>
    <w:rsid w:val="00E17B56"/>
    <w:rPr>
      <w:bdr w:val="single" w:sz="6" w:space="0" w:color="808080"/>
    </w:rPr>
  </w:style>
  <w:style w:type="character" w:customStyle="1" w:styleId="gjfg">
    <w:name w:val="gjfg"/>
    <w:uiPriority w:val="99"/>
    <w:semiHidden/>
    <w:qFormat/>
    <w:rsid w:val="00E17B56"/>
    <w:rPr>
      <w:rFonts w:cs="Times New Roman"/>
    </w:rPr>
  </w:style>
  <w:style w:type="character" w:customStyle="1" w:styleId="afff8">
    <w:name w:val="正文文本 字符"/>
    <w:qFormat/>
    <w:rsid w:val="00E17B56"/>
    <w:rPr>
      <w:rFonts w:ascii="宋体" w:hAnsi="Arial"/>
      <w:kern w:val="2"/>
      <w:sz w:val="24"/>
    </w:rPr>
  </w:style>
  <w:style w:type="character" w:customStyle="1" w:styleId="1f4">
    <w:name w:val="不明显强调1"/>
    <w:uiPriority w:val="19"/>
    <w:qFormat/>
    <w:rsid w:val="00E17B56"/>
    <w:rPr>
      <w:i/>
      <w:iCs/>
      <w:color w:val="000000"/>
    </w:rPr>
  </w:style>
  <w:style w:type="character" w:customStyle="1" w:styleId="Charf6">
    <w:name w:val="标题 Char"/>
    <w:aliases w:val="标题1 Char"/>
    <w:uiPriority w:val="10"/>
    <w:qFormat/>
    <w:rsid w:val="00E17B56"/>
    <w:rPr>
      <w:b/>
      <w:kern w:val="2"/>
      <w:sz w:val="32"/>
    </w:rPr>
  </w:style>
  <w:style w:type="character" w:customStyle="1" w:styleId="4Char0">
    <w:name w:val="样式4 Char"/>
    <w:link w:val="4"/>
    <w:semiHidden/>
    <w:qFormat/>
    <w:rsid w:val="00E17B56"/>
    <w:rPr>
      <w:rFonts w:ascii="Arial" w:hAnsi="Arial"/>
      <w:b/>
      <w:bCs/>
      <w:sz w:val="24"/>
      <w:szCs w:val="24"/>
      <w:lang w:val="zh-CN"/>
    </w:rPr>
  </w:style>
  <w:style w:type="paragraph" w:customStyle="1" w:styleId="4">
    <w:name w:val="样式4"/>
    <w:basedOn w:val="40"/>
    <w:link w:val="4Char0"/>
    <w:semiHidden/>
    <w:qFormat/>
    <w:rsid w:val="00E17B56"/>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5"/>
    <w:qFormat/>
    <w:rsid w:val="00E17B56"/>
    <w:rPr>
      <w:kern w:val="2"/>
      <w:sz w:val="21"/>
      <w:szCs w:val="24"/>
      <w:lang w:val="zh-CN" w:eastAsia="zh-CN" w:bidi="ar-SA"/>
    </w:rPr>
  </w:style>
  <w:style w:type="paragraph" w:customStyle="1" w:styleId="1f5">
    <w:name w:val="1"/>
    <w:link w:val="1-2Char"/>
    <w:qFormat/>
    <w:rsid w:val="00E17B56"/>
    <w:rPr>
      <w:kern w:val="2"/>
      <w:sz w:val="21"/>
      <w:szCs w:val="24"/>
      <w:lang w:val="zh-CN"/>
    </w:rPr>
  </w:style>
  <w:style w:type="character" w:customStyle="1" w:styleId="afff9">
    <w:name w:val="页脚 字符"/>
    <w:uiPriority w:val="99"/>
    <w:qFormat/>
    <w:locked/>
    <w:rsid w:val="00E17B56"/>
    <w:rPr>
      <w:rFonts w:ascii="Times New Roman" w:eastAsia="宋体" w:hAnsi="Times New Roman" w:cs="Times New Roman"/>
      <w:sz w:val="18"/>
      <w:szCs w:val="18"/>
    </w:rPr>
  </w:style>
  <w:style w:type="character" w:customStyle="1" w:styleId="m">
    <w:name w:val="m"/>
    <w:semiHidden/>
    <w:qFormat/>
    <w:rsid w:val="00E17B56"/>
  </w:style>
  <w:style w:type="character" w:customStyle="1" w:styleId="312">
    <w:name w:val="正文文本缩进 3 字符1"/>
    <w:uiPriority w:val="99"/>
    <w:semiHidden/>
    <w:qFormat/>
    <w:rsid w:val="00E17B56"/>
    <w:rPr>
      <w:rFonts w:ascii="宋体" w:eastAsia="宋体" w:hAnsi="宋体"/>
      <w:sz w:val="16"/>
      <w:szCs w:val="16"/>
    </w:rPr>
  </w:style>
  <w:style w:type="character" w:customStyle="1" w:styleId="my0">
    <w:name w:val="my正文 字符"/>
    <w:semiHidden/>
    <w:qFormat/>
    <w:rsid w:val="00E17B56"/>
    <w:rPr>
      <w:rFonts w:ascii="宋体" w:eastAsia="宋体" w:hAnsi="宋体" w:cs="宋体"/>
      <w:kern w:val="0"/>
      <w:sz w:val="24"/>
      <w:lang w:val="zh-CN"/>
    </w:rPr>
  </w:style>
  <w:style w:type="character" w:customStyle="1" w:styleId="Charf7">
    <w:name w:val="表编号 Char"/>
    <w:link w:val="afffa"/>
    <w:qFormat/>
    <w:rsid w:val="00E17B56"/>
    <w:rPr>
      <w:sz w:val="24"/>
    </w:rPr>
  </w:style>
  <w:style w:type="paragraph" w:customStyle="1" w:styleId="afffa">
    <w:name w:val="表编号"/>
    <w:basedOn w:val="aa"/>
    <w:link w:val="Charf7"/>
    <w:qFormat/>
    <w:rsid w:val="00E17B56"/>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E17B56"/>
    <w:rPr>
      <w:rFonts w:ascii="Arial" w:hAnsi="Arial" w:cs="Arial"/>
      <w:szCs w:val="21"/>
    </w:rPr>
  </w:style>
  <w:style w:type="paragraph" w:customStyle="1" w:styleId="-">
    <w:name w:val="正文-首行缩进"/>
    <w:basedOn w:val="aa"/>
    <w:link w:val="-Char"/>
    <w:semiHidden/>
    <w:qFormat/>
    <w:rsid w:val="00E17B56"/>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b"/>
    <w:qFormat/>
    <w:locked/>
    <w:rsid w:val="00E17B56"/>
    <w:rPr>
      <w:rFonts w:ascii="宋体" w:hAnsi="宋体"/>
      <w:sz w:val="24"/>
      <w:szCs w:val="24"/>
      <w:lang w:val="en-GB"/>
    </w:rPr>
  </w:style>
  <w:style w:type="paragraph" w:customStyle="1" w:styleId="afffb">
    <w:name w:val="正文格式"/>
    <w:basedOn w:val="aa"/>
    <w:link w:val="Charf8"/>
    <w:qFormat/>
    <w:rsid w:val="00E17B56"/>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E17B56"/>
    <w:rPr>
      <w:rFonts w:ascii="宋体" w:eastAsia="宋体" w:hAnsi="宋体"/>
    </w:rPr>
  </w:style>
  <w:style w:type="character" w:customStyle="1" w:styleId="afffc">
    <w:name w:val="列出段落 字符"/>
    <w:uiPriority w:val="34"/>
    <w:semiHidden/>
    <w:qFormat/>
    <w:rsid w:val="00E17B56"/>
    <w:rPr>
      <w:rFonts w:ascii="Calibri" w:hAnsi="Calibri"/>
      <w:kern w:val="2"/>
      <w:sz w:val="21"/>
      <w:szCs w:val="22"/>
    </w:rPr>
  </w:style>
  <w:style w:type="character" w:customStyle="1" w:styleId="Char23">
    <w:name w:val="批注文字 Char2"/>
    <w:rsid w:val="00E17B56"/>
    <w:rPr>
      <w:kern w:val="2"/>
      <w:sz w:val="24"/>
      <w:szCs w:val="24"/>
    </w:rPr>
  </w:style>
  <w:style w:type="character" w:customStyle="1" w:styleId="1Char">
    <w:name w:val="段1 Char"/>
    <w:qFormat/>
    <w:rsid w:val="00E17B56"/>
    <w:rPr>
      <w:rFonts w:ascii="宋体" w:eastAsia="宋体"/>
      <w:sz w:val="24"/>
      <w:lang w:val="en-US" w:eastAsia="zh-CN" w:bidi="ar-SA"/>
    </w:rPr>
  </w:style>
  <w:style w:type="character" w:customStyle="1" w:styleId="1Char1">
    <w:name w:val="普通文字1 Char1"/>
    <w:qFormat/>
    <w:rsid w:val="00E17B56"/>
    <w:rPr>
      <w:rFonts w:ascii="宋体" w:eastAsia="宋体" w:hAnsi="Courier New"/>
      <w:kern w:val="2"/>
      <w:sz w:val="21"/>
      <w:lang w:val="en-US" w:eastAsia="zh-CN" w:bidi="ar-SA"/>
    </w:rPr>
  </w:style>
  <w:style w:type="character" w:customStyle="1" w:styleId="113">
    <w:name w:val="未处理的提及11"/>
    <w:uiPriority w:val="99"/>
    <w:semiHidden/>
    <w:qFormat/>
    <w:rsid w:val="00E17B56"/>
    <w:rPr>
      <w:color w:val="605E5C"/>
      <w:shd w:val="clear" w:color="auto" w:fill="E1DFDD"/>
    </w:rPr>
  </w:style>
  <w:style w:type="character" w:customStyle="1" w:styleId="Charf9">
    <w:name w:val="表单 Char"/>
    <w:link w:val="afffd"/>
    <w:qFormat/>
    <w:locked/>
    <w:rsid w:val="00E17B56"/>
    <w:rPr>
      <w:rFonts w:ascii="FangSong_GB2312" w:eastAsia="FangSong_GB2312"/>
      <w:szCs w:val="30"/>
    </w:rPr>
  </w:style>
  <w:style w:type="paragraph" w:customStyle="1" w:styleId="afffd">
    <w:name w:val="表单"/>
    <w:basedOn w:val="aa"/>
    <w:link w:val="Charf9"/>
    <w:qFormat/>
    <w:rsid w:val="00E17B56"/>
    <w:pPr>
      <w:spacing w:line="360" w:lineRule="auto"/>
      <w:ind w:firstLineChars="200" w:firstLine="420"/>
    </w:pPr>
    <w:rPr>
      <w:rFonts w:ascii="FangSong_GB2312" w:eastAsia="FangSong_GB2312"/>
      <w:kern w:val="0"/>
      <w:sz w:val="20"/>
      <w:szCs w:val="30"/>
    </w:rPr>
  </w:style>
  <w:style w:type="character" w:customStyle="1" w:styleId="font41">
    <w:name w:val="font41"/>
    <w:qFormat/>
    <w:rsid w:val="00E17B56"/>
    <w:rPr>
      <w:rFonts w:ascii="Arial" w:hAnsi="Arial" w:cs="Arial"/>
      <w:color w:val="000000"/>
      <w:sz w:val="21"/>
      <w:szCs w:val="21"/>
      <w:u w:val="none"/>
    </w:rPr>
  </w:style>
  <w:style w:type="character" w:customStyle="1" w:styleId="font51">
    <w:name w:val="font51"/>
    <w:qFormat/>
    <w:rsid w:val="00E17B56"/>
    <w:rPr>
      <w:rFonts w:ascii="Arial" w:hAnsi="Arial" w:cs="Arial" w:hint="default"/>
      <w:color w:val="FF0000"/>
      <w:sz w:val="21"/>
      <w:szCs w:val="21"/>
      <w:u w:val="none"/>
    </w:rPr>
  </w:style>
  <w:style w:type="character" w:customStyle="1" w:styleId="1f6">
    <w:name w:val="正文文本 字符1"/>
    <w:uiPriority w:val="99"/>
    <w:qFormat/>
    <w:rsid w:val="00E17B56"/>
    <w:rPr>
      <w:color w:val="000000"/>
      <w:kern w:val="2"/>
      <w:sz w:val="24"/>
    </w:rPr>
  </w:style>
  <w:style w:type="character" w:customStyle="1" w:styleId="29">
    <w:name w:val="纯文本 字符2"/>
    <w:uiPriority w:val="99"/>
    <w:semiHidden/>
    <w:qFormat/>
    <w:rsid w:val="00E17B56"/>
    <w:rPr>
      <w:rFonts w:ascii="等线" w:hAnsi="Courier New" w:cs="Courier New"/>
    </w:rPr>
  </w:style>
  <w:style w:type="character" w:customStyle="1" w:styleId="cfdate">
    <w:name w:val="cfdate"/>
    <w:uiPriority w:val="99"/>
    <w:semiHidden/>
    <w:qFormat/>
    <w:rsid w:val="00E17B56"/>
    <w:rPr>
      <w:rFonts w:cs="Times New Roman"/>
      <w:color w:val="333333"/>
      <w:sz w:val="18"/>
      <w:szCs w:val="18"/>
    </w:rPr>
  </w:style>
  <w:style w:type="character" w:customStyle="1" w:styleId="gpa">
    <w:name w:val="gpa"/>
    <w:uiPriority w:val="99"/>
    <w:semiHidden/>
    <w:qFormat/>
    <w:rsid w:val="00E17B56"/>
    <w:rPr>
      <w:rFonts w:ascii="Arial" w:hAnsi="Arial" w:cs="Arial"/>
      <w:sz w:val="15"/>
      <w:szCs w:val="15"/>
    </w:rPr>
  </w:style>
  <w:style w:type="character" w:customStyle="1" w:styleId="hover36">
    <w:name w:val="hover36"/>
    <w:uiPriority w:val="99"/>
    <w:semiHidden/>
    <w:qFormat/>
    <w:rsid w:val="00E17B56"/>
    <w:rPr>
      <w:rFonts w:cs="Times New Roman"/>
      <w:shd w:val="clear" w:color="auto" w:fill="F3F3F3"/>
    </w:rPr>
  </w:style>
  <w:style w:type="character" w:customStyle="1" w:styleId="2a">
    <w:name w:val="正文首行缩进 2 字符"/>
    <w:uiPriority w:val="99"/>
    <w:semiHidden/>
    <w:qFormat/>
    <w:rsid w:val="00E17B56"/>
    <w:rPr>
      <w:rFonts w:ascii="宋体" w:hAnsi="Courier New"/>
      <w:spacing w:val="-4"/>
      <w:sz w:val="18"/>
    </w:rPr>
  </w:style>
  <w:style w:type="character" w:customStyle="1" w:styleId="title4">
    <w:name w:val="title4"/>
    <w:qFormat/>
    <w:rsid w:val="00E17B56"/>
    <w:rPr>
      <w:b/>
      <w:bCs/>
      <w:color w:val="1D87B3"/>
      <w:sz w:val="15"/>
      <w:szCs w:val="15"/>
    </w:rPr>
  </w:style>
  <w:style w:type="character" w:customStyle="1" w:styleId="hover34">
    <w:name w:val="hover34"/>
    <w:uiPriority w:val="99"/>
    <w:semiHidden/>
    <w:qFormat/>
    <w:rsid w:val="00E17B56"/>
    <w:rPr>
      <w:rFonts w:cs="Times New Roman"/>
      <w:shd w:val="clear" w:color="auto" w:fill="F3F3F3"/>
    </w:rPr>
  </w:style>
  <w:style w:type="character" w:customStyle="1" w:styleId="1f7">
    <w:name w:val="列表段落 字符1"/>
    <w:link w:val="120"/>
    <w:uiPriority w:val="34"/>
    <w:qFormat/>
    <w:rsid w:val="00E17B56"/>
    <w:rPr>
      <w:rFonts w:ascii="Calibri" w:hAnsi="Calibri"/>
      <w:szCs w:val="24"/>
    </w:rPr>
  </w:style>
  <w:style w:type="paragraph" w:customStyle="1" w:styleId="120">
    <w:name w:val="列表段落12"/>
    <w:basedOn w:val="aa"/>
    <w:link w:val="1f7"/>
    <w:uiPriority w:val="34"/>
    <w:qFormat/>
    <w:rsid w:val="00E17B56"/>
    <w:pPr>
      <w:spacing w:line="360" w:lineRule="auto"/>
      <w:ind w:firstLineChars="200" w:firstLine="420"/>
    </w:pPr>
    <w:rPr>
      <w:rFonts w:ascii="Calibri" w:hAnsi="Calibri"/>
      <w:kern w:val="0"/>
      <w:sz w:val="20"/>
    </w:rPr>
  </w:style>
  <w:style w:type="character" w:customStyle="1" w:styleId="1Char0">
    <w:name w:val="标题 1 Char"/>
    <w:qFormat/>
    <w:rsid w:val="00E17B56"/>
    <w:rPr>
      <w:rFonts w:ascii="宋体"/>
      <w:b/>
      <w:kern w:val="44"/>
      <w:sz w:val="32"/>
    </w:rPr>
  </w:style>
  <w:style w:type="character" w:customStyle="1" w:styleId="2b">
    <w:name w:val="副标题 字符2"/>
    <w:qFormat/>
    <w:rsid w:val="00E17B56"/>
    <w:rPr>
      <w:rFonts w:ascii="等线 Light" w:hAnsi="等线 Light" w:cs="Times New Roman"/>
      <w:b/>
      <w:bCs/>
      <w:kern w:val="28"/>
      <w:sz w:val="32"/>
      <w:szCs w:val="32"/>
    </w:rPr>
  </w:style>
  <w:style w:type="character" w:customStyle="1" w:styleId="1f8">
    <w:name w:val="文档结构图 字符1"/>
    <w:uiPriority w:val="99"/>
    <w:semiHidden/>
    <w:qFormat/>
    <w:rsid w:val="00E17B56"/>
    <w:rPr>
      <w:rFonts w:ascii="Microsoft YaHei UI" w:eastAsia="Microsoft YaHei UI" w:hAnsi="宋体"/>
      <w:sz w:val="18"/>
      <w:szCs w:val="18"/>
    </w:rPr>
  </w:style>
  <w:style w:type="character" w:customStyle="1" w:styleId="Charfa">
    <w:name w:val="注释 Char"/>
    <w:link w:val="afffe"/>
    <w:qFormat/>
    <w:rsid w:val="00E17B56"/>
    <w:rPr>
      <w:rFonts w:ascii="宋体" w:hAnsi="宋体"/>
      <w:kern w:val="2"/>
      <w:sz w:val="21"/>
      <w:szCs w:val="21"/>
    </w:rPr>
  </w:style>
  <w:style w:type="paragraph" w:customStyle="1" w:styleId="afffe">
    <w:name w:val="注释"/>
    <w:basedOn w:val="aa"/>
    <w:link w:val="Charfa"/>
    <w:qFormat/>
    <w:rsid w:val="00E17B56"/>
    <w:pPr>
      <w:adjustRightInd w:val="0"/>
      <w:snapToGrid w:val="0"/>
      <w:ind w:left="420" w:hangingChars="200" w:hanging="420"/>
      <w:jc w:val="left"/>
    </w:pPr>
    <w:rPr>
      <w:rFonts w:ascii="宋体" w:hAnsi="宋体"/>
      <w:szCs w:val="21"/>
    </w:rPr>
  </w:style>
  <w:style w:type="character" w:customStyle="1" w:styleId="font21">
    <w:name w:val="font21"/>
    <w:qFormat/>
    <w:rsid w:val="00E17B56"/>
    <w:rPr>
      <w:rFonts w:ascii="仿宋" w:eastAsia="仿宋" w:hAnsi="仿宋" w:cs="仿宋" w:hint="default"/>
      <w:b/>
      <w:bCs/>
      <w:color w:val="000000"/>
      <w:sz w:val="21"/>
      <w:szCs w:val="21"/>
      <w:u w:val="none"/>
    </w:rPr>
  </w:style>
  <w:style w:type="character" w:customStyle="1" w:styleId="ui-icon38">
    <w:name w:val="ui-icon38"/>
    <w:qFormat/>
    <w:rsid w:val="00E17B56"/>
  </w:style>
  <w:style w:type="character" w:customStyle="1" w:styleId="1f9">
    <w:name w:val="明显强调1"/>
    <w:uiPriority w:val="21"/>
    <w:qFormat/>
    <w:rsid w:val="00E17B56"/>
    <w:rPr>
      <w:b/>
      <w:bCs/>
      <w:i/>
      <w:iCs/>
      <w:color w:val="4F81BD"/>
    </w:rPr>
  </w:style>
  <w:style w:type="character" w:customStyle="1" w:styleId="affff">
    <w:name w:val="明显引用 字符"/>
    <w:link w:val="1fa"/>
    <w:uiPriority w:val="30"/>
    <w:qFormat/>
    <w:rsid w:val="00E17B56"/>
    <w:rPr>
      <w:rFonts w:ascii="Calibri" w:hAnsi="Calibri"/>
      <w:b/>
      <w:bCs/>
      <w:i/>
      <w:iCs/>
      <w:color w:val="4F81BD"/>
      <w:sz w:val="22"/>
      <w:lang w:eastAsia="en-US" w:bidi="en-US"/>
    </w:rPr>
  </w:style>
  <w:style w:type="paragraph" w:customStyle="1" w:styleId="1fa">
    <w:name w:val="明显引用1"/>
    <w:basedOn w:val="aa"/>
    <w:next w:val="aa"/>
    <w:link w:val="affff"/>
    <w:uiPriority w:val="30"/>
    <w:qFormat/>
    <w:rsid w:val="00E17B56"/>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0">
    <w:name w:val="批注文字 字符"/>
    <w:qFormat/>
    <w:rsid w:val="00E17B56"/>
    <w:rPr>
      <w:rFonts w:ascii="Times New Roman" w:eastAsia="宋体" w:hAnsi="Times New Roman" w:cs="Times New Roman"/>
      <w:sz w:val="24"/>
      <w:lang w:val="en-US" w:eastAsia="zh-CN" w:bidi="ar-SA"/>
    </w:rPr>
  </w:style>
  <w:style w:type="character" w:customStyle="1" w:styleId="1fb">
    <w:name w:val="副标题 字符1"/>
    <w:uiPriority w:val="11"/>
    <w:qFormat/>
    <w:rsid w:val="00E17B56"/>
    <w:rPr>
      <w:b/>
      <w:bCs/>
      <w:kern w:val="28"/>
      <w:sz w:val="32"/>
      <w:szCs w:val="32"/>
    </w:rPr>
  </w:style>
  <w:style w:type="character" w:customStyle="1" w:styleId="input-icon">
    <w:name w:val="input-icon"/>
    <w:qFormat/>
    <w:rsid w:val="00E17B56"/>
  </w:style>
  <w:style w:type="character" w:customStyle="1" w:styleId="ui-jqgrid-resize">
    <w:name w:val="ui-jqgrid-resize"/>
    <w:qFormat/>
    <w:rsid w:val="00E17B56"/>
  </w:style>
  <w:style w:type="character" w:customStyle="1" w:styleId="ckecolorbox3">
    <w:name w:val="cke_colorbox3"/>
    <w:qFormat/>
    <w:rsid w:val="00E17B56"/>
  </w:style>
  <w:style w:type="character" w:customStyle="1" w:styleId="1fc">
    <w:name w:val="纯文本 字符1"/>
    <w:qFormat/>
    <w:rsid w:val="00E17B56"/>
    <w:rPr>
      <w:rFonts w:ascii="宋体" w:hAnsi="Courier New"/>
    </w:rPr>
  </w:style>
  <w:style w:type="character" w:customStyle="1" w:styleId="hover6">
    <w:name w:val="hover6"/>
    <w:qFormat/>
    <w:rsid w:val="00E17B56"/>
    <w:rPr>
      <w:shd w:val="clear" w:color="auto" w:fill="EEEEEE"/>
    </w:rPr>
  </w:style>
  <w:style w:type="character" w:customStyle="1" w:styleId="next2">
    <w:name w:val="next2"/>
    <w:uiPriority w:val="99"/>
    <w:semiHidden/>
    <w:qFormat/>
    <w:rsid w:val="00E17B56"/>
    <w:rPr>
      <w:rFonts w:cs="Times New Roman"/>
      <w:color w:val="888888"/>
    </w:rPr>
  </w:style>
  <w:style w:type="character" w:customStyle="1" w:styleId="displayarti">
    <w:name w:val="displayarti"/>
    <w:uiPriority w:val="99"/>
    <w:semiHidden/>
    <w:qFormat/>
    <w:rsid w:val="00E17B56"/>
    <w:rPr>
      <w:rFonts w:cs="Times New Roman"/>
      <w:color w:val="FFFFFF"/>
      <w:shd w:val="clear" w:color="auto" w:fill="A00000"/>
    </w:rPr>
  </w:style>
  <w:style w:type="character" w:customStyle="1" w:styleId="Charfb">
    <w:name w:val="题注 Char"/>
    <w:qFormat/>
    <w:rsid w:val="00E17B56"/>
    <w:rPr>
      <w:rFonts w:eastAsia="宋体"/>
      <w:b/>
      <w:kern w:val="2"/>
      <w:sz w:val="21"/>
      <w:szCs w:val="21"/>
      <w:lang w:bidi="ar-SA"/>
    </w:rPr>
  </w:style>
  <w:style w:type="character" w:customStyle="1" w:styleId="100">
    <w:name w:val="未处理的提及10"/>
    <w:uiPriority w:val="99"/>
    <w:semiHidden/>
    <w:qFormat/>
    <w:rsid w:val="00E17B56"/>
    <w:rPr>
      <w:color w:val="605E5C"/>
      <w:shd w:val="clear" w:color="auto" w:fill="E1DFDD"/>
    </w:rPr>
  </w:style>
  <w:style w:type="character" w:customStyle="1" w:styleId="Charfc">
    <w:name w:val="图编号 Char"/>
    <w:link w:val="affff1"/>
    <w:qFormat/>
    <w:rsid w:val="00E17B56"/>
    <w:rPr>
      <w:sz w:val="24"/>
      <w:lang w:val="zh-CN"/>
    </w:rPr>
  </w:style>
  <w:style w:type="paragraph" w:customStyle="1" w:styleId="affff1">
    <w:name w:val="图编号"/>
    <w:basedOn w:val="aa"/>
    <w:link w:val="Charfc"/>
    <w:qFormat/>
    <w:rsid w:val="00E17B56"/>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E17B56"/>
    <w:rPr>
      <w:shd w:val="clear" w:color="auto" w:fill="0F74A8"/>
    </w:rPr>
  </w:style>
  <w:style w:type="character" w:customStyle="1" w:styleId="52">
    <w:name w:val="未处理的提及5"/>
    <w:uiPriority w:val="99"/>
    <w:semiHidden/>
    <w:qFormat/>
    <w:rsid w:val="00E17B56"/>
    <w:rPr>
      <w:color w:val="605E5C"/>
      <w:shd w:val="clear" w:color="auto" w:fill="E1DFDD"/>
    </w:rPr>
  </w:style>
  <w:style w:type="character" w:customStyle="1" w:styleId="1Char10">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qFormat/>
    <w:rsid w:val="00E17B56"/>
    <w:rPr>
      <w:rFonts w:ascii="Times New Roman" w:eastAsia="宋体" w:hAnsi="Times New Roman" w:cs="Times New Roman"/>
      <w:b/>
      <w:kern w:val="44"/>
      <w:sz w:val="44"/>
    </w:rPr>
  </w:style>
  <w:style w:type="character" w:customStyle="1" w:styleId="Char1b">
    <w:name w:val="正文文本缩进 Char1"/>
    <w:link w:val="1fd"/>
    <w:uiPriority w:val="99"/>
    <w:qFormat/>
    <w:rsid w:val="00E17B56"/>
    <w:rPr>
      <w:rFonts w:ascii="宋体" w:eastAsia="宋体" w:hAnsi="宋体"/>
      <w:sz w:val="24"/>
      <w:szCs w:val="24"/>
      <w:lang w:bidi="ar-SA"/>
    </w:rPr>
  </w:style>
  <w:style w:type="paragraph" w:customStyle="1" w:styleId="1fd">
    <w:name w:val="正文文本缩进1"/>
    <w:basedOn w:val="aa"/>
    <w:link w:val="Char1b"/>
    <w:uiPriority w:val="99"/>
    <w:qFormat/>
    <w:rsid w:val="00E17B56"/>
    <w:pPr>
      <w:spacing w:line="480" w:lineRule="exact"/>
      <w:ind w:firstLineChars="200" w:firstLine="480"/>
    </w:pPr>
    <w:rPr>
      <w:rFonts w:ascii="宋体" w:hAnsi="宋体"/>
      <w:kern w:val="0"/>
      <w:sz w:val="24"/>
    </w:rPr>
  </w:style>
  <w:style w:type="character" w:customStyle="1" w:styleId="Charfd">
    <w:name w:val="表格 Char"/>
    <w:link w:val="affff2"/>
    <w:qFormat/>
    <w:rsid w:val="00E17B56"/>
    <w:rPr>
      <w:rFonts w:ascii="宋体"/>
      <w:szCs w:val="24"/>
    </w:rPr>
  </w:style>
  <w:style w:type="paragraph" w:customStyle="1" w:styleId="affff2">
    <w:name w:val="表格"/>
    <w:basedOn w:val="aa"/>
    <w:link w:val="Charfd"/>
    <w:qFormat/>
    <w:rsid w:val="00E17B56"/>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E17B56"/>
    <w:rPr>
      <w:rFonts w:ascii="Arial" w:eastAsia="黑体" w:hAnsi="Arial"/>
      <w:b/>
      <w:bCs/>
      <w:kern w:val="44"/>
      <w:sz w:val="32"/>
      <w:lang w:val="zh-CN" w:eastAsia="zh-CN"/>
    </w:rPr>
  </w:style>
  <w:style w:type="character" w:customStyle="1" w:styleId="34">
    <w:name w:val="纯文本 字符3"/>
    <w:qFormat/>
    <w:rsid w:val="00E17B56"/>
    <w:rPr>
      <w:rFonts w:ascii="宋体" w:eastAsia="宋体" w:hAnsi="Courier New" w:cs="宋体" w:hint="eastAsia"/>
      <w:kern w:val="2"/>
      <w:sz w:val="21"/>
    </w:rPr>
  </w:style>
  <w:style w:type="character" w:customStyle="1" w:styleId="35">
    <w:name w:val="未处理的提及3"/>
    <w:uiPriority w:val="99"/>
    <w:semiHidden/>
    <w:qFormat/>
    <w:rsid w:val="00E17B56"/>
    <w:rPr>
      <w:color w:val="605E5C"/>
      <w:shd w:val="clear" w:color="auto" w:fill="E1DFDD"/>
    </w:rPr>
  </w:style>
  <w:style w:type="character" w:customStyle="1" w:styleId="font11">
    <w:name w:val="font11"/>
    <w:qFormat/>
    <w:rsid w:val="00E17B56"/>
    <w:rPr>
      <w:rFonts w:ascii="宋体" w:eastAsia="宋体" w:hAnsi="宋体" w:cs="宋体"/>
      <w:color w:val="000000"/>
      <w:sz w:val="18"/>
      <w:szCs w:val="18"/>
      <w:u w:val="none"/>
    </w:rPr>
  </w:style>
  <w:style w:type="character" w:customStyle="1" w:styleId="-10">
    <w:name w:val="彩色列表 - 着色 1 字符"/>
    <w:link w:val="-11"/>
    <w:semiHidden/>
    <w:qFormat/>
    <w:rsid w:val="00E17B56"/>
    <w:rPr>
      <w:rFonts w:ascii="等线" w:hAnsi="等线"/>
      <w:sz w:val="24"/>
      <w:szCs w:val="24"/>
    </w:rPr>
  </w:style>
  <w:style w:type="paragraph" w:customStyle="1" w:styleId="-11">
    <w:name w:val="彩色列表 - 着色 11"/>
    <w:basedOn w:val="aa"/>
    <w:link w:val="-10"/>
    <w:semiHidden/>
    <w:qFormat/>
    <w:rsid w:val="00E17B56"/>
    <w:pPr>
      <w:spacing w:line="360" w:lineRule="auto"/>
      <w:ind w:firstLineChars="200" w:firstLine="420"/>
    </w:pPr>
    <w:rPr>
      <w:rFonts w:ascii="等线" w:hAnsi="等线"/>
      <w:kern w:val="0"/>
      <w:sz w:val="24"/>
    </w:rPr>
  </w:style>
  <w:style w:type="character" w:customStyle="1" w:styleId="220">
    <w:name w:val="正文文本 2 字符2"/>
    <w:qFormat/>
    <w:rsid w:val="00E17B56"/>
    <w:rPr>
      <w:kern w:val="2"/>
      <w:sz w:val="21"/>
    </w:rPr>
  </w:style>
  <w:style w:type="character" w:customStyle="1" w:styleId="1fe">
    <w:name w:val="页眉 字符1"/>
    <w:rsid w:val="00E17B56"/>
    <w:rPr>
      <w:kern w:val="2"/>
      <w:sz w:val="18"/>
      <w:szCs w:val="18"/>
    </w:rPr>
  </w:style>
  <w:style w:type="character" w:customStyle="1" w:styleId="CharChar111">
    <w:name w:val="Char Char111"/>
    <w:qFormat/>
    <w:rsid w:val="00E17B56"/>
    <w:rPr>
      <w:rFonts w:ascii="宋体" w:eastAsia="宋体"/>
      <w:b/>
      <w:sz w:val="24"/>
      <w:u w:val="single"/>
      <w:lang w:val="en-US" w:eastAsia="zh-CN" w:bidi="ar-SA"/>
    </w:rPr>
  </w:style>
  <w:style w:type="character" w:customStyle="1" w:styleId="3Char3">
    <w:name w:val="标题3 Char"/>
    <w:link w:val="36"/>
    <w:semiHidden/>
    <w:qFormat/>
    <w:rsid w:val="00E17B56"/>
    <w:rPr>
      <w:rFonts w:ascii="Arial" w:eastAsia="黑体" w:hAnsi="Arial"/>
      <w:kern w:val="44"/>
      <w:sz w:val="30"/>
      <w:szCs w:val="22"/>
      <w:lang w:val="zh-CN"/>
    </w:rPr>
  </w:style>
  <w:style w:type="paragraph" w:customStyle="1" w:styleId="36">
    <w:name w:val="标题3"/>
    <w:basedOn w:val="21"/>
    <w:next w:val="21"/>
    <w:link w:val="3Char3"/>
    <w:semiHidden/>
    <w:qFormat/>
    <w:rsid w:val="00E17B56"/>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uiPriority w:val="99"/>
    <w:qFormat/>
    <w:rsid w:val="00E17B56"/>
    <w:rPr>
      <w:rFonts w:eastAsia="宋体"/>
      <w:kern w:val="2"/>
      <w:sz w:val="18"/>
      <w:szCs w:val="18"/>
      <w:lang w:val="en-US" w:eastAsia="zh-CN" w:bidi="ar-SA"/>
    </w:rPr>
  </w:style>
  <w:style w:type="character" w:customStyle="1" w:styleId="215">
    <w:name w:val="正文文本首行缩进 2 字符1"/>
    <w:uiPriority w:val="99"/>
    <w:semiHidden/>
    <w:qFormat/>
    <w:rsid w:val="00E17B56"/>
    <w:rPr>
      <w:rFonts w:ascii="宋体" w:eastAsia="宋体" w:hAnsi="宋体"/>
    </w:rPr>
  </w:style>
  <w:style w:type="character" w:customStyle="1" w:styleId="c21">
    <w:name w:val="c21"/>
    <w:qFormat/>
    <w:rsid w:val="00E17B56"/>
    <w:rPr>
      <w:rFonts w:ascii="ˎ̥" w:hAnsi="ˎ̥" w:hint="default"/>
      <w:color w:val="000000"/>
      <w:sz w:val="20"/>
      <w:szCs w:val="20"/>
      <w:u w:val="none"/>
    </w:rPr>
  </w:style>
  <w:style w:type="character" w:customStyle="1" w:styleId="old">
    <w:name w:val="old"/>
    <w:qFormat/>
    <w:rsid w:val="00E17B56"/>
    <w:rPr>
      <w:color w:val="999999"/>
    </w:rPr>
  </w:style>
  <w:style w:type="character" w:customStyle="1" w:styleId="Charff">
    <w:name w:val="正文表格 Char"/>
    <w:link w:val="affff3"/>
    <w:qFormat/>
    <w:rsid w:val="00E17B56"/>
    <w:rPr>
      <w:rFonts w:ascii="宋体" w:hAnsi="宋体"/>
      <w:color w:val="000000"/>
      <w:kern w:val="2"/>
      <w:sz w:val="21"/>
      <w:szCs w:val="21"/>
    </w:rPr>
  </w:style>
  <w:style w:type="paragraph" w:customStyle="1" w:styleId="affff3">
    <w:name w:val="正文表格"/>
    <w:basedOn w:val="aa"/>
    <w:link w:val="Charff"/>
    <w:qFormat/>
    <w:rsid w:val="00E17B56"/>
    <w:pPr>
      <w:adjustRightInd w:val="0"/>
      <w:snapToGrid w:val="0"/>
      <w:jc w:val="left"/>
    </w:pPr>
    <w:rPr>
      <w:rFonts w:ascii="宋体" w:hAnsi="宋体"/>
      <w:color w:val="000000"/>
      <w:szCs w:val="21"/>
    </w:rPr>
  </w:style>
  <w:style w:type="character" w:customStyle="1" w:styleId="90">
    <w:name w:val="未处理的提及9"/>
    <w:uiPriority w:val="99"/>
    <w:semiHidden/>
    <w:qFormat/>
    <w:rsid w:val="00E17B56"/>
    <w:rPr>
      <w:color w:val="605E5C"/>
      <w:shd w:val="clear" w:color="auto" w:fill="E1DFDD"/>
    </w:rPr>
  </w:style>
  <w:style w:type="character" w:customStyle="1" w:styleId="affff4">
    <w:name w:val="引用 字符"/>
    <w:link w:val="1ff"/>
    <w:uiPriority w:val="29"/>
    <w:qFormat/>
    <w:rsid w:val="00E17B56"/>
    <w:rPr>
      <w:rFonts w:ascii="Calibri" w:hAnsi="Calibri"/>
      <w:i/>
      <w:iCs/>
      <w:color w:val="000000"/>
      <w:sz w:val="22"/>
      <w:lang w:eastAsia="en-US" w:bidi="en-US"/>
    </w:rPr>
  </w:style>
  <w:style w:type="paragraph" w:customStyle="1" w:styleId="1ff">
    <w:name w:val="引用1"/>
    <w:basedOn w:val="aa"/>
    <w:next w:val="aa"/>
    <w:link w:val="affff4"/>
    <w:uiPriority w:val="29"/>
    <w:qFormat/>
    <w:rsid w:val="00E17B56"/>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5"/>
    <w:semiHidden/>
    <w:qFormat/>
    <w:locked/>
    <w:rsid w:val="00E17B56"/>
    <w:rPr>
      <w:sz w:val="24"/>
    </w:rPr>
  </w:style>
  <w:style w:type="paragraph" w:customStyle="1" w:styleId="affff5">
    <w:name w:val="正文[新产业]"/>
    <w:basedOn w:val="aa"/>
    <w:link w:val="Charff0"/>
    <w:semiHidden/>
    <w:qFormat/>
    <w:rsid w:val="00E17B56"/>
    <w:pPr>
      <w:spacing w:line="360" w:lineRule="auto"/>
      <w:ind w:firstLineChars="200" w:firstLine="200"/>
    </w:pPr>
    <w:rPr>
      <w:kern w:val="0"/>
      <w:sz w:val="24"/>
      <w:szCs w:val="20"/>
    </w:rPr>
  </w:style>
  <w:style w:type="character" w:customStyle="1" w:styleId="Charff1">
    <w:name w:val="正文（缩进） Char"/>
    <w:link w:val="affff6"/>
    <w:rsid w:val="00E17B56"/>
    <w:rPr>
      <w:rFonts w:eastAsia="FangSong_GB2312"/>
      <w:sz w:val="28"/>
    </w:rPr>
  </w:style>
  <w:style w:type="paragraph" w:customStyle="1" w:styleId="affff6">
    <w:name w:val="正文（缩进）"/>
    <w:basedOn w:val="aa"/>
    <w:link w:val="Charff1"/>
    <w:rsid w:val="00E17B56"/>
    <w:pPr>
      <w:adjustRightInd w:val="0"/>
      <w:spacing w:beforeLines="50" w:afterLines="50" w:line="360" w:lineRule="auto"/>
      <w:ind w:firstLineChars="200" w:firstLine="480"/>
      <w:textAlignment w:val="baseline"/>
    </w:pPr>
    <w:rPr>
      <w:rFonts w:eastAsia="FangSong_GB2312"/>
      <w:kern w:val="0"/>
      <w:sz w:val="28"/>
      <w:szCs w:val="20"/>
    </w:rPr>
  </w:style>
  <w:style w:type="character" w:customStyle="1" w:styleId="Charff2">
    <w:name w:val="正文文本缩进 Char"/>
    <w:qFormat/>
    <w:rsid w:val="00E17B56"/>
    <w:rPr>
      <w:rFonts w:eastAsia="宋体"/>
      <w:kern w:val="2"/>
      <w:sz w:val="24"/>
      <w:szCs w:val="24"/>
      <w:lang w:val="en-US" w:eastAsia="zh-CN" w:bidi="ar-SA"/>
    </w:rPr>
  </w:style>
  <w:style w:type="character" w:customStyle="1" w:styleId="Charff3">
    <w:name w:val="封面黑体内容 Char"/>
    <w:link w:val="affff7"/>
    <w:semiHidden/>
    <w:rsid w:val="00E17B56"/>
    <w:rPr>
      <w:rFonts w:ascii="黑体" w:eastAsia="黑体"/>
      <w:sz w:val="32"/>
      <w:szCs w:val="32"/>
      <w:lang w:val="en-US" w:eastAsia="zh-CN" w:bidi="ar-SA"/>
    </w:rPr>
  </w:style>
  <w:style w:type="paragraph" w:customStyle="1" w:styleId="affff7">
    <w:name w:val="封面黑体内容"/>
    <w:link w:val="Charff3"/>
    <w:semiHidden/>
    <w:rsid w:val="00E17B56"/>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E17B56"/>
    <w:rPr>
      <w:rFonts w:cs="Times New Roman"/>
      <w:color w:val="888888"/>
    </w:rPr>
  </w:style>
  <w:style w:type="character" w:customStyle="1" w:styleId="redfilenumber">
    <w:name w:val="redfilenumber"/>
    <w:uiPriority w:val="99"/>
    <w:semiHidden/>
    <w:qFormat/>
    <w:rsid w:val="00E17B56"/>
    <w:rPr>
      <w:rFonts w:cs="Times New Roman"/>
      <w:color w:val="BA2636"/>
      <w:sz w:val="18"/>
      <w:szCs w:val="18"/>
    </w:rPr>
  </w:style>
  <w:style w:type="character" w:customStyle="1" w:styleId="ckecolorbox1">
    <w:name w:val="cke_colorbox1"/>
    <w:qFormat/>
    <w:rsid w:val="00E17B56"/>
  </w:style>
  <w:style w:type="character" w:customStyle="1" w:styleId="Charff4">
    <w:name w:val="建议书正文 Char"/>
    <w:link w:val="affff8"/>
    <w:semiHidden/>
    <w:qFormat/>
    <w:rsid w:val="00E17B56"/>
    <w:rPr>
      <w:rFonts w:ascii="FangSong_GB2312" w:eastAsia="FangSong_GB2312" w:hAnsi="仿宋"/>
      <w:sz w:val="28"/>
      <w:szCs w:val="30"/>
    </w:rPr>
  </w:style>
  <w:style w:type="paragraph" w:customStyle="1" w:styleId="affff8">
    <w:name w:val="建议书正文"/>
    <w:basedOn w:val="aa"/>
    <w:link w:val="Charff4"/>
    <w:semiHidden/>
    <w:qFormat/>
    <w:rsid w:val="00E17B56"/>
    <w:pPr>
      <w:spacing w:beforeLines="30" w:line="360" w:lineRule="auto"/>
      <w:ind w:left="420" w:firstLineChars="200" w:firstLine="420"/>
    </w:pPr>
    <w:rPr>
      <w:rFonts w:ascii="FangSong_GB2312" w:eastAsia="FangSong_GB2312" w:hAnsi="仿宋"/>
      <w:kern w:val="0"/>
      <w:sz w:val="28"/>
      <w:szCs w:val="30"/>
    </w:rPr>
  </w:style>
  <w:style w:type="character" w:customStyle="1" w:styleId="1ff0">
    <w:name w:val="正文文本缩进 字符1"/>
    <w:uiPriority w:val="99"/>
    <w:semiHidden/>
    <w:qFormat/>
    <w:rsid w:val="00E17B56"/>
    <w:rPr>
      <w:rFonts w:ascii="宋体" w:eastAsia="宋体" w:hAnsi="宋体"/>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uiPriority w:val="9"/>
    <w:rsid w:val="00E17B56"/>
    <w:rPr>
      <w:rFonts w:ascii="Arial" w:eastAsia="黑体" w:hAnsi="Arial"/>
      <w:b/>
      <w:bCs/>
      <w:kern w:val="2"/>
      <w:sz w:val="28"/>
      <w:szCs w:val="28"/>
    </w:rPr>
  </w:style>
  <w:style w:type="character" w:customStyle="1" w:styleId="Charff5">
    <w:name w:val="表格正文 Char"/>
    <w:link w:val="affff9"/>
    <w:qFormat/>
    <w:rsid w:val="00E17B56"/>
    <w:rPr>
      <w:kern w:val="2"/>
      <w:sz w:val="21"/>
      <w:szCs w:val="24"/>
    </w:rPr>
  </w:style>
  <w:style w:type="paragraph" w:customStyle="1" w:styleId="affff9">
    <w:name w:val="表格正文"/>
    <w:basedOn w:val="aa"/>
    <w:link w:val="Charff5"/>
    <w:qFormat/>
    <w:rsid w:val="00E17B56"/>
  </w:style>
  <w:style w:type="character" w:customStyle="1" w:styleId="1Char2">
    <w:name w:val="标题 1 Char2"/>
    <w:uiPriority w:val="9"/>
    <w:qFormat/>
    <w:rsid w:val="00E17B56"/>
    <w:rPr>
      <w:rFonts w:cs="Times New Roman"/>
      <w:b/>
      <w:bCs/>
      <w:kern w:val="44"/>
      <w:sz w:val="44"/>
      <w:szCs w:val="44"/>
    </w:rPr>
  </w:style>
  <w:style w:type="character" w:customStyle="1" w:styleId="myCharChar">
    <w:name w:val="my正文 Char Char"/>
    <w:semiHidden/>
    <w:qFormat/>
    <w:rsid w:val="00E17B56"/>
    <w:rPr>
      <w:sz w:val="28"/>
      <w:szCs w:val="24"/>
      <w:lang w:val="zh-CN" w:eastAsia="zh-CN"/>
    </w:rPr>
  </w:style>
  <w:style w:type="character" w:customStyle="1" w:styleId="affffa">
    <w:name w:val="纯文本 字符"/>
    <w:uiPriority w:val="99"/>
    <w:qFormat/>
    <w:rsid w:val="00E17B56"/>
    <w:rPr>
      <w:rFonts w:ascii="宋体" w:eastAsia="宋体" w:hAnsi="Courier New" w:cs="Times New Roman"/>
      <w:kern w:val="2"/>
      <w:sz w:val="21"/>
      <w:szCs w:val="21"/>
      <w:lang w:val="en-US" w:eastAsia="zh-CN" w:bidi="ar-SA"/>
    </w:rPr>
  </w:style>
  <w:style w:type="character" w:customStyle="1" w:styleId="Charff6">
    <w:name w:val="样式 正文（缩进） Char"/>
    <w:link w:val="affffb"/>
    <w:semiHidden/>
    <w:qFormat/>
    <w:rsid w:val="00E17B56"/>
    <w:rPr>
      <w:rFonts w:ascii="宋体" w:hAnsi="Calibri"/>
      <w:sz w:val="24"/>
      <w:szCs w:val="24"/>
    </w:rPr>
  </w:style>
  <w:style w:type="paragraph" w:customStyle="1" w:styleId="affffb">
    <w:name w:val="样式 正文（缩进）"/>
    <w:basedOn w:val="aa"/>
    <w:link w:val="Charff6"/>
    <w:semiHidden/>
    <w:qFormat/>
    <w:rsid w:val="00E17B56"/>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E17B56"/>
    <w:rPr>
      <w:rFonts w:ascii="宋体" w:eastAsia="宋体"/>
      <w:b/>
      <w:sz w:val="24"/>
      <w:u w:val="single"/>
      <w:lang w:val="en-US" w:eastAsia="zh-CN" w:bidi="ar-SA"/>
    </w:rPr>
  </w:style>
  <w:style w:type="character" w:customStyle="1" w:styleId="80">
    <w:name w:val="未处理的提及8"/>
    <w:uiPriority w:val="99"/>
    <w:semiHidden/>
    <w:qFormat/>
    <w:rsid w:val="00E17B56"/>
    <w:rPr>
      <w:color w:val="605E5C"/>
      <w:shd w:val="clear" w:color="auto" w:fill="E1DFDD"/>
    </w:rPr>
  </w:style>
  <w:style w:type="character" w:customStyle="1" w:styleId="txt">
    <w:name w:val="txt"/>
    <w:qFormat/>
    <w:rsid w:val="00E17B56"/>
  </w:style>
  <w:style w:type="character" w:customStyle="1" w:styleId="37">
    <w:name w:val="正文缩进 字符3"/>
    <w:semiHidden/>
    <w:qFormat/>
    <w:rsid w:val="00E17B56"/>
    <w:rPr>
      <w:sz w:val="24"/>
      <w:lang w:val="zh-CN"/>
    </w:rPr>
  </w:style>
  <w:style w:type="character" w:customStyle="1" w:styleId="black1">
    <w:name w:val="black1"/>
    <w:qFormat/>
    <w:rsid w:val="00E17B56"/>
    <w:rPr>
      <w:color w:val="000000"/>
    </w:rPr>
  </w:style>
  <w:style w:type="character" w:customStyle="1" w:styleId="2c">
    <w:name w:val="日期 字符2"/>
    <w:uiPriority w:val="99"/>
    <w:semiHidden/>
    <w:qFormat/>
    <w:rsid w:val="00E17B56"/>
    <w:rPr>
      <w:rFonts w:ascii="宋体" w:eastAsia="宋体" w:hAnsi="宋体"/>
    </w:rPr>
  </w:style>
  <w:style w:type="paragraph" w:customStyle="1" w:styleId="1ff1">
    <w:name w:val="纯文本1"/>
    <w:basedOn w:val="aa"/>
    <w:qFormat/>
    <w:rsid w:val="00E17B56"/>
    <w:rPr>
      <w:rFonts w:ascii="宋体" w:hAnsi="Courier New"/>
    </w:rPr>
  </w:style>
  <w:style w:type="paragraph" w:customStyle="1" w:styleId="TOC1">
    <w:name w:val="TOC 标题1"/>
    <w:basedOn w:val="13"/>
    <w:next w:val="aa"/>
    <w:uiPriority w:val="39"/>
    <w:qFormat/>
    <w:rsid w:val="00E17B56"/>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E17B5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d">
    <w:name w:val="正文文本缩进2"/>
    <w:basedOn w:val="aa"/>
    <w:qFormat/>
    <w:rsid w:val="00E17B56"/>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E17B56"/>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E17B56"/>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c">
    <w:name w:val="二级条标题"/>
    <w:basedOn w:val="a0"/>
    <w:next w:val="aa"/>
    <w:qFormat/>
    <w:rsid w:val="00E17B56"/>
    <w:pPr>
      <w:numPr>
        <w:ilvl w:val="0"/>
        <w:numId w:val="0"/>
      </w:numPr>
      <w:ind w:hanging="840"/>
      <w:outlineLvl w:val="2"/>
    </w:pPr>
    <w:rPr>
      <w:rFonts w:ascii="宋体" w:eastAsia="宋体"/>
      <w:b w:val="0"/>
    </w:rPr>
  </w:style>
  <w:style w:type="paragraph" w:customStyle="1" w:styleId="a0">
    <w:name w:val="一级条标题"/>
    <w:basedOn w:val="a"/>
    <w:next w:val="aa"/>
    <w:qFormat/>
    <w:rsid w:val="00E17B56"/>
    <w:pPr>
      <w:numPr>
        <w:ilvl w:val="1"/>
      </w:numPr>
      <w:tabs>
        <w:tab w:val="left" w:pos="360"/>
        <w:tab w:val="left" w:pos="840"/>
      </w:tabs>
      <w:ind w:left="0" w:hanging="840"/>
      <w:outlineLvl w:val="1"/>
    </w:pPr>
  </w:style>
  <w:style w:type="paragraph" w:customStyle="1" w:styleId="a">
    <w:name w:val="章标题"/>
    <w:next w:val="aa"/>
    <w:qFormat/>
    <w:rsid w:val="00E17B56"/>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E17B56"/>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E17B5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15"/>
    <w:qFormat/>
    <w:rsid w:val="00E17B56"/>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E17B56"/>
    <w:pPr>
      <w:tabs>
        <w:tab w:val="left" w:pos="3402"/>
      </w:tabs>
      <w:spacing w:line="300" w:lineRule="auto"/>
      <w:ind w:left="3403" w:hanging="2552"/>
    </w:pPr>
    <w:rPr>
      <w:sz w:val="21"/>
    </w:rPr>
  </w:style>
  <w:style w:type="paragraph" w:customStyle="1" w:styleId="Hanging2">
    <w:name w:val="Hanging 2"/>
    <w:basedOn w:val="aa"/>
    <w:semiHidden/>
    <w:qFormat/>
    <w:rsid w:val="00E17B56"/>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d">
    <w:name w:val="图例"/>
    <w:basedOn w:val="aa"/>
    <w:qFormat/>
    <w:rsid w:val="00E17B56"/>
    <w:pPr>
      <w:spacing w:before="120" w:after="120" w:line="360" w:lineRule="auto"/>
      <w:jc w:val="center"/>
    </w:pPr>
    <w:rPr>
      <w:rFonts w:eastAsia="FangSong_GB2312"/>
      <w:b/>
      <w:sz w:val="24"/>
      <w:szCs w:val="20"/>
    </w:rPr>
  </w:style>
  <w:style w:type="paragraph" w:customStyle="1" w:styleId="2e">
    <w:name w:val="列出段落2"/>
    <w:basedOn w:val="aa"/>
    <w:qFormat/>
    <w:rsid w:val="00E17B56"/>
    <w:pPr>
      <w:ind w:firstLineChars="200" w:firstLine="420"/>
    </w:pPr>
    <w:rPr>
      <w:rFonts w:ascii="Calibri" w:hAnsi="Calibri"/>
      <w:szCs w:val="22"/>
    </w:rPr>
  </w:style>
  <w:style w:type="paragraph" w:customStyle="1" w:styleId="Char3CharCharChar">
    <w:name w:val="Char3 Char Char Char"/>
    <w:basedOn w:val="aa"/>
    <w:qFormat/>
    <w:rsid w:val="00E17B56"/>
    <w:rPr>
      <w:rFonts w:ascii="Tahoma" w:hAnsi="Tahoma"/>
      <w:sz w:val="24"/>
      <w:szCs w:val="20"/>
    </w:rPr>
  </w:style>
  <w:style w:type="paragraph" w:customStyle="1" w:styleId="1ff2">
    <w:name w:val="项目符号1"/>
    <w:basedOn w:val="affe"/>
    <w:qFormat/>
    <w:rsid w:val="00E17B56"/>
    <w:pPr>
      <w:ind w:left="-25" w:firstLine="0"/>
    </w:pPr>
  </w:style>
  <w:style w:type="paragraph" w:customStyle="1" w:styleId="affffe">
    <w:name w:val="表格内容"/>
    <w:basedOn w:val="aa"/>
    <w:qFormat/>
    <w:rsid w:val="00E17B56"/>
    <w:pPr>
      <w:spacing w:line="560" w:lineRule="exact"/>
      <w:jc w:val="center"/>
    </w:pPr>
    <w:rPr>
      <w:rFonts w:eastAsia="华文仿宋"/>
      <w:szCs w:val="22"/>
    </w:rPr>
  </w:style>
  <w:style w:type="paragraph" w:customStyle="1" w:styleId="default">
    <w:name w:val="default"/>
    <w:basedOn w:val="aa"/>
    <w:qFormat/>
    <w:rsid w:val="00E17B56"/>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E17B56"/>
    <w:rPr>
      <w:kern w:val="2"/>
      <w:sz w:val="21"/>
    </w:rPr>
  </w:style>
  <w:style w:type="paragraph" w:styleId="afffff">
    <w:name w:val="Revision"/>
    <w:uiPriority w:val="99"/>
    <w:unhideWhenUsed/>
    <w:rsid w:val="00E17B56"/>
    <w:rPr>
      <w:kern w:val="2"/>
      <w:sz w:val="21"/>
      <w:szCs w:val="24"/>
    </w:rPr>
  </w:style>
  <w:style w:type="paragraph" w:customStyle="1" w:styleId="1CharCharCharChar">
    <w:name w:val="1 Char Char Char Char"/>
    <w:basedOn w:val="aa"/>
    <w:qFormat/>
    <w:rsid w:val="00E17B56"/>
    <w:rPr>
      <w:rFonts w:ascii="Tahoma" w:hAnsi="Tahoma"/>
      <w:sz w:val="24"/>
      <w:szCs w:val="20"/>
    </w:rPr>
  </w:style>
  <w:style w:type="paragraph" w:customStyle="1" w:styleId="xl102">
    <w:name w:val="xl102"/>
    <w:basedOn w:val="aa"/>
    <w:semiHidden/>
    <w:qFormat/>
    <w:rsid w:val="00E17B5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E17B56"/>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E17B56"/>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
    <w:name w:val="封面标准号2"/>
    <w:basedOn w:val="1ff3"/>
    <w:qFormat/>
    <w:rsid w:val="00E17B56"/>
    <w:pPr>
      <w:adjustRightInd w:val="0"/>
      <w:spacing w:before="357" w:line="280" w:lineRule="exact"/>
    </w:pPr>
  </w:style>
  <w:style w:type="paragraph" w:customStyle="1" w:styleId="1ff3">
    <w:name w:val="封面标准号1"/>
    <w:qFormat/>
    <w:rsid w:val="00E17B56"/>
    <w:pPr>
      <w:widowControl w:val="0"/>
      <w:kinsoku w:val="0"/>
      <w:overflowPunct w:val="0"/>
      <w:autoSpaceDE w:val="0"/>
      <w:autoSpaceDN w:val="0"/>
      <w:spacing w:before="308"/>
      <w:jc w:val="right"/>
      <w:textAlignment w:val="center"/>
    </w:pPr>
    <w:rPr>
      <w:sz w:val="28"/>
    </w:rPr>
  </w:style>
  <w:style w:type="paragraph" w:customStyle="1" w:styleId="xl125">
    <w:name w:val="xl125"/>
    <w:basedOn w:val="aa"/>
    <w:semiHidden/>
    <w:qFormat/>
    <w:rsid w:val="00E17B56"/>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E17B56"/>
    <w:pPr>
      <w:numPr>
        <w:ilvl w:val="2"/>
        <w:numId w:val="3"/>
      </w:numPr>
      <w:tabs>
        <w:tab w:val="left" w:pos="1260"/>
      </w:tabs>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E17B56"/>
    <w:rPr>
      <w:rFonts w:ascii="Tahoma" w:hAnsi="Tahoma"/>
      <w:sz w:val="24"/>
      <w:szCs w:val="20"/>
    </w:rPr>
  </w:style>
  <w:style w:type="paragraph" w:customStyle="1" w:styleId="22222222222222">
    <w:name w:val="22222222222222"/>
    <w:basedOn w:val="aa"/>
    <w:qFormat/>
    <w:rsid w:val="00E17B56"/>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E17B56"/>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E17B56"/>
    <w:pPr>
      <w:numPr>
        <w:ilvl w:val="4"/>
        <w:numId w:val="3"/>
      </w:numPr>
      <w:tabs>
        <w:tab w:val="left" w:pos="2100"/>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E17B56"/>
    <w:pPr>
      <w:widowControl/>
      <w:spacing w:line="400" w:lineRule="exact"/>
      <w:jc w:val="center"/>
    </w:pPr>
  </w:style>
  <w:style w:type="paragraph" w:customStyle="1" w:styleId="xl46">
    <w:name w:val="xl46"/>
    <w:basedOn w:val="aa"/>
    <w:qFormat/>
    <w:rsid w:val="00E17B5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E17B56"/>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E17B56"/>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E17B56"/>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E17B5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E17B56"/>
    <w:rPr>
      <w:rFonts w:ascii="Tahoma" w:hAnsi="Tahoma"/>
      <w:sz w:val="24"/>
      <w:szCs w:val="20"/>
    </w:rPr>
  </w:style>
  <w:style w:type="paragraph" w:customStyle="1" w:styleId="Style160">
    <w:name w:val="_Style 160"/>
    <w:qFormat/>
    <w:rsid w:val="00E17B56"/>
    <w:rPr>
      <w:kern w:val="2"/>
      <w:sz w:val="21"/>
      <w:szCs w:val="24"/>
    </w:rPr>
  </w:style>
  <w:style w:type="paragraph" w:customStyle="1" w:styleId="xl85">
    <w:name w:val="xl85"/>
    <w:basedOn w:val="aa"/>
    <w:qFormat/>
    <w:rsid w:val="00E17B56"/>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rsid w:val="00E17B56"/>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E17B56"/>
    <w:pPr>
      <w:ind w:firstLineChars="200" w:firstLine="420"/>
    </w:pPr>
    <w:rPr>
      <w:rFonts w:ascii="Calibri" w:hAnsi="Calibri"/>
      <w:szCs w:val="22"/>
    </w:rPr>
  </w:style>
  <w:style w:type="paragraph" w:customStyle="1" w:styleId="00">
    <w:name w:val="0"/>
    <w:basedOn w:val="aa"/>
    <w:qFormat/>
    <w:rsid w:val="00E17B56"/>
    <w:pPr>
      <w:widowControl/>
      <w:snapToGrid w:val="0"/>
      <w:spacing w:before="156" w:after="156" w:line="360" w:lineRule="auto"/>
    </w:pPr>
    <w:rPr>
      <w:kern w:val="0"/>
      <w:sz w:val="24"/>
    </w:rPr>
  </w:style>
  <w:style w:type="paragraph" w:customStyle="1" w:styleId="xl43">
    <w:name w:val="xl43"/>
    <w:basedOn w:val="aa"/>
    <w:qFormat/>
    <w:rsid w:val="00E17B5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E17B56"/>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E17B56"/>
    <w:pPr>
      <w:jc w:val="left"/>
    </w:pPr>
    <w:rPr>
      <w:sz w:val="24"/>
      <w:szCs w:val="24"/>
    </w:rPr>
  </w:style>
  <w:style w:type="paragraph" w:customStyle="1" w:styleId="Char210">
    <w:name w:val="Char21"/>
    <w:basedOn w:val="aa"/>
    <w:qFormat/>
    <w:rsid w:val="00E17B56"/>
    <w:rPr>
      <w:rFonts w:ascii="Tahoma" w:hAnsi="Tahoma"/>
      <w:sz w:val="24"/>
      <w:szCs w:val="20"/>
    </w:rPr>
  </w:style>
  <w:style w:type="paragraph" w:customStyle="1" w:styleId="CharCharChar1Char">
    <w:name w:val="Char Char Char1 Char"/>
    <w:basedOn w:val="aa"/>
    <w:qFormat/>
    <w:rsid w:val="00E17B56"/>
    <w:rPr>
      <w:rFonts w:ascii="Tahoma" w:hAnsi="Tahoma"/>
      <w:sz w:val="24"/>
      <w:szCs w:val="20"/>
    </w:rPr>
  </w:style>
  <w:style w:type="paragraph" w:customStyle="1" w:styleId="afffff0">
    <w:name w:val="方案正文"/>
    <w:basedOn w:val="aa"/>
    <w:semiHidden/>
    <w:qFormat/>
    <w:rsid w:val="00E17B56"/>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E17B56"/>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E17B56"/>
    <w:rPr>
      <w:rFonts w:ascii="Tahoma" w:hAnsi="Tahoma"/>
      <w:sz w:val="24"/>
      <w:szCs w:val="20"/>
    </w:rPr>
  </w:style>
  <w:style w:type="paragraph" w:customStyle="1" w:styleId="CharCharCharCharCharCharChar">
    <w:name w:val="Char Char Char Char Char Char Char"/>
    <w:basedOn w:val="aa"/>
    <w:qFormat/>
    <w:rsid w:val="00E17B56"/>
    <w:pPr>
      <w:snapToGrid w:val="0"/>
      <w:spacing w:line="360" w:lineRule="auto"/>
      <w:ind w:firstLineChars="200" w:firstLine="200"/>
    </w:pPr>
    <w:rPr>
      <w:rFonts w:eastAsia="FangSong_GB2312"/>
      <w:sz w:val="24"/>
    </w:rPr>
  </w:style>
  <w:style w:type="paragraph" w:customStyle="1" w:styleId="1ff4">
    <w:name w:val="表格1"/>
    <w:basedOn w:val="aa"/>
    <w:qFormat/>
    <w:rsid w:val="00E17B56"/>
    <w:pPr>
      <w:ind w:firstLineChars="200" w:firstLine="480"/>
      <w:jc w:val="center"/>
    </w:pPr>
    <w:rPr>
      <w:sz w:val="24"/>
      <w:szCs w:val="20"/>
    </w:rPr>
  </w:style>
  <w:style w:type="paragraph" w:customStyle="1" w:styleId="-61">
    <w:name w:val="彩色底纹 - 强调文字颜色 61"/>
    <w:basedOn w:val="13"/>
    <w:next w:val="aa"/>
    <w:uiPriority w:val="39"/>
    <w:qFormat/>
    <w:rsid w:val="00E17B56"/>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1">
    <w:name w:val="图片"/>
    <w:basedOn w:val="aa"/>
    <w:qFormat/>
    <w:rsid w:val="00E17B56"/>
    <w:pPr>
      <w:spacing w:before="80" w:after="40"/>
      <w:jc w:val="center"/>
    </w:pPr>
    <w:rPr>
      <w:rFonts w:ascii="Arial" w:hAnsi="Arial" w:cs="黑体"/>
      <w:sz w:val="18"/>
      <w:szCs w:val="21"/>
    </w:rPr>
  </w:style>
  <w:style w:type="paragraph" w:customStyle="1" w:styleId="xl70">
    <w:name w:val="xl70"/>
    <w:basedOn w:val="aa"/>
    <w:qFormat/>
    <w:rsid w:val="00E17B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E17B56"/>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E17B56"/>
    <w:rPr>
      <w:rFonts w:ascii="Tahoma" w:hAnsi="Tahoma"/>
      <w:sz w:val="24"/>
      <w:szCs w:val="20"/>
    </w:rPr>
  </w:style>
  <w:style w:type="paragraph" w:customStyle="1" w:styleId="a8">
    <w:name w:val="文档段落标题"/>
    <w:basedOn w:val="aa"/>
    <w:semiHidden/>
    <w:qFormat/>
    <w:rsid w:val="00E17B56"/>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E17B56"/>
    <w:pPr>
      <w:widowControl/>
      <w:spacing w:after="160" w:line="259" w:lineRule="auto"/>
      <w:ind w:left="720"/>
      <w:jc w:val="left"/>
    </w:pPr>
    <w:rPr>
      <w:kern w:val="0"/>
      <w:sz w:val="24"/>
    </w:rPr>
  </w:style>
  <w:style w:type="paragraph" w:customStyle="1" w:styleId="font7">
    <w:name w:val="font7"/>
    <w:basedOn w:val="aa"/>
    <w:qFormat/>
    <w:rsid w:val="00E17B56"/>
    <w:pPr>
      <w:widowControl/>
      <w:spacing w:before="100" w:beforeAutospacing="1" w:after="100" w:afterAutospacing="1"/>
      <w:jc w:val="left"/>
    </w:pPr>
    <w:rPr>
      <w:rFonts w:eastAsia="Arial Unicode MS"/>
      <w:b/>
      <w:bCs/>
      <w:color w:val="000000"/>
      <w:kern w:val="0"/>
      <w:sz w:val="20"/>
      <w:szCs w:val="20"/>
    </w:rPr>
  </w:style>
  <w:style w:type="paragraph" w:customStyle="1" w:styleId="afffff2">
    <w:name w:val="正文 + 宋体"/>
    <w:basedOn w:val="aa"/>
    <w:qFormat/>
    <w:rsid w:val="00E17B56"/>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E17B56"/>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E17B56"/>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rsid w:val="00E17B56"/>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E17B56"/>
    <w:pPr>
      <w:numPr>
        <w:numId w:val="7"/>
      </w:numPr>
    </w:pPr>
  </w:style>
  <w:style w:type="paragraph" w:customStyle="1" w:styleId="1">
    <w:name w:val="项目编号1"/>
    <w:basedOn w:val="aa"/>
    <w:qFormat/>
    <w:rsid w:val="00E17B56"/>
    <w:pPr>
      <w:numPr>
        <w:numId w:val="6"/>
      </w:numPr>
      <w:spacing w:before="100" w:beforeAutospacing="1" w:after="100" w:afterAutospacing="1" w:line="360" w:lineRule="auto"/>
    </w:pPr>
    <w:rPr>
      <w:sz w:val="24"/>
    </w:rPr>
  </w:style>
  <w:style w:type="paragraph" w:customStyle="1" w:styleId="afffff3">
    <w:name w:val="??"/>
    <w:qFormat/>
    <w:rsid w:val="00E17B56"/>
    <w:pPr>
      <w:widowControl w:val="0"/>
      <w:overflowPunct w:val="0"/>
      <w:autoSpaceDE w:val="0"/>
      <w:autoSpaceDN w:val="0"/>
      <w:adjustRightInd w:val="0"/>
      <w:jc w:val="both"/>
    </w:pPr>
    <w:rPr>
      <w:kern w:val="2"/>
      <w:sz w:val="21"/>
      <w:lang w:eastAsia="en-US"/>
    </w:rPr>
  </w:style>
  <w:style w:type="paragraph" w:customStyle="1" w:styleId="afffff4">
    <w:name w:val="图中文字"/>
    <w:basedOn w:val="aa"/>
    <w:qFormat/>
    <w:rsid w:val="00E17B56"/>
    <w:pPr>
      <w:adjustRightInd w:val="0"/>
      <w:snapToGrid w:val="0"/>
      <w:spacing w:line="0" w:lineRule="atLeast"/>
      <w:jc w:val="center"/>
    </w:pPr>
    <w:rPr>
      <w:sz w:val="24"/>
      <w:szCs w:val="20"/>
    </w:rPr>
  </w:style>
  <w:style w:type="paragraph" w:customStyle="1" w:styleId="afffff5">
    <w:name w:val="表格文字"/>
    <w:basedOn w:val="af3"/>
    <w:qFormat/>
    <w:rsid w:val="00E17B56"/>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E17B56"/>
    <w:pPr>
      <w:snapToGrid w:val="0"/>
      <w:spacing w:line="360" w:lineRule="auto"/>
      <w:ind w:firstLineChars="200" w:firstLine="200"/>
    </w:pPr>
    <w:rPr>
      <w:rFonts w:eastAsia="FangSong_GB2312"/>
      <w:sz w:val="24"/>
    </w:rPr>
  </w:style>
  <w:style w:type="paragraph" w:customStyle="1" w:styleId="114">
    <w:name w:val="修订11"/>
    <w:uiPriority w:val="99"/>
    <w:semiHidden/>
    <w:qFormat/>
    <w:rsid w:val="00E17B56"/>
    <w:rPr>
      <w:kern w:val="2"/>
      <w:sz w:val="24"/>
      <w:szCs w:val="24"/>
    </w:rPr>
  </w:style>
  <w:style w:type="paragraph" w:customStyle="1" w:styleId="T4">
    <w:name w:val="T4"/>
    <w:basedOn w:val="T3"/>
    <w:semiHidden/>
    <w:qFormat/>
    <w:rsid w:val="00E17B56"/>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E17B56"/>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6">
    <w:name w:val="列表（编号一级）"/>
    <w:basedOn w:val="aa"/>
    <w:semiHidden/>
    <w:qFormat/>
    <w:rsid w:val="00E17B56"/>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E17B56"/>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E17B5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0">
    <w:name w:val="样式2"/>
    <w:basedOn w:val="14"/>
    <w:qFormat/>
    <w:rsid w:val="00E17B56"/>
    <w:pPr>
      <w:spacing w:line="360" w:lineRule="auto"/>
      <w:jc w:val="center"/>
    </w:pPr>
    <w:rPr>
      <w:sz w:val="24"/>
    </w:rPr>
  </w:style>
  <w:style w:type="paragraph" w:customStyle="1" w:styleId="1ff5">
    <w:name w:val="彩色列表1"/>
    <w:basedOn w:val="aa"/>
    <w:uiPriority w:val="34"/>
    <w:qFormat/>
    <w:rsid w:val="00E17B56"/>
    <w:pPr>
      <w:ind w:firstLineChars="200" w:firstLine="420"/>
    </w:pPr>
    <w:rPr>
      <w:rFonts w:ascii="Calibri" w:hAnsi="Calibri"/>
      <w:szCs w:val="22"/>
    </w:rPr>
  </w:style>
  <w:style w:type="paragraph" w:customStyle="1" w:styleId="Style280">
    <w:name w:val="_Style 280"/>
    <w:basedOn w:val="aa"/>
    <w:next w:val="aa"/>
    <w:qFormat/>
    <w:rsid w:val="00E17B56"/>
    <w:pPr>
      <w:pBdr>
        <w:top w:val="single" w:sz="6" w:space="1" w:color="auto"/>
      </w:pBdr>
      <w:jc w:val="center"/>
    </w:pPr>
    <w:rPr>
      <w:rFonts w:ascii="Arial"/>
      <w:vanish/>
      <w:sz w:val="16"/>
      <w:szCs w:val="20"/>
    </w:rPr>
  </w:style>
  <w:style w:type="paragraph" w:customStyle="1" w:styleId="B">
    <w:name w:val="B表格序号"/>
    <w:basedOn w:val="aa"/>
    <w:semiHidden/>
    <w:qFormat/>
    <w:rsid w:val="00E17B56"/>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E17B5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E17B56"/>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E17B56"/>
    <w:rPr>
      <w:rFonts w:ascii="宋体" w:hAnsi="宋体" w:cs="Courier New"/>
      <w:sz w:val="32"/>
      <w:szCs w:val="32"/>
    </w:rPr>
  </w:style>
  <w:style w:type="paragraph" w:customStyle="1" w:styleId="afffff7">
    <w:name w:val="目录"/>
    <w:next w:val="aa"/>
    <w:semiHidden/>
    <w:rsid w:val="00E17B56"/>
    <w:pPr>
      <w:widowControl w:val="0"/>
      <w:spacing w:before="360" w:after="360" w:line="160" w:lineRule="atLeast"/>
      <w:jc w:val="center"/>
    </w:pPr>
    <w:rPr>
      <w:rFonts w:ascii="黑体" w:eastAsia="黑体"/>
      <w:spacing w:val="20"/>
      <w:sz w:val="32"/>
    </w:rPr>
  </w:style>
  <w:style w:type="paragraph" w:customStyle="1" w:styleId="afffff8">
    <w:name w:val="工程全称"/>
    <w:qFormat/>
    <w:rsid w:val="00E17B56"/>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E17B56"/>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9">
    <w:name w:val="表格A"/>
    <w:basedOn w:val="affff2"/>
    <w:next w:val="af3"/>
    <w:semiHidden/>
    <w:qFormat/>
    <w:rsid w:val="00E17B56"/>
    <w:pPr>
      <w:spacing w:line="240" w:lineRule="auto"/>
    </w:pPr>
    <w:rPr>
      <w:szCs w:val="21"/>
    </w:rPr>
  </w:style>
  <w:style w:type="paragraph" w:customStyle="1" w:styleId="xl73">
    <w:name w:val="xl73"/>
    <w:basedOn w:val="aa"/>
    <w:qFormat/>
    <w:rsid w:val="00E17B56"/>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E17B56"/>
    <w:pPr>
      <w:widowControl w:val="0"/>
      <w:autoSpaceDE w:val="0"/>
      <w:autoSpaceDN w:val="0"/>
      <w:spacing w:line="253" w:lineRule="atLeast"/>
      <w:ind w:firstLine="3584"/>
    </w:pPr>
  </w:style>
  <w:style w:type="paragraph" w:customStyle="1" w:styleId="xl53">
    <w:name w:val="xl53"/>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E17B56"/>
    <w:pPr>
      <w:tabs>
        <w:tab w:val="left" w:pos="360"/>
      </w:tabs>
    </w:pPr>
    <w:rPr>
      <w:sz w:val="24"/>
    </w:rPr>
  </w:style>
  <w:style w:type="paragraph" w:customStyle="1" w:styleId="a2">
    <w:name w:val="四级条标题"/>
    <w:basedOn w:val="a1"/>
    <w:next w:val="aa"/>
    <w:qFormat/>
    <w:rsid w:val="00E17B56"/>
    <w:pPr>
      <w:numPr>
        <w:ilvl w:val="4"/>
      </w:numPr>
      <w:ind w:left="0" w:hanging="840"/>
      <w:outlineLvl w:val="4"/>
    </w:pPr>
  </w:style>
  <w:style w:type="paragraph" w:customStyle="1" w:styleId="a1">
    <w:name w:val="三级条标题"/>
    <w:basedOn w:val="affffc"/>
    <w:next w:val="aa"/>
    <w:uiPriority w:val="99"/>
    <w:qFormat/>
    <w:rsid w:val="00E17B56"/>
    <w:pPr>
      <w:numPr>
        <w:ilvl w:val="3"/>
        <w:numId w:val="2"/>
      </w:numPr>
      <w:ind w:left="0" w:hanging="840"/>
      <w:outlineLvl w:val="3"/>
    </w:pPr>
  </w:style>
  <w:style w:type="paragraph" w:customStyle="1" w:styleId="xl71">
    <w:name w:val="xl71"/>
    <w:basedOn w:val="aa"/>
    <w:qFormat/>
    <w:rsid w:val="00E17B56"/>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E17B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6">
    <w:name w:val="正文1"/>
    <w:semiHidden/>
    <w:qFormat/>
    <w:rsid w:val="00E17B56"/>
    <w:pPr>
      <w:jc w:val="both"/>
    </w:pPr>
    <w:rPr>
      <w:rFonts w:cs="Calibri"/>
      <w:kern w:val="2"/>
      <w:sz w:val="21"/>
      <w:szCs w:val="21"/>
    </w:rPr>
  </w:style>
  <w:style w:type="paragraph" w:customStyle="1" w:styleId="msonormal0">
    <w:name w:val="msonormal"/>
    <w:basedOn w:val="aa"/>
    <w:qFormat/>
    <w:rsid w:val="00E17B56"/>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E17B56"/>
    <w:pPr>
      <w:snapToGrid w:val="0"/>
      <w:spacing w:line="360" w:lineRule="auto"/>
      <w:ind w:firstLine="473"/>
    </w:pPr>
    <w:rPr>
      <w:rFonts w:hAnsi="宋体"/>
      <w:sz w:val="24"/>
      <w:szCs w:val="22"/>
    </w:rPr>
  </w:style>
  <w:style w:type="paragraph" w:customStyle="1" w:styleId="xl95">
    <w:name w:val="xl95"/>
    <w:basedOn w:val="aa"/>
    <w:semiHidden/>
    <w:qFormat/>
    <w:rsid w:val="00E17B56"/>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5"/>
    <w:semiHidden/>
    <w:qFormat/>
    <w:rsid w:val="00E17B56"/>
    <w:pPr>
      <w:autoSpaceDE w:val="0"/>
      <w:autoSpaceDN w:val="0"/>
      <w:adjustRightInd w:val="0"/>
      <w:spacing w:beforeLines="30" w:after="0" w:line="360" w:lineRule="auto"/>
      <w:ind w:firstLineChars="200" w:firstLine="480"/>
    </w:pPr>
    <w:rPr>
      <w:rFonts w:cs="宋体"/>
      <w:kern w:val="0"/>
      <w:sz w:val="24"/>
    </w:rPr>
  </w:style>
  <w:style w:type="paragraph" w:customStyle="1" w:styleId="1ff7">
    <w:name w:val="修订1"/>
    <w:uiPriority w:val="99"/>
    <w:qFormat/>
    <w:rsid w:val="00E17B56"/>
    <w:rPr>
      <w:kern w:val="2"/>
      <w:sz w:val="21"/>
      <w:szCs w:val="24"/>
    </w:rPr>
  </w:style>
  <w:style w:type="paragraph" w:customStyle="1" w:styleId="xl97">
    <w:name w:val="xl97"/>
    <w:basedOn w:val="aa"/>
    <w:semiHidden/>
    <w:qFormat/>
    <w:rsid w:val="00E17B56"/>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E17B5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E17B56"/>
    <w:pPr>
      <w:spacing w:after="160" w:line="259" w:lineRule="auto"/>
      <w:jc w:val="left"/>
    </w:pPr>
    <w:rPr>
      <w:kern w:val="0"/>
    </w:rPr>
  </w:style>
  <w:style w:type="paragraph" w:customStyle="1" w:styleId="1ff8">
    <w:name w:val="字元 字元1"/>
    <w:basedOn w:val="aa"/>
    <w:qFormat/>
    <w:rsid w:val="00E17B56"/>
    <w:rPr>
      <w:rFonts w:ascii="Tahoma" w:hAnsi="Tahoma"/>
      <w:sz w:val="24"/>
      <w:szCs w:val="20"/>
    </w:rPr>
  </w:style>
  <w:style w:type="paragraph" w:customStyle="1" w:styleId="xl77">
    <w:name w:val="xl77"/>
    <w:basedOn w:val="aa"/>
    <w:qFormat/>
    <w:rsid w:val="00E17B56"/>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a">
    <w:name w:val="正文－缩进"/>
    <w:basedOn w:val="aa"/>
    <w:semiHidden/>
    <w:qFormat/>
    <w:rsid w:val="00E17B56"/>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E17B56"/>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E17B56"/>
    <w:pPr>
      <w:widowControl/>
      <w:spacing w:after="160" w:line="240" w:lineRule="exact"/>
      <w:jc w:val="left"/>
    </w:pPr>
    <w:rPr>
      <w:rFonts w:ascii="Verdana" w:hAnsi="Verdana"/>
      <w:kern w:val="0"/>
      <w:sz w:val="20"/>
      <w:szCs w:val="20"/>
      <w:lang w:eastAsia="en-US"/>
    </w:rPr>
  </w:style>
  <w:style w:type="paragraph" w:customStyle="1" w:styleId="afffffb">
    <w:name w:val="目录标题"/>
    <w:semiHidden/>
    <w:qFormat/>
    <w:rsid w:val="00E17B56"/>
    <w:pPr>
      <w:spacing w:before="480" w:after="360" w:line="360" w:lineRule="auto"/>
      <w:jc w:val="center"/>
    </w:pPr>
    <w:rPr>
      <w:rFonts w:ascii="Arial" w:eastAsia="黑体" w:hAnsi="Arial"/>
      <w:b/>
      <w:sz w:val="32"/>
    </w:rPr>
  </w:style>
  <w:style w:type="paragraph" w:customStyle="1" w:styleId="afffffc">
    <w:name w:val="正文文本样式 加粗"/>
    <w:basedOn w:val="affe"/>
    <w:qFormat/>
    <w:rsid w:val="00E17B56"/>
    <w:rPr>
      <w:b/>
    </w:rPr>
  </w:style>
  <w:style w:type="paragraph" w:customStyle="1" w:styleId="2">
    <w:name w:val="样式 标题 2 + 宋体 五号 行距: 单倍行距"/>
    <w:basedOn w:val="21"/>
    <w:qFormat/>
    <w:rsid w:val="00E17B56"/>
    <w:pPr>
      <w:numPr>
        <w:ilvl w:val="1"/>
        <w:numId w:val="8"/>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afffffd">
    <w:name w:val="表格标题"/>
    <w:basedOn w:val="aa"/>
    <w:qFormat/>
    <w:rsid w:val="00E17B56"/>
    <w:pPr>
      <w:spacing w:before="40" w:after="60" w:line="220" w:lineRule="exact"/>
    </w:pPr>
    <w:rPr>
      <w:rFonts w:ascii="Arial" w:eastAsia="黑体" w:hAnsi="Arial" w:cs="黑体"/>
      <w:color w:val="007CA8"/>
      <w:kern w:val="0"/>
      <w:sz w:val="18"/>
      <w:szCs w:val="13"/>
    </w:rPr>
  </w:style>
  <w:style w:type="paragraph" w:customStyle="1" w:styleId="p0">
    <w:name w:val="p0"/>
    <w:basedOn w:val="aa"/>
    <w:rsid w:val="00E17B56"/>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E17B56"/>
    <w:pPr>
      <w:widowControl/>
      <w:spacing w:after="160" w:line="259" w:lineRule="auto"/>
      <w:ind w:left="720"/>
      <w:jc w:val="left"/>
    </w:pPr>
    <w:rPr>
      <w:kern w:val="0"/>
      <w:sz w:val="24"/>
    </w:rPr>
  </w:style>
  <w:style w:type="paragraph" w:customStyle="1" w:styleId="xl37">
    <w:name w:val="xl37"/>
    <w:basedOn w:val="aa"/>
    <w:qFormat/>
    <w:rsid w:val="00E17B5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E17B56"/>
    <w:rPr>
      <w:rFonts w:ascii="Tahoma" w:hAnsi="Tahoma"/>
      <w:sz w:val="24"/>
      <w:szCs w:val="20"/>
    </w:rPr>
  </w:style>
  <w:style w:type="paragraph" w:customStyle="1" w:styleId="afffffe">
    <w:name w:val="分发表内容"/>
    <w:basedOn w:val="aa"/>
    <w:rsid w:val="00E17B56"/>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E17B56"/>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E17B5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
    <w:name w:val="封面标准代替信息"/>
    <w:basedOn w:val="2f"/>
    <w:qFormat/>
    <w:rsid w:val="00E17B56"/>
    <w:pPr>
      <w:spacing w:before="57"/>
    </w:pPr>
    <w:rPr>
      <w:rFonts w:ascii="宋体"/>
      <w:sz w:val="21"/>
    </w:rPr>
  </w:style>
  <w:style w:type="paragraph" w:customStyle="1" w:styleId="affffff0">
    <w:name w:val="无标题条"/>
    <w:next w:val="aa"/>
    <w:qFormat/>
    <w:rsid w:val="00E17B56"/>
    <w:pPr>
      <w:jc w:val="both"/>
    </w:pPr>
    <w:rPr>
      <w:sz w:val="21"/>
    </w:rPr>
  </w:style>
  <w:style w:type="paragraph" w:customStyle="1" w:styleId="xl105">
    <w:name w:val="xl105"/>
    <w:basedOn w:val="aa"/>
    <w:semiHidden/>
    <w:qFormat/>
    <w:rsid w:val="00E17B56"/>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1">
    <w:name w:val="缺省文本"/>
    <w:basedOn w:val="aa"/>
    <w:qFormat/>
    <w:rsid w:val="00E17B56"/>
    <w:pPr>
      <w:autoSpaceDE w:val="0"/>
      <w:autoSpaceDN w:val="0"/>
      <w:adjustRightInd w:val="0"/>
      <w:jc w:val="left"/>
    </w:pPr>
    <w:rPr>
      <w:kern w:val="0"/>
      <w:sz w:val="24"/>
    </w:rPr>
  </w:style>
  <w:style w:type="paragraph" w:customStyle="1" w:styleId="affffff2">
    <w:name w:val="字元 字元"/>
    <w:basedOn w:val="aa"/>
    <w:qFormat/>
    <w:rsid w:val="00E17B56"/>
    <w:rPr>
      <w:rFonts w:ascii="Tahoma" w:hAnsi="Tahoma"/>
      <w:sz w:val="24"/>
      <w:szCs w:val="20"/>
    </w:rPr>
  </w:style>
  <w:style w:type="paragraph" w:customStyle="1" w:styleId="Char2CharCharCharCharCharChar1">
    <w:name w:val="Char2 Char Char Char Char Char Char1"/>
    <w:basedOn w:val="aa"/>
    <w:qFormat/>
    <w:rsid w:val="00E17B56"/>
    <w:pPr>
      <w:widowControl/>
      <w:spacing w:line="400" w:lineRule="exact"/>
      <w:jc w:val="center"/>
    </w:pPr>
  </w:style>
  <w:style w:type="paragraph" w:customStyle="1" w:styleId="affffff3">
    <w:name w:val="初设正文"/>
    <w:basedOn w:val="aa"/>
    <w:uiPriority w:val="99"/>
    <w:qFormat/>
    <w:rsid w:val="00E17B56"/>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E17B56"/>
    <w:rPr>
      <w:rFonts w:ascii="Arial" w:hAnsi="Arial" w:cs="Arial"/>
      <w:szCs w:val="21"/>
    </w:rPr>
  </w:style>
  <w:style w:type="paragraph" w:customStyle="1" w:styleId="xl90">
    <w:name w:val="xl90"/>
    <w:basedOn w:val="aa"/>
    <w:semiHidden/>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5">
    <w:name w:val="索引 11"/>
    <w:basedOn w:val="aa"/>
    <w:next w:val="aa"/>
    <w:rsid w:val="00E17B56"/>
    <w:rPr>
      <w:szCs w:val="20"/>
    </w:rPr>
  </w:style>
  <w:style w:type="paragraph" w:customStyle="1" w:styleId="xl104">
    <w:name w:val="xl104"/>
    <w:basedOn w:val="aa"/>
    <w:semiHidden/>
    <w:qFormat/>
    <w:rsid w:val="00E17B56"/>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4">
    <w:name w:val="初设表字"/>
    <w:basedOn w:val="aa"/>
    <w:qFormat/>
    <w:rsid w:val="00E17B56"/>
    <w:pPr>
      <w:widowControl/>
      <w:snapToGrid w:val="0"/>
      <w:jc w:val="center"/>
    </w:pPr>
    <w:rPr>
      <w:rFonts w:ascii="仿宋" w:eastAsia="仿宋" w:hAnsi="仿宋"/>
      <w:color w:val="000000"/>
      <w:kern w:val="0"/>
      <w:szCs w:val="21"/>
    </w:rPr>
  </w:style>
  <w:style w:type="paragraph" w:customStyle="1" w:styleId="2f1">
    <w:name w:val="无间隔2"/>
    <w:uiPriority w:val="1"/>
    <w:qFormat/>
    <w:rsid w:val="00E17B56"/>
    <w:rPr>
      <w:sz w:val="22"/>
      <w:szCs w:val="22"/>
      <w:lang w:eastAsia="en-US" w:bidi="en-US"/>
    </w:rPr>
  </w:style>
  <w:style w:type="paragraph" w:customStyle="1" w:styleId="xl50">
    <w:name w:val="xl50"/>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E17B56"/>
    <w:pPr>
      <w:widowControl/>
      <w:spacing w:line="400" w:lineRule="exact"/>
      <w:jc w:val="center"/>
    </w:pPr>
  </w:style>
  <w:style w:type="paragraph" w:customStyle="1" w:styleId="2f2">
    <w:name w:val="字元 字元2"/>
    <w:basedOn w:val="aa"/>
    <w:qFormat/>
    <w:rsid w:val="00E17B56"/>
    <w:rPr>
      <w:rFonts w:ascii="Tahoma" w:hAnsi="Tahoma"/>
      <w:sz w:val="24"/>
      <w:szCs w:val="20"/>
    </w:rPr>
  </w:style>
  <w:style w:type="paragraph" w:customStyle="1" w:styleId="xl31">
    <w:name w:val="xl31"/>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E17B56"/>
    <w:rPr>
      <w:rFonts w:ascii="Tahoma" w:hAnsi="Tahoma"/>
      <w:sz w:val="24"/>
      <w:szCs w:val="20"/>
    </w:rPr>
  </w:style>
  <w:style w:type="paragraph" w:customStyle="1" w:styleId="Char30">
    <w:name w:val="Char3"/>
    <w:basedOn w:val="aa"/>
    <w:qFormat/>
    <w:rsid w:val="00E17B56"/>
    <w:pPr>
      <w:tabs>
        <w:tab w:val="left" w:pos="360"/>
      </w:tabs>
    </w:pPr>
    <w:rPr>
      <w:sz w:val="24"/>
    </w:rPr>
  </w:style>
  <w:style w:type="paragraph" w:customStyle="1" w:styleId="xl38">
    <w:name w:val="xl38"/>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E17B56"/>
    <w:pPr>
      <w:numPr>
        <w:numId w:val="9"/>
      </w:numPr>
      <w:jc w:val="center"/>
    </w:pPr>
    <w:rPr>
      <w:rFonts w:ascii="黑体" w:eastAsia="黑体"/>
      <w:sz w:val="21"/>
    </w:rPr>
  </w:style>
  <w:style w:type="paragraph" w:customStyle="1" w:styleId="xl75">
    <w:name w:val="xl75"/>
    <w:basedOn w:val="aa"/>
    <w:qFormat/>
    <w:rsid w:val="00E17B56"/>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E17B56"/>
    <w:rPr>
      <w:rFonts w:ascii="Tahoma" w:hAnsi="Tahoma"/>
      <w:sz w:val="24"/>
    </w:rPr>
  </w:style>
  <w:style w:type="paragraph" w:customStyle="1" w:styleId="TOC11">
    <w:name w:val="TOC 标题11"/>
    <w:basedOn w:val="13"/>
    <w:next w:val="aa"/>
    <w:uiPriority w:val="39"/>
    <w:qFormat/>
    <w:rsid w:val="00E17B56"/>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E17B56"/>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E17B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1">
    <w:name w:val="索引 12"/>
    <w:basedOn w:val="aa"/>
    <w:next w:val="aa"/>
    <w:qFormat/>
    <w:rsid w:val="00E17B56"/>
    <w:rPr>
      <w:szCs w:val="20"/>
    </w:rPr>
  </w:style>
  <w:style w:type="paragraph" w:customStyle="1" w:styleId="xl119">
    <w:name w:val="xl119"/>
    <w:basedOn w:val="aa"/>
    <w:semiHidden/>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E17B56"/>
    <w:pPr>
      <w:spacing w:before="120" w:after="40"/>
      <w:jc w:val="left"/>
    </w:pPr>
    <w:rPr>
      <w:rFonts w:ascii="Arial" w:hAnsi="Arial"/>
      <w:kern w:val="0"/>
      <w:sz w:val="18"/>
      <w:szCs w:val="13"/>
    </w:rPr>
  </w:style>
  <w:style w:type="paragraph" w:customStyle="1" w:styleId="xl115">
    <w:name w:val="xl115"/>
    <w:basedOn w:val="aa"/>
    <w:semiHidden/>
    <w:qFormat/>
    <w:rsid w:val="00E17B56"/>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E17B56"/>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E17B56"/>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3">
    <w:name w:val="正文缩进2"/>
    <w:basedOn w:val="aa"/>
    <w:qFormat/>
    <w:rsid w:val="00E17B5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E17B56"/>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E17B56"/>
    <w:rPr>
      <w:rFonts w:ascii="Tahoma" w:hAnsi="Tahoma"/>
      <w:sz w:val="24"/>
      <w:szCs w:val="20"/>
    </w:rPr>
  </w:style>
  <w:style w:type="paragraph" w:customStyle="1" w:styleId="2f4">
    <w:name w:val="正缩2"/>
    <w:basedOn w:val="aa"/>
    <w:qFormat/>
    <w:rsid w:val="00E17B56"/>
    <w:pPr>
      <w:spacing w:line="360" w:lineRule="auto"/>
      <w:ind w:firstLineChars="200" w:firstLine="560"/>
    </w:pPr>
    <w:rPr>
      <w:rFonts w:ascii="FangSong_GB2312" w:hAnsi="宋体"/>
      <w:kern w:val="0"/>
      <w:szCs w:val="28"/>
    </w:rPr>
  </w:style>
  <w:style w:type="paragraph" w:customStyle="1" w:styleId="affffff5">
    <w:name w:val="注"/>
    <w:next w:val="aa"/>
    <w:semiHidden/>
    <w:rsid w:val="00E17B56"/>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E17B5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E17B56"/>
    <w:pPr>
      <w:pBdr>
        <w:bottom w:val="single" w:sz="6" w:space="1" w:color="auto"/>
      </w:pBdr>
      <w:jc w:val="center"/>
    </w:pPr>
    <w:rPr>
      <w:rFonts w:ascii="Arial"/>
      <w:vanish/>
      <w:sz w:val="16"/>
      <w:szCs w:val="20"/>
    </w:rPr>
  </w:style>
  <w:style w:type="paragraph" w:customStyle="1" w:styleId="font12">
    <w:name w:val="font12"/>
    <w:basedOn w:val="aa"/>
    <w:semiHidden/>
    <w:qFormat/>
    <w:rsid w:val="00E17B56"/>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E17B56"/>
    <w:pPr>
      <w:numPr>
        <w:ilvl w:val="1"/>
        <w:numId w:val="3"/>
      </w:numPr>
      <w:tabs>
        <w:tab w:val="left" w:pos="1500"/>
      </w:tabs>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6">
    <w:name w:val="No Spacing"/>
    <w:uiPriority w:val="1"/>
    <w:qFormat/>
    <w:rsid w:val="00E17B56"/>
    <w:pPr>
      <w:widowControl w:val="0"/>
      <w:jc w:val="both"/>
    </w:pPr>
    <w:rPr>
      <w:kern w:val="2"/>
      <w:sz w:val="21"/>
      <w:szCs w:val="24"/>
    </w:rPr>
  </w:style>
  <w:style w:type="paragraph" w:customStyle="1" w:styleId="xl89">
    <w:name w:val="xl89"/>
    <w:basedOn w:val="aa"/>
    <w:semiHidden/>
    <w:qFormat/>
    <w:rsid w:val="00E17B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E17B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E17B56"/>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E17B56"/>
    <w:rPr>
      <w:rFonts w:ascii="Tahoma" w:hAnsi="Tahoma" w:cs="FangSong_GB2312"/>
      <w:sz w:val="24"/>
      <w:szCs w:val="28"/>
    </w:rPr>
  </w:style>
  <w:style w:type="paragraph" w:customStyle="1" w:styleId="1ff9">
    <w:name w:val="列表段落1"/>
    <w:basedOn w:val="aa"/>
    <w:next w:val="ListParagraph1"/>
    <w:uiPriority w:val="99"/>
    <w:qFormat/>
    <w:rsid w:val="00E17B56"/>
    <w:rPr>
      <w:rFonts w:ascii="Calibri" w:hAnsi="Calibri"/>
      <w:szCs w:val="20"/>
      <w:lang w:val="zh-CN"/>
    </w:rPr>
  </w:style>
  <w:style w:type="paragraph" w:customStyle="1" w:styleId="xl93">
    <w:name w:val="xl93"/>
    <w:basedOn w:val="aa"/>
    <w:next w:val="xl35"/>
    <w:semiHidden/>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E17B5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E17B56"/>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5">
    <w:name w:val="修订2"/>
    <w:qFormat/>
    <w:rsid w:val="00E17B56"/>
    <w:rPr>
      <w:kern w:val="2"/>
      <w:sz w:val="21"/>
      <w:szCs w:val="24"/>
    </w:rPr>
  </w:style>
  <w:style w:type="paragraph" w:customStyle="1" w:styleId="xl26">
    <w:name w:val="xl26"/>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E17B56"/>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7">
    <w:name w:val="封面页眉"/>
    <w:basedOn w:val="af9"/>
    <w:next w:val="aa"/>
    <w:semiHidden/>
    <w:rsid w:val="00E17B56"/>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8">
    <w:name w:val="列表样式(一级)"/>
    <w:basedOn w:val="aa"/>
    <w:qFormat/>
    <w:rsid w:val="00E17B56"/>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E17B56"/>
    <w:rPr>
      <w:rFonts w:ascii="宋体" w:hAnsi="宋体"/>
      <w:kern w:val="1"/>
      <w:szCs w:val="20"/>
      <w:lang w:eastAsia="ar-SA"/>
    </w:rPr>
  </w:style>
  <w:style w:type="paragraph" w:customStyle="1" w:styleId="Char24">
    <w:name w:val="Char2"/>
    <w:basedOn w:val="aa"/>
    <w:qFormat/>
    <w:rsid w:val="00E17B56"/>
    <w:rPr>
      <w:rFonts w:ascii="Tahoma" w:hAnsi="Tahoma"/>
      <w:sz w:val="24"/>
      <w:szCs w:val="20"/>
    </w:rPr>
  </w:style>
  <w:style w:type="paragraph" w:customStyle="1" w:styleId="reader-word-layer">
    <w:name w:val="reader-word-layer"/>
    <w:basedOn w:val="aa"/>
    <w:semiHidden/>
    <w:qFormat/>
    <w:rsid w:val="00E17B56"/>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9">
    <w:name w:val="正文图标题"/>
    <w:next w:val="aa"/>
    <w:qFormat/>
    <w:rsid w:val="00E17B56"/>
    <w:pPr>
      <w:ind w:left="420" w:hanging="420"/>
      <w:jc w:val="center"/>
    </w:pPr>
    <w:rPr>
      <w:rFonts w:ascii="黑体" w:eastAsia="黑体"/>
      <w:sz w:val="21"/>
    </w:rPr>
  </w:style>
  <w:style w:type="paragraph" w:customStyle="1" w:styleId="1ffa">
    <w:name w:val="样式 正文首行缩进 + 首行缩进:  1 字符"/>
    <w:basedOn w:val="aa"/>
    <w:uiPriority w:val="99"/>
    <w:qFormat/>
    <w:rsid w:val="00E17B56"/>
    <w:pPr>
      <w:spacing w:after="120" w:line="360" w:lineRule="auto"/>
      <w:ind w:firstLineChars="200" w:firstLine="200"/>
    </w:pPr>
    <w:rPr>
      <w:rFonts w:cs="宋体"/>
      <w:sz w:val="24"/>
    </w:rPr>
  </w:style>
  <w:style w:type="paragraph" w:customStyle="1" w:styleId="xl49">
    <w:name w:val="xl49"/>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6">
    <w:name w:val="2"/>
    <w:basedOn w:val="aa"/>
    <w:next w:val="15"/>
    <w:semiHidden/>
    <w:qFormat/>
    <w:rsid w:val="00E17B56"/>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E17B56"/>
    <w:pPr>
      <w:tabs>
        <w:tab w:val="left" w:pos="360"/>
      </w:tabs>
    </w:pPr>
    <w:rPr>
      <w:sz w:val="24"/>
    </w:rPr>
  </w:style>
  <w:style w:type="paragraph" w:customStyle="1" w:styleId="xl81">
    <w:name w:val="xl81"/>
    <w:basedOn w:val="aa"/>
    <w:qFormat/>
    <w:rsid w:val="00E17B56"/>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E17B56"/>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E17B56"/>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E17B5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b"/>
    <w:uiPriority w:val="34"/>
    <w:qFormat/>
    <w:rsid w:val="00E17B56"/>
    <w:pPr>
      <w:spacing w:line="360" w:lineRule="auto"/>
      <w:ind w:firstLineChars="200" w:firstLine="420"/>
    </w:pPr>
    <w:rPr>
      <w:rFonts w:ascii="宋体" w:hAnsi="宋体"/>
      <w:szCs w:val="22"/>
    </w:rPr>
  </w:style>
  <w:style w:type="paragraph" w:customStyle="1" w:styleId="Style401">
    <w:name w:val="_Style 401"/>
    <w:basedOn w:val="aa"/>
    <w:next w:val="1b"/>
    <w:uiPriority w:val="34"/>
    <w:qFormat/>
    <w:rsid w:val="00E17B56"/>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E17B56"/>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a">
    <w:name w:val="表格标题文字"/>
    <w:qFormat/>
    <w:rsid w:val="00E17B56"/>
    <w:pPr>
      <w:snapToGrid w:val="0"/>
      <w:spacing w:before="120" w:line="240" w:lineRule="exact"/>
    </w:pPr>
    <w:rPr>
      <w:rFonts w:ascii="Arial" w:eastAsia="黑体" w:hAnsi="Arial"/>
      <w:kern w:val="2"/>
      <w:sz w:val="18"/>
      <w:szCs w:val="21"/>
    </w:rPr>
  </w:style>
  <w:style w:type="paragraph" w:customStyle="1" w:styleId="3">
    <w:name w:val="项目编号3"/>
    <w:basedOn w:val="affe"/>
    <w:qFormat/>
    <w:rsid w:val="00E17B56"/>
    <w:pPr>
      <w:numPr>
        <w:numId w:val="10"/>
      </w:numPr>
    </w:pPr>
  </w:style>
  <w:style w:type="paragraph" w:customStyle="1" w:styleId="-2">
    <w:name w:val="正文须知-2级"/>
    <w:basedOn w:val="aa"/>
    <w:qFormat/>
    <w:rsid w:val="00E17B56"/>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E17B56"/>
    <w:pPr>
      <w:widowControl/>
      <w:spacing w:after="160" w:line="240" w:lineRule="exact"/>
      <w:jc w:val="left"/>
    </w:pPr>
    <w:rPr>
      <w:rFonts w:ascii="Verdana" w:eastAsia="FangSong_GB2312" w:hAnsi="Verdana"/>
      <w:kern w:val="0"/>
      <w:sz w:val="24"/>
      <w:szCs w:val="20"/>
      <w:lang w:eastAsia="en-US"/>
    </w:rPr>
  </w:style>
  <w:style w:type="paragraph" w:customStyle="1" w:styleId="a41">
    <w:name w:val="a41"/>
    <w:basedOn w:val="aa"/>
    <w:qFormat/>
    <w:rsid w:val="00E17B56"/>
    <w:pPr>
      <w:widowControl/>
      <w:spacing w:line="230" w:lineRule="atLeast"/>
      <w:jc w:val="left"/>
    </w:pPr>
    <w:rPr>
      <w:rFonts w:ascii="宋体" w:hAnsi="宋体" w:cs="宋体"/>
      <w:kern w:val="0"/>
      <w:sz w:val="14"/>
      <w:szCs w:val="14"/>
    </w:rPr>
  </w:style>
  <w:style w:type="paragraph" w:customStyle="1" w:styleId="xl72">
    <w:name w:val="xl72"/>
    <w:basedOn w:val="aa"/>
    <w:qFormat/>
    <w:rsid w:val="00E17B56"/>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E17B5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b">
    <w:name w:val="题头内容"/>
    <w:basedOn w:val="aa"/>
    <w:rsid w:val="00E17B56"/>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rsid w:val="00E17B56"/>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styleId="TOC">
    <w:name w:val="TOC Heading"/>
    <w:basedOn w:val="13"/>
    <w:next w:val="aa"/>
    <w:uiPriority w:val="39"/>
    <w:qFormat/>
    <w:rsid w:val="00E17B56"/>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b">
    <w:name w:val="无间隔1"/>
    <w:uiPriority w:val="1"/>
    <w:qFormat/>
    <w:rsid w:val="00E17B56"/>
    <w:pPr>
      <w:widowControl w:val="0"/>
      <w:jc w:val="both"/>
    </w:pPr>
    <w:rPr>
      <w:kern w:val="2"/>
      <w:sz w:val="21"/>
      <w:szCs w:val="22"/>
    </w:rPr>
  </w:style>
  <w:style w:type="paragraph" w:customStyle="1" w:styleId="affffffc">
    <w:name w:val="正文样式"/>
    <w:basedOn w:val="aa"/>
    <w:uiPriority w:val="7"/>
    <w:semiHidden/>
    <w:qFormat/>
    <w:rsid w:val="00E17B56"/>
    <w:pPr>
      <w:widowControl/>
      <w:spacing w:line="360" w:lineRule="auto"/>
      <w:ind w:firstLineChars="200" w:firstLine="480"/>
      <w:jc w:val="left"/>
    </w:pPr>
    <w:rPr>
      <w:sz w:val="24"/>
    </w:rPr>
  </w:style>
  <w:style w:type="paragraph" w:customStyle="1" w:styleId="10">
    <w:name w:val="1名"/>
    <w:basedOn w:val="aa"/>
    <w:qFormat/>
    <w:rsid w:val="00E17B56"/>
    <w:pPr>
      <w:numPr>
        <w:numId w:val="12"/>
      </w:numPr>
      <w:tabs>
        <w:tab w:val="left" w:pos="360"/>
      </w:tabs>
      <w:spacing w:before="120"/>
    </w:pPr>
    <w:rPr>
      <w:rFonts w:ascii="宋体"/>
      <w:sz w:val="28"/>
      <w:szCs w:val="20"/>
    </w:rPr>
  </w:style>
  <w:style w:type="paragraph" w:customStyle="1" w:styleId="xl40">
    <w:name w:val="xl40"/>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E17B5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c">
    <w:name w:val="彩色底纹1"/>
    <w:uiPriority w:val="99"/>
    <w:semiHidden/>
    <w:qFormat/>
    <w:rsid w:val="00E17B56"/>
    <w:rPr>
      <w:kern w:val="2"/>
      <w:sz w:val="21"/>
    </w:rPr>
  </w:style>
  <w:style w:type="paragraph" w:customStyle="1" w:styleId="Default0">
    <w:name w:val="Default"/>
    <w:qFormat/>
    <w:rsid w:val="00E17B56"/>
    <w:pPr>
      <w:widowControl w:val="0"/>
      <w:autoSpaceDE w:val="0"/>
      <w:autoSpaceDN w:val="0"/>
      <w:adjustRightInd w:val="0"/>
    </w:pPr>
    <w:rPr>
      <w:rFonts w:ascii="Symbol" w:hAnsi="Symbol" w:cs="Symbol"/>
      <w:color w:val="000000"/>
      <w:sz w:val="24"/>
      <w:szCs w:val="24"/>
    </w:rPr>
  </w:style>
  <w:style w:type="paragraph" w:customStyle="1" w:styleId="affffffd">
    <w:name w:val="表格（小四字）"/>
    <w:basedOn w:val="aa"/>
    <w:qFormat/>
    <w:rsid w:val="00E17B56"/>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E17B5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E17B56"/>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E17B56"/>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6">
    <w:name w:val="目录 11"/>
    <w:uiPriority w:val="39"/>
    <w:qFormat/>
    <w:rsid w:val="00E17B56"/>
    <w:pPr>
      <w:widowControl w:val="0"/>
      <w:spacing w:before="120" w:after="120"/>
    </w:pPr>
    <w:rPr>
      <w:rFonts w:cs="Calibri"/>
      <w:b/>
      <w:bCs/>
      <w:caps/>
      <w:kern w:val="2"/>
    </w:rPr>
  </w:style>
  <w:style w:type="paragraph" w:customStyle="1" w:styleId="xl52">
    <w:name w:val="xl52"/>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E17B56"/>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E17B56"/>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E17B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E17B56"/>
    <w:pPr>
      <w:numPr>
        <w:ilvl w:val="5"/>
      </w:numPr>
      <w:ind w:left="0" w:hanging="840"/>
      <w:outlineLvl w:val="5"/>
    </w:pPr>
  </w:style>
  <w:style w:type="paragraph" w:customStyle="1" w:styleId="xl98">
    <w:name w:val="xl98"/>
    <w:basedOn w:val="aa"/>
    <w:semiHidden/>
    <w:qFormat/>
    <w:rsid w:val="00E17B56"/>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E17B56"/>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E17B56"/>
    <w:pPr>
      <w:snapToGrid w:val="0"/>
      <w:spacing w:line="360" w:lineRule="auto"/>
      <w:ind w:firstLineChars="200" w:firstLine="200"/>
    </w:pPr>
    <w:rPr>
      <w:rFonts w:eastAsia="FangSong_GB2312"/>
      <w:sz w:val="24"/>
    </w:rPr>
  </w:style>
  <w:style w:type="paragraph" w:customStyle="1" w:styleId="yy3">
    <w:name w:val="yy标题3"/>
    <w:basedOn w:val="aa"/>
    <w:next w:val="aa"/>
    <w:qFormat/>
    <w:rsid w:val="00E17B56"/>
    <w:pPr>
      <w:numPr>
        <w:numId w:val="13"/>
      </w:numPr>
      <w:ind w:firstLine="0"/>
    </w:pPr>
    <w:rPr>
      <w:b/>
      <w:szCs w:val="20"/>
    </w:rPr>
  </w:style>
  <w:style w:type="paragraph" w:customStyle="1" w:styleId="xl33">
    <w:name w:val="xl33"/>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E17B56"/>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E17B56"/>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E17B56"/>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E17B56"/>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E17B56"/>
    <w:pPr>
      <w:numPr>
        <w:numId w:val="11"/>
      </w:numPr>
      <w:adjustRightInd w:val="0"/>
      <w:snapToGrid w:val="0"/>
      <w:spacing w:line="300" w:lineRule="auto"/>
    </w:pPr>
    <w:rPr>
      <w:rFonts w:ascii="宋体" w:hAnsi="Calibri"/>
      <w:sz w:val="24"/>
      <w:szCs w:val="21"/>
    </w:rPr>
  </w:style>
  <w:style w:type="paragraph" w:customStyle="1" w:styleId="1ffd">
    <w:name w:val="1."/>
    <w:basedOn w:val="aa"/>
    <w:qFormat/>
    <w:rsid w:val="00E17B56"/>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E17B56"/>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e">
    <w:name w:val="小标题"/>
    <w:basedOn w:val="aa"/>
    <w:qFormat/>
    <w:rsid w:val="00E17B56"/>
    <w:pPr>
      <w:widowControl/>
      <w:suppressAutoHyphens/>
      <w:wordWrap w:val="0"/>
      <w:spacing w:line="360" w:lineRule="auto"/>
      <w:jc w:val="left"/>
    </w:pPr>
    <w:rPr>
      <w:rFonts w:ascii="FangSong_GB2312" w:hAnsi="FangSong_GB2312" w:cs="宋体"/>
      <w:b/>
      <w:kern w:val="1"/>
      <w:sz w:val="28"/>
      <w:szCs w:val="32"/>
      <w:lang w:eastAsia="ar-SA"/>
    </w:rPr>
  </w:style>
  <w:style w:type="paragraph" w:customStyle="1" w:styleId="A-S-1">
    <w:name w:val="首行缩进(A-S-1)"/>
    <w:next w:val="xl31"/>
    <w:qFormat/>
    <w:rsid w:val="00E17B56"/>
    <w:pPr>
      <w:spacing w:line="360" w:lineRule="auto"/>
      <w:ind w:left="454" w:firstLine="2246"/>
    </w:pPr>
  </w:style>
  <w:style w:type="paragraph" w:customStyle="1" w:styleId="afffffff">
    <w:name w:val="大标题"/>
    <w:basedOn w:val="aa"/>
    <w:semiHidden/>
    <w:qFormat/>
    <w:rsid w:val="00E17B56"/>
    <w:pPr>
      <w:spacing w:line="560" w:lineRule="exact"/>
      <w:ind w:firstLineChars="200" w:firstLine="420"/>
      <w:jc w:val="center"/>
    </w:pPr>
    <w:rPr>
      <w:rFonts w:ascii="方正小标宋简体" w:eastAsia="方正小标宋简体" w:hAnsi="宋体"/>
      <w:sz w:val="44"/>
      <w:szCs w:val="44"/>
    </w:rPr>
  </w:style>
  <w:style w:type="paragraph" w:customStyle="1" w:styleId="afffffff0">
    <w:name w:val="表行"/>
    <w:basedOn w:val="aa"/>
    <w:qFormat/>
    <w:rsid w:val="00E17B56"/>
    <w:pPr>
      <w:spacing w:beforeLines="50" w:after="160"/>
    </w:pPr>
    <w:rPr>
      <w:kern w:val="0"/>
      <w:szCs w:val="20"/>
    </w:rPr>
  </w:style>
  <w:style w:type="paragraph" w:customStyle="1" w:styleId="afffffff1">
    <w:name w:val="文章大标题"/>
    <w:basedOn w:val="aa"/>
    <w:semiHidden/>
    <w:qFormat/>
    <w:rsid w:val="00E17B56"/>
    <w:pPr>
      <w:spacing w:line="560" w:lineRule="exact"/>
      <w:ind w:firstLineChars="200" w:firstLine="420"/>
      <w:jc w:val="center"/>
    </w:pPr>
    <w:rPr>
      <w:rFonts w:eastAsia="方正小标宋简体"/>
      <w:sz w:val="44"/>
    </w:rPr>
  </w:style>
  <w:style w:type="paragraph" w:customStyle="1" w:styleId="afffffff2">
    <w:name w:val="摘编新闻标题"/>
    <w:basedOn w:val="13"/>
    <w:semiHidden/>
    <w:qFormat/>
    <w:rsid w:val="00E17B56"/>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E17B56"/>
  </w:style>
  <w:style w:type="paragraph" w:customStyle="1" w:styleId="afffffff3">
    <w:name w:val="标准书脚_偶数页"/>
    <w:qFormat/>
    <w:rsid w:val="00E17B56"/>
    <w:pPr>
      <w:spacing w:before="120"/>
    </w:pPr>
    <w:rPr>
      <w:sz w:val="18"/>
    </w:rPr>
  </w:style>
  <w:style w:type="paragraph" w:customStyle="1" w:styleId="CharChar4">
    <w:name w:val="Char Char4"/>
    <w:basedOn w:val="aa"/>
    <w:qFormat/>
    <w:rsid w:val="00E17B56"/>
    <w:pPr>
      <w:widowControl/>
      <w:spacing w:line="400" w:lineRule="exact"/>
      <w:jc w:val="center"/>
    </w:pPr>
  </w:style>
  <w:style w:type="paragraph" w:customStyle="1" w:styleId="a10">
    <w:name w:val="a1 正文"/>
    <w:basedOn w:val="aa"/>
    <w:qFormat/>
    <w:rsid w:val="00E17B56"/>
  </w:style>
  <w:style w:type="paragraph" w:customStyle="1" w:styleId="xl69">
    <w:name w:val="xl69"/>
    <w:basedOn w:val="aa"/>
    <w:qFormat/>
    <w:rsid w:val="00E17B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4">
    <w:name w:val="图文"/>
    <w:basedOn w:val="aa"/>
    <w:qFormat/>
    <w:rsid w:val="00E17B56"/>
    <w:pPr>
      <w:adjustRightInd w:val="0"/>
      <w:snapToGrid w:val="0"/>
      <w:spacing w:after="50" w:line="360" w:lineRule="auto"/>
    </w:pPr>
    <w:rPr>
      <w:sz w:val="24"/>
    </w:rPr>
  </w:style>
  <w:style w:type="paragraph" w:customStyle="1" w:styleId="xl128">
    <w:name w:val="xl128"/>
    <w:basedOn w:val="aa"/>
    <w:semiHidden/>
    <w:qFormat/>
    <w:rsid w:val="00E17B56"/>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E17B56"/>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E17B56"/>
    <w:rPr>
      <w:rFonts w:ascii="宋体" w:hAnsi="宋体" w:cs="Courier New"/>
      <w:sz w:val="32"/>
      <w:szCs w:val="32"/>
    </w:rPr>
  </w:style>
  <w:style w:type="paragraph" w:customStyle="1" w:styleId="Style36">
    <w:name w:val="_Style 36"/>
    <w:basedOn w:val="aa"/>
    <w:next w:val="112"/>
    <w:uiPriority w:val="34"/>
    <w:semiHidden/>
    <w:qFormat/>
    <w:rsid w:val="00E17B56"/>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E17B56"/>
    <w:pPr>
      <w:ind w:firstLineChars="200" w:firstLine="420"/>
    </w:pPr>
    <w:rPr>
      <w:sz w:val="24"/>
      <w:szCs w:val="22"/>
    </w:rPr>
  </w:style>
  <w:style w:type="paragraph" w:customStyle="1" w:styleId="a5">
    <w:name w:val="正文列项_数字"/>
    <w:basedOn w:val="aa"/>
    <w:qFormat/>
    <w:rsid w:val="00E17B56"/>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E17B56"/>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ffe">
    <w:name w:val="列出段落1"/>
    <w:basedOn w:val="aa"/>
    <w:qFormat/>
    <w:rsid w:val="00E17B56"/>
    <w:pPr>
      <w:ind w:firstLineChars="200" w:firstLine="420"/>
    </w:pPr>
    <w:rPr>
      <w:rFonts w:ascii="Calibri" w:hAnsi="Calibri"/>
      <w:szCs w:val="22"/>
    </w:rPr>
  </w:style>
  <w:style w:type="paragraph" w:customStyle="1" w:styleId="xl122">
    <w:name w:val="xl122"/>
    <w:basedOn w:val="aa"/>
    <w:semiHidden/>
    <w:qFormat/>
    <w:rsid w:val="00E17B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5">
    <w:name w:val="样式 宋体 五号 行距: 单倍行距"/>
    <w:basedOn w:val="aa"/>
    <w:qFormat/>
    <w:rsid w:val="00E17B56"/>
    <w:pPr>
      <w:adjustRightInd w:val="0"/>
      <w:jc w:val="left"/>
      <w:textAlignment w:val="baseline"/>
    </w:pPr>
    <w:rPr>
      <w:rFonts w:ascii="宋体" w:hAnsi="宋体"/>
      <w:kern w:val="0"/>
      <w:szCs w:val="20"/>
    </w:rPr>
  </w:style>
  <w:style w:type="paragraph" w:customStyle="1" w:styleId="xl87">
    <w:name w:val="xl87"/>
    <w:basedOn w:val="aa"/>
    <w:semiHidden/>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E17B56"/>
    <w:pPr>
      <w:widowControl/>
      <w:spacing w:after="160" w:line="240" w:lineRule="exact"/>
      <w:jc w:val="left"/>
    </w:pPr>
    <w:rPr>
      <w:rFonts w:ascii="Verdana" w:eastAsia="FangSong_GB2312" w:hAnsi="Verdana"/>
      <w:kern w:val="0"/>
      <w:sz w:val="24"/>
      <w:szCs w:val="20"/>
      <w:lang w:eastAsia="en-US"/>
    </w:rPr>
  </w:style>
  <w:style w:type="paragraph" w:customStyle="1" w:styleId="xl84">
    <w:name w:val="xl84"/>
    <w:basedOn w:val="aa"/>
    <w:qFormat/>
    <w:rsid w:val="00E17B56"/>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E17B56"/>
    <w:rPr>
      <w:rFonts w:ascii="Tahoma" w:hAnsi="Tahoma"/>
      <w:sz w:val="24"/>
      <w:szCs w:val="20"/>
    </w:rPr>
  </w:style>
  <w:style w:type="paragraph" w:customStyle="1" w:styleId="font6">
    <w:name w:val="font6"/>
    <w:basedOn w:val="aa"/>
    <w:qFormat/>
    <w:rsid w:val="00E17B56"/>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E17B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d"/>
    <w:uiPriority w:val="59"/>
    <w:qFormat/>
    <w:rsid w:val="00E17B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清单表 31"/>
    <w:basedOn w:val="ad"/>
    <w:uiPriority w:val="48"/>
    <w:qFormat/>
    <w:rsid w:val="00E17B56"/>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E17B56"/>
    <w:pPr>
      <w:widowControl w:val="0"/>
      <w:autoSpaceDE w:val="0"/>
      <w:autoSpaceDN w:val="0"/>
    </w:pPr>
    <w:tblPr>
      <w:tblCellMar>
        <w:top w:w="0" w:type="dxa"/>
        <w:left w:w="0" w:type="dxa"/>
        <w:bottom w:w="0" w:type="dxa"/>
        <w:right w:w="0" w:type="dxa"/>
      </w:tblCellMar>
    </w:tblPr>
  </w:style>
  <w:style w:type="table" w:customStyle="1" w:styleId="117">
    <w:name w:val="网格型11"/>
    <w:basedOn w:val="ad"/>
    <w:uiPriority w:val="39"/>
    <w:rsid w:val="00E17B56"/>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E17B56"/>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E17B56"/>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
    <w:qFormat/>
    <w:rsid w:val="00E17B56"/>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character" w:styleId="afffffff6">
    <w:name w:val="FollowedHyperlink"/>
    <w:basedOn w:val="ac"/>
    <w:uiPriority w:val="99"/>
    <w:unhideWhenUsed/>
    <w:rsid w:val="00627595"/>
    <w:rPr>
      <w:color w:val="954F72"/>
      <w:u w:val="single"/>
    </w:rPr>
  </w:style>
  <w:style w:type="paragraph" w:styleId="afffffff7">
    <w:name w:val="List Paragraph"/>
    <w:basedOn w:val="aa"/>
    <w:uiPriority w:val="34"/>
    <w:qFormat/>
    <w:rsid w:val="00D03A6F"/>
    <w:pPr>
      <w:ind w:firstLineChars="200" w:firstLine="420"/>
    </w:pPr>
  </w:style>
</w:styles>
</file>

<file path=word/webSettings.xml><?xml version="1.0" encoding="utf-8"?>
<w:webSettings xmlns:r="http://schemas.openxmlformats.org/officeDocument/2006/relationships" xmlns:w="http://schemas.openxmlformats.org/wordprocessingml/2006/main">
  <w:divs>
    <w:div w:id="22023623">
      <w:bodyDiv w:val="1"/>
      <w:marLeft w:val="0"/>
      <w:marRight w:val="0"/>
      <w:marTop w:val="0"/>
      <w:marBottom w:val="0"/>
      <w:divBdr>
        <w:top w:val="none" w:sz="0" w:space="0" w:color="auto"/>
        <w:left w:val="none" w:sz="0" w:space="0" w:color="auto"/>
        <w:bottom w:val="none" w:sz="0" w:space="0" w:color="auto"/>
        <w:right w:val="none" w:sz="0" w:space="0" w:color="auto"/>
      </w:divBdr>
    </w:div>
    <w:div w:id="155270365">
      <w:bodyDiv w:val="1"/>
      <w:marLeft w:val="0"/>
      <w:marRight w:val="0"/>
      <w:marTop w:val="0"/>
      <w:marBottom w:val="0"/>
      <w:divBdr>
        <w:top w:val="none" w:sz="0" w:space="0" w:color="auto"/>
        <w:left w:val="none" w:sz="0" w:space="0" w:color="auto"/>
        <w:bottom w:val="none" w:sz="0" w:space="0" w:color="auto"/>
        <w:right w:val="none" w:sz="0" w:space="0" w:color="auto"/>
      </w:divBdr>
    </w:div>
    <w:div w:id="249773209">
      <w:bodyDiv w:val="1"/>
      <w:marLeft w:val="0"/>
      <w:marRight w:val="0"/>
      <w:marTop w:val="0"/>
      <w:marBottom w:val="0"/>
      <w:divBdr>
        <w:top w:val="none" w:sz="0" w:space="0" w:color="auto"/>
        <w:left w:val="none" w:sz="0" w:space="0" w:color="auto"/>
        <w:bottom w:val="none" w:sz="0" w:space="0" w:color="auto"/>
        <w:right w:val="none" w:sz="0" w:space="0" w:color="auto"/>
      </w:divBdr>
    </w:div>
    <w:div w:id="361326669">
      <w:bodyDiv w:val="1"/>
      <w:marLeft w:val="0"/>
      <w:marRight w:val="0"/>
      <w:marTop w:val="0"/>
      <w:marBottom w:val="0"/>
      <w:divBdr>
        <w:top w:val="none" w:sz="0" w:space="0" w:color="auto"/>
        <w:left w:val="none" w:sz="0" w:space="0" w:color="auto"/>
        <w:bottom w:val="none" w:sz="0" w:space="0" w:color="auto"/>
        <w:right w:val="none" w:sz="0" w:space="0" w:color="auto"/>
      </w:divBdr>
    </w:div>
    <w:div w:id="484591120">
      <w:bodyDiv w:val="1"/>
      <w:marLeft w:val="0"/>
      <w:marRight w:val="0"/>
      <w:marTop w:val="0"/>
      <w:marBottom w:val="0"/>
      <w:divBdr>
        <w:top w:val="none" w:sz="0" w:space="0" w:color="auto"/>
        <w:left w:val="none" w:sz="0" w:space="0" w:color="auto"/>
        <w:bottom w:val="none" w:sz="0" w:space="0" w:color="auto"/>
        <w:right w:val="none" w:sz="0" w:space="0" w:color="auto"/>
      </w:divBdr>
    </w:div>
    <w:div w:id="581914695">
      <w:bodyDiv w:val="1"/>
      <w:marLeft w:val="0"/>
      <w:marRight w:val="0"/>
      <w:marTop w:val="0"/>
      <w:marBottom w:val="0"/>
      <w:divBdr>
        <w:top w:val="none" w:sz="0" w:space="0" w:color="auto"/>
        <w:left w:val="none" w:sz="0" w:space="0" w:color="auto"/>
        <w:bottom w:val="none" w:sz="0" w:space="0" w:color="auto"/>
        <w:right w:val="none" w:sz="0" w:space="0" w:color="auto"/>
      </w:divBdr>
    </w:div>
    <w:div w:id="686642599">
      <w:bodyDiv w:val="1"/>
      <w:marLeft w:val="0"/>
      <w:marRight w:val="0"/>
      <w:marTop w:val="0"/>
      <w:marBottom w:val="0"/>
      <w:divBdr>
        <w:top w:val="none" w:sz="0" w:space="0" w:color="auto"/>
        <w:left w:val="none" w:sz="0" w:space="0" w:color="auto"/>
        <w:bottom w:val="none" w:sz="0" w:space="0" w:color="auto"/>
        <w:right w:val="none" w:sz="0" w:space="0" w:color="auto"/>
      </w:divBdr>
    </w:div>
    <w:div w:id="721490538">
      <w:bodyDiv w:val="1"/>
      <w:marLeft w:val="0"/>
      <w:marRight w:val="0"/>
      <w:marTop w:val="0"/>
      <w:marBottom w:val="0"/>
      <w:divBdr>
        <w:top w:val="none" w:sz="0" w:space="0" w:color="auto"/>
        <w:left w:val="none" w:sz="0" w:space="0" w:color="auto"/>
        <w:bottom w:val="none" w:sz="0" w:space="0" w:color="auto"/>
        <w:right w:val="none" w:sz="0" w:space="0" w:color="auto"/>
      </w:divBdr>
    </w:div>
    <w:div w:id="738748849">
      <w:bodyDiv w:val="1"/>
      <w:marLeft w:val="0"/>
      <w:marRight w:val="0"/>
      <w:marTop w:val="0"/>
      <w:marBottom w:val="0"/>
      <w:divBdr>
        <w:top w:val="none" w:sz="0" w:space="0" w:color="auto"/>
        <w:left w:val="none" w:sz="0" w:space="0" w:color="auto"/>
        <w:bottom w:val="none" w:sz="0" w:space="0" w:color="auto"/>
        <w:right w:val="none" w:sz="0" w:space="0" w:color="auto"/>
      </w:divBdr>
    </w:div>
    <w:div w:id="745691872">
      <w:bodyDiv w:val="1"/>
      <w:marLeft w:val="0"/>
      <w:marRight w:val="0"/>
      <w:marTop w:val="0"/>
      <w:marBottom w:val="0"/>
      <w:divBdr>
        <w:top w:val="none" w:sz="0" w:space="0" w:color="auto"/>
        <w:left w:val="none" w:sz="0" w:space="0" w:color="auto"/>
        <w:bottom w:val="none" w:sz="0" w:space="0" w:color="auto"/>
        <w:right w:val="none" w:sz="0" w:space="0" w:color="auto"/>
      </w:divBdr>
    </w:div>
    <w:div w:id="812601418">
      <w:bodyDiv w:val="1"/>
      <w:marLeft w:val="0"/>
      <w:marRight w:val="0"/>
      <w:marTop w:val="0"/>
      <w:marBottom w:val="0"/>
      <w:divBdr>
        <w:top w:val="none" w:sz="0" w:space="0" w:color="auto"/>
        <w:left w:val="none" w:sz="0" w:space="0" w:color="auto"/>
        <w:bottom w:val="none" w:sz="0" w:space="0" w:color="auto"/>
        <w:right w:val="none" w:sz="0" w:space="0" w:color="auto"/>
      </w:divBdr>
    </w:div>
    <w:div w:id="1098983324">
      <w:bodyDiv w:val="1"/>
      <w:marLeft w:val="0"/>
      <w:marRight w:val="0"/>
      <w:marTop w:val="0"/>
      <w:marBottom w:val="0"/>
      <w:divBdr>
        <w:top w:val="none" w:sz="0" w:space="0" w:color="auto"/>
        <w:left w:val="none" w:sz="0" w:space="0" w:color="auto"/>
        <w:bottom w:val="none" w:sz="0" w:space="0" w:color="auto"/>
        <w:right w:val="none" w:sz="0" w:space="0" w:color="auto"/>
      </w:divBdr>
    </w:div>
    <w:div w:id="1360466729">
      <w:bodyDiv w:val="1"/>
      <w:marLeft w:val="0"/>
      <w:marRight w:val="0"/>
      <w:marTop w:val="0"/>
      <w:marBottom w:val="0"/>
      <w:divBdr>
        <w:top w:val="none" w:sz="0" w:space="0" w:color="auto"/>
        <w:left w:val="none" w:sz="0" w:space="0" w:color="auto"/>
        <w:bottom w:val="none" w:sz="0" w:space="0" w:color="auto"/>
        <w:right w:val="none" w:sz="0" w:space="0" w:color="auto"/>
      </w:divBdr>
    </w:div>
    <w:div w:id="1379864808">
      <w:bodyDiv w:val="1"/>
      <w:marLeft w:val="0"/>
      <w:marRight w:val="0"/>
      <w:marTop w:val="0"/>
      <w:marBottom w:val="0"/>
      <w:divBdr>
        <w:top w:val="none" w:sz="0" w:space="0" w:color="auto"/>
        <w:left w:val="none" w:sz="0" w:space="0" w:color="auto"/>
        <w:bottom w:val="none" w:sz="0" w:space="0" w:color="auto"/>
        <w:right w:val="none" w:sz="0" w:space="0" w:color="auto"/>
      </w:divBdr>
    </w:div>
    <w:div w:id="1421871739">
      <w:bodyDiv w:val="1"/>
      <w:marLeft w:val="0"/>
      <w:marRight w:val="0"/>
      <w:marTop w:val="0"/>
      <w:marBottom w:val="0"/>
      <w:divBdr>
        <w:top w:val="none" w:sz="0" w:space="0" w:color="auto"/>
        <w:left w:val="none" w:sz="0" w:space="0" w:color="auto"/>
        <w:bottom w:val="none" w:sz="0" w:space="0" w:color="auto"/>
        <w:right w:val="none" w:sz="0" w:space="0" w:color="auto"/>
      </w:divBdr>
    </w:div>
    <w:div w:id="1458452753">
      <w:bodyDiv w:val="1"/>
      <w:marLeft w:val="0"/>
      <w:marRight w:val="0"/>
      <w:marTop w:val="0"/>
      <w:marBottom w:val="0"/>
      <w:divBdr>
        <w:top w:val="none" w:sz="0" w:space="0" w:color="auto"/>
        <w:left w:val="none" w:sz="0" w:space="0" w:color="auto"/>
        <w:bottom w:val="none" w:sz="0" w:space="0" w:color="auto"/>
        <w:right w:val="none" w:sz="0" w:space="0" w:color="auto"/>
      </w:divBdr>
    </w:div>
    <w:div w:id="1572425216">
      <w:bodyDiv w:val="1"/>
      <w:marLeft w:val="0"/>
      <w:marRight w:val="0"/>
      <w:marTop w:val="0"/>
      <w:marBottom w:val="0"/>
      <w:divBdr>
        <w:top w:val="none" w:sz="0" w:space="0" w:color="auto"/>
        <w:left w:val="none" w:sz="0" w:space="0" w:color="auto"/>
        <w:bottom w:val="none" w:sz="0" w:space="0" w:color="auto"/>
        <w:right w:val="none" w:sz="0" w:space="0" w:color="auto"/>
      </w:divBdr>
    </w:div>
    <w:div w:id="1618442483">
      <w:bodyDiv w:val="1"/>
      <w:marLeft w:val="0"/>
      <w:marRight w:val="0"/>
      <w:marTop w:val="0"/>
      <w:marBottom w:val="0"/>
      <w:divBdr>
        <w:top w:val="none" w:sz="0" w:space="0" w:color="auto"/>
        <w:left w:val="none" w:sz="0" w:space="0" w:color="auto"/>
        <w:bottom w:val="none" w:sz="0" w:space="0" w:color="auto"/>
        <w:right w:val="none" w:sz="0" w:space="0" w:color="auto"/>
      </w:divBdr>
    </w:div>
    <w:div w:id="1641611770">
      <w:bodyDiv w:val="1"/>
      <w:marLeft w:val="0"/>
      <w:marRight w:val="0"/>
      <w:marTop w:val="0"/>
      <w:marBottom w:val="0"/>
      <w:divBdr>
        <w:top w:val="none" w:sz="0" w:space="0" w:color="auto"/>
        <w:left w:val="none" w:sz="0" w:space="0" w:color="auto"/>
        <w:bottom w:val="none" w:sz="0" w:space="0" w:color="auto"/>
        <w:right w:val="none" w:sz="0" w:space="0" w:color="auto"/>
      </w:divBdr>
    </w:div>
    <w:div w:id="1805928910">
      <w:bodyDiv w:val="1"/>
      <w:marLeft w:val="0"/>
      <w:marRight w:val="0"/>
      <w:marTop w:val="0"/>
      <w:marBottom w:val="0"/>
      <w:divBdr>
        <w:top w:val="none" w:sz="0" w:space="0" w:color="auto"/>
        <w:left w:val="none" w:sz="0" w:space="0" w:color="auto"/>
        <w:bottom w:val="none" w:sz="0" w:space="0" w:color="auto"/>
        <w:right w:val="none" w:sz="0" w:space="0" w:color="auto"/>
      </w:divBdr>
    </w:div>
    <w:div w:id="1843743393">
      <w:bodyDiv w:val="1"/>
      <w:marLeft w:val="0"/>
      <w:marRight w:val="0"/>
      <w:marTop w:val="0"/>
      <w:marBottom w:val="0"/>
      <w:divBdr>
        <w:top w:val="none" w:sz="0" w:space="0" w:color="auto"/>
        <w:left w:val="none" w:sz="0" w:space="0" w:color="auto"/>
        <w:bottom w:val="none" w:sz="0" w:space="0" w:color="auto"/>
        <w:right w:val="none" w:sz="0" w:space="0" w:color="auto"/>
      </w:divBdr>
    </w:div>
    <w:div w:id="1905556870">
      <w:bodyDiv w:val="1"/>
      <w:marLeft w:val="0"/>
      <w:marRight w:val="0"/>
      <w:marTop w:val="0"/>
      <w:marBottom w:val="0"/>
      <w:divBdr>
        <w:top w:val="none" w:sz="0" w:space="0" w:color="auto"/>
        <w:left w:val="none" w:sz="0" w:space="0" w:color="auto"/>
        <w:bottom w:val="none" w:sz="0" w:space="0" w:color="auto"/>
        <w:right w:val="none" w:sz="0" w:space="0" w:color="auto"/>
      </w:divBdr>
    </w:div>
    <w:div w:id="20442070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4.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3BCCF13-6539-4447-B75A-91AF035B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115</Pages>
  <Words>10586</Words>
  <Characters>60343</Characters>
  <Application>Microsoft Office Word</Application>
  <DocSecurity>0</DocSecurity>
  <Lines>502</Lines>
  <Paragraphs>141</Paragraphs>
  <ScaleCrop>false</ScaleCrop>
  <Company/>
  <LinksUpToDate>false</LinksUpToDate>
  <CharactersWithSpaces>70788</CharactersWithSpaces>
  <SharedDoc>false</SharedDoc>
  <HLinks>
    <vt:vector size="54" baseType="variant">
      <vt:variant>
        <vt:i4>2293841</vt:i4>
      </vt:variant>
      <vt:variant>
        <vt:i4>48</vt:i4>
      </vt:variant>
      <vt:variant>
        <vt:i4>0</vt:i4>
      </vt:variant>
      <vt:variant>
        <vt:i4>5</vt:i4>
      </vt:variant>
      <vt:variant>
        <vt:lpwstr/>
      </vt:variant>
      <vt:variant>
        <vt:lpwstr>_bookmark1</vt:lpwstr>
      </vt:variant>
      <vt:variant>
        <vt:i4>2228305</vt:i4>
      </vt:variant>
      <vt:variant>
        <vt:i4>45</vt:i4>
      </vt:variant>
      <vt:variant>
        <vt:i4>0</vt:i4>
      </vt:variant>
      <vt:variant>
        <vt:i4>5</vt:i4>
      </vt:variant>
      <vt:variant>
        <vt:lpwstr/>
      </vt:variant>
      <vt:variant>
        <vt:lpwstr>_bookmark0</vt:lpwstr>
      </vt: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2</cp:revision>
  <cp:lastPrinted>2023-05-25T04:08:00Z</cp:lastPrinted>
  <dcterms:created xsi:type="dcterms:W3CDTF">2025-06-30T04:53:00Z</dcterms:created>
  <dcterms:modified xsi:type="dcterms:W3CDTF">2025-06-30T04:53:00Z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109C9381F9694F589018D1998DB5FD76_13</vt:lpwstr>
  </property>
  <property fmtid="{D5CDD505-2E9C-101B-9397-08002B2CF9AE}" pid="4" name="KSOTemplateDocerSaveRecord">
    <vt:lpwstr>eyJoZGlkIjoiYWI4YWZjMTY3MjFkODFlN2YwZDU0ODk5NDg2ZTNjZmEiLCJ1c2VySWQiOiIzNTcwMDI0MjAifQ==</vt:lpwstr>
  </property>
</Properties>
</file>